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04643" w14:textId="76245F5D" w:rsidR="00A60293" w:rsidRDefault="00A60293" w:rsidP="00535CC1">
      <w:pPr>
        <w:suppressAutoHyphens/>
        <w:jc w:val="center"/>
        <w:rPr>
          <w:rFonts w:eastAsia="Times New Roman"/>
          <w:b/>
          <w:sz w:val="28"/>
          <w:szCs w:val="28"/>
          <w:lang w:eastAsia="zh-CN"/>
        </w:rPr>
      </w:pPr>
      <w:r>
        <w:rPr>
          <w:noProof/>
        </w:rPr>
        <w:drawing>
          <wp:inline distT="0" distB="0" distL="0" distR="0" wp14:anchorId="6C6B699E" wp14:editId="09143029">
            <wp:extent cx="1074420" cy="666140"/>
            <wp:effectExtent l="0" t="0" r="0" b="635"/>
            <wp:docPr id="2" name="Рисунок 2" descr="Описание: Gerb_sr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_sr1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420" cy="666140"/>
                    </a:xfrm>
                    <a:prstGeom prst="rect">
                      <a:avLst/>
                    </a:prstGeom>
                    <a:noFill/>
                    <a:ln>
                      <a:noFill/>
                    </a:ln>
                  </pic:spPr>
                </pic:pic>
              </a:graphicData>
            </a:graphic>
          </wp:inline>
        </w:drawing>
      </w:r>
    </w:p>
    <w:p w14:paraId="696BBB66" w14:textId="77777777" w:rsidR="00A60293" w:rsidRPr="00BD6BAF" w:rsidRDefault="00A60293" w:rsidP="00A60293">
      <w:pPr>
        <w:spacing w:line="192" w:lineRule="auto"/>
        <w:jc w:val="center"/>
        <w:rPr>
          <w:b/>
        </w:rPr>
      </w:pPr>
      <w:r w:rsidRPr="00BD6BAF">
        <w:rPr>
          <w:b/>
        </w:rPr>
        <w:t>Российская Федерация</w:t>
      </w:r>
    </w:p>
    <w:p w14:paraId="650128BF" w14:textId="77777777" w:rsidR="00A60293" w:rsidRPr="00BD6BAF" w:rsidRDefault="00A60293" w:rsidP="00A60293">
      <w:pPr>
        <w:suppressAutoHyphens/>
        <w:jc w:val="center"/>
        <w:rPr>
          <w:b/>
        </w:rPr>
      </w:pPr>
      <w:r w:rsidRPr="00BD6BAF">
        <w:rPr>
          <w:b/>
        </w:rPr>
        <w:t>Новгородская область</w:t>
      </w:r>
    </w:p>
    <w:p w14:paraId="45F3DB83" w14:textId="77777777" w:rsidR="007340EF" w:rsidRPr="00D05B69" w:rsidRDefault="007340EF" w:rsidP="007340EF">
      <w:pPr>
        <w:keepNext/>
        <w:numPr>
          <w:ilvl w:val="0"/>
          <w:numId w:val="1"/>
        </w:numPr>
        <w:suppressAutoHyphens/>
        <w:jc w:val="center"/>
        <w:outlineLvl w:val="0"/>
        <w:rPr>
          <w:rFonts w:eastAsia="Times New Roman"/>
          <w:b/>
          <w:szCs w:val="20"/>
          <w:lang w:eastAsia="zh-CN"/>
        </w:rPr>
      </w:pPr>
      <w:r w:rsidRPr="00D05B69">
        <w:rPr>
          <w:rFonts w:eastAsia="Times New Roman"/>
          <w:b/>
          <w:sz w:val="28"/>
          <w:szCs w:val="28"/>
          <w:lang w:eastAsia="zh-CN"/>
        </w:rPr>
        <w:t>ДУМА СТАРОРУССКОГО МУНИЦИПАЛЬНОГО РАЙОНА</w:t>
      </w:r>
    </w:p>
    <w:p w14:paraId="37391A77" w14:textId="2DC9BB4B" w:rsidR="007340EF" w:rsidRPr="00D05B69" w:rsidRDefault="007340EF" w:rsidP="007340EF">
      <w:pPr>
        <w:keepNext/>
        <w:numPr>
          <w:ilvl w:val="1"/>
          <w:numId w:val="1"/>
        </w:numPr>
        <w:suppressAutoHyphens/>
        <w:jc w:val="center"/>
        <w:outlineLvl w:val="1"/>
        <w:rPr>
          <w:rFonts w:eastAsia="Times New Roman"/>
          <w:b/>
          <w:sz w:val="28"/>
          <w:szCs w:val="28"/>
          <w:lang w:eastAsia="zh-CN"/>
        </w:rPr>
      </w:pPr>
    </w:p>
    <w:p w14:paraId="6B3F77D7" w14:textId="77777777" w:rsidR="007340EF" w:rsidRPr="00D05B69" w:rsidRDefault="007340EF" w:rsidP="007340EF">
      <w:pPr>
        <w:keepNext/>
        <w:numPr>
          <w:ilvl w:val="1"/>
          <w:numId w:val="1"/>
        </w:numPr>
        <w:suppressAutoHyphens/>
        <w:jc w:val="center"/>
        <w:outlineLvl w:val="1"/>
        <w:rPr>
          <w:rFonts w:eastAsia="Times New Roman"/>
          <w:b/>
          <w:szCs w:val="20"/>
          <w:lang w:eastAsia="zh-CN"/>
        </w:rPr>
      </w:pPr>
      <w:proofErr w:type="gramStart"/>
      <w:r w:rsidRPr="00D05B69">
        <w:rPr>
          <w:rFonts w:eastAsia="Times New Roman"/>
          <w:b/>
          <w:sz w:val="28"/>
          <w:szCs w:val="28"/>
          <w:lang w:eastAsia="zh-CN"/>
        </w:rPr>
        <w:t>Р</w:t>
      </w:r>
      <w:proofErr w:type="gramEnd"/>
      <w:r w:rsidRPr="00D05B69">
        <w:rPr>
          <w:rFonts w:eastAsia="Times New Roman"/>
          <w:b/>
          <w:sz w:val="28"/>
          <w:szCs w:val="28"/>
          <w:lang w:eastAsia="zh-CN"/>
        </w:rPr>
        <w:t xml:space="preserve"> Е Ш Е Н И Е</w:t>
      </w:r>
    </w:p>
    <w:p w14:paraId="7CE56B23" w14:textId="77777777" w:rsidR="007340EF" w:rsidRPr="00A60293" w:rsidRDefault="007340EF" w:rsidP="00535CC1">
      <w:pPr>
        <w:suppressAutoHyphens/>
        <w:rPr>
          <w:rFonts w:eastAsia="Times New Roman"/>
          <w:b/>
          <w:sz w:val="20"/>
          <w:szCs w:val="20"/>
          <w:lang w:eastAsia="zh-CN"/>
        </w:rPr>
      </w:pPr>
      <w:r w:rsidRPr="00D05B69">
        <w:rPr>
          <w:rFonts w:eastAsia="Times New Roman"/>
          <w:lang w:eastAsia="zh-CN"/>
        </w:rPr>
        <w:t xml:space="preserve">  </w:t>
      </w:r>
    </w:p>
    <w:p w14:paraId="084C1D9F" w14:textId="77777777" w:rsidR="007340EF" w:rsidRPr="00D05B69" w:rsidRDefault="007340EF" w:rsidP="00535CC1">
      <w:pPr>
        <w:suppressAutoHyphens/>
        <w:rPr>
          <w:rFonts w:eastAsia="Times New Roman"/>
          <w:b/>
          <w:sz w:val="28"/>
          <w:szCs w:val="28"/>
          <w:lang w:eastAsia="zh-CN"/>
        </w:rPr>
      </w:pPr>
      <w:r w:rsidRPr="00D05B69">
        <w:rPr>
          <w:rFonts w:eastAsia="Times New Roman"/>
          <w:b/>
          <w:sz w:val="28"/>
          <w:szCs w:val="28"/>
          <w:lang w:eastAsia="zh-CN"/>
        </w:rPr>
        <w:t xml:space="preserve">О   внесении   изменений  в  решение   Думы </w:t>
      </w:r>
    </w:p>
    <w:p w14:paraId="6B1912A2" w14:textId="77777777" w:rsidR="007340EF" w:rsidRPr="00D05B69" w:rsidRDefault="007340EF" w:rsidP="00535CC1">
      <w:pPr>
        <w:suppressAutoHyphens/>
        <w:rPr>
          <w:rFonts w:eastAsia="Times New Roman"/>
          <w:b/>
          <w:sz w:val="28"/>
          <w:szCs w:val="28"/>
          <w:lang w:eastAsia="zh-CN"/>
        </w:rPr>
      </w:pPr>
      <w:r w:rsidRPr="00D05B69">
        <w:rPr>
          <w:rFonts w:eastAsia="Times New Roman"/>
          <w:b/>
          <w:sz w:val="28"/>
          <w:szCs w:val="28"/>
          <w:lang w:eastAsia="zh-CN"/>
        </w:rPr>
        <w:t xml:space="preserve">Старорусского      муниципального    района </w:t>
      </w:r>
    </w:p>
    <w:p w14:paraId="3BECC1B2" w14:textId="76F913A8" w:rsidR="007340EF" w:rsidRPr="00D05B69" w:rsidRDefault="007340EF" w:rsidP="00535CC1">
      <w:pPr>
        <w:suppressAutoHyphens/>
        <w:rPr>
          <w:rFonts w:eastAsia="Times New Roman"/>
          <w:b/>
          <w:sz w:val="28"/>
          <w:szCs w:val="28"/>
          <w:lang w:eastAsia="zh-CN"/>
        </w:rPr>
      </w:pPr>
      <w:r w:rsidRPr="009E57D2">
        <w:rPr>
          <w:rFonts w:eastAsia="Times New Roman"/>
          <w:b/>
          <w:sz w:val="28"/>
          <w:szCs w:val="28"/>
          <w:lang w:eastAsia="zh-CN"/>
        </w:rPr>
        <w:t>от  2</w:t>
      </w:r>
      <w:r w:rsidR="00ED75BC">
        <w:rPr>
          <w:rFonts w:eastAsia="Times New Roman"/>
          <w:b/>
          <w:sz w:val="28"/>
          <w:szCs w:val="28"/>
          <w:lang w:eastAsia="zh-CN"/>
        </w:rPr>
        <w:t>2</w:t>
      </w:r>
      <w:r w:rsidRPr="009E57D2">
        <w:rPr>
          <w:rFonts w:eastAsia="Times New Roman"/>
          <w:b/>
          <w:sz w:val="28"/>
          <w:szCs w:val="28"/>
          <w:lang w:eastAsia="zh-CN"/>
        </w:rPr>
        <w:t>. 12. 202</w:t>
      </w:r>
      <w:r w:rsidR="00ED75BC">
        <w:rPr>
          <w:rFonts w:eastAsia="Times New Roman"/>
          <w:b/>
          <w:sz w:val="28"/>
          <w:szCs w:val="28"/>
          <w:lang w:eastAsia="zh-CN"/>
        </w:rPr>
        <w:t>3</w:t>
      </w:r>
      <w:r w:rsidRPr="009E57D2">
        <w:rPr>
          <w:rFonts w:eastAsia="Times New Roman"/>
          <w:b/>
          <w:sz w:val="28"/>
          <w:szCs w:val="28"/>
          <w:lang w:eastAsia="zh-CN"/>
        </w:rPr>
        <w:t xml:space="preserve">  № 10</w:t>
      </w:r>
      <w:r w:rsidR="00ED75BC">
        <w:rPr>
          <w:rFonts w:eastAsia="Times New Roman"/>
          <w:b/>
          <w:sz w:val="28"/>
          <w:szCs w:val="28"/>
          <w:lang w:eastAsia="zh-CN"/>
        </w:rPr>
        <w:t>9</w:t>
      </w:r>
      <w:r w:rsidRPr="009E57D2">
        <w:rPr>
          <w:rFonts w:eastAsia="Times New Roman"/>
          <w:b/>
          <w:sz w:val="28"/>
          <w:szCs w:val="28"/>
          <w:lang w:eastAsia="zh-CN"/>
        </w:rPr>
        <w:t xml:space="preserve">  «О   бюджете    </w:t>
      </w:r>
      <w:r w:rsidRPr="00D05B69">
        <w:rPr>
          <w:rFonts w:eastAsia="Times New Roman"/>
          <w:b/>
          <w:sz w:val="28"/>
          <w:szCs w:val="28"/>
          <w:lang w:eastAsia="zh-CN"/>
        </w:rPr>
        <w:t>Старо-</w:t>
      </w:r>
    </w:p>
    <w:p w14:paraId="04CF926C" w14:textId="18F4991B" w:rsidR="007340EF" w:rsidRPr="00D05B69" w:rsidRDefault="007340EF" w:rsidP="00535CC1">
      <w:pPr>
        <w:suppressAutoHyphens/>
        <w:rPr>
          <w:rFonts w:eastAsia="Times New Roman"/>
          <w:b/>
          <w:sz w:val="28"/>
          <w:szCs w:val="28"/>
          <w:lang w:eastAsia="zh-CN"/>
        </w:rPr>
      </w:pPr>
      <w:r w:rsidRPr="00D05B69">
        <w:rPr>
          <w:rFonts w:eastAsia="Times New Roman"/>
          <w:b/>
          <w:sz w:val="28"/>
          <w:szCs w:val="28"/>
          <w:lang w:eastAsia="zh-CN"/>
        </w:rPr>
        <w:t>русского  муниципального  района   на  202</w:t>
      </w:r>
      <w:r w:rsidR="00ED75BC">
        <w:rPr>
          <w:rFonts w:eastAsia="Times New Roman"/>
          <w:b/>
          <w:sz w:val="28"/>
          <w:szCs w:val="28"/>
          <w:lang w:eastAsia="zh-CN"/>
        </w:rPr>
        <w:t>4</w:t>
      </w:r>
    </w:p>
    <w:p w14:paraId="2A30FB06" w14:textId="143B92A7" w:rsidR="007340EF" w:rsidRPr="00D05B69" w:rsidRDefault="007340EF" w:rsidP="00535CC1">
      <w:pPr>
        <w:suppressAutoHyphens/>
        <w:rPr>
          <w:rFonts w:eastAsia="Times New Roman"/>
          <w:sz w:val="28"/>
          <w:szCs w:val="28"/>
          <w:lang w:eastAsia="zh-CN"/>
        </w:rPr>
      </w:pPr>
      <w:r w:rsidRPr="00D05B69">
        <w:rPr>
          <w:rFonts w:eastAsia="Times New Roman"/>
          <w:b/>
          <w:sz w:val="28"/>
          <w:szCs w:val="28"/>
          <w:lang w:eastAsia="zh-CN"/>
        </w:rPr>
        <w:t>год и на плановый период 202</w:t>
      </w:r>
      <w:r w:rsidR="00ED75BC">
        <w:rPr>
          <w:rFonts w:eastAsia="Times New Roman"/>
          <w:b/>
          <w:sz w:val="28"/>
          <w:szCs w:val="28"/>
          <w:lang w:eastAsia="zh-CN"/>
        </w:rPr>
        <w:t>5</w:t>
      </w:r>
      <w:r w:rsidRPr="00D05B69">
        <w:rPr>
          <w:rFonts w:eastAsia="Times New Roman"/>
          <w:b/>
          <w:sz w:val="28"/>
          <w:szCs w:val="28"/>
          <w:lang w:eastAsia="zh-CN"/>
        </w:rPr>
        <w:t xml:space="preserve"> и 202</w:t>
      </w:r>
      <w:r w:rsidR="00ED75BC">
        <w:rPr>
          <w:rFonts w:eastAsia="Times New Roman"/>
          <w:b/>
          <w:sz w:val="28"/>
          <w:szCs w:val="28"/>
          <w:lang w:eastAsia="zh-CN"/>
        </w:rPr>
        <w:t>6</w:t>
      </w:r>
      <w:r w:rsidRPr="00D05B69">
        <w:rPr>
          <w:rFonts w:eastAsia="Times New Roman"/>
          <w:b/>
          <w:sz w:val="28"/>
          <w:szCs w:val="28"/>
          <w:lang w:eastAsia="zh-CN"/>
        </w:rPr>
        <w:t xml:space="preserve"> годов»</w:t>
      </w:r>
    </w:p>
    <w:p w14:paraId="341ADB17" w14:textId="77777777" w:rsidR="007340EF" w:rsidRPr="00A60293" w:rsidRDefault="007340EF" w:rsidP="00535CC1">
      <w:pPr>
        <w:suppressAutoHyphens/>
        <w:rPr>
          <w:rFonts w:eastAsia="Times New Roman"/>
          <w:lang w:eastAsia="zh-CN"/>
        </w:rPr>
      </w:pPr>
    </w:p>
    <w:p w14:paraId="0553C6E5" w14:textId="22A0D354" w:rsidR="007340EF" w:rsidRPr="00D05B69" w:rsidRDefault="007340EF" w:rsidP="00A60293">
      <w:pPr>
        <w:suppressAutoHyphens/>
        <w:jc w:val="center"/>
        <w:rPr>
          <w:rFonts w:eastAsia="Times New Roman"/>
          <w:sz w:val="28"/>
          <w:szCs w:val="28"/>
          <w:lang w:eastAsia="zh-CN"/>
        </w:rPr>
      </w:pPr>
      <w:r w:rsidRPr="00D05B69">
        <w:rPr>
          <w:rFonts w:eastAsia="Times New Roman"/>
          <w:sz w:val="28"/>
          <w:szCs w:val="28"/>
          <w:lang w:eastAsia="zh-CN"/>
        </w:rPr>
        <w:t xml:space="preserve">принято Думой Старорусского муниципального района </w:t>
      </w:r>
      <w:r w:rsidR="00A60293">
        <w:rPr>
          <w:rFonts w:eastAsia="Times New Roman"/>
          <w:sz w:val="28"/>
          <w:szCs w:val="28"/>
          <w:lang w:eastAsia="zh-CN"/>
        </w:rPr>
        <w:t>28.11.2024</w:t>
      </w:r>
    </w:p>
    <w:p w14:paraId="7A01E1E1" w14:textId="77777777" w:rsidR="007340EF" w:rsidRPr="00A60293" w:rsidRDefault="007340EF" w:rsidP="00535CC1">
      <w:pPr>
        <w:suppressAutoHyphens/>
        <w:jc w:val="both"/>
        <w:rPr>
          <w:rFonts w:eastAsia="Times New Roman"/>
          <w:color w:val="FF0000"/>
          <w:lang w:eastAsia="zh-CN"/>
        </w:rPr>
      </w:pPr>
      <w:r w:rsidRPr="00D05B69">
        <w:rPr>
          <w:rFonts w:eastAsia="Times New Roman"/>
          <w:color w:val="FF0000"/>
          <w:sz w:val="28"/>
          <w:szCs w:val="28"/>
          <w:lang w:eastAsia="zh-CN"/>
        </w:rPr>
        <w:t xml:space="preserve">     </w:t>
      </w:r>
    </w:p>
    <w:p w14:paraId="354378C3" w14:textId="77777777" w:rsidR="007340EF" w:rsidRDefault="007340EF" w:rsidP="00535CC1">
      <w:pPr>
        <w:suppressAutoHyphens/>
        <w:jc w:val="both"/>
        <w:rPr>
          <w:rFonts w:eastAsia="Times New Roman"/>
          <w:sz w:val="28"/>
          <w:szCs w:val="28"/>
          <w:lang w:eastAsia="zh-CN"/>
        </w:rPr>
      </w:pPr>
      <w:r w:rsidRPr="00D05B69">
        <w:rPr>
          <w:rFonts w:eastAsia="Times New Roman"/>
          <w:sz w:val="28"/>
          <w:szCs w:val="28"/>
          <w:lang w:eastAsia="zh-CN"/>
        </w:rPr>
        <w:t xml:space="preserve">Дума Старорусского муниципального района </w:t>
      </w:r>
    </w:p>
    <w:p w14:paraId="787CACC6" w14:textId="77777777" w:rsidR="007340EF" w:rsidRDefault="007340EF" w:rsidP="00535CC1">
      <w:pPr>
        <w:suppressAutoHyphens/>
        <w:jc w:val="both"/>
        <w:rPr>
          <w:rFonts w:eastAsia="Times New Roman"/>
          <w:b/>
          <w:sz w:val="28"/>
          <w:szCs w:val="28"/>
          <w:lang w:eastAsia="zh-CN"/>
        </w:rPr>
      </w:pPr>
      <w:r w:rsidRPr="00D05B69">
        <w:rPr>
          <w:rFonts w:eastAsia="Times New Roman"/>
          <w:b/>
          <w:sz w:val="28"/>
          <w:szCs w:val="28"/>
          <w:lang w:eastAsia="zh-CN"/>
        </w:rPr>
        <w:t>Решила:</w:t>
      </w:r>
    </w:p>
    <w:p w14:paraId="7D9CD315" w14:textId="77777777" w:rsidR="00073C43" w:rsidRPr="00A60293" w:rsidRDefault="00073C43" w:rsidP="00535CC1">
      <w:pPr>
        <w:suppressAutoHyphens/>
        <w:jc w:val="both"/>
        <w:rPr>
          <w:rFonts w:eastAsia="Times New Roman"/>
          <w:sz w:val="20"/>
          <w:szCs w:val="20"/>
          <w:lang w:eastAsia="zh-CN"/>
        </w:rPr>
      </w:pPr>
    </w:p>
    <w:p w14:paraId="61FD2343" w14:textId="0E4FFFBA" w:rsidR="007340EF" w:rsidRPr="00D05B69" w:rsidRDefault="007340EF" w:rsidP="00543270">
      <w:pPr>
        <w:tabs>
          <w:tab w:val="left" w:pos="0"/>
        </w:tabs>
        <w:suppressAutoHyphens/>
        <w:ind w:firstLine="709"/>
        <w:jc w:val="both"/>
        <w:rPr>
          <w:rFonts w:eastAsia="Times New Roman"/>
          <w:sz w:val="28"/>
          <w:szCs w:val="28"/>
          <w:lang w:eastAsia="zh-CN"/>
        </w:rPr>
      </w:pPr>
      <w:r w:rsidRPr="00D05B69">
        <w:rPr>
          <w:rFonts w:eastAsia="Times New Roman"/>
          <w:sz w:val="28"/>
          <w:szCs w:val="28"/>
          <w:lang w:eastAsia="zh-CN"/>
        </w:rPr>
        <w:t xml:space="preserve"> 1. Внести в решение Думы Старорусского муниципального района от </w:t>
      </w:r>
      <w:r w:rsidRPr="009E57D2">
        <w:rPr>
          <w:rFonts w:eastAsia="Times New Roman"/>
          <w:sz w:val="28"/>
          <w:szCs w:val="28"/>
          <w:lang w:eastAsia="zh-CN"/>
        </w:rPr>
        <w:t>2</w:t>
      </w:r>
      <w:r w:rsidR="00D32269">
        <w:rPr>
          <w:rFonts w:eastAsia="Times New Roman"/>
          <w:sz w:val="28"/>
          <w:szCs w:val="28"/>
          <w:lang w:eastAsia="zh-CN"/>
        </w:rPr>
        <w:t>2</w:t>
      </w:r>
      <w:r w:rsidRPr="009E57D2">
        <w:rPr>
          <w:rFonts w:eastAsia="Times New Roman"/>
          <w:sz w:val="28"/>
          <w:szCs w:val="28"/>
          <w:lang w:eastAsia="zh-CN"/>
        </w:rPr>
        <w:t>.12.202</w:t>
      </w:r>
      <w:r w:rsidR="00D32269">
        <w:rPr>
          <w:rFonts w:eastAsia="Times New Roman"/>
          <w:sz w:val="28"/>
          <w:szCs w:val="28"/>
          <w:lang w:eastAsia="zh-CN"/>
        </w:rPr>
        <w:t>3</w:t>
      </w:r>
      <w:r w:rsidRPr="009E57D2">
        <w:rPr>
          <w:rFonts w:eastAsia="Times New Roman"/>
          <w:sz w:val="28"/>
          <w:szCs w:val="28"/>
          <w:lang w:eastAsia="zh-CN"/>
        </w:rPr>
        <w:t xml:space="preserve"> № 10</w:t>
      </w:r>
      <w:r w:rsidR="00D32269">
        <w:rPr>
          <w:rFonts w:eastAsia="Times New Roman"/>
          <w:sz w:val="28"/>
          <w:szCs w:val="28"/>
          <w:lang w:eastAsia="zh-CN"/>
        </w:rPr>
        <w:t>9</w:t>
      </w:r>
      <w:r w:rsidRPr="009E57D2">
        <w:rPr>
          <w:rFonts w:eastAsia="Times New Roman"/>
          <w:sz w:val="28"/>
          <w:szCs w:val="28"/>
          <w:lang w:eastAsia="zh-CN"/>
        </w:rPr>
        <w:t xml:space="preserve"> </w:t>
      </w:r>
      <w:r w:rsidRPr="00D05B69">
        <w:rPr>
          <w:rFonts w:eastAsia="Times New Roman"/>
          <w:sz w:val="28"/>
          <w:szCs w:val="28"/>
          <w:lang w:eastAsia="zh-CN"/>
        </w:rPr>
        <w:t>«О бюджете Старорусского муниципального района на 202</w:t>
      </w:r>
      <w:r w:rsidR="00D32269">
        <w:rPr>
          <w:rFonts w:eastAsia="Times New Roman"/>
          <w:sz w:val="28"/>
          <w:szCs w:val="28"/>
          <w:lang w:eastAsia="zh-CN"/>
        </w:rPr>
        <w:t>4</w:t>
      </w:r>
      <w:r w:rsidRPr="00D05B69">
        <w:rPr>
          <w:rFonts w:eastAsia="Times New Roman"/>
          <w:sz w:val="28"/>
          <w:szCs w:val="28"/>
          <w:lang w:eastAsia="zh-CN"/>
        </w:rPr>
        <w:t xml:space="preserve"> год и на плановый период 202</w:t>
      </w:r>
      <w:r w:rsidR="00D32269">
        <w:rPr>
          <w:rFonts w:eastAsia="Times New Roman"/>
          <w:sz w:val="28"/>
          <w:szCs w:val="28"/>
          <w:lang w:eastAsia="zh-CN"/>
        </w:rPr>
        <w:t>5</w:t>
      </w:r>
      <w:r w:rsidRPr="00D05B69">
        <w:rPr>
          <w:rFonts w:eastAsia="Times New Roman"/>
          <w:sz w:val="28"/>
          <w:szCs w:val="28"/>
          <w:lang w:eastAsia="zh-CN"/>
        </w:rPr>
        <w:t xml:space="preserve"> и 202</w:t>
      </w:r>
      <w:r w:rsidR="00D32269">
        <w:rPr>
          <w:rFonts w:eastAsia="Times New Roman"/>
          <w:sz w:val="28"/>
          <w:szCs w:val="28"/>
          <w:lang w:eastAsia="zh-CN"/>
        </w:rPr>
        <w:t>6</w:t>
      </w:r>
      <w:r w:rsidRPr="00D05B69">
        <w:rPr>
          <w:rFonts w:eastAsia="Times New Roman"/>
          <w:sz w:val="28"/>
          <w:szCs w:val="28"/>
          <w:lang w:eastAsia="zh-CN"/>
        </w:rPr>
        <w:t xml:space="preserve"> годов» следующие изменения:</w:t>
      </w:r>
    </w:p>
    <w:p w14:paraId="7D0D6721" w14:textId="2597F178" w:rsidR="00AB6FA6" w:rsidRPr="00EA4CF2" w:rsidRDefault="00246EE4" w:rsidP="00AB6FA6">
      <w:pPr>
        <w:tabs>
          <w:tab w:val="left" w:pos="0"/>
        </w:tabs>
        <w:suppressAutoHyphens/>
        <w:ind w:firstLine="709"/>
        <w:jc w:val="both"/>
        <w:rPr>
          <w:rFonts w:eastAsia="Times New Roman"/>
          <w:sz w:val="28"/>
          <w:szCs w:val="28"/>
          <w:lang w:eastAsia="zh-CN"/>
        </w:rPr>
      </w:pPr>
      <w:r w:rsidRPr="00EA4CF2">
        <w:rPr>
          <w:rFonts w:eastAsia="Times New Roman"/>
          <w:sz w:val="28"/>
          <w:szCs w:val="28"/>
          <w:lang w:eastAsia="zh-CN"/>
        </w:rPr>
        <w:t xml:space="preserve">1.1. </w:t>
      </w:r>
      <w:r w:rsidR="00AB6FA6" w:rsidRPr="00EA4CF2">
        <w:rPr>
          <w:rFonts w:eastAsia="Times New Roman"/>
          <w:sz w:val="28"/>
          <w:szCs w:val="28"/>
          <w:lang w:eastAsia="zh-CN"/>
        </w:rPr>
        <w:t xml:space="preserve">В пункте 1 цифры </w:t>
      </w:r>
      <w:r w:rsidR="002D39F7" w:rsidRPr="00EA4CF2">
        <w:rPr>
          <w:rFonts w:eastAsia="Times New Roman"/>
          <w:b/>
          <w:bCs/>
          <w:sz w:val="28"/>
          <w:szCs w:val="28"/>
          <w:lang w:eastAsia="zh-CN"/>
        </w:rPr>
        <w:t>«</w:t>
      </w:r>
      <w:r w:rsidR="008335E4">
        <w:rPr>
          <w:rFonts w:eastAsia="Times New Roman"/>
          <w:b/>
          <w:bCs/>
          <w:sz w:val="28"/>
          <w:szCs w:val="28"/>
          <w:lang w:eastAsia="zh-CN"/>
        </w:rPr>
        <w:t>1723043,2</w:t>
      </w:r>
      <w:r w:rsidR="002D39F7" w:rsidRPr="00EA4CF2">
        <w:rPr>
          <w:rFonts w:eastAsia="Times New Roman"/>
          <w:b/>
          <w:bCs/>
          <w:sz w:val="28"/>
          <w:szCs w:val="28"/>
          <w:lang w:eastAsia="zh-CN"/>
        </w:rPr>
        <w:t>»</w:t>
      </w:r>
      <w:r w:rsidR="002D39F7" w:rsidRPr="00EA4CF2">
        <w:rPr>
          <w:rFonts w:eastAsia="Times New Roman"/>
          <w:sz w:val="28"/>
          <w:szCs w:val="28"/>
          <w:lang w:eastAsia="zh-CN"/>
        </w:rPr>
        <w:t xml:space="preserve">, </w:t>
      </w:r>
      <w:r w:rsidR="002D39F7" w:rsidRPr="00EA4CF2">
        <w:rPr>
          <w:rFonts w:eastAsia="Times New Roman"/>
          <w:b/>
          <w:sz w:val="28"/>
          <w:szCs w:val="28"/>
          <w:lang w:eastAsia="zh-CN"/>
        </w:rPr>
        <w:t>«</w:t>
      </w:r>
      <w:r w:rsidR="008335E4">
        <w:rPr>
          <w:rFonts w:eastAsia="Times New Roman"/>
          <w:b/>
          <w:sz w:val="28"/>
          <w:szCs w:val="28"/>
          <w:lang w:eastAsia="zh-CN"/>
        </w:rPr>
        <w:t>1782694,0</w:t>
      </w:r>
      <w:r w:rsidR="002D39F7" w:rsidRPr="00EA4CF2">
        <w:rPr>
          <w:rFonts w:eastAsia="Times New Roman"/>
          <w:b/>
          <w:sz w:val="28"/>
          <w:szCs w:val="28"/>
          <w:lang w:eastAsia="zh-CN"/>
        </w:rPr>
        <w:t>» и «</w:t>
      </w:r>
      <w:r w:rsidR="008335E4">
        <w:rPr>
          <w:rFonts w:eastAsia="Times New Roman"/>
          <w:b/>
          <w:sz w:val="28"/>
          <w:szCs w:val="28"/>
          <w:lang w:eastAsia="zh-CN"/>
        </w:rPr>
        <w:t>59650,8</w:t>
      </w:r>
      <w:r w:rsidR="002D39F7" w:rsidRPr="00EA4CF2">
        <w:rPr>
          <w:rFonts w:eastAsia="Times New Roman"/>
          <w:b/>
          <w:sz w:val="28"/>
          <w:szCs w:val="28"/>
          <w:lang w:eastAsia="zh-CN"/>
        </w:rPr>
        <w:t>»</w:t>
      </w:r>
      <w:r w:rsidR="00AB6FA6" w:rsidRPr="00EA4CF2">
        <w:rPr>
          <w:rFonts w:eastAsia="Times New Roman"/>
          <w:b/>
          <w:sz w:val="28"/>
          <w:szCs w:val="28"/>
          <w:lang w:eastAsia="zh-CN"/>
        </w:rPr>
        <w:t xml:space="preserve"> </w:t>
      </w:r>
      <w:r w:rsidR="00AB6FA6" w:rsidRPr="00EA4CF2">
        <w:rPr>
          <w:rFonts w:eastAsia="Times New Roman"/>
          <w:sz w:val="28"/>
          <w:szCs w:val="28"/>
          <w:lang w:eastAsia="zh-CN"/>
        </w:rPr>
        <w:t xml:space="preserve">заменить цифрами </w:t>
      </w:r>
      <w:bookmarkStart w:id="0" w:name="_Hlk146104770"/>
      <w:bookmarkStart w:id="1" w:name="_Hlk158879808"/>
      <w:r w:rsidR="00AB6FA6" w:rsidRPr="00EA4CF2">
        <w:rPr>
          <w:rFonts w:eastAsia="Times New Roman"/>
          <w:b/>
          <w:bCs/>
          <w:sz w:val="28"/>
          <w:szCs w:val="28"/>
          <w:lang w:eastAsia="zh-CN"/>
        </w:rPr>
        <w:t>«</w:t>
      </w:r>
      <w:r w:rsidR="008335E4">
        <w:rPr>
          <w:rFonts w:eastAsia="Times New Roman"/>
          <w:b/>
          <w:bCs/>
          <w:sz w:val="28"/>
          <w:szCs w:val="28"/>
          <w:lang w:eastAsia="zh-CN"/>
        </w:rPr>
        <w:t>172</w:t>
      </w:r>
      <w:r w:rsidR="00646214">
        <w:rPr>
          <w:rFonts w:eastAsia="Times New Roman"/>
          <w:b/>
          <w:bCs/>
          <w:sz w:val="28"/>
          <w:szCs w:val="28"/>
          <w:lang w:eastAsia="zh-CN"/>
        </w:rPr>
        <w:t>9086</w:t>
      </w:r>
      <w:r w:rsidR="008335E4">
        <w:rPr>
          <w:rFonts w:eastAsia="Times New Roman"/>
          <w:b/>
          <w:bCs/>
          <w:sz w:val="28"/>
          <w:szCs w:val="28"/>
          <w:lang w:eastAsia="zh-CN"/>
        </w:rPr>
        <w:t>,</w:t>
      </w:r>
      <w:r w:rsidR="00646214">
        <w:rPr>
          <w:rFonts w:eastAsia="Times New Roman"/>
          <w:b/>
          <w:bCs/>
          <w:sz w:val="28"/>
          <w:szCs w:val="28"/>
          <w:lang w:eastAsia="zh-CN"/>
        </w:rPr>
        <w:t>8</w:t>
      </w:r>
      <w:r w:rsidR="00AB6FA6" w:rsidRPr="00EA4CF2">
        <w:rPr>
          <w:rFonts w:eastAsia="Times New Roman"/>
          <w:b/>
          <w:bCs/>
          <w:sz w:val="28"/>
          <w:szCs w:val="28"/>
          <w:lang w:eastAsia="zh-CN"/>
        </w:rPr>
        <w:t>»</w:t>
      </w:r>
      <w:r w:rsidR="00AB6FA6" w:rsidRPr="00EA4CF2">
        <w:rPr>
          <w:rFonts w:eastAsia="Times New Roman"/>
          <w:sz w:val="28"/>
          <w:szCs w:val="28"/>
          <w:lang w:eastAsia="zh-CN"/>
        </w:rPr>
        <w:t xml:space="preserve">, </w:t>
      </w:r>
      <w:r w:rsidR="00AB6FA6" w:rsidRPr="00EA4CF2">
        <w:rPr>
          <w:rFonts w:eastAsia="Times New Roman"/>
          <w:b/>
          <w:sz w:val="28"/>
          <w:szCs w:val="28"/>
          <w:lang w:eastAsia="zh-CN"/>
        </w:rPr>
        <w:t>«</w:t>
      </w:r>
      <w:r w:rsidR="008335E4">
        <w:rPr>
          <w:rFonts w:eastAsia="Times New Roman"/>
          <w:b/>
          <w:sz w:val="28"/>
          <w:szCs w:val="28"/>
          <w:lang w:eastAsia="zh-CN"/>
        </w:rPr>
        <w:t>17</w:t>
      </w:r>
      <w:r w:rsidR="00646214">
        <w:rPr>
          <w:rFonts w:eastAsia="Times New Roman"/>
          <w:b/>
          <w:sz w:val="28"/>
          <w:szCs w:val="28"/>
          <w:lang w:eastAsia="zh-CN"/>
        </w:rPr>
        <w:t>91900</w:t>
      </w:r>
      <w:r w:rsidR="008335E4">
        <w:rPr>
          <w:rFonts w:eastAsia="Times New Roman"/>
          <w:b/>
          <w:sz w:val="28"/>
          <w:szCs w:val="28"/>
          <w:lang w:eastAsia="zh-CN"/>
        </w:rPr>
        <w:t>,</w:t>
      </w:r>
      <w:r w:rsidR="00646214">
        <w:rPr>
          <w:rFonts w:eastAsia="Times New Roman"/>
          <w:b/>
          <w:sz w:val="28"/>
          <w:szCs w:val="28"/>
          <w:lang w:eastAsia="zh-CN"/>
        </w:rPr>
        <w:t>8</w:t>
      </w:r>
      <w:r w:rsidR="00AB6FA6" w:rsidRPr="00EA4CF2">
        <w:rPr>
          <w:rFonts w:eastAsia="Times New Roman"/>
          <w:b/>
          <w:sz w:val="28"/>
          <w:szCs w:val="28"/>
          <w:lang w:eastAsia="zh-CN"/>
        </w:rPr>
        <w:t>»</w:t>
      </w:r>
      <w:bookmarkEnd w:id="0"/>
      <w:r w:rsidR="00AB6FA6" w:rsidRPr="00EA4CF2">
        <w:rPr>
          <w:rFonts w:eastAsia="Times New Roman"/>
          <w:b/>
          <w:sz w:val="28"/>
          <w:szCs w:val="28"/>
          <w:lang w:eastAsia="zh-CN"/>
        </w:rPr>
        <w:t xml:space="preserve"> и «</w:t>
      </w:r>
      <w:r w:rsidR="00646214">
        <w:rPr>
          <w:rFonts w:eastAsia="Times New Roman"/>
          <w:b/>
          <w:sz w:val="28"/>
          <w:szCs w:val="28"/>
          <w:lang w:eastAsia="zh-CN"/>
        </w:rPr>
        <w:t>6281</w:t>
      </w:r>
      <w:r w:rsidR="008260EC">
        <w:rPr>
          <w:rFonts w:eastAsia="Times New Roman"/>
          <w:b/>
          <w:sz w:val="28"/>
          <w:szCs w:val="28"/>
          <w:lang w:eastAsia="zh-CN"/>
        </w:rPr>
        <w:t>4,0</w:t>
      </w:r>
      <w:r w:rsidR="00AB6FA6" w:rsidRPr="00EA4CF2">
        <w:rPr>
          <w:rFonts w:eastAsia="Times New Roman"/>
          <w:b/>
          <w:sz w:val="28"/>
          <w:szCs w:val="28"/>
          <w:lang w:eastAsia="zh-CN"/>
        </w:rPr>
        <w:t xml:space="preserve">» </w:t>
      </w:r>
      <w:bookmarkEnd w:id="1"/>
      <w:r w:rsidR="00AB6FA6" w:rsidRPr="00EA4CF2">
        <w:rPr>
          <w:rFonts w:eastAsia="Times New Roman"/>
          <w:sz w:val="28"/>
          <w:szCs w:val="28"/>
          <w:lang w:eastAsia="zh-CN"/>
        </w:rPr>
        <w:t>соответственно;</w:t>
      </w:r>
    </w:p>
    <w:p w14:paraId="0977BF75" w14:textId="60AA0DF0" w:rsidR="00566076" w:rsidRPr="00EA4CF2" w:rsidRDefault="00246EE4" w:rsidP="00566076">
      <w:pPr>
        <w:tabs>
          <w:tab w:val="left" w:pos="0"/>
        </w:tabs>
        <w:suppressAutoHyphens/>
        <w:ind w:firstLine="709"/>
        <w:jc w:val="both"/>
        <w:rPr>
          <w:rFonts w:eastAsia="Times New Roman"/>
          <w:sz w:val="28"/>
          <w:szCs w:val="28"/>
          <w:lang w:eastAsia="zh-CN"/>
        </w:rPr>
      </w:pPr>
      <w:r w:rsidRPr="00EA4CF2">
        <w:rPr>
          <w:rFonts w:eastAsia="Times New Roman"/>
          <w:sz w:val="28"/>
          <w:szCs w:val="28"/>
          <w:lang w:eastAsia="zh-CN"/>
        </w:rPr>
        <w:t>1.</w:t>
      </w:r>
      <w:r w:rsidR="001C05E8">
        <w:rPr>
          <w:rFonts w:eastAsia="Times New Roman"/>
          <w:sz w:val="28"/>
          <w:szCs w:val="28"/>
          <w:lang w:eastAsia="zh-CN"/>
        </w:rPr>
        <w:t>2</w:t>
      </w:r>
      <w:r w:rsidRPr="00EA4CF2">
        <w:rPr>
          <w:rFonts w:eastAsia="Times New Roman"/>
          <w:sz w:val="28"/>
          <w:szCs w:val="28"/>
          <w:lang w:eastAsia="zh-CN"/>
        </w:rPr>
        <w:t xml:space="preserve">. </w:t>
      </w:r>
      <w:bookmarkStart w:id="2" w:name="_Hlk141880653"/>
      <w:r w:rsidR="00566076" w:rsidRPr="00EA4CF2">
        <w:rPr>
          <w:rFonts w:eastAsia="Times New Roman"/>
          <w:sz w:val="28"/>
          <w:szCs w:val="28"/>
          <w:lang w:eastAsia="zh-CN"/>
        </w:rPr>
        <w:t>В подпункте 1 пункта 2 цифр</w:t>
      </w:r>
      <w:r w:rsidR="00566076">
        <w:rPr>
          <w:rFonts w:eastAsia="Times New Roman"/>
          <w:sz w:val="28"/>
          <w:szCs w:val="28"/>
          <w:lang w:eastAsia="zh-CN"/>
        </w:rPr>
        <w:t>у</w:t>
      </w:r>
      <w:r w:rsidR="00566076" w:rsidRPr="00EA4CF2">
        <w:rPr>
          <w:rFonts w:eastAsia="Times New Roman"/>
          <w:sz w:val="28"/>
          <w:szCs w:val="28"/>
          <w:lang w:eastAsia="zh-CN"/>
        </w:rPr>
        <w:t xml:space="preserve"> </w:t>
      </w:r>
      <w:r w:rsidR="00566076" w:rsidRPr="00EA4CF2">
        <w:rPr>
          <w:rFonts w:eastAsia="Times New Roman"/>
          <w:b/>
          <w:sz w:val="28"/>
          <w:szCs w:val="28"/>
          <w:lang w:eastAsia="zh-CN"/>
        </w:rPr>
        <w:t>«</w:t>
      </w:r>
      <w:r w:rsidR="00566076">
        <w:rPr>
          <w:rFonts w:eastAsia="Times New Roman"/>
          <w:b/>
          <w:sz w:val="28"/>
          <w:szCs w:val="28"/>
          <w:lang w:eastAsia="zh-CN"/>
        </w:rPr>
        <w:t>1459995,8</w:t>
      </w:r>
      <w:r w:rsidR="00566076" w:rsidRPr="00EA4CF2">
        <w:rPr>
          <w:rFonts w:eastAsia="Times New Roman"/>
          <w:b/>
          <w:sz w:val="28"/>
          <w:szCs w:val="28"/>
          <w:lang w:eastAsia="zh-CN"/>
        </w:rPr>
        <w:t xml:space="preserve">» </w:t>
      </w:r>
      <w:r w:rsidR="00566076" w:rsidRPr="00EA4CF2">
        <w:rPr>
          <w:rFonts w:eastAsia="Times New Roman"/>
          <w:sz w:val="28"/>
          <w:szCs w:val="28"/>
          <w:lang w:eastAsia="zh-CN"/>
        </w:rPr>
        <w:t>заменить цифр</w:t>
      </w:r>
      <w:r w:rsidR="00566076">
        <w:rPr>
          <w:rFonts w:eastAsia="Times New Roman"/>
          <w:sz w:val="28"/>
          <w:szCs w:val="28"/>
          <w:lang w:eastAsia="zh-CN"/>
        </w:rPr>
        <w:t>ой</w:t>
      </w:r>
      <w:r w:rsidR="00566076" w:rsidRPr="00EA4CF2">
        <w:rPr>
          <w:rFonts w:eastAsia="Times New Roman"/>
          <w:sz w:val="28"/>
          <w:szCs w:val="28"/>
          <w:lang w:eastAsia="zh-CN"/>
        </w:rPr>
        <w:t xml:space="preserve"> </w:t>
      </w:r>
      <w:r w:rsidR="00566076" w:rsidRPr="00EA4CF2">
        <w:rPr>
          <w:rFonts w:eastAsia="Times New Roman"/>
          <w:b/>
          <w:sz w:val="28"/>
          <w:szCs w:val="28"/>
          <w:lang w:eastAsia="zh-CN"/>
        </w:rPr>
        <w:t>«</w:t>
      </w:r>
      <w:r w:rsidR="00566076">
        <w:rPr>
          <w:rFonts w:eastAsia="Times New Roman"/>
          <w:b/>
          <w:sz w:val="28"/>
          <w:szCs w:val="28"/>
          <w:lang w:eastAsia="zh-CN"/>
        </w:rPr>
        <w:t>1474113,4</w:t>
      </w:r>
      <w:r w:rsidR="00566076" w:rsidRPr="00EA4CF2">
        <w:rPr>
          <w:rFonts w:eastAsia="Times New Roman"/>
          <w:b/>
          <w:sz w:val="28"/>
          <w:szCs w:val="28"/>
          <w:lang w:eastAsia="zh-CN"/>
        </w:rPr>
        <w:t>»</w:t>
      </w:r>
      <w:r w:rsidR="00566076" w:rsidRPr="00EA4CF2">
        <w:rPr>
          <w:rFonts w:eastAsia="Times New Roman"/>
          <w:sz w:val="28"/>
          <w:szCs w:val="28"/>
          <w:lang w:eastAsia="zh-CN"/>
        </w:rPr>
        <w:t>;</w:t>
      </w:r>
    </w:p>
    <w:p w14:paraId="51F88EB8" w14:textId="3AD932A6" w:rsidR="00566076" w:rsidRPr="00EA4CF2" w:rsidRDefault="00566076" w:rsidP="00566076">
      <w:pPr>
        <w:tabs>
          <w:tab w:val="left" w:pos="0"/>
        </w:tabs>
        <w:suppressAutoHyphens/>
        <w:ind w:firstLine="709"/>
        <w:jc w:val="both"/>
        <w:rPr>
          <w:rFonts w:eastAsia="Times New Roman"/>
          <w:b/>
          <w:sz w:val="28"/>
          <w:szCs w:val="28"/>
          <w:lang w:eastAsia="zh-CN"/>
        </w:rPr>
      </w:pPr>
      <w:r w:rsidRPr="00EA4CF2">
        <w:rPr>
          <w:rFonts w:eastAsia="Times New Roman"/>
          <w:sz w:val="28"/>
          <w:szCs w:val="28"/>
          <w:lang w:eastAsia="zh-CN"/>
        </w:rPr>
        <w:t>1.3. В подпункте 2 пункта 2 цифр</w:t>
      </w:r>
      <w:r>
        <w:rPr>
          <w:rFonts w:eastAsia="Times New Roman"/>
          <w:sz w:val="28"/>
          <w:szCs w:val="28"/>
          <w:lang w:eastAsia="zh-CN"/>
        </w:rPr>
        <w:t>у</w:t>
      </w:r>
      <w:r w:rsidRPr="00EA4CF2">
        <w:rPr>
          <w:rFonts w:eastAsia="Times New Roman"/>
          <w:sz w:val="28"/>
          <w:szCs w:val="28"/>
          <w:lang w:eastAsia="zh-CN"/>
        </w:rPr>
        <w:t xml:space="preserve"> </w:t>
      </w:r>
      <w:r w:rsidRPr="00EA4CF2">
        <w:rPr>
          <w:rFonts w:eastAsia="Times New Roman"/>
          <w:b/>
          <w:sz w:val="28"/>
          <w:szCs w:val="28"/>
          <w:lang w:eastAsia="zh-CN"/>
        </w:rPr>
        <w:t>«1506</w:t>
      </w:r>
      <w:r>
        <w:rPr>
          <w:rFonts w:eastAsia="Times New Roman"/>
          <w:b/>
          <w:sz w:val="28"/>
          <w:szCs w:val="28"/>
          <w:lang w:eastAsia="zh-CN"/>
        </w:rPr>
        <w:t>569,0</w:t>
      </w:r>
      <w:r w:rsidRPr="00EA4CF2">
        <w:rPr>
          <w:rFonts w:eastAsia="Times New Roman"/>
          <w:b/>
          <w:sz w:val="28"/>
          <w:szCs w:val="28"/>
          <w:lang w:eastAsia="zh-CN"/>
        </w:rPr>
        <w:t xml:space="preserve">» </w:t>
      </w:r>
      <w:r w:rsidRPr="00EA4CF2">
        <w:rPr>
          <w:rFonts w:eastAsia="Times New Roman"/>
          <w:sz w:val="28"/>
          <w:szCs w:val="28"/>
          <w:lang w:eastAsia="zh-CN"/>
        </w:rPr>
        <w:t>заменить цифр</w:t>
      </w:r>
      <w:r>
        <w:rPr>
          <w:rFonts w:eastAsia="Times New Roman"/>
          <w:sz w:val="28"/>
          <w:szCs w:val="28"/>
          <w:lang w:eastAsia="zh-CN"/>
        </w:rPr>
        <w:t>ой</w:t>
      </w:r>
      <w:r w:rsidRPr="00EA4CF2">
        <w:rPr>
          <w:rFonts w:eastAsia="Times New Roman"/>
          <w:sz w:val="28"/>
          <w:szCs w:val="28"/>
          <w:lang w:eastAsia="zh-CN"/>
        </w:rPr>
        <w:t xml:space="preserve"> </w:t>
      </w:r>
      <w:r w:rsidRPr="00EA4CF2">
        <w:rPr>
          <w:rFonts w:eastAsia="Times New Roman"/>
          <w:b/>
          <w:sz w:val="28"/>
          <w:szCs w:val="28"/>
          <w:lang w:eastAsia="zh-CN"/>
        </w:rPr>
        <w:t>«15</w:t>
      </w:r>
      <w:r>
        <w:rPr>
          <w:rFonts w:eastAsia="Times New Roman"/>
          <w:b/>
          <w:sz w:val="28"/>
          <w:szCs w:val="28"/>
          <w:lang w:eastAsia="zh-CN"/>
        </w:rPr>
        <w:t>2</w:t>
      </w:r>
      <w:r w:rsidRPr="00EA4CF2">
        <w:rPr>
          <w:rFonts w:eastAsia="Times New Roman"/>
          <w:b/>
          <w:sz w:val="28"/>
          <w:szCs w:val="28"/>
          <w:lang w:eastAsia="zh-CN"/>
        </w:rPr>
        <w:t>0</w:t>
      </w:r>
      <w:r>
        <w:rPr>
          <w:rFonts w:eastAsia="Times New Roman"/>
          <w:b/>
          <w:sz w:val="28"/>
          <w:szCs w:val="28"/>
          <w:lang w:eastAsia="zh-CN"/>
        </w:rPr>
        <w:t>686,6</w:t>
      </w:r>
      <w:r w:rsidRPr="00EA4CF2">
        <w:rPr>
          <w:rFonts w:eastAsia="Times New Roman"/>
          <w:b/>
          <w:sz w:val="28"/>
          <w:szCs w:val="28"/>
          <w:lang w:eastAsia="zh-CN"/>
        </w:rPr>
        <w:t xml:space="preserve">» </w:t>
      </w:r>
      <w:r w:rsidRPr="00EA4CF2">
        <w:rPr>
          <w:rFonts w:eastAsia="Times New Roman"/>
          <w:sz w:val="28"/>
          <w:szCs w:val="28"/>
          <w:lang w:eastAsia="zh-CN"/>
        </w:rPr>
        <w:t>соответственно;</w:t>
      </w:r>
    </w:p>
    <w:bookmarkEnd w:id="2"/>
    <w:p w14:paraId="607A0B1E" w14:textId="1370263E" w:rsidR="00AB6FA6" w:rsidRPr="00D923B4" w:rsidRDefault="00566076" w:rsidP="00AB6FA6">
      <w:pPr>
        <w:tabs>
          <w:tab w:val="left" w:pos="0"/>
        </w:tabs>
        <w:suppressAutoHyphens/>
        <w:ind w:firstLine="709"/>
        <w:jc w:val="both"/>
        <w:rPr>
          <w:rFonts w:eastAsia="Times New Roman"/>
          <w:sz w:val="28"/>
          <w:szCs w:val="28"/>
          <w:lang w:eastAsia="zh-CN"/>
        </w:rPr>
      </w:pPr>
      <w:r w:rsidRPr="00EA4CF2">
        <w:rPr>
          <w:rFonts w:eastAsia="Times New Roman"/>
          <w:sz w:val="28"/>
          <w:szCs w:val="28"/>
          <w:lang w:eastAsia="zh-CN"/>
        </w:rPr>
        <w:t xml:space="preserve">1.4. </w:t>
      </w:r>
      <w:r w:rsidR="00AB6FA6" w:rsidRPr="00E43B6E">
        <w:rPr>
          <w:rFonts w:eastAsia="Times New Roman"/>
          <w:sz w:val="28"/>
          <w:szCs w:val="28"/>
          <w:lang w:eastAsia="zh-CN"/>
        </w:rPr>
        <w:t>В пункте 9 цифр</w:t>
      </w:r>
      <w:r w:rsidR="00D923B4">
        <w:rPr>
          <w:rFonts w:eastAsia="Times New Roman"/>
          <w:sz w:val="28"/>
          <w:szCs w:val="28"/>
          <w:lang w:eastAsia="zh-CN"/>
        </w:rPr>
        <w:t>ы</w:t>
      </w:r>
      <w:r w:rsidR="00AB6FA6" w:rsidRPr="00E43B6E">
        <w:rPr>
          <w:rFonts w:eastAsia="Times New Roman"/>
          <w:sz w:val="28"/>
          <w:szCs w:val="28"/>
          <w:lang w:eastAsia="zh-CN"/>
        </w:rPr>
        <w:t xml:space="preserve"> </w:t>
      </w:r>
      <w:r w:rsidR="00AB6FA6" w:rsidRPr="00E1399A">
        <w:rPr>
          <w:rFonts w:eastAsia="Times New Roman"/>
          <w:sz w:val="28"/>
          <w:szCs w:val="28"/>
          <w:lang w:eastAsia="zh-CN"/>
        </w:rPr>
        <w:t>«</w:t>
      </w:r>
      <w:r w:rsidR="008335E4">
        <w:rPr>
          <w:b/>
          <w:bCs/>
          <w:sz w:val="28"/>
          <w:szCs w:val="28"/>
          <w:lang w:eastAsia="zh-CN"/>
        </w:rPr>
        <w:t>1198702,1</w:t>
      </w:r>
      <w:r w:rsidR="00AB6FA6" w:rsidRPr="00E1399A">
        <w:rPr>
          <w:sz w:val="28"/>
          <w:szCs w:val="28"/>
          <w:lang w:eastAsia="zh-CN"/>
        </w:rPr>
        <w:t>»</w:t>
      </w:r>
      <w:r w:rsidR="00AB6FA6" w:rsidRPr="00E1399A">
        <w:rPr>
          <w:rFonts w:eastAsia="Times New Roman"/>
          <w:sz w:val="28"/>
          <w:szCs w:val="28"/>
          <w:lang w:eastAsia="zh-CN"/>
        </w:rPr>
        <w:t xml:space="preserve"> </w:t>
      </w:r>
      <w:r w:rsidR="00D923B4">
        <w:rPr>
          <w:rFonts w:eastAsia="Times New Roman"/>
          <w:sz w:val="28"/>
          <w:szCs w:val="28"/>
          <w:lang w:eastAsia="zh-CN"/>
        </w:rPr>
        <w:t xml:space="preserve">и </w:t>
      </w:r>
      <w:r w:rsidR="00D923B4" w:rsidRPr="00400387">
        <w:rPr>
          <w:rFonts w:eastAsia="Times New Roman"/>
          <w:b/>
          <w:bCs/>
          <w:sz w:val="28"/>
          <w:szCs w:val="28"/>
          <w:lang w:eastAsia="zh-CN"/>
        </w:rPr>
        <w:t>«945664,3»</w:t>
      </w:r>
      <w:r w:rsidR="00D923B4">
        <w:rPr>
          <w:rFonts w:eastAsia="Times New Roman"/>
          <w:sz w:val="28"/>
          <w:szCs w:val="28"/>
          <w:lang w:eastAsia="zh-CN"/>
        </w:rPr>
        <w:t xml:space="preserve"> </w:t>
      </w:r>
      <w:r w:rsidR="00AB6FA6" w:rsidRPr="00E1399A">
        <w:rPr>
          <w:rFonts w:eastAsia="Times New Roman"/>
          <w:sz w:val="28"/>
          <w:szCs w:val="28"/>
          <w:lang w:eastAsia="zh-CN"/>
        </w:rPr>
        <w:t>заменить цифр</w:t>
      </w:r>
      <w:r w:rsidR="00D923B4">
        <w:rPr>
          <w:rFonts w:eastAsia="Times New Roman"/>
          <w:sz w:val="28"/>
          <w:szCs w:val="28"/>
          <w:lang w:eastAsia="zh-CN"/>
        </w:rPr>
        <w:t>ами</w:t>
      </w:r>
      <w:r w:rsidR="00AB6FA6" w:rsidRPr="00E1399A">
        <w:rPr>
          <w:rFonts w:eastAsia="Times New Roman"/>
          <w:sz w:val="28"/>
          <w:szCs w:val="28"/>
          <w:lang w:eastAsia="zh-CN"/>
        </w:rPr>
        <w:t xml:space="preserve"> </w:t>
      </w:r>
      <w:r w:rsidR="00AB6FA6" w:rsidRPr="00E1399A">
        <w:rPr>
          <w:rFonts w:eastAsia="Times New Roman"/>
          <w:b/>
          <w:bCs/>
          <w:sz w:val="28"/>
          <w:szCs w:val="28"/>
          <w:lang w:eastAsia="zh-CN"/>
        </w:rPr>
        <w:t>«</w:t>
      </w:r>
      <w:r w:rsidR="00A22871" w:rsidRPr="00A22871">
        <w:rPr>
          <w:rFonts w:eastAsia="Times New Roman"/>
          <w:b/>
          <w:bCs/>
          <w:sz w:val="28"/>
          <w:szCs w:val="28"/>
          <w:lang w:eastAsia="zh-CN"/>
        </w:rPr>
        <w:t>120</w:t>
      </w:r>
      <w:r w:rsidR="00400387">
        <w:rPr>
          <w:rFonts w:eastAsia="Times New Roman"/>
          <w:b/>
          <w:bCs/>
          <w:sz w:val="28"/>
          <w:szCs w:val="28"/>
          <w:lang w:eastAsia="zh-CN"/>
        </w:rPr>
        <w:t>5233</w:t>
      </w:r>
      <w:r w:rsidR="00A22871" w:rsidRPr="00A22871">
        <w:rPr>
          <w:rFonts w:eastAsia="Times New Roman"/>
          <w:b/>
          <w:bCs/>
          <w:sz w:val="28"/>
          <w:szCs w:val="28"/>
          <w:lang w:eastAsia="zh-CN"/>
        </w:rPr>
        <w:t>,</w:t>
      </w:r>
      <w:r w:rsidR="00400387">
        <w:rPr>
          <w:rFonts w:eastAsia="Times New Roman"/>
          <w:b/>
          <w:bCs/>
          <w:sz w:val="28"/>
          <w:szCs w:val="28"/>
          <w:lang w:eastAsia="zh-CN"/>
        </w:rPr>
        <w:t>9</w:t>
      </w:r>
      <w:r w:rsidR="00AB6FA6" w:rsidRPr="00E1399A">
        <w:rPr>
          <w:rFonts w:eastAsia="Times New Roman"/>
          <w:b/>
          <w:bCs/>
          <w:sz w:val="28"/>
          <w:szCs w:val="28"/>
          <w:lang w:eastAsia="zh-CN"/>
        </w:rPr>
        <w:t>»</w:t>
      </w:r>
      <w:r w:rsidR="00D923B4">
        <w:rPr>
          <w:rFonts w:eastAsia="Times New Roman"/>
          <w:b/>
          <w:bCs/>
          <w:sz w:val="28"/>
          <w:szCs w:val="28"/>
          <w:lang w:eastAsia="zh-CN"/>
        </w:rPr>
        <w:t xml:space="preserve"> </w:t>
      </w:r>
      <w:r w:rsidR="00D923B4" w:rsidRPr="00D923B4">
        <w:rPr>
          <w:rFonts w:eastAsia="Times New Roman"/>
          <w:sz w:val="28"/>
          <w:szCs w:val="28"/>
          <w:lang w:eastAsia="zh-CN"/>
        </w:rPr>
        <w:t>и</w:t>
      </w:r>
      <w:r w:rsidR="00D923B4">
        <w:rPr>
          <w:rFonts w:eastAsia="Times New Roman"/>
          <w:b/>
          <w:bCs/>
          <w:sz w:val="28"/>
          <w:szCs w:val="28"/>
          <w:lang w:eastAsia="zh-CN"/>
        </w:rPr>
        <w:t xml:space="preserve"> «959781,9» </w:t>
      </w:r>
      <w:r w:rsidR="00D923B4" w:rsidRPr="00D923B4">
        <w:rPr>
          <w:rFonts w:eastAsia="Times New Roman"/>
          <w:sz w:val="28"/>
          <w:szCs w:val="28"/>
          <w:lang w:eastAsia="zh-CN"/>
        </w:rPr>
        <w:t>соответственно</w:t>
      </w:r>
      <w:r w:rsidR="00AB6FA6" w:rsidRPr="00D923B4">
        <w:rPr>
          <w:rFonts w:eastAsia="Times New Roman"/>
          <w:sz w:val="28"/>
          <w:szCs w:val="28"/>
          <w:lang w:eastAsia="zh-CN"/>
        </w:rPr>
        <w:t>;</w:t>
      </w:r>
    </w:p>
    <w:p w14:paraId="529D95E5" w14:textId="01E05BBC" w:rsidR="00246EE4" w:rsidRDefault="00246EE4" w:rsidP="00246EE4">
      <w:pPr>
        <w:tabs>
          <w:tab w:val="left" w:pos="0"/>
        </w:tabs>
        <w:suppressAutoHyphens/>
        <w:ind w:firstLine="709"/>
        <w:jc w:val="both"/>
        <w:rPr>
          <w:rFonts w:eastAsia="Times New Roman"/>
          <w:sz w:val="28"/>
          <w:szCs w:val="28"/>
          <w:lang w:eastAsia="zh-CN"/>
        </w:rPr>
      </w:pPr>
      <w:r>
        <w:rPr>
          <w:rFonts w:eastAsia="Times New Roman"/>
          <w:sz w:val="28"/>
          <w:szCs w:val="28"/>
          <w:lang w:eastAsia="zh-CN"/>
        </w:rPr>
        <w:t>1.</w:t>
      </w:r>
      <w:r w:rsidR="00566076">
        <w:rPr>
          <w:rFonts w:eastAsia="Times New Roman"/>
          <w:sz w:val="28"/>
          <w:szCs w:val="28"/>
          <w:lang w:eastAsia="zh-CN"/>
        </w:rPr>
        <w:t>5</w:t>
      </w:r>
      <w:r>
        <w:rPr>
          <w:rFonts w:eastAsia="Times New Roman"/>
          <w:sz w:val="28"/>
          <w:szCs w:val="28"/>
          <w:lang w:eastAsia="zh-CN"/>
        </w:rPr>
        <w:t xml:space="preserve">. </w:t>
      </w:r>
      <w:r w:rsidRPr="00B92C13">
        <w:rPr>
          <w:rFonts w:eastAsia="Times New Roman"/>
          <w:sz w:val="28"/>
          <w:szCs w:val="28"/>
          <w:lang w:eastAsia="zh-CN"/>
        </w:rPr>
        <w:t xml:space="preserve">Приложения 1, </w:t>
      </w:r>
      <w:r w:rsidR="0013627E">
        <w:rPr>
          <w:rFonts w:eastAsia="Times New Roman"/>
          <w:sz w:val="28"/>
          <w:szCs w:val="28"/>
          <w:lang w:eastAsia="zh-CN"/>
        </w:rPr>
        <w:t xml:space="preserve">2, </w:t>
      </w:r>
      <w:r w:rsidRPr="00B92C13">
        <w:rPr>
          <w:rFonts w:eastAsia="Times New Roman"/>
          <w:sz w:val="28"/>
          <w:szCs w:val="28"/>
          <w:lang w:eastAsia="zh-CN"/>
        </w:rPr>
        <w:t>6, 7, 8</w:t>
      </w:r>
      <w:r w:rsidR="001042B7">
        <w:rPr>
          <w:rFonts w:eastAsia="Times New Roman"/>
          <w:sz w:val="28"/>
          <w:szCs w:val="28"/>
          <w:lang w:eastAsia="zh-CN"/>
        </w:rPr>
        <w:t xml:space="preserve">, </w:t>
      </w:r>
      <w:r w:rsidRPr="00B92C13">
        <w:rPr>
          <w:rFonts w:eastAsia="Times New Roman"/>
          <w:sz w:val="28"/>
          <w:szCs w:val="28"/>
          <w:lang w:eastAsia="zh-CN"/>
        </w:rPr>
        <w:t>к решению Думы изложить в прилагаемой редакции.</w:t>
      </w:r>
    </w:p>
    <w:p w14:paraId="3F4208AB" w14:textId="0EB64FE4" w:rsidR="009513F8" w:rsidRDefault="006F2BF3" w:rsidP="001042B7">
      <w:pPr>
        <w:tabs>
          <w:tab w:val="left" w:pos="0"/>
        </w:tabs>
        <w:suppressAutoHyphens/>
        <w:ind w:firstLine="709"/>
        <w:jc w:val="both"/>
        <w:rPr>
          <w:rFonts w:eastAsia="Times New Roman"/>
          <w:sz w:val="28"/>
          <w:szCs w:val="28"/>
          <w:lang w:eastAsia="zh-CN"/>
        </w:rPr>
      </w:pPr>
      <w:r w:rsidRPr="00B92C13">
        <w:rPr>
          <w:rFonts w:eastAsia="Times New Roman"/>
          <w:sz w:val="28"/>
          <w:szCs w:val="28"/>
          <w:lang w:eastAsia="zh-CN"/>
        </w:rPr>
        <w:t>1.</w:t>
      </w:r>
      <w:r w:rsidR="00566076">
        <w:rPr>
          <w:rFonts w:eastAsia="Times New Roman"/>
          <w:sz w:val="28"/>
          <w:szCs w:val="28"/>
          <w:lang w:eastAsia="zh-CN"/>
        </w:rPr>
        <w:t>6</w:t>
      </w:r>
      <w:r w:rsidRPr="00B92C13">
        <w:rPr>
          <w:rFonts w:eastAsia="Times New Roman"/>
          <w:sz w:val="28"/>
          <w:szCs w:val="28"/>
          <w:lang w:eastAsia="zh-CN"/>
        </w:rPr>
        <w:t xml:space="preserve">. </w:t>
      </w:r>
      <w:bookmarkStart w:id="3" w:name="_Hlk161302801"/>
      <w:r w:rsidR="00A90172">
        <w:rPr>
          <w:rFonts w:eastAsia="Times New Roman"/>
          <w:sz w:val="28"/>
          <w:szCs w:val="28"/>
          <w:lang w:eastAsia="zh-CN"/>
        </w:rPr>
        <w:t>Таблиц</w:t>
      </w:r>
      <w:r w:rsidR="00445B13">
        <w:rPr>
          <w:rFonts w:eastAsia="Times New Roman"/>
          <w:sz w:val="28"/>
          <w:szCs w:val="28"/>
          <w:lang w:eastAsia="zh-CN"/>
        </w:rPr>
        <w:t>ы</w:t>
      </w:r>
      <w:r w:rsidR="00A90172">
        <w:rPr>
          <w:rFonts w:eastAsia="Times New Roman"/>
          <w:sz w:val="28"/>
          <w:szCs w:val="28"/>
          <w:lang w:eastAsia="zh-CN"/>
        </w:rPr>
        <w:t xml:space="preserve"> </w:t>
      </w:r>
      <w:r w:rsidR="00445B13">
        <w:rPr>
          <w:rFonts w:eastAsia="Times New Roman"/>
          <w:sz w:val="28"/>
          <w:szCs w:val="28"/>
          <w:lang w:eastAsia="zh-CN"/>
        </w:rPr>
        <w:t xml:space="preserve">5, </w:t>
      </w:r>
      <w:r w:rsidR="00A90172">
        <w:rPr>
          <w:rFonts w:eastAsia="Times New Roman"/>
          <w:sz w:val="28"/>
          <w:szCs w:val="28"/>
          <w:lang w:eastAsia="zh-CN"/>
        </w:rPr>
        <w:t xml:space="preserve">19 </w:t>
      </w:r>
      <w:r w:rsidR="00A90172" w:rsidRPr="00B92C13">
        <w:rPr>
          <w:rFonts w:eastAsia="Times New Roman"/>
          <w:sz w:val="28"/>
          <w:szCs w:val="28"/>
          <w:lang w:eastAsia="zh-CN"/>
        </w:rPr>
        <w:t>Приложени</w:t>
      </w:r>
      <w:r w:rsidR="00A90172">
        <w:rPr>
          <w:rFonts w:eastAsia="Times New Roman"/>
          <w:sz w:val="28"/>
          <w:szCs w:val="28"/>
          <w:lang w:eastAsia="zh-CN"/>
        </w:rPr>
        <w:t>я</w:t>
      </w:r>
      <w:r w:rsidR="00A90172" w:rsidRPr="00B92C13">
        <w:rPr>
          <w:rFonts w:eastAsia="Times New Roman"/>
          <w:sz w:val="28"/>
          <w:szCs w:val="28"/>
          <w:lang w:eastAsia="zh-CN"/>
        </w:rPr>
        <w:t xml:space="preserve"> 9 к решению Думы </w:t>
      </w:r>
      <w:bookmarkEnd w:id="3"/>
      <w:r w:rsidR="00A90172">
        <w:rPr>
          <w:rFonts w:eastAsia="Times New Roman"/>
          <w:sz w:val="28"/>
          <w:szCs w:val="28"/>
          <w:lang w:eastAsia="zh-CN"/>
        </w:rPr>
        <w:t>изложить</w:t>
      </w:r>
      <w:r w:rsidR="00A90172" w:rsidRPr="00B92C13">
        <w:rPr>
          <w:rFonts w:eastAsia="Times New Roman"/>
          <w:sz w:val="28"/>
          <w:szCs w:val="28"/>
          <w:lang w:eastAsia="zh-CN"/>
        </w:rPr>
        <w:t xml:space="preserve"> в прилагаемой редакции</w:t>
      </w:r>
      <w:r w:rsidR="009513F8">
        <w:rPr>
          <w:rFonts w:eastAsia="Times New Roman"/>
          <w:sz w:val="28"/>
          <w:szCs w:val="28"/>
          <w:lang w:eastAsia="zh-CN"/>
        </w:rPr>
        <w:t>.</w:t>
      </w:r>
    </w:p>
    <w:p w14:paraId="1E556A3C" w14:textId="4843B960" w:rsidR="001042B7" w:rsidRDefault="009513F8" w:rsidP="001042B7">
      <w:pPr>
        <w:tabs>
          <w:tab w:val="left" w:pos="0"/>
        </w:tabs>
        <w:suppressAutoHyphens/>
        <w:ind w:firstLine="709"/>
        <w:jc w:val="both"/>
        <w:rPr>
          <w:rFonts w:eastAsia="Times New Roman"/>
          <w:color w:val="000000" w:themeColor="text1"/>
          <w:sz w:val="28"/>
          <w:szCs w:val="28"/>
          <w:lang w:eastAsia="zh-CN"/>
        </w:rPr>
      </w:pPr>
      <w:r>
        <w:rPr>
          <w:rFonts w:eastAsia="Times New Roman"/>
          <w:sz w:val="28"/>
          <w:szCs w:val="28"/>
          <w:lang w:eastAsia="zh-CN"/>
        </w:rPr>
        <w:t>1.7. П</w:t>
      </w:r>
      <w:r w:rsidR="001042B7">
        <w:rPr>
          <w:rFonts w:eastAsia="Times New Roman"/>
          <w:sz w:val="28"/>
          <w:szCs w:val="28"/>
          <w:lang w:eastAsia="zh-CN"/>
        </w:rPr>
        <w:t xml:space="preserve">риложение 9 к </w:t>
      </w:r>
      <w:r w:rsidR="001042B7" w:rsidRPr="00B92C13">
        <w:rPr>
          <w:rFonts w:eastAsia="Times New Roman"/>
          <w:sz w:val="28"/>
          <w:szCs w:val="28"/>
          <w:lang w:eastAsia="zh-CN"/>
        </w:rPr>
        <w:t>решению Думы</w:t>
      </w:r>
      <w:r w:rsidR="001042B7" w:rsidRPr="001042B7">
        <w:rPr>
          <w:rFonts w:eastAsia="Times New Roman"/>
          <w:color w:val="000000" w:themeColor="text1"/>
          <w:sz w:val="28"/>
          <w:szCs w:val="28"/>
          <w:lang w:eastAsia="zh-CN"/>
        </w:rPr>
        <w:t xml:space="preserve"> </w:t>
      </w:r>
      <w:r w:rsidR="001042B7">
        <w:rPr>
          <w:rFonts w:eastAsia="Times New Roman"/>
          <w:color w:val="000000" w:themeColor="text1"/>
          <w:sz w:val="28"/>
          <w:szCs w:val="28"/>
          <w:lang w:eastAsia="zh-CN"/>
        </w:rPr>
        <w:t>дополнить таблиц</w:t>
      </w:r>
      <w:r w:rsidR="008335E4">
        <w:rPr>
          <w:rFonts w:eastAsia="Times New Roman"/>
          <w:color w:val="000000" w:themeColor="text1"/>
          <w:sz w:val="28"/>
          <w:szCs w:val="28"/>
          <w:lang w:eastAsia="zh-CN"/>
        </w:rPr>
        <w:t>ей</w:t>
      </w:r>
      <w:r w:rsidR="001042B7">
        <w:rPr>
          <w:rFonts w:eastAsia="Times New Roman"/>
          <w:color w:val="000000" w:themeColor="text1"/>
          <w:sz w:val="28"/>
          <w:szCs w:val="28"/>
          <w:lang w:eastAsia="zh-CN"/>
        </w:rPr>
        <w:t xml:space="preserve"> </w:t>
      </w:r>
      <w:r w:rsidR="008335E4">
        <w:rPr>
          <w:rFonts w:eastAsia="Times New Roman"/>
          <w:color w:val="000000" w:themeColor="text1"/>
          <w:sz w:val="28"/>
          <w:szCs w:val="28"/>
          <w:lang w:eastAsia="zh-CN"/>
        </w:rPr>
        <w:t>20</w:t>
      </w:r>
      <w:r w:rsidR="001042B7" w:rsidRPr="00D260CD">
        <w:rPr>
          <w:rFonts w:eastAsia="Times New Roman"/>
          <w:sz w:val="28"/>
          <w:szCs w:val="28"/>
          <w:lang w:eastAsia="zh-CN"/>
        </w:rPr>
        <w:t xml:space="preserve"> </w:t>
      </w:r>
      <w:r w:rsidR="001042B7">
        <w:rPr>
          <w:rFonts w:eastAsia="Times New Roman"/>
          <w:color w:val="000000" w:themeColor="text1"/>
          <w:sz w:val="28"/>
          <w:szCs w:val="28"/>
          <w:lang w:eastAsia="zh-CN"/>
        </w:rPr>
        <w:t>в прилагаемой редакции.</w:t>
      </w:r>
    </w:p>
    <w:p w14:paraId="028C6510" w14:textId="12F37D1E" w:rsidR="00246EE4" w:rsidRPr="004F52AB" w:rsidRDefault="00246EE4" w:rsidP="00246EE4">
      <w:pPr>
        <w:tabs>
          <w:tab w:val="left" w:pos="0"/>
        </w:tabs>
        <w:suppressAutoHyphens/>
        <w:jc w:val="both"/>
        <w:rPr>
          <w:rFonts w:eastAsia="Times New Roman"/>
          <w:sz w:val="28"/>
          <w:szCs w:val="28"/>
          <w:lang w:eastAsia="zh-CN"/>
        </w:rPr>
      </w:pPr>
      <w:r>
        <w:rPr>
          <w:rFonts w:eastAsia="Times New Roman"/>
          <w:color w:val="000000" w:themeColor="text1"/>
          <w:sz w:val="28"/>
          <w:szCs w:val="28"/>
          <w:lang w:eastAsia="zh-CN"/>
        </w:rPr>
        <w:tab/>
      </w:r>
      <w:r w:rsidRPr="004F52AB">
        <w:rPr>
          <w:rFonts w:eastAsia="Times New Roman"/>
          <w:sz w:val="28"/>
          <w:szCs w:val="28"/>
          <w:lang w:eastAsia="zh-CN"/>
        </w:rPr>
        <w:t>2. Опубликовать настоящее решение в периодическом печатном издании – муниципальной газете «Русса-</w:t>
      </w:r>
      <w:proofErr w:type="spellStart"/>
      <w:r w:rsidRPr="004F52AB">
        <w:rPr>
          <w:rFonts w:eastAsia="Times New Roman"/>
          <w:sz w:val="28"/>
          <w:szCs w:val="28"/>
          <w:lang w:eastAsia="zh-CN"/>
        </w:rPr>
        <w:t>Информ</w:t>
      </w:r>
      <w:proofErr w:type="spellEnd"/>
      <w:r w:rsidRPr="004F52AB">
        <w:rPr>
          <w:rFonts w:eastAsia="Times New Roman"/>
          <w:sz w:val="28"/>
          <w:szCs w:val="28"/>
          <w:lang w:eastAsia="zh-CN"/>
        </w:rPr>
        <w:t>» Старорусского муниципального района и на официальном сайте Думы Старорусского муниципального района в информационно - телекоммуникационной сети «Интернет» (</w:t>
      </w:r>
      <w:hyperlink r:id="rId8" w:history="1">
        <w:r w:rsidRPr="004F52AB">
          <w:rPr>
            <w:rFonts w:eastAsia="Times New Roman"/>
            <w:sz w:val="28"/>
            <w:szCs w:val="28"/>
            <w:u w:val="single"/>
            <w:lang w:val="en-US" w:eastAsia="zh-CN"/>
          </w:rPr>
          <w:t>www</w:t>
        </w:r>
        <w:r w:rsidRPr="004F52AB">
          <w:rPr>
            <w:rFonts w:eastAsia="Times New Roman"/>
            <w:sz w:val="28"/>
            <w:szCs w:val="28"/>
            <w:u w:val="single"/>
            <w:lang w:eastAsia="zh-CN"/>
          </w:rPr>
          <w:t>.</w:t>
        </w:r>
        <w:proofErr w:type="spellStart"/>
        <w:r w:rsidRPr="004F52AB">
          <w:rPr>
            <w:rFonts w:eastAsia="Times New Roman"/>
            <w:sz w:val="28"/>
            <w:szCs w:val="28"/>
            <w:u w:val="single"/>
            <w:lang w:val="en-US" w:eastAsia="zh-CN"/>
          </w:rPr>
          <w:t>dumarussa</w:t>
        </w:r>
        <w:proofErr w:type="spellEnd"/>
        <w:r w:rsidRPr="004F52AB">
          <w:rPr>
            <w:rFonts w:eastAsia="Times New Roman"/>
            <w:sz w:val="28"/>
            <w:szCs w:val="28"/>
            <w:u w:val="single"/>
            <w:lang w:eastAsia="zh-CN"/>
          </w:rPr>
          <w:t>.</w:t>
        </w:r>
        <w:proofErr w:type="spellStart"/>
        <w:r w:rsidRPr="004F52AB">
          <w:rPr>
            <w:rFonts w:eastAsia="Times New Roman"/>
            <w:sz w:val="28"/>
            <w:szCs w:val="28"/>
            <w:u w:val="single"/>
            <w:lang w:val="en-US" w:eastAsia="zh-CN"/>
          </w:rPr>
          <w:t>ru</w:t>
        </w:r>
        <w:proofErr w:type="spellEnd"/>
      </w:hyperlink>
      <w:r w:rsidRPr="004F52AB">
        <w:rPr>
          <w:rFonts w:eastAsia="Times New Roman"/>
          <w:sz w:val="28"/>
          <w:szCs w:val="28"/>
          <w:lang w:eastAsia="zh-CN"/>
        </w:rPr>
        <w:t>).</w:t>
      </w:r>
    </w:p>
    <w:tbl>
      <w:tblPr>
        <w:tblStyle w:val="1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952"/>
        <w:gridCol w:w="3617"/>
      </w:tblGrid>
      <w:tr w:rsidR="00246EE4" w:rsidRPr="000454E8" w14:paraId="530BD6DD" w14:textId="77777777" w:rsidTr="00204EA3">
        <w:tc>
          <w:tcPr>
            <w:tcW w:w="4786" w:type="dxa"/>
          </w:tcPr>
          <w:p w14:paraId="0ED80B12" w14:textId="77777777" w:rsidR="00A60293" w:rsidRDefault="00A60293" w:rsidP="00A60293">
            <w:pPr>
              <w:suppressAutoHyphens/>
              <w:ind w:firstLine="15"/>
              <w:jc w:val="both"/>
              <w:rPr>
                <w:rFonts w:eastAsia="Times New Roman"/>
                <w:b/>
                <w:color w:val="000000" w:themeColor="text1"/>
                <w:sz w:val="28"/>
                <w:szCs w:val="28"/>
                <w:lang w:eastAsia="zh-CN"/>
              </w:rPr>
            </w:pPr>
          </w:p>
          <w:p w14:paraId="7B403210" w14:textId="77777777" w:rsidR="00BD6BAF" w:rsidRDefault="00BD6BAF" w:rsidP="00A60293">
            <w:pPr>
              <w:suppressAutoHyphens/>
              <w:ind w:firstLine="15"/>
              <w:jc w:val="both"/>
              <w:rPr>
                <w:rFonts w:eastAsia="Times New Roman"/>
                <w:b/>
                <w:color w:val="000000" w:themeColor="text1"/>
                <w:sz w:val="28"/>
                <w:szCs w:val="28"/>
                <w:lang w:eastAsia="zh-CN"/>
              </w:rPr>
            </w:pPr>
          </w:p>
          <w:p w14:paraId="2BF44EA4" w14:textId="679290C4" w:rsidR="00246EE4" w:rsidRPr="000454E8" w:rsidRDefault="00246EE4" w:rsidP="00A60293">
            <w:pPr>
              <w:suppressAutoHyphens/>
              <w:ind w:firstLine="15"/>
              <w:jc w:val="both"/>
              <w:rPr>
                <w:rFonts w:eastAsia="Times New Roman"/>
                <w:b/>
                <w:color w:val="000000" w:themeColor="text1"/>
                <w:sz w:val="28"/>
                <w:szCs w:val="28"/>
                <w:lang w:eastAsia="zh-CN"/>
              </w:rPr>
            </w:pPr>
            <w:r w:rsidRPr="000454E8">
              <w:rPr>
                <w:rFonts w:eastAsia="Times New Roman"/>
                <w:b/>
                <w:color w:val="000000" w:themeColor="text1"/>
                <w:sz w:val="28"/>
                <w:szCs w:val="28"/>
                <w:lang w:eastAsia="zh-CN"/>
              </w:rPr>
              <w:t xml:space="preserve">Председатель Думы </w:t>
            </w:r>
            <w:proofErr w:type="gramStart"/>
            <w:r w:rsidR="00204EA3" w:rsidRPr="000454E8">
              <w:rPr>
                <w:rFonts w:eastAsia="Times New Roman"/>
                <w:b/>
                <w:color w:val="000000" w:themeColor="text1"/>
                <w:sz w:val="28"/>
                <w:szCs w:val="28"/>
                <w:lang w:eastAsia="zh-CN"/>
              </w:rPr>
              <w:t>Старорусского</w:t>
            </w:r>
            <w:proofErr w:type="gramEnd"/>
            <w:r w:rsidRPr="000454E8">
              <w:rPr>
                <w:rFonts w:eastAsia="Times New Roman"/>
                <w:b/>
                <w:color w:val="000000" w:themeColor="text1"/>
                <w:sz w:val="28"/>
                <w:szCs w:val="28"/>
                <w:lang w:eastAsia="zh-CN"/>
              </w:rPr>
              <w:t xml:space="preserve">                              </w:t>
            </w:r>
          </w:p>
          <w:p w14:paraId="5679B27B" w14:textId="5A461A76" w:rsidR="00204EA3" w:rsidRDefault="00246EE4" w:rsidP="00204EA3">
            <w:pPr>
              <w:tabs>
                <w:tab w:val="left" w:pos="0"/>
              </w:tabs>
              <w:suppressAutoHyphens/>
              <w:jc w:val="both"/>
              <w:rPr>
                <w:rFonts w:eastAsia="Times New Roman"/>
                <w:color w:val="000000" w:themeColor="text1"/>
                <w:sz w:val="28"/>
                <w:szCs w:val="28"/>
                <w:lang w:eastAsia="zh-CN"/>
              </w:rPr>
            </w:pPr>
            <w:r w:rsidRPr="000454E8">
              <w:rPr>
                <w:rFonts w:eastAsia="Times New Roman"/>
                <w:b/>
                <w:color w:val="000000" w:themeColor="text1"/>
                <w:sz w:val="28"/>
                <w:szCs w:val="28"/>
                <w:lang w:eastAsia="zh-CN"/>
              </w:rPr>
              <w:t xml:space="preserve">муниципального </w:t>
            </w:r>
            <w:r w:rsidRPr="00A60293">
              <w:rPr>
                <w:rFonts w:eastAsia="Times New Roman"/>
                <w:b/>
                <w:color w:val="000000" w:themeColor="text1"/>
                <w:sz w:val="28"/>
                <w:szCs w:val="28"/>
                <w:lang w:eastAsia="zh-CN"/>
              </w:rPr>
              <w:t>района</w:t>
            </w:r>
            <w:r w:rsidR="00204EA3">
              <w:rPr>
                <w:rFonts w:eastAsia="Times New Roman"/>
                <w:b/>
                <w:color w:val="000000" w:themeColor="text1"/>
                <w:sz w:val="28"/>
                <w:szCs w:val="28"/>
                <w:lang w:eastAsia="zh-CN"/>
              </w:rPr>
              <w:t xml:space="preserve">                            </w:t>
            </w:r>
          </w:p>
          <w:p w14:paraId="4E7201D3" w14:textId="1596519A" w:rsidR="00246EE4" w:rsidRPr="00204EA3" w:rsidRDefault="00204EA3" w:rsidP="00204EA3">
            <w:pPr>
              <w:tabs>
                <w:tab w:val="left" w:pos="2844"/>
              </w:tabs>
              <w:rPr>
                <w:rFonts w:eastAsia="Times New Roman"/>
                <w:sz w:val="28"/>
                <w:szCs w:val="28"/>
                <w:lang w:eastAsia="zh-CN"/>
              </w:rPr>
            </w:pPr>
            <w:r>
              <w:rPr>
                <w:rFonts w:eastAsia="Times New Roman"/>
                <w:sz w:val="28"/>
                <w:szCs w:val="28"/>
                <w:lang w:eastAsia="zh-CN"/>
              </w:rPr>
              <w:tab/>
            </w:r>
            <w:proofErr w:type="spellStart"/>
            <w:r w:rsidRPr="00A60293">
              <w:rPr>
                <w:rFonts w:eastAsia="Times New Roman"/>
                <w:b/>
                <w:bCs/>
                <w:color w:val="000000" w:themeColor="text1"/>
                <w:sz w:val="28"/>
                <w:szCs w:val="28"/>
                <w:lang w:eastAsia="zh-CN"/>
              </w:rPr>
              <w:t>Д.В.Михайлов</w:t>
            </w:r>
            <w:proofErr w:type="spellEnd"/>
          </w:p>
        </w:tc>
        <w:tc>
          <w:tcPr>
            <w:tcW w:w="992" w:type="dxa"/>
          </w:tcPr>
          <w:p w14:paraId="15C10EC6" w14:textId="77777777" w:rsidR="00246EE4" w:rsidRPr="000454E8" w:rsidRDefault="00246EE4" w:rsidP="00A60293">
            <w:pPr>
              <w:tabs>
                <w:tab w:val="left" w:pos="0"/>
              </w:tabs>
              <w:suppressAutoHyphens/>
              <w:jc w:val="both"/>
              <w:rPr>
                <w:rFonts w:eastAsia="Times New Roman"/>
                <w:color w:val="000000" w:themeColor="text1"/>
                <w:sz w:val="28"/>
                <w:szCs w:val="28"/>
                <w:lang w:eastAsia="zh-CN"/>
              </w:rPr>
            </w:pPr>
          </w:p>
        </w:tc>
        <w:tc>
          <w:tcPr>
            <w:tcW w:w="3686" w:type="dxa"/>
          </w:tcPr>
          <w:p w14:paraId="112D64F1" w14:textId="77777777" w:rsidR="00A60293" w:rsidRDefault="00A60293" w:rsidP="00A60293">
            <w:pPr>
              <w:tabs>
                <w:tab w:val="left" w:pos="0"/>
              </w:tabs>
              <w:suppressAutoHyphens/>
              <w:jc w:val="both"/>
              <w:rPr>
                <w:rFonts w:eastAsia="Times New Roman"/>
                <w:b/>
                <w:color w:val="000000" w:themeColor="text1"/>
                <w:sz w:val="28"/>
                <w:szCs w:val="28"/>
                <w:lang w:eastAsia="zh-CN"/>
              </w:rPr>
            </w:pPr>
          </w:p>
          <w:p w14:paraId="68CD981B" w14:textId="77777777" w:rsidR="00BD6BAF" w:rsidRDefault="00BD6BAF" w:rsidP="00A60293">
            <w:pPr>
              <w:tabs>
                <w:tab w:val="left" w:pos="0"/>
              </w:tabs>
              <w:suppressAutoHyphens/>
              <w:jc w:val="both"/>
              <w:rPr>
                <w:rFonts w:eastAsia="Times New Roman"/>
                <w:b/>
                <w:color w:val="000000" w:themeColor="text1"/>
                <w:sz w:val="28"/>
                <w:szCs w:val="28"/>
                <w:lang w:eastAsia="zh-CN"/>
              </w:rPr>
            </w:pPr>
          </w:p>
          <w:p w14:paraId="2A607F99" w14:textId="5701D78A" w:rsidR="00A60293" w:rsidRDefault="00B43246" w:rsidP="00A60293">
            <w:pPr>
              <w:tabs>
                <w:tab w:val="left" w:pos="0"/>
              </w:tabs>
              <w:suppressAutoHyphens/>
              <w:jc w:val="both"/>
              <w:rPr>
                <w:rFonts w:eastAsia="Times New Roman"/>
                <w:color w:val="000000" w:themeColor="text1"/>
                <w:sz w:val="28"/>
                <w:szCs w:val="28"/>
                <w:lang w:eastAsia="zh-CN"/>
              </w:rPr>
            </w:pPr>
            <w:r>
              <w:rPr>
                <w:rFonts w:eastAsia="Times New Roman"/>
                <w:b/>
                <w:color w:val="000000" w:themeColor="text1"/>
                <w:sz w:val="28"/>
                <w:szCs w:val="28"/>
                <w:lang w:eastAsia="zh-CN"/>
              </w:rPr>
              <w:t>Глава</w:t>
            </w:r>
            <w:r w:rsidR="00204EA3">
              <w:rPr>
                <w:rFonts w:eastAsia="Times New Roman"/>
                <w:b/>
                <w:color w:val="000000" w:themeColor="text1"/>
                <w:sz w:val="28"/>
                <w:szCs w:val="28"/>
                <w:lang w:eastAsia="zh-CN"/>
              </w:rPr>
              <w:t xml:space="preserve"> </w:t>
            </w:r>
            <w:r w:rsidRPr="000454E8">
              <w:rPr>
                <w:rFonts w:eastAsia="Times New Roman"/>
                <w:b/>
                <w:color w:val="000000" w:themeColor="text1"/>
                <w:sz w:val="28"/>
                <w:szCs w:val="28"/>
                <w:lang w:eastAsia="zh-CN"/>
              </w:rPr>
              <w:t>муниципального района</w:t>
            </w:r>
          </w:p>
          <w:p w14:paraId="75322054" w14:textId="11B91839" w:rsidR="00246EE4" w:rsidRPr="00A60293" w:rsidRDefault="00A60293" w:rsidP="00204EA3">
            <w:pPr>
              <w:jc w:val="center"/>
              <w:rPr>
                <w:rFonts w:eastAsia="Times New Roman"/>
                <w:sz w:val="28"/>
                <w:szCs w:val="28"/>
                <w:lang w:eastAsia="zh-CN"/>
              </w:rPr>
            </w:pPr>
            <w:r>
              <w:rPr>
                <w:rFonts w:eastAsia="Times New Roman"/>
                <w:b/>
                <w:bCs/>
                <w:color w:val="000000" w:themeColor="text1"/>
                <w:sz w:val="28"/>
                <w:szCs w:val="28"/>
                <w:lang w:eastAsia="zh-CN"/>
              </w:rPr>
              <w:t xml:space="preserve">          </w:t>
            </w:r>
            <w:r w:rsidR="00204EA3">
              <w:rPr>
                <w:rFonts w:eastAsia="Times New Roman"/>
                <w:b/>
                <w:bCs/>
                <w:color w:val="000000" w:themeColor="text1"/>
                <w:sz w:val="28"/>
                <w:szCs w:val="28"/>
                <w:lang w:eastAsia="zh-CN"/>
              </w:rPr>
              <w:t xml:space="preserve"> </w:t>
            </w:r>
            <w:r>
              <w:rPr>
                <w:rFonts w:eastAsia="Times New Roman"/>
                <w:b/>
                <w:bCs/>
                <w:color w:val="000000" w:themeColor="text1"/>
                <w:sz w:val="28"/>
                <w:szCs w:val="28"/>
                <w:lang w:eastAsia="zh-CN"/>
              </w:rPr>
              <w:t xml:space="preserve">          </w:t>
            </w:r>
            <w:r w:rsidRPr="00A60293">
              <w:rPr>
                <w:rFonts w:eastAsia="Times New Roman"/>
                <w:b/>
                <w:bCs/>
                <w:color w:val="000000" w:themeColor="text1"/>
                <w:sz w:val="28"/>
                <w:szCs w:val="28"/>
                <w:lang w:eastAsia="zh-CN"/>
              </w:rPr>
              <w:t>Е.Л. Комарова</w:t>
            </w:r>
          </w:p>
        </w:tc>
      </w:tr>
    </w:tbl>
    <w:p w14:paraId="36CF9B1C" w14:textId="178C19F8" w:rsidR="00073C43" w:rsidRDefault="00E94045" w:rsidP="00246EE4">
      <w:pPr>
        <w:suppressAutoHyphens/>
        <w:jc w:val="both"/>
        <w:rPr>
          <w:rFonts w:eastAsia="Times New Roman"/>
          <w:color w:val="000000" w:themeColor="text1"/>
          <w:lang w:eastAsia="zh-CN"/>
        </w:rPr>
      </w:pPr>
      <w:r>
        <w:rPr>
          <w:rFonts w:eastAsia="Times New Roman"/>
          <w:color w:val="000000" w:themeColor="text1"/>
          <w:lang w:eastAsia="zh-CN"/>
        </w:rPr>
        <w:t xml:space="preserve">                                  </w:t>
      </w:r>
    </w:p>
    <w:p w14:paraId="3DCE8C22" w14:textId="280BD684" w:rsidR="00304663" w:rsidRDefault="00A60293" w:rsidP="00535CC1">
      <w:pPr>
        <w:suppressAutoHyphens/>
        <w:rPr>
          <w:lang w:eastAsia="zh-CN"/>
        </w:rPr>
      </w:pPr>
      <w:r>
        <w:rPr>
          <w:lang w:eastAsia="zh-CN"/>
        </w:rPr>
        <w:t>№96</w:t>
      </w:r>
    </w:p>
    <w:p w14:paraId="0E492B39" w14:textId="24071982" w:rsidR="00A60293" w:rsidRDefault="00A60293" w:rsidP="00535CC1">
      <w:pPr>
        <w:suppressAutoHyphens/>
        <w:rPr>
          <w:lang w:eastAsia="zh-CN"/>
        </w:rPr>
      </w:pPr>
      <w:r>
        <w:rPr>
          <w:lang w:eastAsia="zh-CN"/>
        </w:rPr>
        <w:t>28.11.2024</w:t>
      </w:r>
    </w:p>
    <w:p w14:paraId="69315141" w14:textId="4DBF5535" w:rsidR="00A60293" w:rsidRDefault="00A60293" w:rsidP="00535CC1">
      <w:pPr>
        <w:suppressAutoHyphens/>
        <w:rPr>
          <w:lang w:eastAsia="zh-CN"/>
        </w:rPr>
      </w:pPr>
      <w:r>
        <w:rPr>
          <w:lang w:eastAsia="zh-CN"/>
        </w:rPr>
        <w:t>г. Старая Русса</w:t>
      </w:r>
    </w:p>
    <w:p w14:paraId="4DDA2C26" w14:textId="77777777" w:rsidR="00815AC9" w:rsidRDefault="00815AC9" w:rsidP="00815AC9">
      <w:pPr>
        <w:tabs>
          <w:tab w:val="left" w:pos="8385"/>
        </w:tabs>
        <w:suppressAutoHyphens/>
        <w:jc w:val="both"/>
        <w:rPr>
          <w:lang w:eastAsia="zh-CN"/>
        </w:rPr>
      </w:pPr>
      <w:bookmarkStart w:id="4" w:name="_Hlk176869368"/>
      <w:bookmarkStart w:id="5" w:name="_Hlk156809820"/>
    </w:p>
    <w:tbl>
      <w:tblPr>
        <w:tblpPr w:leftFromText="180" w:rightFromText="180" w:horzAnchor="margin" w:tblpXSpec="right" w:tblpY="-810"/>
        <w:tblW w:w="9714" w:type="dxa"/>
        <w:tblLayout w:type="fixed"/>
        <w:tblLook w:val="0000" w:firstRow="0" w:lastRow="0" w:firstColumn="0" w:lastColumn="0" w:noHBand="0" w:noVBand="0"/>
      </w:tblPr>
      <w:tblGrid>
        <w:gridCol w:w="5000"/>
        <w:gridCol w:w="4714"/>
      </w:tblGrid>
      <w:tr w:rsidR="00815AC9" w:rsidRPr="00E54B7B" w14:paraId="2DF0163F" w14:textId="77777777" w:rsidTr="00A60293">
        <w:trPr>
          <w:cantSplit/>
          <w:trHeight w:val="1876"/>
        </w:trPr>
        <w:tc>
          <w:tcPr>
            <w:tcW w:w="5000" w:type="dxa"/>
            <w:shd w:val="clear" w:color="auto" w:fill="auto"/>
          </w:tcPr>
          <w:p w14:paraId="45DC92BC" w14:textId="77777777" w:rsidR="00815AC9" w:rsidRPr="00E54B7B" w:rsidRDefault="00815AC9" w:rsidP="00A60293">
            <w:pPr>
              <w:suppressAutoHyphens/>
              <w:jc w:val="right"/>
              <w:rPr>
                <w:rFonts w:eastAsia="Times New Roman"/>
                <w:lang w:eastAsia="zh-CN"/>
              </w:rPr>
            </w:pPr>
            <w:r w:rsidRPr="00E54B7B">
              <w:rPr>
                <w:rFonts w:eastAsia="Times New Roman"/>
                <w:sz w:val="28"/>
                <w:szCs w:val="28"/>
                <w:lang w:eastAsia="zh-CN"/>
              </w:rPr>
              <w:t xml:space="preserve">                                   </w:t>
            </w:r>
          </w:p>
        </w:tc>
        <w:tc>
          <w:tcPr>
            <w:tcW w:w="4713" w:type="dxa"/>
            <w:shd w:val="clear" w:color="auto" w:fill="auto"/>
            <w:vAlign w:val="bottom"/>
          </w:tcPr>
          <w:p w14:paraId="39F60379" w14:textId="77777777" w:rsidR="00815AC9" w:rsidRPr="00E54B7B" w:rsidRDefault="00815AC9" w:rsidP="00A60293">
            <w:pPr>
              <w:suppressAutoHyphens/>
              <w:snapToGrid w:val="0"/>
              <w:rPr>
                <w:rFonts w:eastAsia="Times New Roman"/>
                <w:color w:val="000000"/>
                <w:sz w:val="28"/>
                <w:szCs w:val="28"/>
                <w:lang w:eastAsia="zh-CN"/>
              </w:rPr>
            </w:pPr>
            <w:r>
              <w:rPr>
                <w:noProof/>
              </w:rPr>
              <mc:AlternateContent>
                <mc:Choice Requires="wps">
                  <w:drawing>
                    <wp:anchor distT="0" distB="0" distL="114300" distR="114300" simplePos="0" relativeHeight="251665408" behindDoc="0" locked="0" layoutInCell="1" allowOverlap="1" wp14:anchorId="03D1A6A6" wp14:editId="6F1B2D65">
                      <wp:simplePos x="0" y="0"/>
                      <wp:positionH relativeFrom="margin">
                        <wp:posOffset>-45720</wp:posOffset>
                      </wp:positionH>
                      <wp:positionV relativeFrom="paragraph">
                        <wp:posOffset>-1127125</wp:posOffset>
                      </wp:positionV>
                      <wp:extent cx="2967990" cy="1341120"/>
                      <wp:effectExtent l="0" t="0" r="3810" b="0"/>
                      <wp:wrapSquare wrapText="largest"/>
                      <wp:docPr id="2080346792" name="Надпись 2080346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1341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4678"/>
                                  </w:tblGrid>
                                  <w:tr w:rsidR="00C05469" w14:paraId="57D5AAE3" w14:textId="77777777" w:rsidTr="00A60293">
                                    <w:trPr>
                                      <w:trHeight w:val="1412"/>
                                    </w:trPr>
                                    <w:tc>
                                      <w:tcPr>
                                        <w:tcW w:w="4678" w:type="dxa"/>
                                        <w:shd w:val="clear" w:color="auto" w:fill="auto"/>
                                      </w:tcPr>
                                      <w:p w14:paraId="1C561FBE" w14:textId="77777777" w:rsidR="00C05469" w:rsidRDefault="00C05469">
                                        <w:pPr>
                                          <w:widowControl w:val="0"/>
                                          <w:autoSpaceDE w:val="0"/>
                                          <w:spacing w:line="240" w:lineRule="exact"/>
                                          <w:jc w:val="both"/>
                                          <w:rPr>
                                            <w:sz w:val="28"/>
                                            <w:szCs w:val="28"/>
                                          </w:rPr>
                                        </w:pPr>
                                        <w:r>
                                          <w:rPr>
                                            <w:sz w:val="28"/>
                                            <w:szCs w:val="28"/>
                                          </w:rPr>
                                          <w:t xml:space="preserve">              </w:t>
                                        </w:r>
                                      </w:p>
                                      <w:p w14:paraId="32512D3C" w14:textId="77777777" w:rsidR="00C05469" w:rsidRDefault="00C05469">
                                        <w:pPr>
                                          <w:widowControl w:val="0"/>
                                          <w:autoSpaceDE w:val="0"/>
                                          <w:spacing w:line="240" w:lineRule="exact"/>
                                          <w:jc w:val="both"/>
                                          <w:rPr>
                                            <w:sz w:val="28"/>
                                            <w:szCs w:val="28"/>
                                          </w:rPr>
                                        </w:pPr>
                                        <w:r>
                                          <w:rPr>
                                            <w:sz w:val="28"/>
                                            <w:szCs w:val="28"/>
                                          </w:rPr>
                                          <w:t xml:space="preserve">                       </w:t>
                                        </w:r>
                                      </w:p>
                                      <w:p w14:paraId="2F0C8EAC" w14:textId="00A972AF" w:rsidR="00C05469" w:rsidRDefault="00C05469" w:rsidP="00BD6BAF">
                                        <w:pPr>
                                          <w:widowControl w:val="0"/>
                                          <w:autoSpaceDE w:val="0"/>
                                          <w:spacing w:line="240" w:lineRule="exact"/>
                                          <w:jc w:val="center"/>
                                          <w:rPr>
                                            <w:sz w:val="28"/>
                                            <w:szCs w:val="28"/>
                                          </w:rPr>
                                        </w:pPr>
                                        <w:r>
                                          <w:rPr>
                                            <w:sz w:val="28"/>
                                            <w:szCs w:val="28"/>
                                          </w:rPr>
                                          <w:t>Приложение 1</w:t>
                                        </w:r>
                                      </w:p>
                                      <w:p w14:paraId="0FCA1D60" w14:textId="23D265E7" w:rsidR="00C05469" w:rsidRDefault="00C05469" w:rsidP="00A60293">
                                        <w:pPr>
                                          <w:widowControl w:val="0"/>
                                          <w:tabs>
                                            <w:tab w:val="left" w:pos="4570"/>
                                          </w:tabs>
                                          <w:autoSpaceDE w:val="0"/>
                                          <w:spacing w:line="240" w:lineRule="exact"/>
                                          <w:jc w:val="both"/>
                                        </w:pPr>
                                        <w:r>
                                          <w:rPr>
                                            <w:sz w:val="28"/>
                                            <w:szCs w:val="28"/>
                                          </w:rPr>
                                          <w:t>к решению Думы Старорусского муниципального района «О бюджете Старорусского муниципального района на 2024 год и на плановый период 2025 и 2026 годов»</w:t>
                                        </w:r>
                                      </w:p>
                                    </w:tc>
                                  </w:tr>
                                </w:tbl>
                                <w:p w14:paraId="3B09BD74" w14:textId="77777777" w:rsidR="00C05469" w:rsidRDefault="00C05469" w:rsidP="00815AC9">
                                  <w:r>
                                    <w:t xml:space="preserve"> </w:t>
                                  </w:r>
                                </w:p>
                                <w:p w14:paraId="7FB5CFB2" w14:textId="77777777" w:rsidR="00C05469" w:rsidRDefault="00C05469" w:rsidP="00815A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080346792" o:spid="_x0000_s1026" type="#_x0000_t202" style="position:absolute;margin-left:-3.6pt;margin-top:-88.75pt;width:233.7pt;height:10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" stroked="f">
                      <v:textbox inset="0,0,0,0">
                        <w:txbxContent>
                          <w:tbl>
                            <w:tblPr>
                              <w:tblW w:w="0" w:type="auto"/>
                              <w:tblLayout w:type="fixed"/>
                              <w:tblLook w:val="0000" w:firstRow="0" w:lastRow="0" w:firstColumn="0" w:lastColumn="0" w:noHBand="0" w:noVBand="0"/>
                            </w:tblPr>
                            <w:tblGrid>
                              <w:gridCol w:w="4678"/>
                            </w:tblGrid>
                            <w:tr w:rsidR="00C05469" w14:paraId="57D5AAE3" w14:textId="77777777" w:rsidTr="00A60293">
                              <w:trPr>
                                <w:trHeight w:val="1412"/>
                              </w:trPr>
                              <w:tc>
                                <w:tcPr>
                                  <w:tcW w:w="4678" w:type="dxa"/>
                                  <w:shd w:val="clear" w:color="auto" w:fill="auto"/>
                                </w:tcPr>
                                <w:p w14:paraId="1C561FBE" w14:textId="77777777" w:rsidR="00C05469" w:rsidRDefault="00C05469">
                                  <w:pPr>
                                    <w:widowControl w:val="0"/>
                                    <w:autoSpaceDE w:val="0"/>
                                    <w:spacing w:line="240" w:lineRule="exact"/>
                                    <w:jc w:val="both"/>
                                    <w:rPr>
                                      <w:sz w:val="28"/>
                                      <w:szCs w:val="28"/>
                                    </w:rPr>
                                  </w:pPr>
                                  <w:r>
                                    <w:rPr>
                                      <w:sz w:val="28"/>
                                      <w:szCs w:val="28"/>
                                    </w:rPr>
                                    <w:t xml:space="preserve">              </w:t>
                                  </w:r>
                                </w:p>
                                <w:p w14:paraId="32512D3C" w14:textId="77777777" w:rsidR="00C05469" w:rsidRDefault="00C05469">
                                  <w:pPr>
                                    <w:widowControl w:val="0"/>
                                    <w:autoSpaceDE w:val="0"/>
                                    <w:spacing w:line="240" w:lineRule="exact"/>
                                    <w:jc w:val="both"/>
                                    <w:rPr>
                                      <w:sz w:val="28"/>
                                      <w:szCs w:val="28"/>
                                    </w:rPr>
                                  </w:pPr>
                                  <w:r>
                                    <w:rPr>
                                      <w:sz w:val="28"/>
                                      <w:szCs w:val="28"/>
                                    </w:rPr>
                                    <w:t xml:space="preserve">                       </w:t>
                                  </w:r>
                                </w:p>
                                <w:p w14:paraId="2F0C8EAC" w14:textId="00A972AF" w:rsidR="00C05469" w:rsidRDefault="00C05469" w:rsidP="00BD6BAF">
                                  <w:pPr>
                                    <w:widowControl w:val="0"/>
                                    <w:autoSpaceDE w:val="0"/>
                                    <w:spacing w:line="240" w:lineRule="exact"/>
                                    <w:jc w:val="center"/>
                                    <w:rPr>
                                      <w:sz w:val="28"/>
                                      <w:szCs w:val="28"/>
                                    </w:rPr>
                                  </w:pPr>
                                  <w:r>
                                    <w:rPr>
                                      <w:sz w:val="28"/>
                                      <w:szCs w:val="28"/>
                                    </w:rPr>
                                    <w:t>Приложение 1</w:t>
                                  </w:r>
                                </w:p>
                                <w:p w14:paraId="0FCA1D60" w14:textId="23D265E7" w:rsidR="00C05469" w:rsidRDefault="00C05469" w:rsidP="00A60293">
                                  <w:pPr>
                                    <w:widowControl w:val="0"/>
                                    <w:tabs>
                                      <w:tab w:val="left" w:pos="4570"/>
                                    </w:tabs>
                                    <w:autoSpaceDE w:val="0"/>
                                    <w:spacing w:line="240" w:lineRule="exact"/>
                                    <w:jc w:val="both"/>
                                  </w:pPr>
                                  <w:r>
                                    <w:rPr>
                                      <w:sz w:val="28"/>
                                      <w:szCs w:val="28"/>
                                    </w:rPr>
                                    <w:t>к решению Думы Старорусского муниципального района «О бюджете Старорусского муниципального района на 2024 год и на плановый период 2025 и 2026 годов»</w:t>
                                  </w:r>
                                </w:p>
                              </w:tc>
                            </w:tr>
                          </w:tbl>
                          <w:p w14:paraId="3B09BD74" w14:textId="77777777" w:rsidR="00C05469" w:rsidRDefault="00C05469" w:rsidP="00815AC9">
                            <w:r>
                              <w:t xml:space="preserve"> </w:t>
                            </w:r>
                          </w:p>
                          <w:p w14:paraId="7FB5CFB2" w14:textId="77777777" w:rsidR="00C05469" w:rsidRDefault="00C05469" w:rsidP="00815AC9"/>
                        </w:txbxContent>
                      </v:textbox>
                      <w10:wrap type="square" side="largest" anchorx="margin"/>
                    </v:shape>
                  </w:pict>
                </mc:Fallback>
              </mc:AlternateContent>
            </w:r>
          </w:p>
        </w:tc>
      </w:tr>
      <w:tr w:rsidR="00815AC9" w:rsidRPr="00E54B7B" w14:paraId="706762FC" w14:textId="77777777" w:rsidTr="00A60293">
        <w:trPr>
          <w:cantSplit/>
          <w:trHeight w:val="93"/>
        </w:trPr>
        <w:tc>
          <w:tcPr>
            <w:tcW w:w="5000" w:type="dxa"/>
            <w:shd w:val="clear" w:color="auto" w:fill="auto"/>
          </w:tcPr>
          <w:p w14:paraId="6E9227D4" w14:textId="77777777" w:rsidR="00815AC9" w:rsidRPr="00E54B7B" w:rsidRDefault="00815AC9" w:rsidP="00A60293">
            <w:pPr>
              <w:suppressAutoHyphens/>
              <w:snapToGrid w:val="0"/>
              <w:jc w:val="right"/>
              <w:rPr>
                <w:rFonts w:eastAsia="Times New Roman"/>
                <w:color w:val="000000"/>
                <w:sz w:val="20"/>
                <w:szCs w:val="20"/>
                <w:lang w:eastAsia="zh-CN"/>
              </w:rPr>
            </w:pPr>
          </w:p>
        </w:tc>
        <w:tc>
          <w:tcPr>
            <w:tcW w:w="4713" w:type="dxa"/>
            <w:shd w:val="clear" w:color="auto" w:fill="auto"/>
            <w:vAlign w:val="bottom"/>
          </w:tcPr>
          <w:p w14:paraId="780EF203" w14:textId="77777777" w:rsidR="00815AC9" w:rsidRPr="00E54B7B" w:rsidRDefault="00815AC9" w:rsidP="00A60293">
            <w:pPr>
              <w:suppressAutoHyphens/>
              <w:snapToGrid w:val="0"/>
              <w:rPr>
                <w:rFonts w:eastAsia="Times New Roman"/>
                <w:color w:val="000000"/>
                <w:sz w:val="28"/>
                <w:szCs w:val="28"/>
                <w:lang w:eastAsia="zh-CN"/>
              </w:rPr>
            </w:pPr>
          </w:p>
        </w:tc>
      </w:tr>
      <w:tr w:rsidR="00815AC9" w:rsidRPr="00E54B7B" w14:paraId="1AD6BF3D" w14:textId="77777777" w:rsidTr="00A60293">
        <w:trPr>
          <w:cantSplit/>
          <w:trHeight w:val="835"/>
        </w:trPr>
        <w:tc>
          <w:tcPr>
            <w:tcW w:w="9714" w:type="dxa"/>
            <w:gridSpan w:val="2"/>
            <w:shd w:val="clear" w:color="auto" w:fill="auto"/>
            <w:vAlign w:val="bottom"/>
          </w:tcPr>
          <w:p w14:paraId="494D4E2A" w14:textId="77777777" w:rsidR="00815AC9" w:rsidRDefault="00815AC9" w:rsidP="00A60293">
            <w:pPr>
              <w:suppressAutoHyphens/>
              <w:jc w:val="center"/>
              <w:rPr>
                <w:rFonts w:eastAsia="Times New Roman"/>
                <w:b/>
                <w:bCs/>
                <w:sz w:val="28"/>
                <w:szCs w:val="28"/>
                <w:lang w:eastAsia="zh-CN"/>
              </w:rPr>
            </w:pPr>
            <w:r w:rsidRPr="00E54B7B">
              <w:rPr>
                <w:rFonts w:eastAsia="Times New Roman"/>
                <w:b/>
                <w:bCs/>
                <w:sz w:val="28"/>
                <w:szCs w:val="28"/>
                <w:lang w:eastAsia="zh-CN"/>
              </w:rPr>
              <w:t>Прогнозируемые поступления доходов в бюджет Старорусского муниципального района на 20</w:t>
            </w:r>
            <w:r>
              <w:rPr>
                <w:rFonts w:eastAsia="Times New Roman"/>
                <w:b/>
                <w:bCs/>
                <w:sz w:val="28"/>
                <w:szCs w:val="28"/>
                <w:lang w:eastAsia="zh-CN"/>
              </w:rPr>
              <w:t>24</w:t>
            </w:r>
            <w:r w:rsidRPr="00E54B7B">
              <w:rPr>
                <w:rFonts w:eastAsia="Times New Roman"/>
                <w:b/>
                <w:bCs/>
                <w:sz w:val="28"/>
                <w:szCs w:val="28"/>
                <w:lang w:eastAsia="zh-CN"/>
              </w:rPr>
              <w:t xml:space="preserve"> год </w:t>
            </w:r>
            <w:r>
              <w:rPr>
                <w:rFonts w:eastAsia="Times New Roman"/>
                <w:b/>
                <w:bCs/>
                <w:sz w:val="28"/>
                <w:szCs w:val="28"/>
                <w:lang w:eastAsia="zh-CN"/>
              </w:rPr>
              <w:t>и</w:t>
            </w:r>
          </w:p>
          <w:p w14:paraId="35BC7B66" w14:textId="77777777" w:rsidR="00815AC9" w:rsidRPr="00E54B7B" w:rsidRDefault="00815AC9" w:rsidP="00A60293">
            <w:pPr>
              <w:suppressAutoHyphens/>
              <w:jc w:val="center"/>
              <w:rPr>
                <w:rFonts w:eastAsia="Times New Roman"/>
                <w:sz w:val="28"/>
                <w:szCs w:val="28"/>
                <w:lang w:eastAsia="zh-CN"/>
              </w:rPr>
            </w:pPr>
            <w:r>
              <w:rPr>
                <w:rFonts w:eastAsia="Times New Roman"/>
                <w:b/>
                <w:bCs/>
                <w:sz w:val="28"/>
                <w:szCs w:val="28"/>
                <w:lang w:eastAsia="zh-CN"/>
              </w:rPr>
              <w:t>на плановый период 2025 и 2026 годов</w:t>
            </w:r>
          </w:p>
        </w:tc>
      </w:tr>
      <w:tr w:rsidR="00815AC9" w:rsidRPr="00E54B7B" w14:paraId="51D36BE6" w14:textId="77777777" w:rsidTr="00A60293">
        <w:trPr>
          <w:cantSplit/>
          <w:trHeight w:val="318"/>
        </w:trPr>
        <w:tc>
          <w:tcPr>
            <w:tcW w:w="9714" w:type="dxa"/>
            <w:gridSpan w:val="2"/>
            <w:shd w:val="clear" w:color="auto" w:fill="auto"/>
          </w:tcPr>
          <w:p w14:paraId="3B735011" w14:textId="77777777" w:rsidR="00815AC9" w:rsidRPr="00E54B7B" w:rsidRDefault="00815AC9" w:rsidP="00A60293">
            <w:pPr>
              <w:suppressAutoHyphens/>
              <w:jc w:val="center"/>
              <w:rPr>
                <w:rFonts w:eastAsia="Times New Roman"/>
                <w:lang w:eastAsia="zh-CN"/>
              </w:rPr>
            </w:pPr>
            <w:r w:rsidRPr="00E54B7B">
              <w:rPr>
                <w:rFonts w:eastAsia="Times New Roman"/>
                <w:sz w:val="28"/>
                <w:szCs w:val="28"/>
                <w:lang w:eastAsia="zh-CN"/>
              </w:rPr>
              <w:t xml:space="preserve">                                                                                                            </w:t>
            </w:r>
            <w:r>
              <w:rPr>
                <w:rFonts w:eastAsia="Times New Roman"/>
                <w:sz w:val="28"/>
                <w:szCs w:val="28"/>
                <w:lang w:eastAsia="zh-CN"/>
              </w:rPr>
              <w:t xml:space="preserve">      </w:t>
            </w:r>
            <w:r w:rsidRPr="00E54B7B">
              <w:rPr>
                <w:rFonts w:eastAsia="Times New Roman"/>
                <w:sz w:val="28"/>
                <w:szCs w:val="28"/>
                <w:lang w:eastAsia="zh-CN"/>
              </w:rPr>
              <w:t xml:space="preserve">   (тыс. руб.)</w:t>
            </w:r>
          </w:p>
        </w:tc>
      </w:tr>
    </w:tbl>
    <w:tbl>
      <w:tblPr>
        <w:tblW w:w="9889" w:type="dxa"/>
        <w:tblLayout w:type="fixed"/>
        <w:tblLook w:val="0000" w:firstRow="0" w:lastRow="0" w:firstColumn="0" w:lastColumn="0" w:noHBand="0" w:noVBand="0"/>
      </w:tblPr>
      <w:tblGrid>
        <w:gridCol w:w="4141"/>
        <w:gridCol w:w="2204"/>
        <w:gridCol w:w="1193"/>
        <w:gridCol w:w="1158"/>
        <w:gridCol w:w="1193"/>
      </w:tblGrid>
      <w:tr w:rsidR="00124A05" w:rsidRPr="00CB323F" w14:paraId="0E25D204" w14:textId="77777777" w:rsidTr="00C05469">
        <w:trPr>
          <w:cantSplit/>
          <w:trHeight w:val="315"/>
        </w:trPr>
        <w:tc>
          <w:tcPr>
            <w:tcW w:w="4141" w:type="dxa"/>
            <w:tcBorders>
              <w:top w:val="single" w:sz="4" w:space="0" w:color="auto"/>
              <w:left w:val="single" w:sz="4" w:space="0" w:color="000000"/>
              <w:bottom w:val="single" w:sz="4" w:space="0" w:color="000000"/>
            </w:tcBorders>
            <w:shd w:val="clear" w:color="auto" w:fill="auto"/>
          </w:tcPr>
          <w:p w14:paraId="568FB951" w14:textId="77777777" w:rsidR="00124A05" w:rsidRPr="00CB323F" w:rsidRDefault="00124A05" w:rsidP="00A60293">
            <w:pPr>
              <w:suppressAutoHyphens/>
              <w:jc w:val="center"/>
              <w:rPr>
                <w:rFonts w:eastAsia="Times New Roman"/>
                <w:lang w:eastAsia="zh-CN"/>
              </w:rPr>
            </w:pPr>
            <w:r w:rsidRPr="00CB323F">
              <w:rPr>
                <w:rFonts w:eastAsia="Times New Roman"/>
                <w:lang w:eastAsia="zh-CN"/>
              </w:rPr>
              <w:t xml:space="preserve">Наименование </w:t>
            </w:r>
          </w:p>
        </w:tc>
        <w:tc>
          <w:tcPr>
            <w:tcW w:w="2204" w:type="dxa"/>
            <w:tcBorders>
              <w:top w:val="single" w:sz="4" w:space="0" w:color="auto"/>
              <w:left w:val="single" w:sz="4" w:space="0" w:color="000000"/>
              <w:bottom w:val="single" w:sz="4" w:space="0" w:color="000000"/>
            </w:tcBorders>
            <w:shd w:val="clear" w:color="auto" w:fill="auto"/>
          </w:tcPr>
          <w:p w14:paraId="62C52E85" w14:textId="77777777" w:rsidR="00124A05" w:rsidRPr="00CB323F" w:rsidRDefault="00124A05" w:rsidP="00A60293">
            <w:pPr>
              <w:suppressAutoHyphens/>
              <w:jc w:val="center"/>
              <w:rPr>
                <w:rFonts w:eastAsia="Times New Roman"/>
                <w:lang w:eastAsia="zh-CN"/>
              </w:rPr>
            </w:pPr>
            <w:r w:rsidRPr="00CB323F">
              <w:rPr>
                <w:rFonts w:eastAsia="Times New Roman"/>
                <w:lang w:eastAsia="zh-CN"/>
              </w:rPr>
              <w:t xml:space="preserve">Код бюджетной классификации </w:t>
            </w:r>
          </w:p>
        </w:tc>
        <w:tc>
          <w:tcPr>
            <w:tcW w:w="1193" w:type="dxa"/>
            <w:tcBorders>
              <w:top w:val="single" w:sz="4" w:space="0" w:color="auto"/>
              <w:left w:val="single" w:sz="4" w:space="0" w:color="000000"/>
              <w:bottom w:val="single" w:sz="4" w:space="0" w:color="000000"/>
              <w:right w:val="single" w:sz="4" w:space="0" w:color="000000"/>
            </w:tcBorders>
            <w:shd w:val="clear" w:color="auto" w:fill="auto"/>
            <w:vAlign w:val="center"/>
          </w:tcPr>
          <w:p w14:paraId="419689D8" w14:textId="77777777" w:rsidR="00124A05" w:rsidRPr="00CB323F" w:rsidRDefault="00124A05" w:rsidP="00A60293">
            <w:pPr>
              <w:suppressAutoHyphens/>
              <w:jc w:val="center"/>
              <w:rPr>
                <w:rFonts w:eastAsia="Times New Roman"/>
                <w:b/>
                <w:bCs/>
                <w:lang w:eastAsia="zh-CN"/>
              </w:rPr>
            </w:pPr>
            <w:r w:rsidRPr="00CB323F">
              <w:rPr>
                <w:rFonts w:eastAsia="Times New Roman"/>
                <w:lang w:eastAsia="zh-CN"/>
              </w:rPr>
              <w:t xml:space="preserve"> 202</w:t>
            </w:r>
            <w:r>
              <w:rPr>
                <w:rFonts w:eastAsia="Times New Roman"/>
                <w:lang w:eastAsia="zh-CN"/>
              </w:rPr>
              <w:t>4</w:t>
            </w:r>
            <w:r w:rsidRPr="00CB323F">
              <w:rPr>
                <w:rFonts w:eastAsia="Times New Roman"/>
                <w:lang w:eastAsia="zh-CN"/>
              </w:rPr>
              <w:t xml:space="preserve"> год</w:t>
            </w:r>
          </w:p>
        </w:tc>
        <w:tc>
          <w:tcPr>
            <w:tcW w:w="1158" w:type="dxa"/>
            <w:tcBorders>
              <w:top w:val="single" w:sz="4" w:space="0" w:color="auto"/>
              <w:left w:val="single" w:sz="4" w:space="0" w:color="000000"/>
              <w:bottom w:val="single" w:sz="4" w:space="0" w:color="000000"/>
              <w:right w:val="single" w:sz="4" w:space="0" w:color="000000"/>
            </w:tcBorders>
            <w:vAlign w:val="center"/>
          </w:tcPr>
          <w:p w14:paraId="47330207" w14:textId="77777777" w:rsidR="00124A05" w:rsidRPr="00CB323F" w:rsidRDefault="00124A05" w:rsidP="00A60293">
            <w:pPr>
              <w:suppressAutoHyphens/>
              <w:jc w:val="center"/>
              <w:rPr>
                <w:rFonts w:eastAsia="Times New Roman"/>
                <w:lang w:eastAsia="zh-CN"/>
              </w:rPr>
            </w:pPr>
            <w:r w:rsidRPr="00CB323F">
              <w:rPr>
                <w:rFonts w:eastAsia="Times New Roman"/>
                <w:lang w:eastAsia="zh-CN"/>
              </w:rPr>
              <w:t>202</w:t>
            </w:r>
            <w:r>
              <w:rPr>
                <w:rFonts w:eastAsia="Times New Roman"/>
                <w:lang w:eastAsia="zh-CN"/>
              </w:rPr>
              <w:t xml:space="preserve">5 </w:t>
            </w:r>
            <w:r w:rsidRPr="00CB323F">
              <w:rPr>
                <w:rFonts w:eastAsia="Times New Roman"/>
                <w:lang w:eastAsia="zh-CN"/>
              </w:rPr>
              <w:t>год</w:t>
            </w:r>
          </w:p>
        </w:tc>
        <w:tc>
          <w:tcPr>
            <w:tcW w:w="1193" w:type="dxa"/>
            <w:tcBorders>
              <w:top w:val="single" w:sz="4" w:space="0" w:color="auto"/>
              <w:left w:val="single" w:sz="4" w:space="0" w:color="000000"/>
              <w:bottom w:val="single" w:sz="4" w:space="0" w:color="000000"/>
              <w:right w:val="single" w:sz="4" w:space="0" w:color="000000"/>
            </w:tcBorders>
            <w:vAlign w:val="center"/>
          </w:tcPr>
          <w:p w14:paraId="0AE1A93A" w14:textId="77777777" w:rsidR="00124A05" w:rsidRPr="00CB323F" w:rsidRDefault="00124A05" w:rsidP="00A60293">
            <w:pPr>
              <w:suppressAutoHyphens/>
              <w:jc w:val="center"/>
              <w:rPr>
                <w:rFonts w:eastAsia="Times New Roman"/>
                <w:lang w:eastAsia="zh-CN"/>
              </w:rPr>
            </w:pPr>
            <w:r w:rsidRPr="00CB323F">
              <w:rPr>
                <w:rFonts w:eastAsia="Times New Roman"/>
                <w:lang w:eastAsia="zh-CN"/>
              </w:rPr>
              <w:t>202</w:t>
            </w:r>
            <w:r>
              <w:rPr>
                <w:rFonts w:eastAsia="Times New Roman"/>
                <w:lang w:eastAsia="zh-CN"/>
              </w:rPr>
              <w:t>6</w:t>
            </w:r>
            <w:r w:rsidRPr="00CB323F">
              <w:rPr>
                <w:rFonts w:eastAsia="Times New Roman"/>
                <w:lang w:eastAsia="zh-CN"/>
              </w:rPr>
              <w:t xml:space="preserve"> год</w:t>
            </w:r>
          </w:p>
        </w:tc>
      </w:tr>
      <w:tr w:rsidR="00124A05" w:rsidRPr="00CB323F" w14:paraId="5B2A485F" w14:textId="77777777" w:rsidTr="00C05469">
        <w:trPr>
          <w:cantSplit/>
          <w:trHeight w:val="315"/>
        </w:trPr>
        <w:tc>
          <w:tcPr>
            <w:tcW w:w="4141" w:type="dxa"/>
            <w:tcBorders>
              <w:left w:val="single" w:sz="4" w:space="0" w:color="000000"/>
              <w:bottom w:val="single" w:sz="4" w:space="0" w:color="000000"/>
            </w:tcBorders>
            <w:shd w:val="clear" w:color="auto" w:fill="auto"/>
          </w:tcPr>
          <w:p w14:paraId="5BF6A2EA" w14:textId="77777777" w:rsidR="00124A05" w:rsidRPr="00CB323F" w:rsidRDefault="00124A05" w:rsidP="00A60293">
            <w:pPr>
              <w:suppressAutoHyphens/>
              <w:spacing w:before="96" w:line="240" w:lineRule="exact"/>
              <w:jc w:val="both"/>
              <w:rPr>
                <w:rFonts w:eastAsia="Times New Roman"/>
                <w:b/>
                <w:bCs/>
                <w:color w:val="FF0000"/>
                <w:lang w:eastAsia="zh-CN"/>
              </w:rPr>
            </w:pPr>
            <w:r w:rsidRPr="00CB323F">
              <w:rPr>
                <w:rFonts w:eastAsia="Times New Roman"/>
                <w:b/>
                <w:bCs/>
                <w:lang w:eastAsia="zh-CN"/>
              </w:rPr>
              <w:t>ДОХОДЫ, ВСЕГО</w:t>
            </w:r>
          </w:p>
        </w:tc>
        <w:tc>
          <w:tcPr>
            <w:tcW w:w="2204" w:type="dxa"/>
            <w:tcBorders>
              <w:top w:val="single" w:sz="4" w:space="0" w:color="000000"/>
              <w:left w:val="single" w:sz="4" w:space="0" w:color="000000"/>
              <w:bottom w:val="single" w:sz="4" w:space="0" w:color="000000"/>
            </w:tcBorders>
            <w:shd w:val="clear" w:color="auto" w:fill="auto"/>
            <w:vAlign w:val="bottom"/>
          </w:tcPr>
          <w:p w14:paraId="1FD4E571" w14:textId="77777777" w:rsidR="00124A05" w:rsidRPr="000F74F8" w:rsidRDefault="00124A05" w:rsidP="00A60293">
            <w:pPr>
              <w:suppressAutoHyphens/>
              <w:spacing w:before="96" w:line="240" w:lineRule="exact"/>
              <w:rPr>
                <w:rFonts w:eastAsia="Times New Roman"/>
                <w:b/>
                <w:bCs/>
                <w:color w:val="FF0000"/>
                <w:sz w:val="22"/>
                <w:szCs w:val="22"/>
                <w:lang w:eastAsia="zh-CN"/>
              </w:rPr>
            </w:pPr>
            <w:r w:rsidRPr="000F74F8">
              <w:rPr>
                <w:rFonts w:eastAsia="Times New Roman"/>
                <w:b/>
                <w:bCs/>
                <w:color w:val="FF0000"/>
                <w:sz w:val="22"/>
                <w:szCs w:val="22"/>
                <w:lang w:eastAsia="zh-CN"/>
              </w:rPr>
              <w:t xml:space="preserve"> </w:t>
            </w:r>
          </w:p>
        </w:tc>
        <w:tc>
          <w:tcPr>
            <w:tcW w:w="1193" w:type="dxa"/>
            <w:tcBorders>
              <w:left w:val="single" w:sz="4" w:space="0" w:color="000000"/>
              <w:bottom w:val="single" w:sz="4" w:space="0" w:color="000000"/>
              <w:right w:val="single" w:sz="4" w:space="0" w:color="000000"/>
            </w:tcBorders>
            <w:shd w:val="clear" w:color="auto" w:fill="auto"/>
            <w:vAlign w:val="bottom"/>
          </w:tcPr>
          <w:p w14:paraId="4572F23F" w14:textId="29625982" w:rsidR="00124A05" w:rsidRPr="00D41A60" w:rsidRDefault="00124A05" w:rsidP="00A60293">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1729</w:t>
            </w:r>
            <w:r w:rsidR="008260EC">
              <w:rPr>
                <w:rFonts w:eastAsia="Times New Roman"/>
                <w:b/>
                <w:bCs/>
                <w:sz w:val="22"/>
                <w:szCs w:val="22"/>
                <w:lang w:eastAsia="zh-CN"/>
              </w:rPr>
              <w:t>086</w:t>
            </w:r>
            <w:r>
              <w:rPr>
                <w:rFonts w:eastAsia="Times New Roman"/>
                <w:b/>
                <w:bCs/>
                <w:sz w:val="22"/>
                <w:szCs w:val="22"/>
                <w:lang w:eastAsia="zh-CN"/>
              </w:rPr>
              <w:t>,</w:t>
            </w:r>
            <w:r w:rsidR="008260EC">
              <w:rPr>
                <w:rFonts w:eastAsia="Times New Roman"/>
                <w:b/>
                <w:bCs/>
                <w:sz w:val="22"/>
                <w:szCs w:val="22"/>
                <w:lang w:eastAsia="zh-CN"/>
              </w:rPr>
              <w:t>7</w:t>
            </w:r>
          </w:p>
        </w:tc>
        <w:tc>
          <w:tcPr>
            <w:tcW w:w="1158" w:type="dxa"/>
            <w:tcBorders>
              <w:left w:val="single" w:sz="4" w:space="0" w:color="000000"/>
              <w:bottom w:val="single" w:sz="4" w:space="0" w:color="000000"/>
              <w:right w:val="single" w:sz="4" w:space="0" w:color="000000"/>
            </w:tcBorders>
            <w:vAlign w:val="bottom"/>
          </w:tcPr>
          <w:p w14:paraId="65C43EB0" w14:textId="4651CC1F" w:rsidR="00124A05" w:rsidRPr="00D41A60" w:rsidRDefault="00497B72" w:rsidP="00A60293">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1474113,4</w:t>
            </w:r>
          </w:p>
        </w:tc>
        <w:tc>
          <w:tcPr>
            <w:tcW w:w="1193" w:type="dxa"/>
            <w:tcBorders>
              <w:left w:val="single" w:sz="4" w:space="0" w:color="000000"/>
              <w:bottom w:val="single" w:sz="4" w:space="0" w:color="000000"/>
              <w:right w:val="single" w:sz="4" w:space="0" w:color="000000"/>
            </w:tcBorders>
            <w:vAlign w:val="bottom"/>
          </w:tcPr>
          <w:p w14:paraId="34A5E40B" w14:textId="486E684F" w:rsidR="00124A05" w:rsidRPr="000F74F8" w:rsidRDefault="00497B72" w:rsidP="00A60293">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1192920,3</w:t>
            </w:r>
          </w:p>
        </w:tc>
      </w:tr>
      <w:tr w:rsidR="00124A05" w:rsidRPr="00CB323F" w14:paraId="20F0156A" w14:textId="77777777" w:rsidTr="00C05469">
        <w:trPr>
          <w:cantSplit/>
          <w:trHeight w:val="330"/>
        </w:trPr>
        <w:tc>
          <w:tcPr>
            <w:tcW w:w="4141" w:type="dxa"/>
            <w:tcBorders>
              <w:left w:val="single" w:sz="4" w:space="0" w:color="000000"/>
              <w:bottom w:val="single" w:sz="4" w:space="0" w:color="000000"/>
            </w:tcBorders>
            <w:shd w:val="clear" w:color="auto" w:fill="auto"/>
          </w:tcPr>
          <w:p w14:paraId="00273E35" w14:textId="77777777" w:rsidR="00124A05" w:rsidRPr="00CB323F" w:rsidRDefault="00124A05" w:rsidP="00A60293">
            <w:pPr>
              <w:suppressAutoHyphens/>
              <w:spacing w:before="96" w:line="240" w:lineRule="exact"/>
              <w:jc w:val="both"/>
              <w:rPr>
                <w:rFonts w:eastAsia="Times New Roman"/>
                <w:b/>
                <w:bCs/>
                <w:color w:val="FF0000"/>
                <w:sz w:val="22"/>
                <w:szCs w:val="22"/>
                <w:lang w:eastAsia="zh-CN"/>
              </w:rPr>
            </w:pPr>
            <w:bookmarkStart w:id="6" w:name="RANGE!A9%2525253AD9"/>
            <w:bookmarkStart w:id="7" w:name="RANGE!A9%2525253AD181"/>
            <w:bookmarkEnd w:id="6"/>
            <w:r w:rsidRPr="00CB323F">
              <w:rPr>
                <w:rFonts w:eastAsia="Times New Roman"/>
                <w:b/>
                <w:bCs/>
                <w:lang w:eastAsia="zh-CN"/>
              </w:rPr>
              <w:t>Налоговые и неналоговые доходы</w:t>
            </w:r>
            <w:bookmarkEnd w:id="7"/>
          </w:p>
        </w:tc>
        <w:tc>
          <w:tcPr>
            <w:tcW w:w="2204" w:type="dxa"/>
            <w:tcBorders>
              <w:left w:val="single" w:sz="4" w:space="0" w:color="000000"/>
              <w:bottom w:val="single" w:sz="4" w:space="0" w:color="000000"/>
            </w:tcBorders>
            <w:shd w:val="clear" w:color="auto" w:fill="auto"/>
            <w:vAlign w:val="bottom"/>
          </w:tcPr>
          <w:p w14:paraId="7C8A149F" w14:textId="77777777" w:rsidR="00124A05" w:rsidRPr="000F74F8" w:rsidRDefault="00124A05" w:rsidP="00A60293">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10000000000000000</w:t>
            </w:r>
          </w:p>
        </w:tc>
        <w:tc>
          <w:tcPr>
            <w:tcW w:w="1193" w:type="dxa"/>
            <w:tcBorders>
              <w:left w:val="single" w:sz="4" w:space="0" w:color="000000"/>
              <w:bottom w:val="single" w:sz="4" w:space="0" w:color="000000"/>
              <w:right w:val="single" w:sz="4" w:space="0" w:color="000000"/>
            </w:tcBorders>
            <w:shd w:val="clear" w:color="auto" w:fill="auto"/>
            <w:vAlign w:val="bottom"/>
          </w:tcPr>
          <w:p w14:paraId="58461FC2" w14:textId="77777777" w:rsidR="00124A05" w:rsidRPr="00D41A60" w:rsidRDefault="00124A05" w:rsidP="00A60293">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522977,2</w:t>
            </w:r>
          </w:p>
        </w:tc>
        <w:tc>
          <w:tcPr>
            <w:tcW w:w="1158" w:type="dxa"/>
            <w:tcBorders>
              <w:left w:val="single" w:sz="4" w:space="0" w:color="000000"/>
              <w:bottom w:val="single" w:sz="4" w:space="0" w:color="000000"/>
              <w:right w:val="single" w:sz="4" w:space="0" w:color="000000"/>
            </w:tcBorders>
            <w:vAlign w:val="bottom"/>
          </w:tcPr>
          <w:p w14:paraId="153D316B" w14:textId="77777777" w:rsidR="00124A05" w:rsidRPr="000F74F8" w:rsidRDefault="00124A05" w:rsidP="00A60293">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514331,5</w:t>
            </w:r>
          </w:p>
        </w:tc>
        <w:tc>
          <w:tcPr>
            <w:tcW w:w="1193" w:type="dxa"/>
            <w:tcBorders>
              <w:left w:val="single" w:sz="4" w:space="0" w:color="000000"/>
              <w:bottom w:val="single" w:sz="4" w:space="0" w:color="000000"/>
              <w:right w:val="single" w:sz="4" w:space="0" w:color="000000"/>
            </w:tcBorders>
            <w:vAlign w:val="bottom"/>
          </w:tcPr>
          <w:p w14:paraId="679D8479" w14:textId="77777777" w:rsidR="00124A05" w:rsidRPr="000F74F8" w:rsidRDefault="00124A05" w:rsidP="00A60293">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514588,7</w:t>
            </w:r>
          </w:p>
        </w:tc>
      </w:tr>
      <w:tr w:rsidR="00124A05" w:rsidRPr="00CB323F" w14:paraId="3250D47D" w14:textId="77777777" w:rsidTr="00C05469">
        <w:trPr>
          <w:cantSplit/>
          <w:trHeight w:val="330"/>
        </w:trPr>
        <w:tc>
          <w:tcPr>
            <w:tcW w:w="4141" w:type="dxa"/>
            <w:tcBorders>
              <w:left w:val="single" w:sz="4" w:space="0" w:color="000000"/>
              <w:bottom w:val="single" w:sz="4" w:space="0" w:color="000000"/>
            </w:tcBorders>
            <w:shd w:val="clear" w:color="auto" w:fill="auto"/>
          </w:tcPr>
          <w:p w14:paraId="357235DC" w14:textId="77777777" w:rsidR="00124A05" w:rsidRPr="00CB323F" w:rsidRDefault="00124A05" w:rsidP="00A60293">
            <w:pPr>
              <w:suppressAutoHyphens/>
              <w:spacing w:before="96" w:line="240" w:lineRule="exact"/>
              <w:jc w:val="both"/>
              <w:rPr>
                <w:rFonts w:eastAsia="Times New Roman"/>
                <w:b/>
                <w:bCs/>
                <w:sz w:val="22"/>
                <w:szCs w:val="22"/>
                <w:lang w:eastAsia="zh-CN"/>
              </w:rPr>
            </w:pPr>
            <w:bookmarkStart w:id="8" w:name="RANGE!A121%2525253AD121"/>
            <w:r w:rsidRPr="00CB323F">
              <w:rPr>
                <w:rFonts w:eastAsia="Times New Roman"/>
                <w:b/>
                <w:bCs/>
                <w:lang w:eastAsia="zh-CN"/>
              </w:rPr>
              <w:t>Безвозмездные поступления</w:t>
            </w:r>
            <w:bookmarkEnd w:id="8"/>
          </w:p>
        </w:tc>
        <w:tc>
          <w:tcPr>
            <w:tcW w:w="2204" w:type="dxa"/>
            <w:tcBorders>
              <w:left w:val="single" w:sz="4" w:space="0" w:color="000000"/>
              <w:bottom w:val="single" w:sz="4" w:space="0" w:color="000000"/>
            </w:tcBorders>
            <w:shd w:val="clear" w:color="auto" w:fill="auto"/>
            <w:vAlign w:val="bottom"/>
          </w:tcPr>
          <w:p w14:paraId="79891528" w14:textId="77777777" w:rsidR="00124A05" w:rsidRPr="000F74F8" w:rsidRDefault="00124A05" w:rsidP="00A60293">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20000000000000000</w:t>
            </w:r>
          </w:p>
        </w:tc>
        <w:tc>
          <w:tcPr>
            <w:tcW w:w="1193" w:type="dxa"/>
            <w:tcBorders>
              <w:left w:val="single" w:sz="4" w:space="0" w:color="000000"/>
              <w:bottom w:val="single" w:sz="4" w:space="0" w:color="000000"/>
              <w:right w:val="single" w:sz="4" w:space="0" w:color="000000"/>
            </w:tcBorders>
            <w:shd w:val="clear" w:color="auto" w:fill="auto"/>
            <w:vAlign w:val="bottom"/>
          </w:tcPr>
          <w:p w14:paraId="1AFD9060" w14:textId="3A72E9A5" w:rsidR="00124A05" w:rsidRPr="00D41A60" w:rsidRDefault="00124A05" w:rsidP="00A60293">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1206</w:t>
            </w:r>
            <w:r w:rsidR="008260EC">
              <w:rPr>
                <w:rFonts w:eastAsia="Times New Roman"/>
                <w:b/>
                <w:bCs/>
                <w:sz w:val="22"/>
                <w:szCs w:val="22"/>
                <w:lang w:eastAsia="zh-CN"/>
              </w:rPr>
              <w:t>109</w:t>
            </w:r>
            <w:r>
              <w:rPr>
                <w:rFonts w:eastAsia="Times New Roman"/>
                <w:b/>
                <w:bCs/>
                <w:sz w:val="22"/>
                <w:szCs w:val="22"/>
                <w:lang w:eastAsia="zh-CN"/>
              </w:rPr>
              <w:t>,</w:t>
            </w:r>
            <w:r w:rsidR="008260EC">
              <w:rPr>
                <w:rFonts w:eastAsia="Times New Roman"/>
                <w:b/>
                <w:bCs/>
                <w:sz w:val="22"/>
                <w:szCs w:val="22"/>
                <w:lang w:eastAsia="zh-CN"/>
              </w:rPr>
              <w:t>6</w:t>
            </w:r>
          </w:p>
        </w:tc>
        <w:tc>
          <w:tcPr>
            <w:tcW w:w="1158" w:type="dxa"/>
            <w:tcBorders>
              <w:left w:val="single" w:sz="4" w:space="0" w:color="000000"/>
              <w:bottom w:val="single" w:sz="4" w:space="0" w:color="000000"/>
              <w:right w:val="single" w:sz="4" w:space="0" w:color="000000"/>
            </w:tcBorders>
            <w:vAlign w:val="bottom"/>
          </w:tcPr>
          <w:p w14:paraId="0C987BA2" w14:textId="6F84D78E" w:rsidR="00124A05" w:rsidRPr="000F74F8" w:rsidRDefault="00497B72" w:rsidP="00A60293">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959781,9</w:t>
            </w:r>
          </w:p>
        </w:tc>
        <w:tc>
          <w:tcPr>
            <w:tcW w:w="1193" w:type="dxa"/>
            <w:tcBorders>
              <w:left w:val="single" w:sz="4" w:space="0" w:color="000000"/>
              <w:bottom w:val="single" w:sz="4" w:space="0" w:color="000000"/>
              <w:right w:val="single" w:sz="4" w:space="0" w:color="000000"/>
            </w:tcBorders>
            <w:vAlign w:val="bottom"/>
          </w:tcPr>
          <w:p w14:paraId="50CBB7A3" w14:textId="05275D6C" w:rsidR="00124A05" w:rsidRPr="000F74F8" w:rsidRDefault="00497B72" w:rsidP="00A60293">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678331,6</w:t>
            </w:r>
          </w:p>
        </w:tc>
      </w:tr>
      <w:tr w:rsidR="00124A05" w:rsidRPr="00CB323F" w14:paraId="4F24D564" w14:textId="77777777" w:rsidTr="00C05469">
        <w:trPr>
          <w:cantSplit/>
          <w:trHeight w:val="630"/>
        </w:trPr>
        <w:tc>
          <w:tcPr>
            <w:tcW w:w="4141" w:type="dxa"/>
            <w:tcBorders>
              <w:left w:val="single" w:sz="4" w:space="0" w:color="000000"/>
              <w:bottom w:val="single" w:sz="4" w:space="0" w:color="000000"/>
            </w:tcBorders>
            <w:shd w:val="clear" w:color="auto" w:fill="auto"/>
          </w:tcPr>
          <w:p w14:paraId="61F484F1" w14:textId="77777777" w:rsidR="00124A05" w:rsidRPr="00CB323F" w:rsidRDefault="00124A05" w:rsidP="00A60293">
            <w:pPr>
              <w:suppressAutoHyphens/>
              <w:spacing w:before="96" w:line="240" w:lineRule="exact"/>
              <w:jc w:val="both"/>
              <w:rPr>
                <w:rFonts w:eastAsia="Times New Roman"/>
                <w:b/>
                <w:bCs/>
                <w:color w:val="FF0000"/>
                <w:sz w:val="22"/>
                <w:szCs w:val="22"/>
                <w:lang w:eastAsia="zh-CN"/>
              </w:rPr>
            </w:pPr>
            <w:bookmarkStart w:id="9" w:name="RANGE!A122%2525253AD122"/>
            <w:r w:rsidRPr="00CB323F">
              <w:rPr>
                <w:rFonts w:eastAsia="Times New Roman"/>
                <w:b/>
                <w:bCs/>
                <w:lang w:eastAsia="zh-CN"/>
              </w:rPr>
              <w:t>Безвозмездные поступления от других бюджетов бюджетной системы Российской Федерации</w:t>
            </w:r>
            <w:bookmarkEnd w:id="9"/>
          </w:p>
        </w:tc>
        <w:tc>
          <w:tcPr>
            <w:tcW w:w="2204" w:type="dxa"/>
            <w:tcBorders>
              <w:left w:val="single" w:sz="4" w:space="0" w:color="000000"/>
              <w:bottom w:val="single" w:sz="4" w:space="0" w:color="000000"/>
            </w:tcBorders>
            <w:shd w:val="clear" w:color="auto" w:fill="auto"/>
            <w:vAlign w:val="bottom"/>
          </w:tcPr>
          <w:p w14:paraId="7C9D00F7" w14:textId="77777777" w:rsidR="00124A05" w:rsidRPr="000F74F8" w:rsidRDefault="00124A05" w:rsidP="00A60293">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20200000000000000</w:t>
            </w:r>
          </w:p>
        </w:tc>
        <w:tc>
          <w:tcPr>
            <w:tcW w:w="1193" w:type="dxa"/>
            <w:tcBorders>
              <w:left w:val="single" w:sz="4" w:space="0" w:color="000000"/>
              <w:bottom w:val="single" w:sz="4" w:space="0" w:color="000000"/>
              <w:right w:val="single" w:sz="4" w:space="0" w:color="000000"/>
            </w:tcBorders>
            <w:shd w:val="clear" w:color="auto" w:fill="auto"/>
            <w:vAlign w:val="bottom"/>
          </w:tcPr>
          <w:p w14:paraId="2E3B07C1" w14:textId="151FD6DC" w:rsidR="00124A05" w:rsidRPr="000F74F8" w:rsidRDefault="00124A05" w:rsidP="00A60293">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120</w:t>
            </w:r>
            <w:r w:rsidR="008260EC">
              <w:rPr>
                <w:rFonts w:eastAsia="Times New Roman"/>
                <w:b/>
                <w:bCs/>
                <w:sz w:val="22"/>
                <w:szCs w:val="22"/>
                <w:lang w:eastAsia="zh-CN"/>
              </w:rPr>
              <w:t>5233</w:t>
            </w:r>
            <w:r>
              <w:rPr>
                <w:rFonts w:eastAsia="Times New Roman"/>
                <w:b/>
                <w:bCs/>
                <w:sz w:val="22"/>
                <w:szCs w:val="22"/>
                <w:lang w:eastAsia="zh-CN"/>
              </w:rPr>
              <w:t>,</w:t>
            </w:r>
            <w:r w:rsidR="008260EC">
              <w:rPr>
                <w:rFonts w:eastAsia="Times New Roman"/>
                <w:b/>
                <w:bCs/>
                <w:sz w:val="22"/>
                <w:szCs w:val="22"/>
                <w:lang w:eastAsia="zh-CN"/>
              </w:rPr>
              <w:t>9</w:t>
            </w:r>
          </w:p>
        </w:tc>
        <w:tc>
          <w:tcPr>
            <w:tcW w:w="1158" w:type="dxa"/>
            <w:tcBorders>
              <w:left w:val="single" w:sz="4" w:space="0" w:color="000000"/>
              <w:bottom w:val="single" w:sz="4" w:space="0" w:color="000000"/>
              <w:right w:val="single" w:sz="4" w:space="0" w:color="000000"/>
            </w:tcBorders>
            <w:vAlign w:val="bottom"/>
          </w:tcPr>
          <w:p w14:paraId="29A5530D" w14:textId="05ACFE29" w:rsidR="00124A05" w:rsidRPr="000F74F8" w:rsidRDefault="00497B72" w:rsidP="00A60293">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959781,9</w:t>
            </w:r>
          </w:p>
        </w:tc>
        <w:tc>
          <w:tcPr>
            <w:tcW w:w="1193" w:type="dxa"/>
            <w:tcBorders>
              <w:left w:val="single" w:sz="4" w:space="0" w:color="000000"/>
              <w:bottom w:val="single" w:sz="4" w:space="0" w:color="000000"/>
              <w:right w:val="single" w:sz="4" w:space="0" w:color="000000"/>
            </w:tcBorders>
            <w:vAlign w:val="bottom"/>
          </w:tcPr>
          <w:p w14:paraId="466FEEB1" w14:textId="7B470402" w:rsidR="00124A05" w:rsidRPr="000F74F8" w:rsidRDefault="00497B72" w:rsidP="00A60293">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678331,6</w:t>
            </w:r>
          </w:p>
        </w:tc>
      </w:tr>
      <w:tr w:rsidR="00124A05" w:rsidRPr="00CB323F" w14:paraId="764DB037" w14:textId="77777777" w:rsidTr="00C05469">
        <w:trPr>
          <w:cantSplit/>
          <w:trHeight w:val="631"/>
        </w:trPr>
        <w:tc>
          <w:tcPr>
            <w:tcW w:w="4141" w:type="dxa"/>
            <w:tcBorders>
              <w:left w:val="single" w:sz="4" w:space="0" w:color="000000"/>
              <w:bottom w:val="single" w:sz="4" w:space="0" w:color="000000"/>
            </w:tcBorders>
            <w:shd w:val="clear" w:color="auto" w:fill="auto"/>
          </w:tcPr>
          <w:p w14:paraId="531B360B" w14:textId="77777777" w:rsidR="00124A05" w:rsidRPr="00AE3E5E" w:rsidRDefault="00124A05" w:rsidP="00A60293">
            <w:pPr>
              <w:suppressAutoHyphens/>
              <w:spacing w:before="96" w:line="240" w:lineRule="exact"/>
              <w:jc w:val="both"/>
              <w:rPr>
                <w:rFonts w:eastAsia="Times New Roman"/>
                <w:b/>
                <w:bCs/>
                <w:sz w:val="22"/>
                <w:szCs w:val="22"/>
                <w:lang w:eastAsia="zh-CN"/>
              </w:rPr>
            </w:pPr>
            <w:bookmarkStart w:id="10" w:name="RANGE!A123%2525253AD123"/>
            <w:r w:rsidRPr="00AE3E5E">
              <w:rPr>
                <w:rFonts w:eastAsia="Times New Roman"/>
                <w:b/>
                <w:bCs/>
                <w:lang w:eastAsia="zh-CN"/>
              </w:rPr>
              <w:t xml:space="preserve">Дотации бюджетам бюджетной системы Российской Федерации </w:t>
            </w:r>
            <w:bookmarkEnd w:id="10"/>
          </w:p>
        </w:tc>
        <w:tc>
          <w:tcPr>
            <w:tcW w:w="2204" w:type="dxa"/>
            <w:tcBorders>
              <w:left w:val="single" w:sz="4" w:space="0" w:color="000000"/>
              <w:bottom w:val="single" w:sz="4" w:space="0" w:color="000000"/>
            </w:tcBorders>
            <w:shd w:val="clear" w:color="auto" w:fill="auto"/>
            <w:vAlign w:val="bottom"/>
          </w:tcPr>
          <w:p w14:paraId="55F5203B" w14:textId="77777777" w:rsidR="00124A05" w:rsidRPr="000F74F8" w:rsidRDefault="00124A05" w:rsidP="00A60293">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20210000000000150</w:t>
            </w:r>
          </w:p>
        </w:tc>
        <w:tc>
          <w:tcPr>
            <w:tcW w:w="1193" w:type="dxa"/>
            <w:tcBorders>
              <w:left w:val="single" w:sz="4" w:space="0" w:color="000000"/>
              <w:bottom w:val="single" w:sz="4" w:space="0" w:color="000000"/>
              <w:right w:val="single" w:sz="4" w:space="0" w:color="000000"/>
            </w:tcBorders>
            <w:shd w:val="clear" w:color="auto" w:fill="auto"/>
            <w:vAlign w:val="bottom"/>
          </w:tcPr>
          <w:p w14:paraId="37E26847" w14:textId="77777777" w:rsidR="00124A05" w:rsidRPr="000C04CD" w:rsidRDefault="00124A05" w:rsidP="00A60293">
            <w:pPr>
              <w:suppressAutoHyphens/>
              <w:spacing w:before="96" w:line="240" w:lineRule="exact"/>
              <w:jc w:val="center"/>
              <w:rPr>
                <w:rFonts w:eastAsia="Times New Roman"/>
                <w:b/>
                <w:sz w:val="22"/>
                <w:szCs w:val="22"/>
                <w:lang w:eastAsia="zh-CN"/>
              </w:rPr>
            </w:pPr>
            <w:r>
              <w:rPr>
                <w:rFonts w:eastAsia="Times New Roman"/>
                <w:b/>
                <w:sz w:val="22"/>
                <w:szCs w:val="22"/>
                <w:lang w:eastAsia="zh-CN"/>
              </w:rPr>
              <w:t>86271,8</w:t>
            </w:r>
          </w:p>
        </w:tc>
        <w:tc>
          <w:tcPr>
            <w:tcW w:w="1158" w:type="dxa"/>
            <w:tcBorders>
              <w:left w:val="single" w:sz="4" w:space="0" w:color="000000"/>
              <w:bottom w:val="single" w:sz="4" w:space="0" w:color="000000"/>
              <w:right w:val="single" w:sz="4" w:space="0" w:color="000000"/>
            </w:tcBorders>
            <w:vAlign w:val="bottom"/>
          </w:tcPr>
          <w:p w14:paraId="03C73467" w14:textId="77777777" w:rsidR="00124A05" w:rsidRPr="000F74F8" w:rsidRDefault="00124A05" w:rsidP="00A60293">
            <w:pPr>
              <w:suppressAutoHyphens/>
              <w:spacing w:before="96" w:line="240" w:lineRule="exact"/>
              <w:jc w:val="center"/>
              <w:rPr>
                <w:rFonts w:eastAsia="Times New Roman"/>
                <w:b/>
                <w:sz w:val="22"/>
                <w:szCs w:val="22"/>
                <w:lang w:eastAsia="zh-CN"/>
              </w:rPr>
            </w:pPr>
            <w:r>
              <w:rPr>
                <w:rFonts w:eastAsia="Times New Roman"/>
                <w:b/>
                <w:sz w:val="22"/>
                <w:szCs w:val="22"/>
                <w:lang w:eastAsia="zh-CN"/>
              </w:rPr>
              <w:t>0,0</w:t>
            </w:r>
          </w:p>
        </w:tc>
        <w:tc>
          <w:tcPr>
            <w:tcW w:w="1193" w:type="dxa"/>
            <w:tcBorders>
              <w:left w:val="single" w:sz="4" w:space="0" w:color="000000"/>
              <w:bottom w:val="single" w:sz="4" w:space="0" w:color="000000"/>
              <w:right w:val="single" w:sz="4" w:space="0" w:color="000000"/>
            </w:tcBorders>
            <w:vAlign w:val="bottom"/>
          </w:tcPr>
          <w:p w14:paraId="0C320746" w14:textId="77777777" w:rsidR="00124A05" w:rsidRPr="000F74F8" w:rsidRDefault="00124A05" w:rsidP="00A60293">
            <w:pPr>
              <w:suppressAutoHyphens/>
              <w:spacing w:before="96" w:line="240" w:lineRule="exact"/>
              <w:jc w:val="center"/>
              <w:rPr>
                <w:rFonts w:eastAsia="Times New Roman"/>
                <w:b/>
                <w:sz w:val="22"/>
                <w:szCs w:val="22"/>
                <w:lang w:eastAsia="zh-CN"/>
              </w:rPr>
            </w:pPr>
            <w:r>
              <w:rPr>
                <w:rFonts w:eastAsia="Times New Roman"/>
                <w:b/>
                <w:sz w:val="22"/>
                <w:szCs w:val="22"/>
                <w:lang w:eastAsia="zh-CN"/>
              </w:rPr>
              <w:t>0,0</w:t>
            </w:r>
          </w:p>
        </w:tc>
      </w:tr>
      <w:tr w:rsidR="00124A05" w:rsidRPr="00CB323F" w14:paraId="7A8C553E" w14:textId="77777777" w:rsidTr="00C05469">
        <w:trPr>
          <w:cantSplit/>
          <w:trHeight w:val="330"/>
        </w:trPr>
        <w:tc>
          <w:tcPr>
            <w:tcW w:w="4141" w:type="dxa"/>
            <w:tcBorders>
              <w:left w:val="single" w:sz="4" w:space="0" w:color="000000"/>
              <w:bottom w:val="single" w:sz="4" w:space="0" w:color="000000"/>
            </w:tcBorders>
            <w:shd w:val="clear" w:color="auto" w:fill="auto"/>
          </w:tcPr>
          <w:p w14:paraId="1D6E1921" w14:textId="77777777" w:rsidR="00124A05" w:rsidRPr="00AE3E5E" w:rsidRDefault="00124A05" w:rsidP="00A60293">
            <w:pPr>
              <w:suppressAutoHyphens/>
              <w:spacing w:before="96" w:line="240" w:lineRule="exact"/>
              <w:jc w:val="both"/>
              <w:rPr>
                <w:rFonts w:eastAsia="Times New Roman"/>
                <w:sz w:val="22"/>
                <w:szCs w:val="22"/>
                <w:lang w:eastAsia="zh-CN"/>
              </w:rPr>
            </w:pPr>
            <w:bookmarkStart w:id="11" w:name="RANGE!A124%2525253AD124"/>
            <w:r w:rsidRPr="00AE3E5E">
              <w:rPr>
                <w:rFonts w:eastAsia="Times New Roman"/>
                <w:lang w:eastAsia="zh-CN"/>
              </w:rPr>
              <w:t>Дотации на выравнивание бюджетной обеспеченности</w:t>
            </w:r>
            <w:bookmarkEnd w:id="11"/>
          </w:p>
        </w:tc>
        <w:tc>
          <w:tcPr>
            <w:tcW w:w="2204" w:type="dxa"/>
            <w:tcBorders>
              <w:left w:val="single" w:sz="4" w:space="0" w:color="000000"/>
              <w:bottom w:val="single" w:sz="4" w:space="0" w:color="000000"/>
            </w:tcBorders>
            <w:shd w:val="clear" w:color="auto" w:fill="auto"/>
            <w:vAlign w:val="bottom"/>
          </w:tcPr>
          <w:p w14:paraId="23C6D73D" w14:textId="77777777" w:rsidR="00124A05" w:rsidRPr="000F74F8" w:rsidRDefault="00124A05" w:rsidP="00A60293">
            <w:pPr>
              <w:suppressAutoHyphens/>
              <w:spacing w:before="96" w:line="240" w:lineRule="exact"/>
              <w:rPr>
                <w:rFonts w:eastAsia="Times New Roman"/>
                <w:sz w:val="22"/>
                <w:szCs w:val="22"/>
                <w:lang w:eastAsia="zh-CN"/>
              </w:rPr>
            </w:pPr>
            <w:r w:rsidRPr="000F74F8">
              <w:rPr>
                <w:rFonts w:eastAsia="Times New Roman"/>
                <w:sz w:val="22"/>
                <w:szCs w:val="22"/>
                <w:lang w:eastAsia="zh-CN"/>
              </w:rPr>
              <w:t>20215001000000150</w:t>
            </w:r>
          </w:p>
        </w:tc>
        <w:tc>
          <w:tcPr>
            <w:tcW w:w="1193" w:type="dxa"/>
            <w:tcBorders>
              <w:left w:val="single" w:sz="4" w:space="0" w:color="000000"/>
              <w:bottom w:val="single" w:sz="4" w:space="0" w:color="000000"/>
              <w:right w:val="single" w:sz="4" w:space="0" w:color="000000"/>
            </w:tcBorders>
            <w:shd w:val="clear" w:color="auto" w:fill="auto"/>
          </w:tcPr>
          <w:p w14:paraId="1E3C073E" w14:textId="77777777" w:rsidR="00124A05" w:rsidRDefault="00124A05" w:rsidP="00A60293">
            <w:pPr>
              <w:suppressAutoHyphens/>
              <w:spacing w:before="96" w:line="240" w:lineRule="exact"/>
              <w:jc w:val="center"/>
              <w:rPr>
                <w:rFonts w:eastAsia="Times New Roman"/>
                <w:bCs/>
                <w:sz w:val="22"/>
                <w:szCs w:val="22"/>
                <w:lang w:eastAsia="zh-CN"/>
              </w:rPr>
            </w:pPr>
          </w:p>
          <w:p w14:paraId="7FEEA552" w14:textId="77777777" w:rsidR="00124A05" w:rsidRPr="00B4188F"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86271,8</w:t>
            </w:r>
          </w:p>
        </w:tc>
        <w:tc>
          <w:tcPr>
            <w:tcW w:w="1158" w:type="dxa"/>
            <w:tcBorders>
              <w:left w:val="single" w:sz="4" w:space="0" w:color="000000"/>
              <w:bottom w:val="single" w:sz="4" w:space="0" w:color="000000"/>
              <w:right w:val="single" w:sz="4" w:space="0" w:color="000000"/>
            </w:tcBorders>
            <w:vAlign w:val="bottom"/>
          </w:tcPr>
          <w:p w14:paraId="014925CA"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c>
          <w:tcPr>
            <w:tcW w:w="1193" w:type="dxa"/>
            <w:tcBorders>
              <w:left w:val="single" w:sz="4" w:space="0" w:color="000000"/>
              <w:bottom w:val="single" w:sz="4" w:space="0" w:color="000000"/>
              <w:right w:val="single" w:sz="4" w:space="0" w:color="000000"/>
            </w:tcBorders>
            <w:vAlign w:val="bottom"/>
          </w:tcPr>
          <w:p w14:paraId="6E3B788B"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r>
      <w:tr w:rsidR="00124A05" w:rsidRPr="00CB323F" w14:paraId="7E9510AC" w14:textId="77777777" w:rsidTr="00C05469">
        <w:trPr>
          <w:cantSplit/>
          <w:trHeight w:val="645"/>
        </w:trPr>
        <w:tc>
          <w:tcPr>
            <w:tcW w:w="4141" w:type="dxa"/>
            <w:tcBorders>
              <w:left w:val="single" w:sz="4" w:space="0" w:color="000000"/>
              <w:bottom w:val="single" w:sz="4" w:space="0" w:color="000000"/>
            </w:tcBorders>
            <w:shd w:val="clear" w:color="auto" w:fill="auto"/>
          </w:tcPr>
          <w:p w14:paraId="74AF34B7" w14:textId="77777777" w:rsidR="00124A05" w:rsidRPr="00AE3E5E" w:rsidRDefault="00124A05" w:rsidP="00A60293">
            <w:pPr>
              <w:suppressAutoHyphens/>
              <w:spacing w:before="96" w:line="240" w:lineRule="exact"/>
              <w:jc w:val="both"/>
              <w:rPr>
                <w:rFonts w:eastAsia="Times New Roman"/>
                <w:sz w:val="22"/>
                <w:szCs w:val="22"/>
                <w:lang w:eastAsia="zh-CN"/>
              </w:rPr>
            </w:pPr>
            <w:bookmarkStart w:id="12" w:name="RANGE!A125%2525253AD125"/>
            <w:r w:rsidRPr="00AE3E5E">
              <w:rPr>
                <w:rFonts w:eastAsia="Times New Roman"/>
                <w:lang w:eastAsia="zh-CN"/>
              </w:rPr>
              <w:t>Дотации бюджетам муниципальных районов на выравнивание бюджетной обеспеченности</w:t>
            </w:r>
            <w:bookmarkEnd w:id="12"/>
            <w:r w:rsidRPr="00AE3E5E">
              <w:rPr>
                <w:rFonts w:eastAsia="Times New Roman"/>
                <w:lang w:eastAsia="zh-CN"/>
              </w:rPr>
              <w:t xml:space="preserve"> из бюджета субъекта Российской Федерации</w:t>
            </w:r>
          </w:p>
        </w:tc>
        <w:tc>
          <w:tcPr>
            <w:tcW w:w="2204" w:type="dxa"/>
            <w:tcBorders>
              <w:left w:val="single" w:sz="4" w:space="0" w:color="000000"/>
              <w:bottom w:val="single" w:sz="4" w:space="0" w:color="000000"/>
            </w:tcBorders>
            <w:shd w:val="clear" w:color="auto" w:fill="auto"/>
            <w:vAlign w:val="bottom"/>
          </w:tcPr>
          <w:p w14:paraId="008640CD" w14:textId="77777777" w:rsidR="00124A05" w:rsidRPr="000F74F8" w:rsidRDefault="00124A05" w:rsidP="00A60293">
            <w:pPr>
              <w:suppressAutoHyphens/>
              <w:spacing w:before="96" w:line="240" w:lineRule="exact"/>
              <w:rPr>
                <w:rFonts w:eastAsia="Times New Roman"/>
                <w:sz w:val="22"/>
                <w:szCs w:val="22"/>
                <w:lang w:eastAsia="zh-CN"/>
              </w:rPr>
            </w:pPr>
            <w:r w:rsidRPr="000F74F8">
              <w:rPr>
                <w:rFonts w:eastAsia="Times New Roman"/>
                <w:sz w:val="22"/>
                <w:szCs w:val="22"/>
                <w:lang w:eastAsia="zh-CN"/>
              </w:rPr>
              <w:t>20215001050000150</w:t>
            </w:r>
          </w:p>
        </w:tc>
        <w:tc>
          <w:tcPr>
            <w:tcW w:w="1193" w:type="dxa"/>
            <w:tcBorders>
              <w:left w:val="single" w:sz="4" w:space="0" w:color="000000"/>
              <w:bottom w:val="single" w:sz="4" w:space="0" w:color="000000"/>
              <w:right w:val="single" w:sz="4" w:space="0" w:color="000000"/>
            </w:tcBorders>
            <w:shd w:val="clear" w:color="auto" w:fill="auto"/>
          </w:tcPr>
          <w:p w14:paraId="3970B6BD" w14:textId="77777777" w:rsidR="00124A05" w:rsidRDefault="00124A05" w:rsidP="00A60293">
            <w:pPr>
              <w:suppressAutoHyphens/>
              <w:spacing w:before="96" w:line="240" w:lineRule="exact"/>
              <w:jc w:val="center"/>
              <w:rPr>
                <w:rFonts w:eastAsia="Times New Roman"/>
                <w:bCs/>
                <w:sz w:val="22"/>
                <w:szCs w:val="22"/>
                <w:lang w:eastAsia="zh-CN"/>
              </w:rPr>
            </w:pPr>
          </w:p>
          <w:p w14:paraId="341F4854" w14:textId="77777777" w:rsidR="00124A05" w:rsidRDefault="00124A05" w:rsidP="00A60293">
            <w:pPr>
              <w:suppressAutoHyphens/>
              <w:spacing w:before="96" w:line="240" w:lineRule="exact"/>
              <w:jc w:val="center"/>
              <w:rPr>
                <w:rFonts w:eastAsia="Times New Roman"/>
                <w:bCs/>
                <w:sz w:val="22"/>
                <w:szCs w:val="22"/>
                <w:lang w:eastAsia="zh-CN"/>
              </w:rPr>
            </w:pPr>
          </w:p>
          <w:p w14:paraId="2F269163" w14:textId="77777777" w:rsidR="00124A05" w:rsidRDefault="00124A05" w:rsidP="00A60293">
            <w:pPr>
              <w:suppressAutoHyphens/>
              <w:spacing w:before="96" w:line="240" w:lineRule="exact"/>
              <w:jc w:val="center"/>
              <w:rPr>
                <w:rFonts w:eastAsia="Times New Roman"/>
                <w:bCs/>
                <w:sz w:val="22"/>
                <w:szCs w:val="22"/>
                <w:lang w:eastAsia="zh-CN"/>
              </w:rPr>
            </w:pPr>
          </w:p>
          <w:p w14:paraId="75A458C1" w14:textId="77777777" w:rsidR="00124A05" w:rsidRPr="00B4188F"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86271,8</w:t>
            </w:r>
          </w:p>
        </w:tc>
        <w:tc>
          <w:tcPr>
            <w:tcW w:w="1158" w:type="dxa"/>
            <w:tcBorders>
              <w:left w:val="single" w:sz="4" w:space="0" w:color="000000"/>
              <w:bottom w:val="single" w:sz="4" w:space="0" w:color="000000"/>
              <w:right w:val="single" w:sz="4" w:space="0" w:color="000000"/>
            </w:tcBorders>
            <w:vAlign w:val="bottom"/>
          </w:tcPr>
          <w:p w14:paraId="3CEDE37E"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c>
          <w:tcPr>
            <w:tcW w:w="1193" w:type="dxa"/>
            <w:tcBorders>
              <w:left w:val="single" w:sz="4" w:space="0" w:color="000000"/>
              <w:bottom w:val="single" w:sz="4" w:space="0" w:color="000000"/>
              <w:right w:val="single" w:sz="4" w:space="0" w:color="000000"/>
            </w:tcBorders>
            <w:vAlign w:val="bottom"/>
          </w:tcPr>
          <w:p w14:paraId="0D3D2A86"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r>
      <w:tr w:rsidR="00124A05" w:rsidRPr="00CB323F" w14:paraId="2217AAF6" w14:textId="77777777" w:rsidTr="00C05469">
        <w:trPr>
          <w:cantSplit/>
          <w:trHeight w:val="675"/>
        </w:trPr>
        <w:tc>
          <w:tcPr>
            <w:tcW w:w="4141" w:type="dxa"/>
            <w:tcBorders>
              <w:left w:val="single" w:sz="4" w:space="0" w:color="000000"/>
              <w:bottom w:val="single" w:sz="4" w:space="0" w:color="000000"/>
            </w:tcBorders>
            <w:shd w:val="clear" w:color="auto" w:fill="auto"/>
          </w:tcPr>
          <w:p w14:paraId="37AD86F4" w14:textId="77777777" w:rsidR="00124A05" w:rsidRPr="00CB323F" w:rsidRDefault="00124A05" w:rsidP="00A60293">
            <w:pPr>
              <w:suppressAutoHyphens/>
              <w:spacing w:before="96" w:line="240" w:lineRule="exact"/>
              <w:jc w:val="both"/>
              <w:rPr>
                <w:rFonts w:eastAsia="Times New Roman"/>
                <w:b/>
                <w:bCs/>
                <w:color w:val="FF0000"/>
                <w:sz w:val="22"/>
                <w:szCs w:val="22"/>
                <w:lang w:eastAsia="zh-CN"/>
              </w:rPr>
            </w:pPr>
            <w:bookmarkStart w:id="13" w:name="RANGE!A128%2525253AD128"/>
            <w:r w:rsidRPr="00AE3E5E">
              <w:rPr>
                <w:rFonts w:eastAsia="Times New Roman"/>
                <w:b/>
                <w:bCs/>
                <w:lang w:eastAsia="zh-CN"/>
              </w:rPr>
              <w:t>Субсидии бюджетам бюджетной системы Российской Федерации (межбюджетные субсидии)</w:t>
            </w:r>
            <w:bookmarkEnd w:id="13"/>
          </w:p>
        </w:tc>
        <w:tc>
          <w:tcPr>
            <w:tcW w:w="2204" w:type="dxa"/>
            <w:tcBorders>
              <w:left w:val="single" w:sz="4" w:space="0" w:color="000000"/>
              <w:bottom w:val="single" w:sz="4" w:space="0" w:color="000000"/>
            </w:tcBorders>
            <w:shd w:val="clear" w:color="auto" w:fill="auto"/>
            <w:vAlign w:val="bottom"/>
          </w:tcPr>
          <w:p w14:paraId="171F0AD8" w14:textId="77777777" w:rsidR="00124A05" w:rsidRPr="000F74F8" w:rsidRDefault="00124A05" w:rsidP="00A60293">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20220000000000150</w:t>
            </w:r>
          </w:p>
        </w:tc>
        <w:tc>
          <w:tcPr>
            <w:tcW w:w="1193" w:type="dxa"/>
            <w:tcBorders>
              <w:left w:val="single" w:sz="4" w:space="0" w:color="000000"/>
              <w:bottom w:val="single" w:sz="4" w:space="0" w:color="000000"/>
              <w:right w:val="single" w:sz="4" w:space="0" w:color="000000"/>
            </w:tcBorders>
            <w:shd w:val="clear" w:color="auto" w:fill="auto"/>
            <w:vAlign w:val="bottom"/>
          </w:tcPr>
          <w:p w14:paraId="1CEFCFE5" w14:textId="77777777" w:rsidR="00124A05" w:rsidRPr="000F74F8" w:rsidRDefault="00124A05" w:rsidP="00A60293">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452498,1</w:t>
            </w:r>
          </w:p>
        </w:tc>
        <w:tc>
          <w:tcPr>
            <w:tcW w:w="1158" w:type="dxa"/>
            <w:tcBorders>
              <w:left w:val="single" w:sz="4" w:space="0" w:color="000000"/>
              <w:bottom w:val="single" w:sz="4" w:space="0" w:color="000000"/>
              <w:right w:val="single" w:sz="4" w:space="0" w:color="000000"/>
            </w:tcBorders>
            <w:vAlign w:val="bottom"/>
          </w:tcPr>
          <w:p w14:paraId="37074C59" w14:textId="03FE9547" w:rsidR="00124A05" w:rsidRPr="000F74F8" w:rsidRDefault="00497B72" w:rsidP="00A60293">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418958,1</w:t>
            </w:r>
          </w:p>
        </w:tc>
        <w:tc>
          <w:tcPr>
            <w:tcW w:w="1193" w:type="dxa"/>
            <w:tcBorders>
              <w:left w:val="single" w:sz="4" w:space="0" w:color="000000"/>
              <w:bottom w:val="single" w:sz="4" w:space="0" w:color="000000"/>
              <w:right w:val="single" w:sz="4" w:space="0" w:color="000000"/>
            </w:tcBorders>
            <w:vAlign w:val="bottom"/>
          </w:tcPr>
          <w:p w14:paraId="2E08C91A" w14:textId="4F3991A9" w:rsidR="00124A05" w:rsidRPr="000F74F8" w:rsidRDefault="00497B72" w:rsidP="00A60293">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138193,3</w:t>
            </w:r>
          </w:p>
        </w:tc>
      </w:tr>
      <w:tr w:rsidR="00124A05" w:rsidRPr="00CB323F" w14:paraId="4A866233" w14:textId="77777777" w:rsidTr="00C05469">
        <w:trPr>
          <w:cantSplit/>
          <w:trHeight w:val="675"/>
        </w:trPr>
        <w:tc>
          <w:tcPr>
            <w:tcW w:w="4141" w:type="dxa"/>
            <w:tcBorders>
              <w:left w:val="single" w:sz="4" w:space="0" w:color="000000"/>
              <w:bottom w:val="single" w:sz="4" w:space="0" w:color="000000"/>
            </w:tcBorders>
            <w:shd w:val="clear" w:color="auto" w:fill="auto"/>
          </w:tcPr>
          <w:p w14:paraId="010661E8" w14:textId="77777777" w:rsidR="00124A05" w:rsidRPr="00240240" w:rsidRDefault="00124A05" w:rsidP="00A60293">
            <w:pPr>
              <w:suppressAutoHyphens/>
              <w:spacing w:before="96" w:line="240" w:lineRule="exact"/>
              <w:jc w:val="both"/>
              <w:rPr>
                <w:rFonts w:eastAsia="Times New Roman"/>
                <w:bCs/>
                <w:lang w:eastAsia="zh-CN"/>
              </w:rPr>
            </w:pPr>
            <w:proofErr w:type="gramStart"/>
            <w:r w:rsidRPr="00240240">
              <w:rPr>
                <w:rFonts w:eastAsia="Times New Roman"/>
                <w:bCs/>
                <w:lang w:eastAsia="zh-CN"/>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2204" w:type="dxa"/>
            <w:tcBorders>
              <w:left w:val="single" w:sz="4" w:space="0" w:color="000000"/>
              <w:bottom w:val="single" w:sz="4" w:space="0" w:color="000000"/>
            </w:tcBorders>
            <w:shd w:val="clear" w:color="auto" w:fill="auto"/>
            <w:vAlign w:val="bottom"/>
          </w:tcPr>
          <w:p w14:paraId="6CE6C025" w14:textId="77777777" w:rsidR="00124A05" w:rsidRPr="000F74F8" w:rsidRDefault="00124A05" w:rsidP="00A60293">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20225304000000150</w:t>
            </w:r>
          </w:p>
        </w:tc>
        <w:tc>
          <w:tcPr>
            <w:tcW w:w="1193" w:type="dxa"/>
            <w:tcBorders>
              <w:left w:val="single" w:sz="4" w:space="0" w:color="000000"/>
              <w:bottom w:val="single" w:sz="4" w:space="0" w:color="000000"/>
              <w:right w:val="single" w:sz="4" w:space="0" w:color="000000"/>
            </w:tcBorders>
            <w:shd w:val="clear" w:color="auto" w:fill="auto"/>
            <w:vAlign w:val="bottom"/>
          </w:tcPr>
          <w:p w14:paraId="6B66347D" w14:textId="77777777" w:rsidR="00124A05" w:rsidRPr="000F74F8"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22405,3</w:t>
            </w:r>
          </w:p>
        </w:tc>
        <w:tc>
          <w:tcPr>
            <w:tcW w:w="1158" w:type="dxa"/>
            <w:tcBorders>
              <w:left w:val="single" w:sz="4" w:space="0" w:color="000000"/>
              <w:bottom w:val="single" w:sz="4" w:space="0" w:color="000000"/>
              <w:right w:val="single" w:sz="4" w:space="0" w:color="000000"/>
            </w:tcBorders>
            <w:vAlign w:val="bottom"/>
          </w:tcPr>
          <w:p w14:paraId="4AF89E1D" w14:textId="77777777" w:rsidR="00124A05" w:rsidRPr="000F74F8"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21617,3</w:t>
            </w:r>
          </w:p>
        </w:tc>
        <w:tc>
          <w:tcPr>
            <w:tcW w:w="1193" w:type="dxa"/>
            <w:tcBorders>
              <w:left w:val="single" w:sz="4" w:space="0" w:color="000000"/>
              <w:bottom w:val="single" w:sz="4" w:space="0" w:color="000000"/>
              <w:right w:val="single" w:sz="4" w:space="0" w:color="000000"/>
            </w:tcBorders>
            <w:vAlign w:val="bottom"/>
          </w:tcPr>
          <w:p w14:paraId="3ED69E5E" w14:textId="77777777" w:rsidR="00124A05" w:rsidRPr="000F74F8"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21116,1</w:t>
            </w:r>
          </w:p>
        </w:tc>
      </w:tr>
      <w:tr w:rsidR="00124A05" w:rsidRPr="00CB323F" w14:paraId="3F765721" w14:textId="77777777" w:rsidTr="00C05469">
        <w:trPr>
          <w:cantSplit/>
          <w:trHeight w:val="675"/>
        </w:trPr>
        <w:tc>
          <w:tcPr>
            <w:tcW w:w="4141" w:type="dxa"/>
            <w:tcBorders>
              <w:left w:val="single" w:sz="4" w:space="0" w:color="000000"/>
              <w:bottom w:val="single" w:sz="4" w:space="0" w:color="000000"/>
            </w:tcBorders>
            <w:shd w:val="clear" w:color="auto" w:fill="auto"/>
          </w:tcPr>
          <w:p w14:paraId="20722781" w14:textId="77777777" w:rsidR="00124A05" w:rsidRPr="00240240" w:rsidRDefault="00124A05" w:rsidP="00A60293">
            <w:pPr>
              <w:suppressAutoHyphens/>
              <w:spacing w:before="96" w:line="240" w:lineRule="exact"/>
              <w:jc w:val="both"/>
              <w:rPr>
                <w:rFonts w:eastAsia="Times New Roman"/>
                <w:bCs/>
                <w:lang w:eastAsia="zh-CN"/>
              </w:rPr>
            </w:pPr>
            <w:r w:rsidRPr="00240240">
              <w:rPr>
                <w:rFonts w:eastAsia="Times New Roman"/>
                <w:bCs/>
                <w:lang w:eastAsia="zh-CN"/>
              </w:rPr>
              <w:t>Субсидии бюджетам муниципальных районов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204" w:type="dxa"/>
            <w:tcBorders>
              <w:left w:val="single" w:sz="4" w:space="0" w:color="000000"/>
              <w:bottom w:val="single" w:sz="4" w:space="0" w:color="000000"/>
            </w:tcBorders>
            <w:shd w:val="clear" w:color="auto" w:fill="auto"/>
            <w:vAlign w:val="bottom"/>
          </w:tcPr>
          <w:p w14:paraId="566245B2" w14:textId="77777777" w:rsidR="00124A05" w:rsidRPr="000F74F8" w:rsidRDefault="00124A05" w:rsidP="00A60293">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20225304050000150</w:t>
            </w:r>
          </w:p>
        </w:tc>
        <w:tc>
          <w:tcPr>
            <w:tcW w:w="1193" w:type="dxa"/>
            <w:tcBorders>
              <w:left w:val="single" w:sz="4" w:space="0" w:color="000000"/>
              <w:bottom w:val="single" w:sz="4" w:space="0" w:color="000000"/>
              <w:right w:val="single" w:sz="4" w:space="0" w:color="000000"/>
            </w:tcBorders>
            <w:shd w:val="clear" w:color="auto" w:fill="auto"/>
            <w:vAlign w:val="bottom"/>
          </w:tcPr>
          <w:p w14:paraId="1318A298" w14:textId="77777777" w:rsidR="00124A05" w:rsidRPr="000F74F8"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22405,3</w:t>
            </w:r>
          </w:p>
        </w:tc>
        <w:tc>
          <w:tcPr>
            <w:tcW w:w="1158" w:type="dxa"/>
            <w:tcBorders>
              <w:left w:val="single" w:sz="4" w:space="0" w:color="000000"/>
              <w:bottom w:val="single" w:sz="4" w:space="0" w:color="000000"/>
              <w:right w:val="single" w:sz="4" w:space="0" w:color="000000"/>
            </w:tcBorders>
            <w:vAlign w:val="bottom"/>
          </w:tcPr>
          <w:p w14:paraId="33226E65" w14:textId="77777777" w:rsidR="00124A05" w:rsidRPr="000F74F8"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21617,3</w:t>
            </w:r>
          </w:p>
        </w:tc>
        <w:tc>
          <w:tcPr>
            <w:tcW w:w="1193" w:type="dxa"/>
            <w:tcBorders>
              <w:left w:val="single" w:sz="4" w:space="0" w:color="000000"/>
              <w:bottom w:val="single" w:sz="4" w:space="0" w:color="000000"/>
              <w:right w:val="single" w:sz="4" w:space="0" w:color="000000"/>
            </w:tcBorders>
            <w:vAlign w:val="bottom"/>
          </w:tcPr>
          <w:p w14:paraId="4AF1F5FA" w14:textId="77777777" w:rsidR="00124A05" w:rsidRPr="000F74F8"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21116,1</w:t>
            </w:r>
          </w:p>
        </w:tc>
      </w:tr>
      <w:tr w:rsidR="00124A05" w:rsidRPr="00AE3E5E" w14:paraId="32721D07" w14:textId="77777777" w:rsidTr="00C05469">
        <w:trPr>
          <w:cantSplit/>
          <w:trHeight w:val="675"/>
        </w:trPr>
        <w:tc>
          <w:tcPr>
            <w:tcW w:w="4141" w:type="dxa"/>
            <w:tcBorders>
              <w:left w:val="single" w:sz="4" w:space="0" w:color="000000"/>
              <w:bottom w:val="single" w:sz="4" w:space="0" w:color="000000"/>
            </w:tcBorders>
            <w:shd w:val="clear" w:color="auto" w:fill="auto"/>
          </w:tcPr>
          <w:p w14:paraId="39F968A0" w14:textId="77777777" w:rsidR="00124A05" w:rsidRPr="00AE3E5E" w:rsidRDefault="00124A05" w:rsidP="00A60293">
            <w:pPr>
              <w:autoSpaceDE w:val="0"/>
              <w:autoSpaceDN w:val="0"/>
              <w:adjustRightInd w:val="0"/>
              <w:jc w:val="both"/>
              <w:rPr>
                <w:rFonts w:eastAsiaTheme="minorHAnsi"/>
                <w:lang w:eastAsia="en-US"/>
              </w:rPr>
            </w:pPr>
            <w:r w:rsidRPr="00FE74A9">
              <w:rPr>
                <w:sz w:val="22"/>
                <w:szCs w:val="22"/>
              </w:rPr>
              <w:t>Субсидия на обеспечение развития и укрепление материально- технической базы домов культуры, подведомственных органам местного самоуправления, реализующих полномочия в сфере культуры, в населенных пунктах с числом жителей до 50 тыс. человек</w:t>
            </w:r>
          </w:p>
        </w:tc>
        <w:tc>
          <w:tcPr>
            <w:tcW w:w="2204" w:type="dxa"/>
            <w:tcBorders>
              <w:left w:val="single" w:sz="4" w:space="0" w:color="000000"/>
              <w:bottom w:val="single" w:sz="4" w:space="0" w:color="000000"/>
            </w:tcBorders>
            <w:shd w:val="clear" w:color="auto" w:fill="auto"/>
            <w:vAlign w:val="bottom"/>
          </w:tcPr>
          <w:p w14:paraId="302FA196" w14:textId="77777777" w:rsidR="00124A05" w:rsidRPr="000F74F8" w:rsidRDefault="00124A05" w:rsidP="00A60293">
            <w:pPr>
              <w:suppressAutoHyphens/>
              <w:spacing w:before="96" w:line="240" w:lineRule="exact"/>
              <w:rPr>
                <w:rFonts w:eastAsia="Times New Roman"/>
                <w:bCs/>
                <w:sz w:val="22"/>
                <w:szCs w:val="22"/>
                <w:lang w:eastAsia="zh-CN"/>
              </w:rPr>
            </w:pPr>
            <w:r>
              <w:rPr>
                <w:rFonts w:eastAsia="Times New Roman"/>
                <w:bCs/>
                <w:sz w:val="22"/>
                <w:szCs w:val="22"/>
                <w:lang w:eastAsia="zh-CN"/>
              </w:rPr>
              <w:t>20225467000000150</w:t>
            </w:r>
          </w:p>
        </w:tc>
        <w:tc>
          <w:tcPr>
            <w:tcW w:w="1193" w:type="dxa"/>
            <w:tcBorders>
              <w:left w:val="single" w:sz="4" w:space="0" w:color="000000"/>
              <w:bottom w:val="single" w:sz="4" w:space="0" w:color="000000"/>
              <w:right w:val="single" w:sz="4" w:space="0" w:color="000000"/>
            </w:tcBorders>
            <w:shd w:val="clear" w:color="auto" w:fill="auto"/>
            <w:vAlign w:val="bottom"/>
          </w:tcPr>
          <w:p w14:paraId="2E56BAB4" w14:textId="77777777" w:rsidR="00124A05"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1069,7</w:t>
            </w:r>
          </w:p>
        </w:tc>
        <w:tc>
          <w:tcPr>
            <w:tcW w:w="1158" w:type="dxa"/>
            <w:tcBorders>
              <w:left w:val="single" w:sz="4" w:space="0" w:color="000000"/>
              <w:bottom w:val="single" w:sz="4" w:space="0" w:color="000000"/>
              <w:right w:val="single" w:sz="4" w:space="0" w:color="000000"/>
            </w:tcBorders>
            <w:vAlign w:val="bottom"/>
          </w:tcPr>
          <w:p w14:paraId="5045629B" w14:textId="77777777" w:rsidR="00124A05"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1064,0</w:t>
            </w:r>
          </w:p>
        </w:tc>
        <w:tc>
          <w:tcPr>
            <w:tcW w:w="1193" w:type="dxa"/>
            <w:tcBorders>
              <w:left w:val="single" w:sz="4" w:space="0" w:color="000000"/>
              <w:bottom w:val="single" w:sz="4" w:space="0" w:color="000000"/>
              <w:right w:val="single" w:sz="4" w:space="0" w:color="000000"/>
            </w:tcBorders>
            <w:vAlign w:val="bottom"/>
          </w:tcPr>
          <w:p w14:paraId="10E4BEA3" w14:textId="77777777" w:rsidR="00124A05"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1076,9</w:t>
            </w:r>
          </w:p>
        </w:tc>
      </w:tr>
      <w:tr w:rsidR="00124A05" w:rsidRPr="00AE3E5E" w14:paraId="672F357F" w14:textId="77777777" w:rsidTr="00C05469">
        <w:trPr>
          <w:cantSplit/>
          <w:trHeight w:val="675"/>
        </w:trPr>
        <w:tc>
          <w:tcPr>
            <w:tcW w:w="4141" w:type="dxa"/>
            <w:tcBorders>
              <w:left w:val="single" w:sz="4" w:space="0" w:color="000000"/>
              <w:bottom w:val="single" w:sz="4" w:space="0" w:color="000000"/>
            </w:tcBorders>
            <w:shd w:val="clear" w:color="auto" w:fill="auto"/>
          </w:tcPr>
          <w:p w14:paraId="5ED056A7" w14:textId="77777777" w:rsidR="00124A05" w:rsidRPr="00AE3E5E" w:rsidRDefault="00124A05" w:rsidP="00A60293">
            <w:pPr>
              <w:autoSpaceDE w:val="0"/>
              <w:autoSpaceDN w:val="0"/>
              <w:adjustRightInd w:val="0"/>
              <w:jc w:val="both"/>
              <w:rPr>
                <w:rFonts w:eastAsiaTheme="minorHAnsi"/>
                <w:lang w:eastAsia="en-US"/>
              </w:rPr>
            </w:pPr>
            <w:r w:rsidRPr="00FE74A9">
              <w:rPr>
                <w:sz w:val="22"/>
                <w:szCs w:val="22"/>
              </w:rPr>
              <w:lastRenderedPageBreak/>
              <w:t xml:space="preserve">Субсидия </w:t>
            </w:r>
            <w:r w:rsidRPr="00240240">
              <w:rPr>
                <w:rFonts w:eastAsia="Times New Roman"/>
                <w:bCs/>
                <w:lang w:eastAsia="zh-CN"/>
              </w:rPr>
              <w:t xml:space="preserve">бюджетам муниципальных районов </w:t>
            </w:r>
            <w:r w:rsidRPr="00FE74A9">
              <w:rPr>
                <w:sz w:val="22"/>
                <w:szCs w:val="22"/>
              </w:rPr>
              <w:t>на обеспечение развития и укрепление материально- технической базы домов культуры, подведомственных органам местного самоуправления, реализующих полномочия в сфере культуры, в населенных пунктах с числом жителей до 50 тыс. человек</w:t>
            </w:r>
          </w:p>
        </w:tc>
        <w:tc>
          <w:tcPr>
            <w:tcW w:w="2204" w:type="dxa"/>
            <w:tcBorders>
              <w:left w:val="single" w:sz="4" w:space="0" w:color="000000"/>
              <w:bottom w:val="single" w:sz="4" w:space="0" w:color="000000"/>
            </w:tcBorders>
            <w:shd w:val="clear" w:color="auto" w:fill="auto"/>
            <w:vAlign w:val="bottom"/>
          </w:tcPr>
          <w:p w14:paraId="79993EF3" w14:textId="77777777" w:rsidR="00124A05" w:rsidRPr="000F74F8" w:rsidRDefault="00124A05" w:rsidP="00A60293">
            <w:pPr>
              <w:suppressAutoHyphens/>
              <w:spacing w:before="96" w:line="240" w:lineRule="exact"/>
              <w:rPr>
                <w:rFonts w:eastAsia="Times New Roman"/>
                <w:bCs/>
                <w:sz w:val="22"/>
                <w:szCs w:val="22"/>
                <w:lang w:eastAsia="zh-CN"/>
              </w:rPr>
            </w:pPr>
            <w:r>
              <w:rPr>
                <w:rFonts w:eastAsia="Times New Roman"/>
                <w:bCs/>
                <w:sz w:val="22"/>
                <w:szCs w:val="22"/>
                <w:lang w:eastAsia="zh-CN"/>
              </w:rPr>
              <w:t>20225467050000150</w:t>
            </w:r>
          </w:p>
        </w:tc>
        <w:tc>
          <w:tcPr>
            <w:tcW w:w="1193" w:type="dxa"/>
            <w:tcBorders>
              <w:left w:val="single" w:sz="4" w:space="0" w:color="000000"/>
              <w:bottom w:val="single" w:sz="4" w:space="0" w:color="000000"/>
              <w:right w:val="single" w:sz="4" w:space="0" w:color="000000"/>
            </w:tcBorders>
            <w:shd w:val="clear" w:color="auto" w:fill="auto"/>
            <w:vAlign w:val="bottom"/>
          </w:tcPr>
          <w:p w14:paraId="0710DAE7" w14:textId="77777777" w:rsidR="00124A05"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1069,7</w:t>
            </w:r>
          </w:p>
        </w:tc>
        <w:tc>
          <w:tcPr>
            <w:tcW w:w="1158" w:type="dxa"/>
            <w:tcBorders>
              <w:left w:val="single" w:sz="4" w:space="0" w:color="000000"/>
              <w:bottom w:val="single" w:sz="4" w:space="0" w:color="000000"/>
              <w:right w:val="single" w:sz="4" w:space="0" w:color="000000"/>
            </w:tcBorders>
            <w:vAlign w:val="bottom"/>
          </w:tcPr>
          <w:p w14:paraId="2CAA95AD" w14:textId="77777777" w:rsidR="00124A05"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1064,0</w:t>
            </w:r>
          </w:p>
        </w:tc>
        <w:tc>
          <w:tcPr>
            <w:tcW w:w="1193" w:type="dxa"/>
            <w:tcBorders>
              <w:left w:val="single" w:sz="4" w:space="0" w:color="000000"/>
              <w:bottom w:val="single" w:sz="4" w:space="0" w:color="000000"/>
              <w:right w:val="single" w:sz="4" w:space="0" w:color="000000"/>
            </w:tcBorders>
            <w:vAlign w:val="bottom"/>
          </w:tcPr>
          <w:p w14:paraId="273CEBCF" w14:textId="77777777" w:rsidR="00124A05"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1076,9</w:t>
            </w:r>
          </w:p>
        </w:tc>
      </w:tr>
      <w:tr w:rsidR="00124A05" w:rsidRPr="00AE3E5E" w14:paraId="05CCA59E" w14:textId="77777777" w:rsidTr="00C05469">
        <w:trPr>
          <w:cantSplit/>
          <w:trHeight w:val="675"/>
        </w:trPr>
        <w:tc>
          <w:tcPr>
            <w:tcW w:w="4141" w:type="dxa"/>
            <w:tcBorders>
              <w:left w:val="single" w:sz="4" w:space="0" w:color="000000"/>
              <w:bottom w:val="single" w:sz="4" w:space="0" w:color="000000"/>
            </w:tcBorders>
            <w:shd w:val="clear" w:color="auto" w:fill="auto"/>
          </w:tcPr>
          <w:p w14:paraId="1924260D" w14:textId="77777777" w:rsidR="00124A05" w:rsidRPr="00AE3E5E" w:rsidRDefault="00124A05" w:rsidP="00A60293">
            <w:pPr>
              <w:autoSpaceDE w:val="0"/>
              <w:autoSpaceDN w:val="0"/>
              <w:adjustRightInd w:val="0"/>
              <w:jc w:val="both"/>
              <w:rPr>
                <w:rFonts w:eastAsia="Times New Roman"/>
                <w:bCs/>
                <w:lang w:eastAsia="zh-CN"/>
              </w:rPr>
            </w:pPr>
            <w:r w:rsidRPr="00AE3E5E">
              <w:rPr>
                <w:rFonts w:eastAsiaTheme="minorHAnsi"/>
                <w:lang w:eastAsia="en-US"/>
              </w:rPr>
              <w:t>Субсидии на реализацию мероприятий по обеспечению жильем молодых семей</w:t>
            </w:r>
          </w:p>
        </w:tc>
        <w:tc>
          <w:tcPr>
            <w:tcW w:w="2204" w:type="dxa"/>
            <w:tcBorders>
              <w:left w:val="single" w:sz="4" w:space="0" w:color="000000"/>
              <w:bottom w:val="single" w:sz="4" w:space="0" w:color="000000"/>
            </w:tcBorders>
            <w:shd w:val="clear" w:color="auto" w:fill="auto"/>
            <w:vAlign w:val="bottom"/>
          </w:tcPr>
          <w:p w14:paraId="1AD47D31" w14:textId="77777777" w:rsidR="00124A05" w:rsidRPr="000F74F8" w:rsidRDefault="00124A05" w:rsidP="00A60293">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20225497000000150</w:t>
            </w:r>
          </w:p>
        </w:tc>
        <w:tc>
          <w:tcPr>
            <w:tcW w:w="1193" w:type="dxa"/>
            <w:tcBorders>
              <w:left w:val="single" w:sz="4" w:space="0" w:color="000000"/>
              <w:bottom w:val="single" w:sz="4" w:space="0" w:color="000000"/>
              <w:right w:val="single" w:sz="4" w:space="0" w:color="000000"/>
            </w:tcBorders>
            <w:shd w:val="clear" w:color="auto" w:fill="auto"/>
            <w:vAlign w:val="bottom"/>
          </w:tcPr>
          <w:p w14:paraId="64D38AAE" w14:textId="77777777" w:rsidR="00124A05" w:rsidRPr="000F74F8"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384,2</w:t>
            </w:r>
          </w:p>
        </w:tc>
        <w:tc>
          <w:tcPr>
            <w:tcW w:w="1158" w:type="dxa"/>
            <w:tcBorders>
              <w:left w:val="single" w:sz="4" w:space="0" w:color="000000"/>
              <w:bottom w:val="single" w:sz="4" w:space="0" w:color="000000"/>
              <w:right w:val="single" w:sz="4" w:space="0" w:color="000000"/>
            </w:tcBorders>
            <w:vAlign w:val="bottom"/>
          </w:tcPr>
          <w:p w14:paraId="227C12CC" w14:textId="52E478E3" w:rsidR="00124A05" w:rsidRPr="000F74F8" w:rsidRDefault="00497B72"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2344,4</w:t>
            </w:r>
          </w:p>
        </w:tc>
        <w:tc>
          <w:tcPr>
            <w:tcW w:w="1193" w:type="dxa"/>
            <w:tcBorders>
              <w:left w:val="single" w:sz="4" w:space="0" w:color="000000"/>
              <w:bottom w:val="single" w:sz="4" w:space="0" w:color="000000"/>
              <w:right w:val="single" w:sz="4" w:space="0" w:color="000000"/>
            </w:tcBorders>
            <w:vAlign w:val="bottom"/>
          </w:tcPr>
          <w:p w14:paraId="0CE9F0EF" w14:textId="10B61511" w:rsidR="00124A05" w:rsidRPr="000F74F8" w:rsidRDefault="00497B72"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2307,3</w:t>
            </w:r>
          </w:p>
        </w:tc>
      </w:tr>
      <w:tr w:rsidR="00124A05" w:rsidRPr="00AE3E5E" w14:paraId="5B6D157D" w14:textId="77777777" w:rsidTr="00C05469">
        <w:trPr>
          <w:cantSplit/>
          <w:trHeight w:val="675"/>
        </w:trPr>
        <w:tc>
          <w:tcPr>
            <w:tcW w:w="4141" w:type="dxa"/>
            <w:tcBorders>
              <w:left w:val="single" w:sz="4" w:space="0" w:color="000000"/>
              <w:bottom w:val="single" w:sz="4" w:space="0" w:color="000000"/>
            </w:tcBorders>
            <w:shd w:val="clear" w:color="auto" w:fill="auto"/>
          </w:tcPr>
          <w:p w14:paraId="16FA58FF" w14:textId="77777777" w:rsidR="00124A05" w:rsidRPr="00AE3E5E" w:rsidRDefault="00124A05" w:rsidP="00A60293">
            <w:pPr>
              <w:autoSpaceDE w:val="0"/>
              <w:autoSpaceDN w:val="0"/>
              <w:adjustRightInd w:val="0"/>
              <w:jc w:val="both"/>
              <w:rPr>
                <w:rFonts w:eastAsia="Times New Roman"/>
                <w:bCs/>
                <w:lang w:eastAsia="zh-CN"/>
              </w:rPr>
            </w:pPr>
            <w:r w:rsidRPr="00AE3E5E">
              <w:rPr>
                <w:rFonts w:eastAsiaTheme="minorHAnsi"/>
                <w:lang w:eastAsia="en-US"/>
              </w:rPr>
              <w:t>Субсидии бюджетам муниципальных районов на реализацию мероприятий по обеспечению жильем молодых семей</w:t>
            </w:r>
          </w:p>
        </w:tc>
        <w:tc>
          <w:tcPr>
            <w:tcW w:w="2204" w:type="dxa"/>
            <w:tcBorders>
              <w:left w:val="single" w:sz="4" w:space="0" w:color="000000"/>
              <w:bottom w:val="single" w:sz="4" w:space="0" w:color="000000"/>
            </w:tcBorders>
            <w:shd w:val="clear" w:color="auto" w:fill="auto"/>
            <w:vAlign w:val="bottom"/>
          </w:tcPr>
          <w:p w14:paraId="1D34E3C3" w14:textId="77777777" w:rsidR="00124A05" w:rsidRPr="000F74F8" w:rsidRDefault="00124A05" w:rsidP="00A60293">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20225497050000150</w:t>
            </w:r>
          </w:p>
        </w:tc>
        <w:tc>
          <w:tcPr>
            <w:tcW w:w="1193" w:type="dxa"/>
            <w:tcBorders>
              <w:left w:val="single" w:sz="4" w:space="0" w:color="000000"/>
              <w:bottom w:val="single" w:sz="4" w:space="0" w:color="000000"/>
              <w:right w:val="single" w:sz="4" w:space="0" w:color="000000"/>
            </w:tcBorders>
            <w:shd w:val="clear" w:color="auto" w:fill="auto"/>
            <w:vAlign w:val="bottom"/>
          </w:tcPr>
          <w:p w14:paraId="1112815D" w14:textId="77777777" w:rsidR="00124A05" w:rsidRPr="000F74F8"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384,2</w:t>
            </w:r>
          </w:p>
        </w:tc>
        <w:tc>
          <w:tcPr>
            <w:tcW w:w="1158" w:type="dxa"/>
            <w:tcBorders>
              <w:left w:val="single" w:sz="4" w:space="0" w:color="000000"/>
              <w:bottom w:val="single" w:sz="4" w:space="0" w:color="000000"/>
              <w:right w:val="single" w:sz="4" w:space="0" w:color="000000"/>
            </w:tcBorders>
            <w:vAlign w:val="bottom"/>
          </w:tcPr>
          <w:p w14:paraId="0DF9983E" w14:textId="0AC8E20F" w:rsidR="00124A05" w:rsidRPr="000F74F8" w:rsidRDefault="00497B72"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2344,4</w:t>
            </w:r>
          </w:p>
        </w:tc>
        <w:tc>
          <w:tcPr>
            <w:tcW w:w="1193" w:type="dxa"/>
            <w:tcBorders>
              <w:left w:val="single" w:sz="4" w:space="0" w:color="000000"/>
              <w:bottom w:val="single" w:sz="4" w:space="0" w:color="000000"/>
              <w:right w:val="single" w:sz="4" w:space="0" w:color="000000"/>
            </w:tcBorders>
            <w:vAlign w:val="bottom"/>
          </w:tcPr>
          <w:p w14:paraId="3B5232A1" w14:textId="1ABAE12A" w:rsidR="00124A05" w:rsidRPr="000F74F8" w:rsidRDefault="00497B72"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2307,3</w:t>
            </w:r>
          </w:p>
        </w:tc>
      </w:tr>
      <w:tr w:rsidR="00124A05" w:rsidRPr="00AE3E5E" w14:paraId="2308324D" w14:textId="77777777" w:rsidTr="00C05469">
        <w:trPr>
          <w:cantSplit/>
          <w:trHeight w:val="526"/>
        </w:trPr>
        <w:tc>
          <w:tcPr>
            <w:tcW w:w="4141" w:type="dxa"/>
            <w:tcBorders>
              <w:left w:val="single" w:sz="4" w:space="0" w:color="000000"/>
              <w:bottom w:val="single" w:sz="4" w:space="0" w:color="000000"/>
            </w:tcBorders>
            <w:shd w:val="clear" w:color="auto" w:fill="auto"/>
          </w:tcPr>
          <w:p w14:paraId="02DE55CC" w14:textId="77777777" w:rsidR="00124A05" w:rsidRPr="00AE3E5E" w:rsidRDefault="00124A05" w:rsidP="00A60293">
            <w:pPr>
              <w:autoSpaceDE w:val="0"/>
              <w:autoSpaceDN w:val="0"/>
              <w:adjustRightInd w:val="0"/>
              <w:jc w:val="both"/>
              <w:rPr>
                <w:rFonts w:eastAsiaTheme="minorHAnsi"/>
                <w:lang w:eastAsia="en-US"/>
              </w:rPr>
            </w:pPr>
            <w:r w:rsidRPr="00FE74A9">
              <w:rPr>
                <w:sz w:val="22"/>
                <w:szCs w:val="22"/>
              </w:rPr>
              <w:t>Субсидия на поддержку отрасли культуры</w:t>
            </w:r>
          </w:p>
        </w:tc>
        <w:tc>
          <w:tcPr>
            <w:tcW w:w="2204" w:type="dxa"/>
            <w:tcBorders>
              <w:left w:val="single" w:sz="4" w:space="0" w:color="000000"/>
              <w:bottom w:val="single" w:sz="4" w:space="0" w:color="000000"/>
            </w:tcBorders>
            <w:shd w:val="clear" w:color="auto" w:fill="auto"/>
            <w:vAlign w:val="bottom"/>
          </w:tcPr>
          <w:p w14:paraId="268E307A" w14:textId="77777777" w:rsidR="00124A05" w:rsidRPr="000F74F8" w:rsidRDefault="00124A05" w:rsidP="00A60293">
            <w:pPr>
              <w:suppressAutoHyphens/>
              <w:spacing w:before="96" w:line="240" w:lineRule="exact"/>
              <w:rPr>
                <w:rFonts w:eastAsia="Times New Roman"/>
                <w:bCs/>
                <w:sz w:val="22"/>
                <w:szCs w:val="22"/>
                <w:lang w:eastAsia="zh-CN"/>
              </w:rPr>
            </w:pPr>
            <w:r>
              <w:rPr>
                <w:rFonts w:eastAsia="Times New Roman"/>
                <w:bCs/>
                <w:sz w:val="22"/>
                <w:szCs w:val="22"/>
                <w:lang w:eastAsia="zh-CN"/>
              </w:rPr>
              <w:t>20225519000000150</w:t>
            </w:r>
          </w:p>
        </w:tc>
        <w:tc>
          <w:tcPr>
            <w:tcW w:w="1193" w:type="dxa"/>
            <w:tcBorders>
              <w:left w:val="single" w:sz="4" w:space="0" w:color="000000"/>
              <w:bottom w:val="single" w:sz="4" w:space="0" w:color="000000"/>
              <w:right w:val="single" w:sz="4" w:space="0" w:color="000000"/>
            </w:tcBorders>
            <w:shd w:val="clear" w:color="auto" w:fill="auto"/>
            <w:vAlign w:val="bottom"/>
          </w:tcPr>
          <w:p w14:paraId="37E68919" w14:textId="77777777" w:rsidR="00124A05"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59846,8</w:t>
            </w:r>
          </w:p>
        </w:tc>
        <w:tc>
          <w:tcPr>
            <w:tcW w:w="1158" w:type="dxa"/>
            <w:tcBorders>
              <w:left w:val="single" w:sz="4" w:space="0" w:color="000000"/>
              <w:bottom w:val="single" w:sz="4" w:space="0" w:color="000000"/>
              <w:right w:val="single" w:sz="4" w:space="0" w:color="000000"/>
            </w:tcBorders>
            <w:vAlign w:val="bottom"/>
          </w:tcPr>
          <w:p w14:paraId="22264738" w14:textId="77777777" w:rsidR="00124A05"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141,3</w:t>
            </w:r>
          </w:p>
        </w:tc>
        <w:tc>
          <w:tcPr>
            <w:tcW w:w="1193" w:type="dxa"/>
            <w:tcBorders>
              <w:left w:val="single" w:sz="4" w:space="0" w:color="000000"/>
              <w:bottom w:val="single" w:sz="4" w:space="0" w:color="000000"/>
              <w:right w:val="single" w:sz="4" w:space="0" w:color="000000"/>
            </w:tcBorders>
            <w:vAlign w:val="bottom"/>
          </w:tcPr>
          <w:p w14:paraId="3186FF98" w14:textId="77777777" w:rsidR="00124A05"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145,0</w:t>
            </w:r>
          </w:p>
        </w:tc>
      </w:tr>
      <w:tr w:rsidR="00124A05" w:rsidRPr="00AE3E5E" w14:paraId="1AC962FF" w14:textId="77777777" w:rsidTr="00C05469">
        <w:trPr>
          <w:cantSplit/>
          <w:trHeight w:val="675"/>
        </w:trPr>
        <w:tc>
          <w:tcPr>
            <w:tcW w:w="4141" w:type="dxa"/>
            <w:tcBorders>
              <w:left w:val="single" w:sz="4" w:space="0" w:color="000000"/>
              <w:bottom w:val="single" w:sz="4" w:space="0" w:color="000000"/>
            </w:tcBorders>
            <w:shd w:val="clear" w:color="auto" w:fill="auto"/>
          </w:tcPr>
          <w:p w14:paraId="0C7E83C6" w14:textId="77777777" w:rsidR="00124A05" w:rsidRPr="00AE3E5E" w:rsidRDefault="00124A05" w:rsidP="00A60293">
            <w:pPr>
              <w:autoSpaceDE w:val="0"/>
              <w:autoSpaceDN w:val="0"/>
              <w:adjustRightInd w:val="0"/>
              <w:jc w:val="both"/>
              <w:rPr>
                <w:rFonts w:eastAsiaTheme="minorHAnsi"/>
                <w:lang w:eastAsia="en-US"/>
              </w:rPr>
            </w:pPr>
            <w:r w:rsidRPr="00FE74A9">
              <w:rPr>
                <w:sz w:val="22"/>
                <w:szCs w:val="22"/>
              </w:rPr>
              <w:t xml:space="preserve">Субсидия </w:t>
            </w:r>
            <w:r w:rsidRPr="00AE3E5E">
              <w:rPr>
                <w:rFonts w:eastAsiaTheme="minorHAnsi"/>
                <w:lang w:eastAsia="en-US"/>
              </w:rPr>
              <w:t xml:space="preserve">бюджетам муниципальных районов </w:t>
            </w:r>
            <w:r w:rsidRPr="00FE74A9">
              <w:rPr>
                <w:sz w:val="22"/>
                <w:szCs w:val="22"/>
              </w:rPr>
              <w:t>на поддержку отрасли культуры</w:t>
            </w:r>
          </w:p>
        </w:tc>
        <w:tc>
          <w:tcPr>
            <w:tcW w:w="2204" w:type="dxa"/>
            <w:tcBorders>
              <w:left w:val="single" w:sz="4" w:space="0" w:color="000000"/>
              <w:bottom w:val="single" w:sz="4" w:space="0" w:color="000000"/>
            </w:tcBorders>
            <w:shd w:val="clear" w:color="auto" w:fill="auto"/>
            <w:vAlign w:val="bottom"/>
          </w:tcPr>
          <w:p w14:paraId="6C920790" w14:textId="77777777" w:rsidR="00124A05" w:rsidRPr="000F74F8" w:rsidRDefault="00124A05" w:rsidP="00A60293">
            <w:pPr>
              <w:suppressAutoHyphens/>
              <w:spacing w:before="96" w:line="240" w:lineRule="exact"/>
              <w:rPr>
                <w:rFonts w:eastAsia="Times New Roman"/>
                <w:bCs/>
                <w:sz w:val="22"/>
                <w:szCs w:val="22"/>
                <w:lang w:eastAsia="zh-CN"/>
              </w:rPr>
            </w:pPr>
            <w:r>
              <w:rPr>
                <w:rFonts w:eastAsia="Times New Roman"/>
                <w:bCs/>
                <w:sz w:val="22"/>
                <w:szCs w:val="22"/>
                <w:lang w:eastAsia="zh-CN"/>
              </w:rPr>
              <w:t>20225519050000150</w:t>
            </w:r>
          </w:p>
        </w:tc>
        <w:tc>
          <w:tcPr>
            <w:tcW w:w="1193" w:type="dxa"/>
            <w:tcBorders>
              <w:left w:val="single" w:sz="4" w:space="0" w:color="000000"/>
              <w:bottom w:val="single" w:sz="4" w:space="0" w:color="000000"/>
              <w:right w:val="single" w:sz="4" w:space="0" w:color="000000"/>
            </w:tcBorders>
            <w:shd w:val="clear" w:color="auto" w:fill="auto"/>
            <w:vAlign w:val="bottom"/>
          </w:tcPr>
          <w:p w14:paraId="393907D7" w14:textId="77777777" w:rsidR="00124A05"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59846,8</w:t>
            </w:r>
          </w:p>
        </w:tc>
        <w:tc>
          <w:tcPr>
            <w:tcW w:w="1158" w:type="dxa"/>
            <w:tcBorders>
              <w:left w:val="single" w:sz="4" w:space="0" w:color="000000"/>
              <w:bottom w:val="single" w:sz="4" w:space="0" w:color="000000"/>
              <w:right w:val="single" w:sz="4" w:space="0" w:color="000000"/>
            </w:tcBorders>
            <w:vAlign w:val="bottom"/>
          </w:tcPr>
          <w:p w14:paraId="5BEE8591" w14:textId="77777777" w:rsidR="00124A05"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141,3</w:t>
            </w:r>
          </w:p>
        </w:tc>
        <w:tc>
          <w:tcPr>
            <w:tcW w:w="1193" w:type="dxa"/>
            <w:tcBorders>
              <w:left w:val="single" w:sz="4" w:space="0" w:color="000000"/>
              <w:bottom w:val="single" w:sz="4" w:space="0" w:color="000000"/>
              <w:right w:val="single" w:sz="4" w:space="0" w:color="000000"/>
            </w:tcBorders>
            <w:vAlign w:val="bottom"/>
          </w:tcPr>
          <w:p w14:paraId="6886E9EF" w14:textId="77777777" w:rsidR="00124A05"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145,0</w:t>
            </w:r>
          </w:p>
        </w:tc>
      </w:tr>
      <w:tr w:rsidR="00124A05" w:rsidRPr="00AE3E5E" w14:paraId="407197B3" w14:textId="77777777" w:rsidTr="00C05469">
        <w:trPr>
          <w:cantSplit/>
          <w:trHeight w:val="675"/>
        </w:trPr>
        <w:tc>
          <w:tcPr>
            <w:tcW w:w="4141" w:type="dxa"/>
            <w:tcBorders>
              <w:left w:val="single" w:sz="4" w:space="0" w:color="000000"/>
              <w:bottom w:val="single" w:sz="4" w:space="0" w:color="000000"/>
            </w:tcBorders>
            <w:shd w:val="clear" w:color="auto" w:fill="auto"/>
          </w:tcPr>
          <w:p w14:paraId="3AE79D10" w14:textId="77777777" w:rsidR="00124A05" w:rsidRPr="00FE74A9" w:rsidRDefault="00124A05" w:rsidP="00A60293">
            <w:pPr>
              <w:autoSpaceDE w:val="0"/>
              <w:autoSpaceDN w:val="0"/>
              <w:adjustRightInd w:val="0"/>
              <w:jc w:val="both"/>
              <w:rPr>
                <w:sz w:val="22"/>
                <w:szCs w:val="22"/>
              </w:rPr>
            </w:pPr>
            <w:r w:rsidRPr="00FE74A9">
              <w:rPr>
                <w:sz w:val="22"/>
                <w:szCs w:val="22"/>
              </w:rPr>
              <w:t>Субсидия на реализацию мероприятий по модернизации школьных систем образования</w:t>
            </w:r>
          </w:p>
        </w:tc>
        <w:tc>
          <w:tcPr>
            <w:tcW w:w="2204" w:type="dxa"/>
            <w:tcBorders>
              <w:left w:val="single" w:sz="4" w:space="0" w:color="000000"/>
              <w:bottom w:val="single" w:sz="4" w:space="0" w:color="000000"/>
            </w:tcBorders>
            <w:shd w:val="clear" w:color="auto" w:fill="auto"/>
            <w:vAlign w:val="bottom"/>
          </w:tcPr>
          <w:p w14:paraId="62815324" w14:textId="77777777" w:rsidR="00124A05" w:rsidRDefault="00124A05" w:rsidP="00A60293">
            <w:pPr>
              <w:suppressAutoHyphens/>
              <w:spacing w:before="96" w:line="240" w:lineRule="exact"/>
              <w:rPr>
                <w:rFonts w:eastAsia="Times New Roman"/>
                <w:bCs/>
                <w:sz w:val="22"/>
                <w:szCs w:val="22"/>
                <w:lang w:eastAsia="zh-CN"/>
              </w:rPr>
            </w:pPr>
            <w:r>
              <w:rPr>
                <w:rFonts w:eastAsia="Times New Roman"/>
                <w:bCs/>
                <w:sz w:val="22"/>
                <w:szCs w:val="22"/>
                <w:lang w:eastAsia="zh-CN"/>
              </w:rPr>
              <w:t>20225750000000150</w:t>
            </w:r>
          </w:p>
        </w:tc>
        <w:tc>
          <w:tcPr>
            <w:tcW w:w="1193" w:type="dxa"/>
            <w:tcBorders>
              <w:left w:val="single" w:sz="4" w:space="0" w:color="000000"/>
              <w:bottom w:val="single" w:sz="4" w:space="0" w:color="000000"/>
              <w:right w:val="single" w:sz="4" w:space="0" w:color="000000"/>
            </w:tcBorders>
            <w:shd w:val="clear" w:color="auto" w:fill="auto"/>
            <w:vAlign w:val="bottom"/>
          </w:tcPr>
          <w:p w14:paraId="165F6E3D" w14:textId="77777777" w:rsidR="00124A05"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158" w:type="dxa"/>
            <w:tcBorders>
              <w:left w:val="single" w:sz="4" w:space="0" w:color="000000"/>
              <w:bottom w:val="single" w:sz="4" w:space="0" w:color="000000"/>
              <w:right w:val="single" w:sz="4" w:space="0" w:color="000000"/>
            </w:tcBorders>
            <w:vAlign w:val="bottom"/>
          </w:tcPr>
          <w:p w14:paraId="6614CBB0" w14:textId="77777777" w:rsidR="00124A05"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253100,8</w:t>
            </w:r>
          </w:p>
        </w:tc>
        <w:tc>
          <w:tcPr>
            <w:tcW w:w="1193" w:type="dxa"/>
            <w:tcBorders>
              <w:left w:val="single" w:sz="4" w:space="0" w:color="000000"/>
              <w:bottom w:val="single" w:sz="4" w:space="0" w:color="000000"/>
              <w:right w:val="single" w:sz="4" w:space="0" w:color="000000"/>
            </w:tcBorders>
            <w:vAlign w:val="bottom"/>
          </w:tcPr>
          <w:p w14:paraId="46D6FB40" w14:textId="77777777" w:rsidR="00124A05"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124A05" w:rsidRPr="00AE3E5E" w14:paraId="6FE02910" w14:textId="77777777" w:rsidTr="00C05469">
        <w:trPr>
          <w:cantSplit/>
          <w:trHeight w:val="675"/>
        </w:trPr>
        <w:tc>
          <w:tcPr>
            <w:tcW w:w="4141" w:type="dxa"/>
            <w:tcBorders>
              <w:left w:val="single" w:sz="4" w:space="0" w:color="000000"/>
              <w:bottom w:val="single" w:sz="4" w:space="0" w:color="000000"/>
            </w:tcBorders>
            <w:shd w:val="clear" w:color="auto" w:fill="auto"/>
          </w:tcPr>
          <w:p w14:paraId="60D57283" w14:textId="77777777" w:rsidR="00124A05" w:rsidRPr="00FE74A9" w:rsidRDefault="00124A05" w:rsidP="00A60293">
            <w:pPr>
              <w:autoSpaceDE w:val="0"/>
              <w:autoSpaceDN w:val="0"/>
              <w:adjustRightInd w:val="0"/>
              <w:jc w:val="both"/>
              <w:rPr>
                <w:sz w:val="22"/>
                <w:szCs w:val="22"/>
              </w:rPr>
            </w:pPr>
            <w:r w:rsidRPr="00FE74A9">
              <w:rPr>
                <w:sz w:val="22"/>
                <w:szCs w:val="22"/>
              </w:rPr>
              <w:t xml:space="preserve">Субсидия </w:t>
            </w:r>
            <w:r w:rsidRPr="00AE3E5E">
              <w:rPr>
                <w:rFonts w:eastAsiaTheme="minorHAnsi"/>
                <w:lang w:eastAsia="en-US"/>
              </w:rPr>
              <w:t xml:space="preserve">бюджетам муниципальных районов </w:t>
            </w:r>
            <w:r w:rsidRPr="00FE74A9">
              <w:rPr>
                <w:sz w:val="22"/>
                <w:szCs w:val="22"/>
              </w:rPr>
              <w:t>на реализацию мероприятий по модернизации школьных систем образования</w:t>
            </w:r>
          </w:p>
        </w:tc>
        <w:tc>
          <w:tcPr>
            <w:tcW w:w="2204" w:type="dxa"/>
            <w:tcBorders>
              <w:left w:val="single" w:sz="4" w:space="0" w:color="000000"/>
              <w:bottom w:val="single" w:sz="4" w:space="0" w:color="000000"/>
            </w:tcBorders>
            <w:shd w:val="clear" w:color="auto" w:fill="auto"/>
            <w:vAlign w:val="bottom"/>
          </w:tcPr>
          <w:p w14:paraId="7796E62D" w14:textId="77777777" w:rsidR="00124A05" w:rsidRDefault="00124A05" w:rsidP="00A60293">
            <w:pPr>
              <w:suppressAutoHyphens/>
              <w:spacing w:before="96" w:line="240" w:lineRule="exact"/>
              <w:rPr>
                <w:rFonts w:eastAsia="Times New Roman"/>
                <w:bCs/>
                <w:sz w:val="22"/>
                <w:szCs w:val="22"/>
                <w:lang w:eastAsia="zh-CN"/>
              </w:rPr>
            </w:pPr>
            <w:r>
              <w:rPr>
                <w:rFonts w:eastAsia="Times New Roman"/>
                <w:bCs/>
                <w:sz w:val="22"/>
                <w:szCs w:val="22"/>
                <w:lang w:eastAsia="zh-CN"/>
              </w:rPr>
              <w:t>20225750050000150</w:t>
            </w:r>
          </w:p>
        </w:tc>
        <w:tc>
          <w:tcPr>
            <w:tcW w:w="1193" w:type="dxa"/>
            <w:tcBorders>
              <w:left w:val="single" w:sz="4" w:space="0" w:color="000000"/>
              <w:bottom w:val="single" w:sz="4" w:space="0" w:color="000000"/>
              <w:right w:val="single" w:sz="4" w:space="0" w:color="000000"/>
            </w:tcBorders>
            <w:shd w:val="clear" w:color="auto" w:fill="auto"/>
            <w:vAlign w:val="bottom"/>
          </w:tcPr>
          <w:p w14:paraId="73093D56" w14:textId="77777777" w:rsidR="00124A05"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158" w:type="dxa"/>
            <w:tcBorders>
              <w:left w:val="single" w:sz="4" w:space="0" w:color="000000"/>
              <w:bottom w:val="single" w:sz="4" w:space="0" w:color="000000"/>
              <w:right w:val="single" w:sz="4" w:space="0" w:color="000000"/>
            </w:tcBorders>
            <w:vAlign w:val="bottom"/>
          </w:tcPr>
          <w:p w14:paraId="44830926" w14:textId="77777777" w:rsidR="00124A05"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253100,8</w:t>
            </w:r>
          </w:p>
        </w:tc>
        <w:tc>
          <w:tcPr>
            <w:tcW w:w="1193" w:type="dxa"/>
            <w:tcBorders>
              <w:left w:val="single" w:sz="4" w:space="0" w:color="000000"/>
              <w:bottom w:val="single" w:sz="4" w:space="0" w:color="000000"/>
              <w:right w:val="single" w:sz="4" w:space="0" w:color="000000"/>
            </w:tcBorders>
            <w:vAlign w:val="bottom"/>
          </w:tcPr>
          <w:p w14:paraId="7202C8D9" w14:textId="77777777" w:rsidR="00124A05" w:rsidRDefault="00124A05" w:rsidP="00A60293">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124A05" w:rsidRPr="00CB323F" w14:paraId="6B1D531E" w14:textId="77777777" w:rsidTr="00C05469">
        <w:trPr>
          <w:cantSplit/>
          <w:trHeight w:val="408"/>
        </w:trPr>
        <w:tc>
          <w:tcPr>
            <w:tcW w:w="4141" w:type="dxa"/>
            <w:tcBorders>
              <w:top w:val="single" w:sz="4" w:space="0" w:color="auto"/>
              <w:left w:val="single" w:sz="4" w:space="0" w:color="000000"/>
              <w:bottom w:val="single" w:sz="4" w:space="0" w:color="000000"/>
            </w:tcBorders>
            <w:shd w:val="clear" w:color="auto" w:fill="auto"/>
          </w:tcPr>
          <w:p w14:paraId="05942AF3" w14:textId="77777777" w:rsidR="00124A05" w:rsidRPr="00AE3E5E" w:rsidRDefault="00124A05" w:rsidP="00A60293">
            <w:pPr>
              <w:suppressAutoHyphens/>
              <w:spacing w:before="96" w:line="240" w:lineRule="exact"/>
              <w:jc w:val="both"/>
              <w:rPr>
                <w:rFonts w:eastAsia="Times New Roman"/>
                <w:sz w:val="22"/>
                <w:szCs w:val="22"/>
                <w:lang w:eastAsia="zh-CN"/>
              </w:rPr>
            </w:pPr>
            <w:r w:rsidRPr="00AE3E5E">
              <w:rPr>
                <w:rFonts w:eastAsia="Times New Roman"/>
                <w:lang w:eastAsia="zh-CN"/>
              </w:rPr>
              <w:t>Прочие субсидии</w:t>
            </w:r>
          </w:p>
        </w:tc>
        <w:tc>
          <w:tcPr>
            <w:tcW w:w="2204" w:type="dxa"/>
            <w:tcBorders>
              <w:top w:val="single" w:sz="4" w:space="0" w:color="auto"/>
              <w:left w:val="single" w:sz="4" w:space="0" w:color="000000"/>
              <w:bottom w:val="single" w:sz="4" w:space="0" w:color="000000"/>
            </w:tcBorders>
            <w:shd w:val="clear" w:color="auto" w:fill="auto"/>
            <w:vAlign w:val="bottom"/>
          </w:tcPr>
          <w:p w14:paraId="2040618E" w14:textId="77777777" w:rsidR="00124A05" w:rsidRPr="000F74F8" w:rsidRDefault="00124A05" w:rsidP="00A60293">
            <w:pPr>
              <w:suppressAutoHyphens/>
              <w:spacing w:before="96" w:line="240" w:lineRule="exact"/>
              <w:rPr>
                <w:rFonts w:eastAsia="Times New Roman"/>
                <w:sz w:val="22"/>
                <w:szCs w:val="22"/>
                <w:lang w:eastAsia="zh-CN"/>
              </w:rPr>
            </w:pPr>
            <w:r w:rsidRPr="000F74F8">
              <w:rPr>
                <w:rFonts w:eastAsia="Times New Roman"/>
                <w:sz w:val="22"/>
                <w:szCs w:val="22"/>
                <w:lang w:eastAsia="zh-CN"/>
              </w:rPr>
              <w:t>20229999000000150</w:t>
            </w:r>
          </w:p>
        </w:tc>
        <w:tc>
          <w:tcPr>
            <w:tcW w:w="1193" w:type="dxa"/>
            <w:tcBorders>
              <w:top w:val="single" w:sz="4" w:space="0" w:color="auto"/>
              <w:left w:val="single" w:sz="4" w:space="0" w:color="000000"/>
              <w:bottom w:val="single" w:sz="4" w:space="0" w:color="000000"/>
              <w:right w:val="single" w:sz="4" w:space="0" w:color="000000"/>
            </w:tcBorders>
            <w:shd w:val="clear" w:color="auto" w:fill="auto"/>
            <w:vAlign w:val="bottom"/>
          </w:tcPr>
          <w:p w14:paraId="60EB3DAE" w14:textId="77777777" w:rsidR="00124A05" w:rsidRPr="00B85D75"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368792,1</w:t>
            </w:r>
          </w:p>
        </w:tc>
        <w:tc>
          <w:tcPr>
            <w:tcW w:w="1158" w:type="dxa"/>
            <w:tcBorders>
              <w:top w:val="single" w:sz="4" w:space="0" w:color="auto"/>
              <w:left w:val="single" w:sz="4" w:space="0" w:color="000000"/>
              <w:bottom w:val="single" w:sz="4" w:space="0" w:color="000000"/>
              <w:right w:val="single" w:sz="4" w:space="0" w:color="000000"/>
            </w:tcBorders>
            <w:vAlign w:val="bottom"/>
          </w:tcPr>
          <w:p w14:paraId="3BAA25C9"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140690,3</w:t>
            </w:r>
          </w:p>
        </w:tc>
        <w:tc>
          <w:tcPr>
            <w:tcW w:w="1193" w:type="dxa"/>
            <w:tcBorders>
              <w:top w:val="single" w:sz="4" w:space="0" w:color="auto"/>
              <w:left w:val="single" w:sz="4" w:space="0" w:color="000000"/>
              <w:bottom w:val="single" w:sz="4" w:space="0" w:color="000000"/>
              <w:right w:val="single" w:sz="4" w:space="0" w:color="000000"/>
            </w:tcBorders>
            <w:vAlign w:val="bottom"/>
          </w:tcPr>
          <w:p w14:paraId="0978673D"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113548,0</w:t>
            </w:r>
          </w:p>
        </w:tc>
      </w:tr>
      <w:tr w:rsidR="00124A05" w:rsidRPr="00CB323F" w14:paraId="3D98CAE2" w14:textId="77777777" w:rsidTr="00C05469">
        <w:trPr>
          <w:cantSplit/>
          <w:trHeight w:val="408"/>
        </w:trPr>
        <w:tc>
          <w:tcPr>
            <w:tcW w:w="4141" w:type="dxa"/>
            <w:tcBorders>
              <w:top w:val="single" w:sz="4" w:space="0" w:color="auto"/>
              <w:left w:val="single" w:sz="4" w:space="0" w:color="000000"/>
              <w:bottom w:val="single" w:sz="4" w:space="0" w:color="auto"/>
            </w:tcBorders>
            <w:shd w:val="clear" w:color="auto" w:fill="auto"/>
          </w:tcPr>
          <w:p w14:paraId="5F0A9C6F" w14:textId="77777777" w:rsidR="00124A05" w:rsidRPr="00AE3E5E" w:rsidRDefault="00124A05" w:rsidP="00A60293">
            <w:pPr>
              <w:suppressAutoHyphens/>
              <w:spacing w:before="96" w:line="240" w:lineRule="exact"/>
              <w:jc w:val="both"/>
              <w:rPr>
                <w:rFonts w:eastAsia="Times New Roman"/>
                <w:sz w:val="22"/>
                <w:szCs w:val="22"/>
                <w:lang w:eastAsia="zh-CN"/>
              </w:rPr>
            </w:pPr>
            <w:r w:rsidRPr="00AE3E5E">
              <w:rPr>
                <w:rFonts w:eastAsia="Times New Roman"/>
                <w:lang w:eastAsia="zh-CN"/>
              </w:rPr>
              <w:t>Прочие субсидии бюджетам муниципальных районов</w:t>
            </w:r>
          </w:p>
        </w:tc>
        <w:tc>
          <w:tcPr>
            <w:tcW w:w="2204" w:type="dxa"/>
            <w:tcBorders>
              <w:top w:val="single" w:sz="4" w:space="0" w:color="auto"/>
              <w:left w:val="single" w:sz="4" w:space="0" w:color="000000"/>
              <w:bottom w:val="single" w:sz="4" w:space="0" w:color="auto"/>
            </w:tcBorders>
            <w:shd w:val="clear" w:color="auto" w:fill="auto"/>
            <w:vAlign w:val="bottom"/>
          </w:tcPr>
          <w:p w14:paraId="352035F3" w14:textId="77777777" w:rsidR="00124A05" w:rsidRPr="000F74F8" w:rsidRDefault="00124A05" w:rsidP="00A60293">
            <w:pPr>
              <w:suppressAutoHyphens/>
              <w:spacing w:before="96" w:line="240" w:lineRule="exact"/>
              <w:rPr>
                <w:rFonts w:eastAsia="Times New Roman"/>
                <w:sz w:val="22"/>
                <w:szCs w:val="22"/>
                <w:lang w:eastAsia="zh-CN"/>
              </w:rPr>
            </w:pPr>
            <w:r w:rsidRPr="000F74F8">
              <w:rPr>
                <w:rFonts w:eastAsia="Times New Roman"/>
                <w:sz w:val="22"/>
                <w:szCs w:val="22"/>
                <w:lang w:eastAsia="zh-CN"/>
              </w:rPr>
              <w:t>20229999050000150</w:t>
            </w:r>
          </w:p>
        </w:tc>
        <w:tc>
          <w:tcPr>
            <w:tcW w:w="1193" w:type="dxa"/>
            <w:tcBorders>
              <w:top w:val="single" w:sz="4" w:space="0" w:color="auto"/>
              <w:left w:val="single" w:sz="4" w:space="0" w:color="000000"/>
              <w:bottom w:val="single" w:sz="4" w:space="0" w:color="auto"/>
              <w:right w:val="single" w:sz="4" w:space="0" w:color="000000"/>
            </w:tcBorders>
            <w:shd w:val="clear" w:color="auto" w:fill="auto"/>
            <w:vAlign w:val="bottom"/>
          </w:tcPr>
          <w:p w14:paraId="2FC28D23" w14:textId="77777777" w:rsidR="00124A05" w:rsidRPr="00D76F5E" w:rsidRDefault="00124A05" w:rsidP="00A60293">
            <w:pPr>
              <w:suppressAutoHyphens/>
              <w:spacing w:before="96" w:line="240" w:lineRule="exact"/>
              <w:jc w:val="center"/>
              <w:rPr>
                <w:rFonts w:eastAsia="Times New Roman"/>
                <w:sz w:val="22"/>
                <w:szCs w:val="22"/>
                <w:lang w:val="en-US" w:eastAsia="zh-CN"/>
              </w:rPr>
            </w:pPr>
            <w:r>
              <w:rPr>
                <w:rFonts w:eastAsia="Times New Roman"/>
                <w:sz w:val="22"/>
                <w:szCs w:val="22"/>
                <w:lang w:eastAsia="zh-CN"/>
              </w:rPr>
              <w:t>368792,1</w:t>
            </w:r>
          </w:p>
        </w:tc>
        <w:tc>
          <w:tcPr>
            <w:tcW w:w="1158" w:type="dxa"/>
            <w:tcBorders>
              <w:top w:val="single" w:sz="4" w:space="0" w:color="auto"/>
              <w:left w:val="single" w:sz="4" w:space="0" w:color="000000"/>
              <w:bottom w:val="single" w:sz="4" w:space="0" w:color="auto"/>
              <w:right w:val="single" w:sz="4" w:space="0" w:color="000000"/>
            </w:tcBorders>
            <w:vAlign w:val="bottom"/>
          </w:tcPr>
          <w:p w14:paraId="55AD33BB"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140690,3</w:t>
            </w:r>
          </w:p>
        </w:tc>
        <w:tc>
          <w:tcPr>
            <w:tcW w:w="1193" w:type="dxa"/>
            <w:tcBorders>
              <w:top w:val="single" w:sz="4" w:space="0" w:color="auto"/>
              <w:left w:val="single" w:sz="4" w:space="0" w:color="000000"/>
              <w:bottom w:val="single" w:sz="4" w:space="0" w:color="auto"/>
              <w:right w:val="single" w:sz="4" w:space="0" w:color="000000"/>
            </w:tcBorders>
            <w:vAlign w:val="bottom"/>
          </w:tcPr>
          <w:p w14:paraId="70A679BA"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113548,0</w:t>
            </w:r>
          </w:p>
        </w:tc>
      </w:tr>
      <w:tr w:rsidR="00124A05" w:rsidRPr="002B1E7E" w14:paraId="0131DE1B" w14:textId="77777777" w:rsidTr="00C05469">
        <w:trPr>
          <w:cantSplit/>
          <w:trHeight w:val="615"/>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29AC12C0" w14:textId="77777777" w:rsidR="00124A05" w:rsidRPr="00CB323F" w:rsidRDefault="00124A05" w:rsidP="00A60293">
            <w:pPr>
              <w:suppressAutoHyphens/>
              <w:spacing w:before="96" w:line="240" w:lineRule="exact"/>
              <w:jc w:val="both"/>
              <w:rPr>
                <w:rFonts w:eastAsia="Times New Roman"/>
                <w:b/>
                <w:bCs/>
                <w:color w:val="FF0000"/>
                <w:sz w:val="22"/>
                <w:szCs w:val="22"/>
                <w:lang w:eastAsia="zh-CN"/>
              </w:rPr>
            </w:pPr>
            <w:bookmarkStart w:id="14" w:name="RANGE!A132%2525253AD132"/>
            <w:r w:rsidRPr="00806760">
              <w:rPr>
                <w:rFonts w:eastAsia="Times New Roman"/>
                <w:b/>
                <w:bCs/>
                <w:lang w:eastAsia="zh-CN"/>
              </w:rPr>
              <w:t xml:space="preserve">Субвенции бюджетам бюджетной системы Российской Федерации </w:t>
            </w:r>
            <w:bookmarkEnd w:id="14"/>
          </w:p>
        </w:tc>
        <w:tc>
          <w:tcPr>
            <w:tcW w:w="2204" w:type="dxa"/>
            <w:tcBorders>
              <w:top w:val="single" w:sz="4" w:space="0" w:color="auto"/>
              <w:left w:val="single" w:sz="4" w:space="0" w:color="auto"/>
              <w:bottom w:val="single" w:sz="4" w:space="0" w:color="auto"/>
              <w:right w:val="single" w:sz="4" w:space="0" w:color="auto"/>
            </w:tcBorders>
            <w:shd w:val="clear" w:color="auto" w:fill="auto"/>
            <w:vAlign w:val="bottom"/>
          </w:tcPr>
          <w:p w14:paraId="495810A3" w14:textId="77777777" w:rsidR="00124A05" w:rsidRPr="000F74F8" w:rsidRDefault="00124A05" w:rsidP="00A60293">
            <w:pPr>
              <w:suppressAutoHyphens/>
              <w:spacing w:before="96" w:line="240" w:lineRule="exact"/>
              <w:rPr>
                <w:rFonts w:eastAsia="Times New Roman"/>
                <w:b/>
                <w:bCs/>
                <w:color w:val="FF0000"/>
                <w:sz w:val="22"/>
                <w:szCs w:val="22"/>
                <w:lang w:eastAsia="zh-CN"/>
              </w:rPr>
            </w:pPr>
            <w:r w:rsidRPr="000F74F8">
              <w:rPr>
                <w:rFonts w:eastAsia="Times New Roman"/>
                <w:b/>
                <w:bCs/>
                <w:sz w:val="22"/>
                <w:szCs w:val="22"/>
                <w:lang w:eastAsia="zh-CN"/>
              </w:rPr>
              <w:t>20230000000000150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52832298" w14:textId="77777777" w:rsidR="00124A05" w:rsidRPr="00B85D75" w:rsidRDefault="00124A05" w:rsidP="00A60293">
            <w:pPr>
              <w:suppressAutoHyphens/>
              <w:spacing w:before="96" w:line="240" w:lineRule="exact"/>
              <w:jc w:val="center"/>
              <w:rPr>
                <w:rFonts w:eastAsia="Times New Roman"/>
                <w:b/>
                <w:sz w:val="22"/>
                <w:szCs w:val="22"/>
                <w:lang w:eastAsia="zh-CN"/>
              </w:rPr>
            </w:pPr>
            <w:r>
              <w:rPr>
                <w:rFonts w:eastAsia="Times New Roman"/>
                <w:b/>
                <w:sz w:val="22"/>
                <w:szCs w:val="22"/>
                <w:lang w:eastAsia="zh-CN"/>
              </w:rPr>
              <w:t>585518,1</w:t>
            </w:r>
          </w:p>
        </w:tc>
        <w:tc>
          <w:tcPr>
            <w:tcW w:w="1158" w:type="dxa"/>
            <w:tcBorders>
              <w:top w:val="single" w:sz="4" w:space="0" w:color="auto"/>
              <w:left w:val="single" w:sz="4" w:space="0" w:color="auto"/>
              <w:bottom w:val="single" w:sz="4" w:space="0" w:color="auto"/>
              <w:right w:val="single" w:sz="4" w:space="0" w:color="auto"/>
            </w:tcBorders>
            <w:vAlign w:val="bottom"/>
          </w:tcPr>
          <w:p w14:paraId="0BD2F1D8" w14:textId="77777777" w:rsidR="00124A05" w:rsidRPr="000F74F8" w:rsidRDefault="00124A05" w:rsidP="00A60293">
            <w:pPr>
              <w:suppressAutoHyphens/>
              <w:spacing w:before="96" w:line="240" w:lineRule="exact"/>
              <w:jc w:val="center"/>
              <w:rPr>
                <w:rFonts w:eastAsia="Times New Roman"/>
                <w:b/>
                <w:sz w:val="22"/>
                <w:szCs w:val="22"/>
                <w:lang w:eastAsia="zh-CN"/>
              </w:rPr>
            </w:pPr>
            <w:r>
              <w:rPr>
                <w:rFonts w:eastAsia="Times New Roman"/>
                <w:b/>
                <w:sz w:val="22"/>
                <w:szCs w:val="22"/>
                <w:lang w:eastAsia="zh-CN"/>
              </w:rPr>
              <w:t>519436,6</w:t>
            </w:r>
          </w:p>
        </w:tc>
        <w:tc>
          <w:tcPr>
            <w:tcW w:w="1193" w:type="dxa"/>
            <w:tcBorders>
              <w:top w:val="single" w:sz="4" w:space="0" w:color="auto"/>
              <w:left w:val="single" w:sz="4" w:space="0" w:color="auto"/>
              <w:bottom w:val="single" w:sz="4" w:space="0" w:color="auto"/>
              <w:right w:val="single" w:sz="4" w:space="0" w:color="auto"/>
            </w:tcBorders>
            <w:vAlign w:val="bottom"/>
          </w:tcPr>
          <w:p w14:paraId="3694B007" w14:textId="77777777" w:rsidR="00124A05" w:rsidRPr="000F74F8" w:rsidRDefault="00124A05" w:rsidP="00A60293">
            <w:pPr>
              <w:suppressAutoHyphens/>
              <w:spacing w:before="96" w:line="240" w:lineRule="exact"/>
              <w:jc w:val="center"/>
              <w:rPr>
                <w:rFonts w:eastAsia="Times New Roman"/>
                <w:b/>
                <w:sz w:val="22"/>
                <w:szCs w:val="22"/>
                <w:lang w:eastAsia="zh-CN"/>
              </w:rPr>
            </w:pPr>
            <w:r>
              <w:rPr>
                <w:rFonts w:eastAsia="Times New Roman"/>
                <w:b/>
                <w:sz w:val="22"/>
                <w:szCs w:val="22"/>
                <w:lang w:eastAsia="zh-CN"/>
              </w:rPr>
              <w:t>518751,1</w:t>
            </w:r>
          </w:p>
        </w:tc>
      </w:tr>
      <w:tr w:rsidR="00124A05" w:rsidRPr="00CB323F" w14:paraId="420C26F4" w14:textId="77777777" w:rsidTr="00C05469">
        <w:trPr>
          <w:cantSplit/>
          <w:trHeight w:val="933"/>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712251F3" w14:textId="77777777" w:rsidR="00124A05" w:rsidRPr="009E66F5" w:rsidRDefault="00124A05" w:rsidP="00A60293">
            <w:pPr>
              <w:autoSpaceDE w:val="0"/>
              <w:autoSpaceDN w:val="0"/>
              <w:adjustRightInd w:val="0"/>
              <w:jc w:val="both"/>
              <w:rPr>
                <w:rFonts w:eastAsia="Times New Roman"/>
                <w:lang w:eastAsia="zh-CN"/>
              </w:rPr>
            </w:pPr>
            <w:r w:rsidRPr="009E66F5">
              <w:rPr>
                <w:rFonts w:eastAsiaTheme="minorHAnsi"/>
                <w:lang w:eastAsia="en-US"/>
              </w:rPr>
              <w:t>Субвенции на ежемесячное денежное вознаграждение за классное руководство</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bottom"/>
          </w:tcPr>
          <w:p w14:paraId="4CAED48F" w14:textId="77777777" w:rsidR="00124A05" w:rsidRPr="000F74F8" w:rsidRDefault="00124A05" w:rsidP="00A60293">
            <w:pPr>
              <w:suppressAutoHyphens/>
              <w:spacing w:before="96" w:line="240" w:lineRule="exact"/>
              <w:jc w:val="center"/>
              <w:rPr>
                <w:rFonts w:eastAsia="Times New Roman"/>
                <w:sz w:val="22"/>
                <w:szCs w:val="22"/>
                <w:lang w:eastAsia="zh-CN"/>
              </w:rPr>
            </w:pPr>
            <w:r w:rsidRPr="000F74F8">
              <w:rPr>
                <w:rFonts w:eastAsiaTheme="minorHAnsi"/>
                <w:sz w:val="22"/>
                <w:szCs w:val="22"/>
                <w:lang w:eastAsia="en-US"/>
              </w:rPr>
              <w:t>20230021000000150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6A1D4BF0"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2645,4</w:t>
            </w:r>
          </w:p>
        </w:tc>
        <w:tc>
          <w:tcPr>
            <w:tcW w:w="1158" w:type="dxa"/>
            <w:tcBorders>
              <w:top w:val="single" w:sz="4" w:space="0" w:color="auto"/>
              <w:left w:val="single" w:sz="4" w:space="0" w:color="auto"/>
              <w:bottom w:val="single" w:sz="4" w:space="0" w:color="auto"/>
              <w:right w:val="single" w:sz="4" w:space="0" w:color="auto"/>
            </w:tcBorders>
            <w:vAlign w:val="bottom"/>
          </w:tcPr>
          <w:p w14:paraId="00F715CD"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c>
          <w:tcPr>
            <w:tcW w:w="1193" w:type="dxa"/>
            <w:tcBorders>
              <w:top w:val="single" w:sz="4" w:space="0" w:color="auto"/>
              <w:left w:val="single" w:sz="4" w:space="0" w:color="auto"/>
              <w:bottom w:val="single" w:sz="4" w:space="0" w:color="auto"/>
              <w:right w:val="single" w:sz="4" w:space="0" w:color="auto"/>
            </w:tcBorders>
            <w:vAlign w:val="bottom"/>
          </w:tcPr>
          <w:p w14:paraId="220C0442"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r>
      <w:tr w:rsidR="00124A05" w:rsidRPr="00CB323F" w14:paraId="1939D2FA" w14:textId="77777777" w:rsidTr="00C05469">
        <w:trPr>
          <w:cantSplit/>
          <w:trHeight w:val="630"/>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673F2ED9" w14:textId="77777777" w:rsidR="00124A05" w:rsidRPr="009E66F5" w:rsidRDefault="00124A05" w:rsidP="00A60293">
            <w:pPr>
              <w:autoSpaceDE w:val="0"/>
              <w:autoSpaceDN w:val="0"/>
              <w:adjustRightInd w:val="0"/>
              <w:jc w:val="both"/>
              <w:rPr>
                <w:rFonts w:eastAsia="Times New Roman"/>
                <w:lang w:eastAsia="zh-CN"/>
              </w:rPr>
            </w:pPr>
            <w:r w:rsidRPr="009E66F5">
              <w:rPr>
                <w:rFonts w:eastAsiaTheme="minorHAnsi"/>
                <w:lang w:eastAsia="en-US"/>
              </w:rPr>
              <w:t>Субвенции бюджетам муниципальных районов на ежемесячное денежное вознаграждение за классное руководство</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bottom"/>
          </w:tcPr>
          <w:p w14:paraId="7DF53902" w14:textId="77777777" w:rsidR="00124A05" w:rsidRPr="000F74F8" w:rsidRDefault="00124A05" w:rsidP="00A60293">
            <w:pPr>
              <w:autoSpaceDE w:val="0"/>
              <w:autoSpaceDN w:val="0"/>
              <w:adjustRightInd w:val="0"/>
              <w:jc w:val="both"/>
              <w:rPr>
                <w:rFonts w:eastAsia="Times New Roman"/>
                <w:sz w:val="22"/>
                <w:szCs w:val="22"/>
                <w:lang w:eastAsia="zh-CN"/>
              </w:rPr>
            </w:pPr>
            <w:r w:rsidRPr="000F74F8">
              <w:rPr>
                <w:rFonts w:eastAsiaTheme="minorHAnsi"/>
                <w:sz w:val="22"/>
                <w:szCs w:val="22"/>
                <w:lang w:eastAsia="en-US"/>
              </w:rPr>
              <w:t>20230021050000150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4398FD6F"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2645,4</w:t>
            </w:r>
          </w:p>
        </w:tc>
        <w:tc>
          <w:tcPr>
            <w:tcW w:w="1158" w:type="dxa"/>
            <w:tcBorders>
              <w:top w:val="single" w:sz="4" w:space="0" w:color="auto"/>
              <w:left w:val="single" w:sz="4" w:space="0" w:color="auto"/>
              <w:bottom w:val="single" w:sz="4" w:space="0" w:color="auto"/>
              <w:right w:val="single" w:sz="4" w:space="0" w:color="auto"/>
            </w:tcBorders>
            <w:vAlign w:val="bottom"/>
          </w:tcPr>
          <w:p w14:paraId="5F3F60F7"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c>
          <w:tcPr>
            <w:tcW w:w="1193" w:type="dxa"/>
            <w:tcBorders>
              <w:top w:val="single" w:sz="4" w:space="0" w:color="auto"/>
              <w:left w:val="single" w:sz="4" w:space="0" w:color="auto"/>
              <w:bottom w:val="single" w:sz="4" w:space="0" w:color="auto"/>
              <w:right w:val="single" w:sz="4" w:space="0" w:color="auto"/>
            </w:tcBorders>
            <w:vAlign w:val="bottom"/>
          </w:tcPr>
          <w:p w14:paraId="1D77D52D"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r>
      <w:tr w:rsidR="00124A05" w:rsidRPr="00CB323F" w14:paraId="3F8C8F29" w14:textId="77777777" w:rsidTr="00C05469">
        <w:trPr>
          <w:cantSplit/>
          <w:trHeight w:val="990"/>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5A5F7A10" w14:textId="77777777" w:rsidR="00124A05" w:rsidRPr="00806760" w:rsidRDefault="00124A05" w:rsidP="00A60293">
            <w:pPr>
              <w:suppressAutoHyphens/>
              <w:spacing w:before="96" w:line="240" w:lineRule="exact"/>
              <w:jc w:val="both"/>
              <w:rPr>
                <w:rFonts w:eastAsia="Times New Roman"/>
                <w:sz w:val="22"/>
                <w:szCs w:val="22"/>
                <w:lang w:eastAsia="zh-CN"/>
              </w:rPr>
            </w:pPr>
            <w:bookmarkStart w:id="15" w:name="RANGE!A151%2525253AD151"/>
            <w:r w:rsidRPr="00806760">
              <w:rPr>
                <w:rFonts w:eastAsia="Times New Roman"/>
                <w:lang w:eastAsia="zh-CN"/>
              </w:rPr>
              <w:t xml:space="preserve">Субвенции на выполнение передаваемых полномочий субъектов Российской Федерации </w:t>
            </w:r>
            <w:bookmarkEnd w:id="15"/>
          </w:p>
        </w:tc>
        <w:tc>
          <w:tcPr>
            <w:tcW w:w="2204" w:type="dxa"/>
            <w:tcBorders>
              <w:top w:val="single" w:sz="4" w:space="0" w:color="auto"/>
              <w:left w:val="single" w:sz="4" w:space="0" w:color="auto"/>
              <w:bottom w:val="single" w:sz="4" w:space="0" w:color="auto"/>
              <w:right w:val="single" w:sz="4" w:space="0" w:color="auto"/>
            </w:tcBorders>
            <w:shd w:val="clear" w:color="auto" w:fill="auto"/>
            <w:vAlign w:val="bottom"/>
          </w:tcPr>
          <w:p w14:paraId="1BDAAF53" w14:textId="77777777" w:rsidR="00124A05" w:rsidRPr="000F74F8" w:rsidRDefault="00124A05" w:rsidP="00A60293">
            <w:pPr>
              <w:suppressAutoHyphens/>
              <w:spacing w:before="96" w:line="240" w:lineRule="exact"/>
              <w:rPr>
                <w:rFonts w:eastAsia="Times New Roman"/>
                <w:sz w:val="22"/>
                <w:szCs w:val="22"/>
                <w:lang w:eastAsia="zh-CN"/>
              </w:rPr>
            </w:pPr>
            <w:r w:rsidRPr="000F74F8">
              <w:rPr>
                <w:rFonts w:eastAsia="Times New Roman"/>
                <w:sz w:val="22"/>
                <w:szCs w:val="22"/>
                <w:lang w:eastAsia="zh-CN"/>
              </w:rPr>
              <w:t>20230024000000150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2F84D221" w14:textId="77777777" w:rsidR="00124A05" w:rsidRPr="00B85D75"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491636,3</w:t>
            </w:r>
          </w:p>
        </w:tc>
        <w:tc>
          <w:tcPr>
            <w:tcW w:w="1158" w:type="dxa"/>
            <w:tcBorders>
              <w:top w:val="single" w:sz="4" w:space="0" w:color="auto"/>
              <w:left w:val="single" w:sz="4" w:space="0" w:color="auto"/>
              <w:bottom w:val="single" w:sz="4" w:space="0" w:color="auto"/>
              <w:right w:val="single" w:sz="4" w:space="0" w:color="auto"/>
            </w:tcBorders>
            <w:vAlign w:val="bottom"/>
          </w:tcPr>
          <w:p w14:paraId="157E00B3"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435494,7</w:t>
            </w:r>
          </w:p>
        </w:tc>
        <w:tc>
          <w:tcPr>
            <w:tcW w:w="1193" w:type="dxa"/>
            <w:tcBorders>
              <w:top w:val="single" w:sz="4" w:space="0" w:color="auto"/>
              <w:left w:val="single" w:sz="4" w:space="0" w:color="auto"/>
              <w:bottom w:val="single" w:sz="4" w:space="0" w:color="auto"/>
              <w:right w:val="single" w:sz="4" w:space="0" w:color="auto"/>
            </w:tcBorders>
            <w:vAlign w:val="bottom"/>
          </w:tcPr>
          <w:p w14:paraId="1DED9C29"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434148,8</w:t>
            </w:r>
          </w:p>
        </w:tc>
      </w:tr>
      <w:tr w:rsidR="00124A05" w:rsidRPr="00CB323F" w14:paraId="41203BC4" w14:textId="77777777" w:rsidTr="00C05469">
        <w:trPr>
          <w:cantSplit/>
          <w:trHeight w:val="1245"/>
        </w:trPr>
        <w:tc>
          <w:tcPr>
            <w:tcW w:w="4141" w:type="dxa"/>
            <w:tcBorders>
              <w:top w:val="single" w:sz="4" w:space="0" w:color="auto"/>
              <w:left w:val="single" w:sz="4" w:space="0" w:color="000000"/>
              <w:bottom w:val="single" w:sz="4" w:space="0" w:color="auto"/>
            </w:tcBorders>
            <w:shd w:val="clear" w:color="auto" w:fill="auto"/>
          </w:tcPr>
          <w:p w14:paraId="0E5CEF90" w14:textId="77777777" w:rsidR="00124A05" w:rsidRPr="00806760" w:rsidRDefault="00124A05" w:rsidP="00A60293">
            <w:pPr>
              <w:suppressAutoHyphens/>
              <w:spacing w:before="96" w:line="240" w:lineRule="exact"/>
              <w:jc w:val="both"/>
              <w:rPr>
                <w:rFonts w:eastAsia="Times New Roman"/>
                <w:sz w:val="22"/>
                <w:szCs w:val="22"/>
                <w:lang w:eastAsia="zh-CN"/>
              </w:rPr>
            </w:pPr>
            <w:bookmarkStart w:id="16" w:name="RANGE!A152%2525253AD152"/>
            <w:r w:rsidRPr="00806760">
              <w:rPr>
                <w:rFonts w:eastAsia="Times New Roman"/>
                <w:lang w:eastAsia="zh-CN"/>
              </w:rPr>
              <w:t xml:space="preserve">Субвенции бюджетам </w:t>
            </w:r>
            <w:bookmarkEnd w:id="16"/>
            <w:r w:rsidRPr="00806760">
              <w:rPr>
                <w:rFonts w:eastAsia="Times New Roman"/>
                <w:lang w:eastAsia="zh-CN"/>
              </w:rPr>
              <w:t>муниципальных районов на выполнение передаваемых полномочий субъектов Российской Федерации</w:t>
            </w:r>
          </w:p>
        </w:tc>
        <w:tc>
          <w:tcPr>
            <w:tcW w:w="2204" w:type="dxa"/>
            <w:tcBorders>
              <w:top w:val="single" w:sz="4" w:space="0" w:color="auto"/>
              <w:left w:val="single" w:sz="4" w:space="0" w:color="000000"/>
              <w:bottom w:val="single" w:sz="4" w:space="0" w:color="auto"/>
            </w:tcBorders>
            <w:shd w:val="clear" w:color="auto" w:fill="auto"/>
            <w:vAlign w:val="bottom"/>
          </w:tcPr>
          <w:p w14:paraId="1E5F2EB9" w14:textId="77777777" w:rsidR="00124A05" w:rsidRPr="000F74F8" w:rsidRDefault="00124A05" w:rsidP="00A60293">
            <w:pPr>
              <w:suppressAutoHyphens/>
              <w:spacing w:before="96" w:line="240" w:lineRule="exact"/>
              <w:rPr>
                <w:rFonts w:eastAsia="Times New Roman"/>
                <w:sz w:val="22"/>
                <w:szCs w:val="22"/>
                <w:lang w:eastAsia="zh-CN"/>
              </w:rPr>
            </w:pPr>
            <w:r w:rsidRPr="000F74F8">
              <w:rPr>
                <w:rFonts w:eastAsia="Times New Roman"/>
                <w:sz w:val="22"/>
                <w:szCs w:val="22"/>
                <w:lang w:eastAsia="zh-CN"/>
              </w:rPr>
              <w:t>20230024050000150</w:t>
            </w:r>
          </w:p>
        </w:tc>
        <w:tc>
          <w:tcPr>
            <w:tcW w:w="1193" w:type="dxa"/>
            <w:tcBorders>
              <w:top w:val="single" w:sz="4" w:space="0" w:color="auto"/>
              <w:left w:val="single" w:sz="4" w:space="0" w:color="000000"/>
              <w:bottom w:val="single" w:sz="4" w:space="0" w:color="auto"/>
              <w:right w:val="single" w:sz="4" w:space="0" w:color="000000"/>
            </w:tcBorders>
            <w:shd w:val="clear" w:color="auto" w:fill="auto"/>
            <w:vAlign w:val="bottom"/>
          </w:tcPr>
          <w:p w14:paraId="449026A7" w14:textId="77777777" w:rsidR="00124A05" w:rsidRPr="00B85D75"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491636,3</w:t>
            </w:r>
          </w:p>
        </w:tc>
        <w:tc>
          <w:tcPr>
            <w:tcW w:w="1158" w:type="dxa"/>
            <w:tcBorders>
              <w:top w:val="single" w:sz="4" w:space="0" w:color="auto"/>
              <w:left w:val="single" w:sz="4" w:space="0" w:color="000000"/>
              <w:bottom w:val="single" w:sz="4" w:space="0" w:color="auto"/>
              <w:right w:val="single" w:sz="4" w:space="0" w:color="000000"/>
            </w:tcBorders>
            <w:vAlign w:val="bottom"/>
          </w:tcPr>
          <w:p w14:paraId="6927BE64"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435494,7</w:t>
            </w:r>
          </w:p>
        </w:tc>
        <w:tc>
          <w:tcPr>
            <w:tcW w:w="1193" w:type="dxa"/>
            <w:tcBorders>
              <w:top w:val="single" w:sz="4" w:space="0" w:color="auto"/>
              <w:left w:val="single" w:sz="4" w:space="0" w:color="000000"/>
              <w:bottom w:val="single" w:sz="4" w:space="0" w:color="auto"/>
              <w:right w:val="single" w:sz="4" w:space="0" w:color="000000"/>
            </w:tcBorders>
            <w:vAlign w:val="bottom"/>
          </w:tcPr>
          <w:p w14:paraId="34BFE77B"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434148,8</w:t>
            </w:r>
          </w:p>
        </w:tc>
      </w:tr>
      <w:tr w:rsidR="00124A05" w:rsidRPr="00CB323F" w14:paraId="21606132" w14:textId="77777777" w:rsidTr="00C05469">
        <w:trPr>
          <w:cantSplit/>
          <w:trHeight w:val="1098"/>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0CA19F21" w14:textId="77777777" w:rsidR="00124A05" w:rsidRPr="00806760" w:rsidRDefault="00124A05" w:rsidP="00A60293">
            <w:pPr>
              <w:suppressAutoHyphens/>
              <w:spacing w:before="96" w:line="240" w:lineRule="exact"/>
              <w:jc w:val="both"/>
              <w:rPr>
                <w:rFonts w:eastAsia="Times New Roman"/>
                <w:lang w:eastAsia="zh-CN"/>
              </w:rPr>
            </w:pPr>
            <w:r w:rsidRPr="00806760">
              <w:rPr>
                <w:rFonts w:eastAsia="Times New Roman"/>
                <w:lang w:eastAsia="zh-CN"/>
              </w:rPr>
              <w:t>Субвенции на содержание ребенка в семье опекуна и приемной семье, а также вознаграждение, причитающееся приемному родителю</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bottom"/>
          </w:tcPr>
          <w:p w14:paraId="2F626F0F" w14:textId="77777777" w:rsidR="00124A05" w:rsidRPr="000F74F8" w:rsidRDefault="00124A05" w:rsidP="00A60293">
            <w:pPr>
              <w:suppressAutoHyphens/>
              <w:spacing w:before="96" w:line="240" w:lineRule="exact"/>
              <w:rPr>
                <w:rFonts w:eastAsia="Times New Roman"/>
                <w:sz w:val="22"/>
                <w:szCs w:val="22"/>
                <w:lang w:eastAsia="zh-CN"/>
              </w:rPr>
            </w:pPr>
            <w:r w:rsidRPr="000F74F8">
              <w:rPr>
                <w:rFonts w:eastAsia="Times New Roman"/>
                <w:sz w:val="22"/>
                <w:szCs w:val="22"/>
                <w:lang w:eastAsia="zh-CN"/>
              </w:rPr>
              <w:t>20230027000000150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6E4B6385"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40182,4</w:t>
            </w:r>
          </w:p>
        </w:tc>
        <w:tc>
          <w:tcPr>
            <w:tcW w:w="1158" w:type="dxa"/>
            <w:tcBorders>
              <w:top w:val="single" w:sz="4" w:space="0" w:color="auto"/>
              <w:left w:val="single" w:sz="4" w:space="0" w:color="auto"/>
              <w:bottom w:val="single" w:sz="4" w:space="0" w:color="auto"/>
              <w:right w:val="single" w:sz="4" w:space="0" w:color="auto"/>
            </w:tcBorders>
            <w:vAlign w:val="bottom"/>
          </w:tcPr>
          <w:p w14:paraId="5D35D3AF"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c>
          <w:tcPr>
            <w:tcW w:w="1193" w:type="dxa"/>
            <w:tcBorders>
              <w:top w:val="single" w:sz="4" w:space="0" w:color="auto"/>
              <w:left w:val="single" w:sz="4" w:space="0" w:color="auto"/>
              <w:bottom w:val="single" w:sz="4" w:space="0" w:color="auto"/>
              <w:right w:val="single" w:sz="4" w:space="0" w:color="auto"/>
            </w:tcBorders>
            <w:vAlign w:val="bottom"/>
          </w:tcPr>
          <w:p w14:paraId="7506CFD7"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r>
      <w:tr w:rsidR="00124A05" w:rsidRPr="00CB323F" w14:paraId="11875E1D" w14:textId="77777777" w:rsidTr="00C05469">
        <w:trPr>
          <w:cantSplit/>
          <w:trHeight w:val="1098"/>
        </w:trPr>
        <w:tc>
          <w:tcPr>
            <w:tcW w:w="4141" w:type="dxa"/>
            <w:tcBorders>
              <w:top w:val="single" w:sz="4" w:space="0" w:color="auto"/>
              <w:left w:val="single" w:sz="4" w:space="0" w:color="000000"/>
              <w:bottom w:val="single" w:sz="4" w:space="0" w:color="auto"/>
            </w:tcBorders>
            <w:shd w:val="clear" w:color="auto" w:fill="auto"/>
          </w:tcPr>
          <w:p w14:paraId="097D78D5" w14:textId="77777777" w:rsidR="00124A05" w:rsidRPr="00806760" w:rsidRDefault="00124A05" w:rsidP="00A60293">
            <w:pPr>
              <w:suppressAutoHyphens/>
              <w:spacing w:before="96" w:line="240" w:lineRule="exact"/>
              <w:jc w:val="both"/>
              <w:rPr>
                <w:rFonts w:eastAsia="Times New Roman"/>
                <w:lang w:eastAsia="zh-CN"/>
              </w:rPr>
            </w:pPr>
            <w:r w:rsidRPr="00806760">
              <w:rPr>
                <w:rFonts w:eastAsia="Times New Roman"/>
                <w:lang w:eastAsia="zh-CN"/>
              </w:rPr>
              <w:lastRenderedPageBreak/>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204" w:type="dxa"/>
            <w:tcBorders>
              <w:top w:val="single" w:sz="4" w:space="0" w:color="auto"/>
              <w:left w:val="single" w:sz="4" w:space="0" w:color="000000"/>
              <w:bottom w:val="single" w:sz="4" w:space="0" w:color="auto"/>
            </w:tcBorders>
            <w:shd w:val="clear" w:color="auto" w:fill="auto"/>
            <w:vAlign w:val="bottom"/>
          </w:tcPr>
          <w:p w14:paraId="2D9149AA" w14:textId="77777777" w:rsidR="00124A05" w:rsidRPr="000F74F8" w:rsidRDefault="00124A05" w:rsidP="00A60293">
            <w:pPr>
              <w:suppressAutoHyphens/>
              <w:spacing w:before="96" w:line="240" w:lineRule="exact"/>
              <w:rPr>
                <w:rFonts w:eastAsia="Times New Roman"/>
                <w:sz w:val="22"/>
                <w:szCs w:val="22"/>
                <w:lang w:eastAsia="zh-CN"/>
              </w:rPr>
            </w:pPr>
            <w:r w:rsidRPr="000F74F8">
              <w:rPr>
                <w:rFonts w:eastAsia="Times New Roman"/>
                <w:sz w:val="22"/>
                <w:szCs w:val="22"/>
                <w:lang w:eastAsia="zh-CN"/>
              </w:rPr>
              <w:t>20230027050000150</w:t>
            </w:r>
          </w:p>
        </w:tc>
        <w:tc>
          <w:tcPr>
            <w:tcW w:w="1193" w:type="dxa"/>
            <w:tcBorders>
              <w:top w:val="single" w:sz="4" w:space="0" w:color="auto"/>
              <w:left w:val="single" w:sz="4" w:space="0" w:color="000000"/>
              <w:bottom w:val="single" w:sz="4" w:space="0" w:color="auto"/>
              <w:right w:val="single" w:sz="4" w:space="0" w:color="000000"/>
            </w:tcBorders>
            <w:shd w:val="clear" w:color="auto" w:fill="auto"/>
            <w:vAlign w:val="bottom"/>
          </w:tcPr>
          <w:p w14:paraId="39C3C0C5"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40182,4</w:t>
            </w:r>
          </w:p>
        </w:tc>
        <w:tc>
          <w:tcPr>
            <w:tcW w:w="1158" w:type="dxa"/>
            <w:tcBorders>
              <w:top w:val="single" w:sz="4" w:space="0" w:color="auto"/>
              <w:left w:val="single" w:sz="4" w:space="0" w:color="000000"/>
              <w:bottom w:val="single" w:sz="4" w:space="0" w:color="auto"/>
              <w:right w:val="single" w:sz="4" w:space="0" w:color="000000"/>
            </w:tcBorders>
            <w:vAlign w:val="bottom"/>
          </w:tcPr>
          <w:p w14:paraId="25C72062"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c>
          <w:tcPr>
            <w:tcW w:w="1193" w:type="dxa"/>
            <w:tcBorders>
              <w:top w:val="single" w:sz="4" w:space="0" w:color="auto"/>
              <w:left w:val="single" w:sz="4" w:space="0" w:color="000000"/>
              <w:bottom w:val="single" w:sz="4" w:space="0" w:color="auto"/>
              <w:right w:val="single" w:sz="4" w:space="0" w:color="000000"/>
            </w:tcBorders>
            <w:vAlign w:val="bottom"/>
          </w:tcPr>
          <w:p w14:paraId="633208C5"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r>
      <w:tr w:rsidR="00124A05" w:rsidRPr="00CB323F" w14:paraId="72AAAFF1" w14:textId="77777777" w:rsidTr="00C05469">
        <w:trPr>
          <w:cantSplit/>
          <w:trHeight w:val="1098"/>
        </w:trPr>
        <w:tc>
          <w:tcPr>
            <w:tcW w:w="4141" w:type="dxa"/>
            <w:tcBorders>
              <w:left w:val="single" w:sz="4" w:space="0" w:color="000000"/>
              <w:bottom w:val="single" w:sz="4" w:space="0" w:color="auto"/>
            </w:tcBorders>
            <w:shd w:val="clear" w:color="auto" w:fill="auto"/>
          </w:tcPr>
          <w:p w14:paraId="11322B45" w14:textId="77777777" w:rsidR="00124A05" w:rsidRPr="00806760" w:rsidRDefault="00124A05" w:rsidP="00A60293">
            <w:pPr>
              <w:suppressAutoHyphens/>
              <w:spacing w:before="96" w:line="240" w:lineRule="exact"/>
              <w:jc w:val="both"/>
              <w:rPr>
                <w:rFonts w:eastAsia="Times New Roman"/>
                <w:lang w:eastAsia="zh-CN"/>
              </w:rPr>
            </w:pPr>
            <w:r w:rsidRPr="00806760">
              <w:rPr>
                <w:rFonts w:eastAsia="Times New Roman"/>
                <w:lang w:eastAsia="zh-CN"/>
              </w:rPr>
              <w:t>Субвенции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04" w:type="dxa"/>
            <w:tcBorders>
              <w:left w:val="single" w:sz="4" w:space="0" w:color="000000"/>
              <w:bottom w:val="single" w:sz="4" w:space="0" w:color="auto"/>
            </w:tcBorders>
            <w:shd w:val="clear" w:color="auto" w:fill="auto"/>
            <w:vAlign w:val="bottom"/>
          </w:tcPr>
          <w:p w14:paraId="4CB2BA67" w14:textId="77777777" w:rsidR="00124A05" w:rsidRPr="000F74F8" w:rsidRDefault="00124A05" w:rsidP="00A60293">
            <w:pPr>
              <w:suppressAutoHyphens/>
              <w:spacing w:before="96" w:line="240" w:lineRule="exact"/>
              <w:rPr>
                <w:rFonts w:eastAsia="Times New Roman"/>
                <w:sz w:val="22"/>
                <w:szCs w:val="22"/>
                <w:lang w:eastAsia="zh-CN"/>
              </w:rPr>
            </w:pPr>
            <w:r w:rsidRPr="000F74F8">
              <w:rPr>
                <w:rFonts w:eastAsia="Times New Roman"/>
                <w:sz w:val="22"/>
                <w:szCs w:val="22"/>
                <w:lang w:eastAsia="zh-CN"/>
              </w:rPr>
              <w:t>20230029000000150</w:t>
            </w:r>
          </w:p>
        </w:tc>
        <w:tc>
          <w:tcPr>
            <w:tcW w:w="1193" w:type="dxa"/>
            <w:tcBorders>
              <w:left w:val="single" w:sz="4" w:space="0" w:color="000000"/>
              <w:bottom w:val="single" w:sz="4" w:space="0" w:color="auto"/>
              <w:right w:val="single" w:sz="4" w:space="0" w:color="000000"/>
            </w:tcBorders>
            <w:shd w:val="clear" w:color="auto" w:fill="auto"/>
            <w:vAlign w:val="bottom"/>
          </w:tcPr>
          <w:p w14:paraId="7FA5CE11"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1568,6</w:t>
            </w:r>
          </w:p>
        </w:tc>
        <w:tc>
          <w:tcPr>
            <w:tcW w:w="1158" w:type="dxa"/>
            <w:tcBorders>
              <w:left w:val="single" w:sz="4" w:space="0" w:color="000000"/>
              <w:bottom w:val="single" w:sz="4" w:space="0" w:color="auto"/>
              <w:right w:val="single" w:sz="4" w:space="0" w:color="000000"/>
            </w:tcBorders>
            <w:vAlign w:val="bottom"/>
          </w:tcPr>
          <w:p w14:paraId="16DF5B6A"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c>
          <w:tcPr>
            <w:tcW w:w="1193" w:type="dxa"/>
            <w:tcBorders>
              <w:left w:val="single" w:sz="4" w:space="0" w:color="000000"/>
              <w:bottom w:val="single" w:sz="4" w:space="0" w:color="auto"/>
              <w:right w:val="single" w:sz="4" w:space="0" w:color="000000"/>
            </w:tcBorders>
            <w:vAlign w:val="bottom"/>
          </w:tcPr>
          <w:p w14:paraId="11C2A117"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r>
      <w:tr w:rsidR="00124A05" w:rsidRPr="00CB323F" w14:paraId="01433173" w14:textId="77777777" w:rsidTr="00C05469">
        <w:trPr>
          <w:cantSplit/>
          <w:trHeight w:val="1098"/>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192CA06C" w14:textId="77777777" w:rsidR="00124A05" w:rsidRPr="00806760" w:rsidRDefault="00124A05" w:rsidP="00A60293">
            <w:pPr>
              <w:suppressAutoHyphens/>
              <w:spacing w:before="96" w:line="240" w:lineRule="exact"/>
              <w:jc w:val="both"/>
              <w:rPr>
                <w:rFonts w:eastAsia="Times New Roman"/>
                <w:lang w:eastAsia="zh-CN"/>
              </w:rPr>
            </w:pPr>
            <w:r w:rsidRPr="00806760">
              <w:rPr>
                <w:rFonts w:eastAsia="Times New Roman"/>
                <w:lang w:eastAsia="zh-CN"/>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bottom"/>
          </w:tcPr>
          <w:p w14:paraId="60130A0D" w14:textId="77777777" w:rsidR="00124A05" w:rsidRPr="000F74F8" w:rsidRDefault="00124A05" w:rsidP="00A60293">
            <w:pPr>
              <w:suppressAutoHyphens/>
              <w:spacing w:before="96" w:line="240" w:lineRule="exact"/>
              <w:rPr>
                <w:rFonts w:eastAsia="Times New Roman"/>
                <w:sz w:val="22"/>
                <w:szCs w:val="22"/>
                <w:lang w:eastAsia="zh-CN"/>
              </w:rPr>
            </w:pPr>
            <w:r w:rsidRPr="000F74F8">
              <w:rPr>
                <w:rFonts w:eastAsia="Times New Roman"/>
                <w:sz w:val="22"/>
                <w:szCs w:val="22"/>
                <w:lang w:eastAsia="zh-CN"/>
              </w:rPr>
              <w:t>20230029050000150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5575851D"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1568,6</w:t>
            </w:r>
          </w:p>
        </w:tc>
        <w:tc>
          <w:tcPr>
            <w:tcW w:w="1158" w:type="dxa"/>
            <w:tcBorders>
              <w:top w:val="single" w:sz="4" w:space="0" w:color="auto"/>
              <w:left w:val="single" w:sz="4" w:space="0" w:color="auto"/>
              <w:bottom w:val="single" w:sz="4" w:space="0" w:color="auto"/>
              <w:right w:val="single" w:sz="4" w:space="0" w:color="auto"/>
            </w:tcBorders>
            <w:vAlign w:val="bottom"/>
          </w:tcPr>
          <w:p w14:paraId="1880950F"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c>
          <w:tcPr>
            <w:tcW w:w="1193" w:type="dxa"/>
            <w:tcBorders>
              <w:top w:val="single" w:sz="4" w:space="0" w:color="auto"/>
              <w:left w:val="single" w:sz="4" w:space="0" w:color="auto"/>
              <w:bottom w:val="single" w:sz="4" w:space="0" w:color="auto"/>
              <w:right w:val="single" w:sz="4" w:space="0" w:color="auto"/>
            </w:tcBorders>
            <w:vAlign w:val="bottom"/>
          </w:tcPr>
          <w:p w14:paraId="17E32D07"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r>
      <w:tr w:rsidR="00124A05" w:rsidRPr="00CB323F" w14:paraId="41FDC326" w14:textId="77777777" w:rsidTr="00C05469">
        <w:trPr>
          <w:cantSplit/>
          <w:trHeight w:val="1098"/>
        </w:trPr>
        <w:tc>
          <w:tcPr>
            <w:tcW w:w="4141" w:type="dxa"/>
            <w:tcBorders>
              <w:top w:val="single" w:sz="4" w:space="0" w:color="auto"/>
              <w:left w:val="single" w:sz="4" w:space="0" w:color="000000"/>
              <w:bottom w:val="single" w:sz="4" w:space="0" w:color="auto"/>
            </w:tcBorders>
            <w:shd w:val="clear" w:color="auto" w:fill="auto"/>
          </w:tcPr>
          <w:p w14:paraId="09CCBC55" w14:textId="77777777" w:rsidR="00124A05" w:rsidRPr="00596DE6" w:rsidRDefault="00124A05" w:rsidP="00A60293">
            <w:pPr>
              <w:suppressAutoHyphens/>
              <w:spacing w:before="96" w:line="240" w:lineRule="exact"/>
              <w:jc w:val="both"/>
              <w:rPr>
                <w:rFonts w:eastAsia="Times New Roman"/>
                <w:lang w:eastAsia="zh-CN"/>
              </w:rPr>
            </w:pPr>
            <w:r w:rsidRPr="00596DE6">
              <w:rPr>
                <w:rFonts w:eastAsia="Times New Roman"/>
                <w:lang w:eastAsia="zh-CN"/>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04" w:type="dxa"/>
            <w:tcBorders>
              <w:top w:val="single" w:sz="4" w:space="0" w:color="auto"/>
              <w:left w:val="single" w:sz="4" w:space="0" w:color="000000"/>
              <w:bottom w:val="single" w:sz="4" w:space="0" w:color="auto"/>
            </w:tcBorders>
            <w:shd w:val="clear" w:color="auto" w:fill="auto"/>
            <w:vAlign w:val="bottom"/>
          </w:tcPr>
          <w:p w14:paraId="0E61BB29" w14:textId="77777777" w:rsidR="00124A05" w:rsidRPr="000F74F8" w:rsidRDefault="00124A05" w:rsidP="00A60293">
            <w:pPr>
              <w:suppressAutoHyphens/>
              <w:spacing w:before="96" w:line="240" w:lineRule="exact"/>
              <w:rPr>
                <w:rFonts w:eastAsia="Times New Roman"/>
                <w:sz w:val="22"/>
                <w:szCs w:val="22"/>
                <w:lang w:eastAsia="zh-CN"/>
              </w:rPr>
            </w:pPr>
            <w:r w:rsidRPr="000F74F8">
              <w:rPr>
                <w:rFonts w:eastAsia="Times New Roman"/>
                <w:sz w:val="22"/>
                <w:szCs w:val="22"/>
                <w:lang w:eastAsia="zh-CN"/>
              </w:rPr>
              <w:t>20235082000000150</w:t>
            </w:r>
          </w:p>
        </w:tc>
        <w:tc>
          <w:tcPr>
            <w:tcW w:w="1193" w:type="dxa"/>
            <w:tcBorders>
              <w:top w:val="single" w:sz="4" w:space="0" w:color="auto"/>
              <w:left w:val="single" w:sz="4" w:space="0" w:color="000000"/>
              <w:bottom w:val="single" w:sz="4" w:space="0" w:color="auto"/>
              <w:right w:val="single" w:sz="4" w:space="0" w:color="000000"/>
            </w:tcBorders>
            <w:shd w:val="clear" w:color="auto" w:fill="auto"/>
            <w:vAlign w:val="bottom"/>
          </w:tcPr>
          <w:p w14:paraId="5655CE4D"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17233,4</w:t>
            </w:r>
          </w:p>
        </w:tc>
        <w:tc>
          <w:tcPr>
            <w:tcW w:w="1158" w:type="dxa"/>
            <w:tcBorders>
              <w:top w:val="single" w:sz="4" w:space="0" w:color="auto"/>
              <w:left w:val="single" w:sz="4" w:space="0" w:color="000000"/>
              <w:bottom w:val="single" w:sz="4" w:space="0" w:color="auto"/>
              <w:right w:val="single" w:sz="4" w:space="0" w:color="000000"/>
            </w:tcBorders>
            <w:vAlign w:val="bottom"/>
          </w:tcPr>
          <w:p w14:paraId="34D83D39"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c>
          <w:tcPr>
            <w:tcW w:w="1193" w:type="dxa"/>
            <w:tcBorders>
              <w:top w:val="single" w:sz="4" w:space="0" w:color="auto"/>
              <w:left w:val="single" w:sz="4" w:space="0" w:color="000000"/>
              <w:bottom w:val="single" w:sz="4" w:space="0" w:color="auto"/>
              <w:right w:val="single" w:sz="4" w:space="0" w:color="000000"/>
            </w:tcBorders>
            <w:vAlign w:val="bottom"/>
          </w:tcPr>
          <w:p w14:paraId="66B17C63"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r>
      <w:tr w:rsidR="00124A05" w:rsidRPr="00CB323F" w14:paraId="1E294E80" w14:textId="77777777" w:rsidTr="00C05469">
        <w:trPr>
          <w:cantSplit/>
          <w:trHeight w:val="1098"/>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3F3452D6" w14:textId="77777777" w:rsidR="00124A05" w:rsidRPr="00596DE6" w:rsidRDefault="00124A05" w:rsidP="00A60293">
            <w:pPr>
              <w:suppressAutoHyphens/>
              <w:spacing w:before="96" w:line="240" w:lineRule="exact"/>
              <w:jc w:val="both"/>
              <w:rPr>
                <w:rFonts w:eastAsia="Times New Roman"/>
                <w:lang w:eastAsia="zh-CN"/>
              </w:rPr>
            </w:pPr>
            <w:r w:rsidRPr="00596DE6">
              <w:rPr>
                <w:rFonts w:eastAsia="Times New Roman"/>
                <w:lang w:eastAsia="zh-CN"/>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bottom"/>
          </w:tcPr>
          <w:p w14:paraId="555AA0E6" w14:textId="77777777" w:rsidR="00124A05" w:rsidRPr="000F74F8" w:rsidRDefault="00124A05" w:rsidP="00A60293">
            <w:pPr>
              <w:suppressAutoHyphens/>
              <w:spacing w:before="96" w:line="240" w:lineRule="exact"/>
              <w:rPr>
                <w:rFonts w:eastAsia="Times New Roman"/>
                <w:sz w:val="22"/>
                <w:szCs w:val="22"/>
                <w:lang w:eastAsia="zh-CN"/>
              </w:rPr>
            </w:pPr>
            <w:r w:rsidRPr="000F74F8">
              <w:rPr>
                <w:rFonts w:eastAsia="Times New Roman"/>
                <w:sz w:val="22"/>
                <w:szCs w:val="22"/>
                <w:lang w:eastAsia="zh-CN"/>
              </w:rPr>
              <w:t>20235082050000150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10DB8A7F"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17233,4</w:t>
            </w:r>
          </w:p>
        </w:tc>
        <w:tc>
          <w:tcPr>
            <w:tcW w:w="1158" w:type="dxa"/>
            <w:tcBorders>
              <w:top w:val="single" w:sz="4" w:space="0" w:color="auto"/>
              <w:left w:val="single" w:sz="4" w:space="0" w:color="auto"/>
              <w:bottom w:val="single" w:sz="4" w:space="0" w:color="auto"/>
              <w:right w:val="single" w:sz="4" w:space="0" w:color="auto"/>
            </w:tcBorders>
            <w:vAlign w:val="bottom"/>
          </w:tcPr>
          <w:p w14:paraId="515CF60A"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c>
          <w:tcPr>
            <w:tcW w:w="1193" w:type="dxa"/>
            <w:tcBorders>
              <w:top w:val="single" w:sz="4" w:space="0" w:color="auto"/>
              <w:left w:val="single" w:sz="4" w:space="0" w:color="auto"/>
              <w:bottom w:val="single" w:sz="4" w:space="0" w:color="auto"/>
              <w:right w:val="single" w:sz="4" w:space="0" w:color="auto"/>
            </w:tcBorders>
            <w:vAlign w:val="bottom"/>
          </w:tcPr>
          <w:p w14:paraId="7657B78B"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r>
      <w:tr w:rsidR="00124A05" w:rsidRPr="00CB323F" w14:paraId="51B68CA9" w14:textId="77777777" w:rsidTr="00C05469">
        <w:trPr>
          <w:cantSplit/>
          <w:trHeight w:val="1098"/>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31B559D8" w14:textId="77777777" w:rsidR="00124A05" w:rsidRDefault="00124A05" w:rsidP="00A60293">
            <w:pPr>
              <w:suppressAutoHyphens/>
              <w:spacing w:before="96" w:line="240" w:lineRule="exact"/>
              <w:jc w:val="both"/>
              <w:rPr>
                <w:rFonts w:eastAsia="Times New Roman"/>
                <w:lang w:eastAsia="zh-CN"/>
              </w:rPr>
            </w:pPr>
            <w:r w:rsidRPr="00FE74A9">
              <w:rPr>
                <w:rFonts w:eastAsia="Times New Roman"/>
                <w:sz w:val="22"/>
                <w:szCs w:val="22"/>
                <w:lang w:eastAsia="zh-CN"/>
              </w:rPr>
              <w:t>Субвенции на осуществление первичного воинского учета органами местного самоуправления поселений и городского округа</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bottom"/>
          </w:tcPr>
          <w:p w14:paraId="1544890A" w14:textId="77777777" w:rsidR="00124A05" w:rsidRDefault="00124A05" w:rsidP="00A60293">
            <w:pPr>
              <w:suppressAutoHyphens/>
              <w:spacing w:before="96" w:line="240" w:lineRule="exact"/>
              <w:rPr>
                <w:rFonts w:eastAsia="Times New Roman"/>
                <w:sz w:val="22"/>
                <w:szCs w:val="22"/>
                <w:lang w:eastAsia="zh-CN"/>
              </w:rPr>
            </w:pPr>
            <w:r>
              <w:rPr>
                <w:rFonts w:eastAsia="Times New Roman"/>
                <w:sz w:val="22"/>
                <w:szCs w:val="22"/>
                <w:lang w:eastAsia="zh-CN"/>
              </w:rPr>
              <w:t>20235118000000150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014A08BF" w14:textId="77777777" w:rsidR="00124A05"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1174,7</w:t>
            </w:r>
          </w:p>
        </w:tc>
        <w:tc>
          <w:tcPr>
            <w:tcW w:w="1158" w:type="dxa"/>
            <w:tcBorders>
              <w:top w:val="single" w:sz="4" w:space="0" w:color="auto"/>
              <w:left w:val="single" w:sz="4" w:space="0" w:color="auto"/>
              <w:bottom w:val="single" w:sz="4" w:space="0" w:color="auto"/>
              <w:right w:val="single" w:sz="4" w:space="0" w:color="auto"/>
            </w:tcBorders>
            <w:vAlign w:val="bottom"/>
          </w:tcPr>
          <w:p w14:paraId="103E3F23" w14:textId="77777777" w:rsidR="00124A05"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1290,5</w:t>
            </w:r>
          </w:p>
        </w:tc>
        <w:tc>
          <w:tcPr>
            <w:tcW w:w="1193" w:type="dxa"/>
            <w:tcBorders>
              <w:top w:val="single" w:sz="4" w:space="0" w:color="auto"/>
              <w:left w:val="single" w:sz="4" w:space="0" w:color="auto"/>
              <w:bottom w:val="single" w:sz="4" w:space="0" w:color="auto"/>
              <w:right w:val="single" w:sz="4" w:space="0" w:color="auto"/>
            </w:tcBorders>
            <w:vAlign w:val="bottom"/>
          </w:tcPr>
          <w:p w14:paraId="3F08DA96" w14:textId="77777777" w:rsidR="00124A05"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1409,9</w:t>
            </w:r>
          </w:p>
        </w:tc>
      </w:tr>
      <w:tr w:rsidR="00124A05" w:rsidRPr="00CB323F" w14:paraId="761A8224" w14:textId="77777777" w:rsidTr="00C05469">
        <w:trPr>
          <w:cantSplit/>
          <w:trHeight w:val="1098"/>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633F2195" w14:textId="77777777" w:rsidR="00124A05" w:rsidRDefault="00124A05" w:rsidP="00A60293">
            <w:pPr>
              <w:suppressAutoHyphens/>
              <w:spacing w:before="96" w:line="240" w:lineRule="exact"/>
              <w:jc w:val="both"/>
              <w:rPr>
                <w:rFonts w:eastAsia="Times New Roman"/>
                <w:lang w:eastAsia="zh-CN"/>
              </w:rPr>
            </w:pPr>
            <w:r w:rsidRPr="00FE74A9">
              <w:rPr>
                <w:rFonts w:eastAsia="Times New Roman"/>
                <w:sz w:val="22"/>
                <w:szCs w:val="22"/>
                <w:lang w:eastAsia="zh-CN"/>
              </w:rPr>
              <w:t>Субвенции</w:t>
            </w:r>
            <w:r>
              <w:rPr>
                <w:rFonts w:eastAsia="Times New Roman"/>
                <w:lang w:eastAsia="zh-CN"/>
              </w:rPr>
              <w:t xml:space="preserve"> </w:t>
            </w:r>
            <w:r w:rsidRPr="00FE74A9">
              <w:rPr>
                <w:rFonts w:eastAsia="Times New Roman"/>
                <w:sz w:val="22"/>
                <w:szCs w:val="22"/>
                <w:lang w:eastAsia="zh-CN"/>
              </w:rPr>
              <w:t>бюджетам муниципальных районов на осуществление первичного воинского учета органами местного самоуправления поселений и городского округа</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bottom"/>
          </w:tcPr>
          <w:p w14:paraId="07F84A71" w14:textId="77777777" w:rsidR="00124A05" w:rsidRDefault="00124A05" w:rsidP="00A60293">
            <w:pPr>
              <w:suppressAutoHyphens/>
              <w:spacing w:before="96" w:line="240" w:lineRule="exact"/>
              <w:rPr>
                <w:rFonts w:eastAsia="Times New Roman"/>
                <w:sz w:val="22"/>
                <w:szCs w:val="22"/>
                <w:lang w:eastAsia="zh-CN"/>
              </w:rPr>
            </w:pPr>
            <w:r>
              <w:rPr>
                <w:rFonts w:eastAsia="Times New Roman"/>
                <w:sz w:val="22"/>
                <w:szCs w:val="22"/>
                <w:lang w:eastAsia="zh-CN"/>
              </w:rPr>
              <w:t>20235118050000150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5B4C8773" w14:textId="77777777" w:rsidR="00124A05"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1174,7</w:t>
            </w:r>
          </w:p>
        </w:tc>
        <w:tc>
          <w:tcPr>
            <w:tcW w:w="1158" w:type="dxa"/>
            <w:tcBorders>
              <w:top w:val="single" w:sz="4" w:space="0" w:color="auto"/>
              <w:left w:val="single" w:sz="4" w:space="0" w:color="auto"/>
              <w:bottom w:val="single" w:sz="4" w:space="0" w:color="auto"/>
              <w:right w:val="single" w:sz="4" w:space="0" w:color="auto"/>
            </w:tcBorders>
            <w:vAlign w:val="bottom"/>
          </w:tcPr>
          <w:p w14:paraId="21F51BAC" w14:textId="77777777" w:rsidR="00124A05"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1290,5</w:t>
            </w:r>
          </w:p>
        </w:tc>
        <w:tc>
          <w:tcPr>
            <w:tcW w:w="1193" w:type="dxa"/>
            <w:tcBorders>
              <w:top w:val="single" w:sz="4" w:space="0" w:color="auto"/>
              <w:left w:val="single" w:sz="4" w:space="0" w:color="auto"/>
              <w:bottom w:val="single" w:sz="4" w:space="0" w:color="auto"/>
              <w:right w:val="single" w:sz="4" w:space="0" w:color="auto"/>
            </w:tcBorders>
            <w:vAlign w:val="bottom"/>
          </w:tcPr>
          <w:p w14:paraId="5333679B" w14:textId="77777777" w:rsidR="00124A05"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1409,9</w:t>
            </w:r>
          </w:p>
        </w:tc>
      </w:tr>
      <w:tr w:rsidR="00124A05" w:rsidRPr="00CB323F" w14:paraId="4C8BA1D6" w14:textId="77777777" w:rsidTr="00C05469">
        <w:trPr>
          <w:cantSplit/>
          <w:trHeight w:val="1098"/>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71FFA14D" w14:textId="77777777" w:rsidR="00124A05" w:rsidRDefault="00124A05" w:rsidP="00A60293">
            <w:pPr>
              <w:suppressAutoHyphens/>
              <w:spacing w:before="96" w:line="240" w:lineRule="exact"/>
              <w:jc w:val="both"/>
              <w:rPr>
                <w:rFonts w:eastAsia="Times New Roman"/>
                <w:lang w:eastAsia="zh-CN"/>
              </w:rPr>
            </w:pPr>
            <w:r>
              <w:rPr>
                <w:rFonts w:eastAsia="Times New Roman"/>
                <w:lang w:eastAsia="zh-CN"/>
              </w:rPr>
              <w:t xml:space="preserve">Субвенция на финансовое обеспечение проведения мероприятий по обеспечению деятельности советников директоров по воспитанию и взаимодействию с детскими </w:t>
            </w:r>
            <w:proofErr w:type="gramStart"/>
            <w:r>
              <w:rPr>
                <w:rFonts w:eastAsia="Times New Roman"/>
                <w:lang w:eastAsia="zh-CN"/>
              </w:rPr>
              <w:t>общественным</w:t>
            </w:r>
            <w:proofErr w:type="gramEnd"/>
            <w:r>
              <w:rPr>
                <w:rFonts w:eastAsia="Times New Roman"/>
                <w:lang w:eastAsia="zh-CN"/>
              </w:rPr>
              <w:t xml:space="preserve"> объединениями в муниципальных общеобразовательных организациях области</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bottom"/>
          </w:tcPr>
          <w:p w14:paraId="76DBFB7C" w14:textId="77777777" w:rsidR="00124A05" w:rsidRDefault="00124A05" w:rsidP="00A60293">
            <w:pPr>
              <w:suppressAutoHyphens/>
              <w:spacing w:before="96" w:line="240" w:lineRule="exact"/>
              <w:rPr>
                <w:rFonts w:eastAsia="Times New Roman"/>
                <w:sz w:val="22"/>
                <w:szCs w:val="22"/>
                <w:lang w:eastAsia="zh-CN"/>
              </w:rPr>
            </w:pPr>
            <w:r>
              <w:rPr>
                <w:rFonts w:eastAsia="Times New Roman"/>
                <w:sz w:val="22"/>
                <w:szCs w:val="22"/>
                <w:lang w:eastAsia="zh-CN"/>
              </w:rPr>
              <w:t>20235179000000150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704BAF44" w14:textId="77777777" w:rsidR="00124A05"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158" w:type="dxa"/>
            <w:tcBorders>
              <w:top w:val="single" w:sz="4" w:space="0" w:color="auto"/>
              <w:left w:val="single" w:sz="4" w:space="0" w:color="auto"/>
              <w:bottom w:val="single" w:sz="4" w:space="0" w:color="auto"/>
              <w:right w:val="single" w:sz="4" w:space="0" w:color="auto"/>
            </w:tcBorders>
            <w:vAlign w:val="bottom"/>
          </w:tcPr>
          <w:p w14:paraId="228FC136" w14:textId="77777777" w:rsidR="00124A05"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193" w:type="dxa"/>
            <w:tcBorders>
              <w:top w:val="single" w:sz="4" w:space="0" w:color="auto"/>
              <w:left w:val="single" w:sz="4" w:space="0" w:color="auto"/>
              <w:bottom w:val="single" w:sz="4" w:space="0" w:color="auto"/>
              <w:right w:val="single" w:sz="4" w:space="0" w:color="auto"/>
            </w:tcBorders>
            <w:vAlign w:val="bottom"/>
          </w:tcPr>
          <w:p w14:paraId="7FF3F1AE" w14:textId="77777777" w:rsidR="00124A05"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1286,5</w:t>
            </w:r>
          </w:p>
        </w:tc>
      </w:tr>
      <w:tr w:rsidR="00124A05" w:rsidRPr="00CB323F" w14:paraId="087B053E" w14:textId="77777777" w:rsidTr="00C05469">
        <w:trPr>
          <w:cantSplit/>
          <w:trHeight w:val="1098"/>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23CC71E0" w14:textId="77777777" w:rsidR="00124A05" w:rsidRPr="00596DE6" w:rsidRDefault="00124A05" w:rsidP="00A60293">
            <w:pPr>
              <w:suppressAutoHyphens/>
              <w:spacing w:before="96" w:line="240" w:lineRule="exact"/>
              <w:jc w:val="both"/>
              <w:rPr>
                <w:rFonts w:eastAsia="Times New Roman"/>
                <w:lang w:eastAsia="zh-CN"/>
              </w:rPr>
            </w:pPr>
            <w:bookmarkStart w:id="17" w:name="_Hlk141874693"/>
            <w:r>
              <w:rPr>
                <w:rFonts w:eastAsia="Times New Roman"/>
                <w:lang w:eastAsia="zh-CN"/>
              </w:rPr>
              <w:lastRenderedPageBreak/>
              <w:t>Субвенция бюджетам муниципальных районов на финансовое обеспечение проведения мероприятий по обеспечению деятельности советников директоров по воспитанию и взаимодействию с детскими общественным объединениями в муниципальных общеобразовательных организациях области</w:t>
            </w:r>
            <w:bookmarkEnd w:id="17"/>
          </w:p>
        </w:tc>
        <w:tc>
          <w:tcPr>
            <w:tcW w:w="2204" w:type="dxa"/>
            <w:tcBorders>
              <w:top w:val="single" w:sz="4" w:space="0" w:color="auto"/>
              <w:left w:val="single" w:sz="4" w:space="0" w:color="auto"/>
              <w:bottom w:val="single" w:sz="4" w:space="0" w:color="auto"/>
              <w:right w:val="single" w:sz="4" w:space="0" w:color="auto"/>
            </w:tcBorders>
            <w:shd w:val="clear" w:color="auto" w:fill="auto"/>
            <w:vAlign w:val="bottom"/>
          </w:tcPr>
          <w:p w14:paraId="75395DC3" w14:textId="77777777" w:rsidR="00124A05" w:rsidRPr="000F74F8" w:rsidRDefault="00124A05" w:rsidP="00A60293">
            <w:pPr>
              <w:suppressAutoHyphens/>
              <w:spacing w:before="96" w:line="240" w:lineRule="exact"/>
              <w:rPr>
                <w:rFonts w:eastAsia="Times New Roman"/>
                <w:sz w:val="22"/>
                <w:szCs w:val="22"/>
                <w:lang w:eastAsia="zh-CN"/>
              </w:rPr>
            </w:pPr>
            <w:r>
              <w:rPr>
                <w:rFonts w:eastAsia="Times New Roman"/>
                <w:sz w:val="22"/>
                <w:szCs w:val="22"/>
                <w:lang w:eastAsia="zh-CN"/>
              </w:rPr>
              <w:t>20235179050000150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34CEF54E" w14:textId="77777777" w:rsidR="00124A05"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158" w:type="dxa"/>
            <w:tcBorders>
              <w:top w:val="single" w:sz="4" w:space="0" w:color="auto"/>
              <w:left w:val="single" w:sz="4" w:space="0" w:color="auto"/>
              <w:bottom w:val="single" w:sz="4" w:space="0" w:color="auto"/>
              <w:right w:val="single" w:sz="4" w:space="0" w:color="auto"/>
            </w:tcBorders>
            <w:vAlign w:val="bottom"/>
          </w:tcPr>
          <w:p w14:paraId="02A587BB" w14:textId="77777777" w:rsidR="00124A05"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193" w:type="dxa"/>
            <w:tcBorders>
              <w:top w:val="single" w:sz="4" w:space="0" w:color="auto"/>
              <w:left w:val="single" w:sz="4" w:space="0" w:color="auto"/>
              <w:bottom w:val="single" w:sz="4" w:space="0" w:color="auto"/>
              <w:right w:val="single" w:sz="4" w:space="0" w:color="auto"/>
            </w:tcBorders>
            <w:vAlign w:val="bottom"/>
          </w:tcPr>
          <w:p w14:paraId="2354D4F8" w14:textId="77777777" w:rsidR="00124A05"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1286,5</w:t>
            </w:r>
          </w:p>
        </w:tc>
      </w:tr>
      <w:tr w:rsidR="00124A05" w:rsidRPr="00CB323F" w14:paraId="7B719F57" w14:textId="77777777" w:rsidTr="00C05469">
        <w:trPr>
          <w:cantSplit/>
          <w:trHeight w:val="1126"/>
        </w:trPr>
        <w:tc>
          <w:tcPr>
            <w:tcW w:w="4141" w:type="dxa"/>
            <w:tcBorders>
              <w:top w:val="single" w:sz="4" w:space="0" w:color="auto"/>
              <w:left w:val="single" w:sz="4" w:space="0" w:color="000000"/>
              <w:bottom w:val="single" w:sz="4" w:space="0" w:color="000000"/>
            </w:tcBorders>
            <w:shd w:val="clear" w:color="auto" w:fill="auto"/>
          </w:tcPr>
          <w:p w14:paraId="7284C927" w14:textId="77777777" w:rsidR="00124A05" w:rsidRPr="009E66F5" w:rsidRDefault="00124A05" w:rsidP="00A60293">
            <w:pPr>
              <w:suppressAutoHyphens/>
              <w:spacing w:before="96" w:line="240" w:lineRule="exact"/>
              <w:jc w:val="both"/>
              <w:rPr>
                <w:rFonts w:eastAsia="Times New Roman"/>
                <w:lang w:eastAsia="zh-CN"/>
              </w:rPr>
            </w:pPr>
            <w:r w:rsidRPr="009E66F5">
              <w:rPr>
                <w:rFonts w:eastAsia="Times New Roman"/>
                <w:lang w:eastAsia="zh-CN"/>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04" w:type="dxa"/>
            <w:tcBorders>
              <w:top w:val="single" w:sz="4" w:space="0" w:color="auto"/>
              <w:left w:val="single" w:sz="4" w:space="0" w:color="000000"/>
              <w:bottom w:val="single" w:sz="4" w:space="0" w:color="000000"/>
            </w:tcBorders>
            <w:shd w:val="clear" w:color="auto" w:fill="auto"/>
            <w:vAlign w:val="bottom"/>
          </w:tcPr>
          <w:p w14:paraId="6B25CEC2" w14:textId="77777777" w:rsidR="00124A05" w:rsidRPr="000F74F8" w:rsidRDefault="00124A05" w:rsidP="00A60293">
            <w:pPr>
              <w:suppressAutoHyphens/>
              <w:spacing w:before="96" w:line="240" w:lineRule="exact"/>
              <w:rPr>
                <w:rFonts w:eastAsia="Times New Roman"/>
                <w:sz w:val="22"/>
                <w:szCs w:val="22"/>
                <w:lang w:eastAsia="zh-CN"/>
              </w:rPr>
            </w:pPr>
            <w:r w:rsidRPr="000F74F8">
              <w:rPr>
                <w:rFonts w:eastAsia="Times New Roman"/>
                <w:sz w:val="22"/>
                <w:szCs w:val="22"/>
                <w:lang w:eastAsia="zh-CN"/>
              </w:rPr>
              <w:t>20235120000000150</w:t>
            </w:r>
          </w:p>
        </w:tc>
        <w:tc>
          <w:tcPr>
            <w:tcW w:w="1193" w:type="dxa"/>
            <w:tcBorders>
              <w:top w:val="single" w:sz="4" w:space="0" w:color="auto"/>
              <w:left w:val="single" w:sz="4" w:space="0" w:color="000000"/>
              <w:bottom w:val="single" w:sz="4" w:space="0" w:color="000000"/>
              <w:right w:val="single" w:sz="4" w:space="0" w:color="000000"/>
            </w:tcBorders>
            <w:shd w:val="clear" w:color="auto" w:fill="auto"/>
            <w:vAlign w:val="bottom"/>
          </w:tcPr>
          <w:p w14:paraId="2479D067"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18,1</w:t>
            </w:r>
          </w:p>
        </w:tc>
        <w:tc>
          <w:tcPr>
            <w:tcW w:w="1158" w:type="dxa"/>
            <w:tcBorders>
              <w:top w:val="single" w:sz="4" w:space="0" w:color="auto"/>
              <w:left w:val="single" w:sz="4" w:space="0" w:color="000000"/>
              <w:bottom w:val="single" w:sz="4" w:space="0" w:color="000000"/>
              <w:right w:val="single" w:sz="4" w:space="0" w:color="000000"/>
            </w:tcBorders>
            <w:vAlign w:val="bottom"/>
          </w:tcPr>
          <w:p w14:paraId="703CD6DB"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18,8</w:t>
            </w:r>
          </w:p>
        </w:tc>
        <w:tc>
          <w:tcPr>
            <w:tcW w:w="1193" w:type="dxa"/>
            <w:tcBorders>
              <w:top w:val="single" w:sz="4" w:space="0" w:color="auto"/>
              <w:left w:val="single" w:sz="4" w:space="0" w:color="000000"/>
              <w:bottom w:val="single" w:sz="4" w:space="0" w:color="000000"/>
              <w:right w:val="single" w:sz="4" w:space="0" w:color="000000"/>
            </w:tcBorders>
            <w:vAlign w:val="bottom"/>
          </w:tcPr>
          <w:p w14:paraId="690B8EC9"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244,0</w:t>
            </w:r>
          </w:p>
        </w:tc>
      </w:tr>
      <w:tr w:rsidR="00124A05" w:rsidRPr="00CB323F" w14:paraId="595F8C73" w14:textId="77777777" w:rsidTr="00C05469">
        <w:trPr>
          <w:cantSplit/>
          <w:trHeight w:val="1126"/>
        </w:trPr>
        <w:tc>
          <w:tcPr>
            <w:tcW w:w="4141" w:type="dxa"/>
            <w:tcBorders>
              <w:top w:val="single" w:sz="4" w:space="0" w:color="auto"/>
              <w:left w:val="single" w:sz="4" w:space="0" w:color="000000"/>
              <w:bottom w:val="single" w:sz="4" w:space="0" w:color="auto"/>
            </w:tcBorders>
            <w:shd w:val="clear" w:color="auto" w:fill="auto"/>
          </w:tcPr>
          <w:p w14:paraId="50FAC324" w14:textId="77777777" w:rsidR="00124A05" w:rsidRPr="009E66F5" w:rsidRDefault="00124A05" w:rsidP="00A60293">
            <w:pPr>
              <w:suppressAutoHyphens/>
              <w:spacing w:before="96" w:line="240" w:lineRule="exact"/>
              <w:jc w:val="both"/>
              <w:rPr>
                <w:rFonts w:eastAsia="Times New Roman"/>
                <w:lang w:eastAsia="zh-CN"/>
              </w:rPr>
            </w:pPr>
            <w:r w:rsidRPr="009E66F5">
              <w:rPr>
                <w:rFonts w:eastAsia="Times New Roman"/>
                <w:lang w:eastAsia="zh-CN"/>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04" w:type="dxa"/>
            <w:tcBorders>
              <w:top w:val="single" w:sz="4" w:space="0" w:color="auto"/>
              <w:left w:val="single" w:sz="4" w:space="0" w:color="000000"/>
              <w:bottom w:val="single" w:sz="4" w:space="0" w:color="auto"/>
            </w:tcBorders>
            <w:shd w:val="clear" w:color="auto" w:fill="auto"/>
            <w:vAlign w:val="bottom"/>
          </w:tcPr>
          <w:p w14:paraId="3F1D23B4" w14:textId="77777777" w:rsidR="00124A05" w:rsidRPr="000F74F8" w:rsidRDefault="00124A05" w:rsidP="00A60293">
            <w:pPr>
              <w:suppressAutoHyphens/>
              <w:spacing w:before="96" w:line="240" w:lineRule="exact"/>
              <w:rPr>
                <w:rFonts w:eastAsia="Times New Roman"/>
                <w:sz w:val="22"/>
                <w:szCs w:val="22"/>
                <w:lang w:eastAsia="zh-CN"/>
              </w:rPr>
            </w:pPr>
            <w:r w:rsidRPr="000F74F8">
              <w:rPr>
                <w:rFonts w:eastAsia="Times New Roman"/>
                <w:sz w:val="22"/>
                <w:szCs w:val="22"/>
                <w:lang w:eastAsia="zh-CN"/>
              </w:rPr>
              <w:t>20235120050000150</w:t>
            </w:r>
          </w:p>
        </w:tc>
        <w:tc>
          <w:tcPr>
            <w:tcW w:w="1193" w:type="dxa"/>
            <w:tcBorders>
              <w:top w:val="single" w:sz="4" w:space="0" w:color="auto"/>
              <w:left w:val="single" w:sz="4" w:space="0" w:color="000000"/>
              <w:bottom w:val="single" w:sz="4" w:space="0" w:color="auto"/>
              <w:right w:val="single" w:sz="4" w:space="0" w:color="000000"/>
            </w:tcBorders>
            <w:shd w:val="clear" w:color="auto" w:fill="auto"/>
            <w:vAlign w:val="bottom"/>
          </w:tcPr>
          <w:p w14:paraId="5BEF923F"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18,1</w:t>
            </w:r>
          </w:p>
        </w:tc>
        <w:tc>
          <w:tcPr>
            <w:tcW w:w="1158" w:type="dxa"/>
            <w:tcBorders>
              <w:top w:val="single" w:sz="4" w:space="0" w:color="auto"/>
              <w:left w:val="single" w:sz="4" w:space="0" w:color="000000"/>
              <w:bottom w:val="single" w:sz="4" w:space="0" w:color="auto"/>
              <w:right w:val="single" w:sz="4" w:space="0" w:color="000000"/>
            </w:tcBorders>
            <w:vAlign w:val="bottom"/>
          </w:tcPr>
          <w:p w14:paraId="10CA5D45"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18,8</w:t>
            </w:r>
          </w:p>
        </w:tc>
        <w:tc>
          <w:tcPr>
            <w:tcW w:w="1193" w:type="dxa"/>
            <w:tcBorders>
              <w:top w:val="single" w:sz="4" w:space="0" w:color="auto"/>
              <w:left w:val="single" w:sz="4" w:space="0" w:color="000000"/>
              <w:bottom w:val="single" w:sz="4" w:space="0" w:color="auto"/>
              <w:right w:val="single" w:sz="4" w:space="0" w:color="000000"/>
            </w:tcBorders>
            <w:vAlign w:val="bottom"/>
          </w:tcPr>
          <w:p w14:paraId="3E68E680"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244,0</w:t>
            </w:r>
          </w:p>
        </w:tc>
      </w:tr>
      <w:tr w:rsidR="00124A05" w:rsidRPr="00CB323F" w14:paraId="08CF525B" w14:textId="77777777" w:rsidTr="00C05469">
        <w:trPr>
          <w:cantSplit/>
          <w:trHeight w:val="1126"/>
        </w:trPr>
        <w:tc>
          <w:tcPr>
            <w:tcW w:w="4141" w:type="dxa"/>
            <w:tcBorders>
              <w:top w:val="single" w:sz="4" w:space="0" w:color="auto"/>
              <w:left w:val="single" w:sz="4" w:space="0" w:color="000000"/>
              <w:bottom w:val="single" w:sz="4" w:space="0" w:color="auto"/>
            </w:tcBorders>
            <w:shd w:val="clear" w:color="auto" w:fill="auto"/>
          </w:tcPr>
          <w:p w14:paraId="419BEA59" w14:textId="77777777" w:rsidR="00124A05" w:rsidRDefault="00124A05" w:rsidP="00A60293">
            <w:pPr>
              <w:suppressAutoHyphens/>
              <w:spacing w:before="96" w:line="240" w:lineRule="exact"/>
              <w:jc w:val="both"/>
              <w:rPr>
                <w:rFonts w:eastAsia="Times New Roman"/>
                <w:lang w:eastAsia="zh-CN"/>
              </w:rPr>
            </w:pPr>
            <w:r w:rsidRPr="003429E8">
              <w:rPr>
                <w:rFonts w:eastAsia="Times New Roman"/>
                <w:lang w:eastAsia="zh-CN"/>
              </w:rPr>
              <w:t>Субвенции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204" w:type="dxa"/>
            <w:tcBorders>
              <w:top w:val="single" w:sz="4" w:space="0" w:color="auto"/>
              <w:left w:val="single" w:sz="4" w:space="0" w:color="000000"/>
              <w:bottom w:val="single" w:sz="4" w:space="0" w:color="auto"/>
            </w:tcBorders>
            <w:shd w:val="clear" w:color="auto" w:fill="auto"/>
            <w:vAlign w:val="bottom"/>
          </w:tcPr>
          <w:p w14:paraId="157A389E" w14:textId="77777777" w:rsidR="00124A05" w:rsidRPr="000F74F8" w:rsidRDefault="00124A05" w:rsidP="00A60293">
            <w:pPr>
              <w:suppressAutoHyphens/>
              <w:spacing w:before="96" w:line="240" w:lineRule="exact"/>
              <w:rPr>
                <w:rFonts w:eastAsia="Times New Roman"/>
                <w:color w:val="000000"/>
                <w:sz w:val="22"/>
                <w:szCs w:val="22"/>
                <w:lang w:eastAsia="zh-CN"/>
              </w:rPr>
            </w:pPr>
            <w:r w:rsidRPr="000F74F8">
              <w:rPr>
                <w:rFonts w:eastAsia="Times New Roman"/>
                <w:color w:val="000000"/>
                <w:sz w:val="22"/>
                <w:szCs w:val="22"/>
                <w:lang w:eastAsia="zh-CN"/>
              </w:rPr>
              <w:t>20235303000000150</w:t>
            </w:r>
          </w:p>
        </w:tc>
        <w:tc>
          <w:tcPr>
            <w:tcW w:w="1193" w:type="dxa"/>
            <w:tcBorders>
              <w:top w:val="single" w:sz="4" w:space="0" w:color="auto"/>
              <w:left w:val="single" w:sz="4" w:space="0" w:color="000000"/>
              <w:bottom w:val="single" w:sz="4" w:space="0" w:color="auto"/>
              <w:right w:val="single" w:sz="4" w:space="0" w:color="000000"/>
            </w:tcBorders>
            <w:shd w:val="clear" w:color="auto" w:fill="auto"/>
            <w:vAlign w:val="bottom"/>
          </w:tcPr>
          <w:p w14:paraId="0CDAC88A"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27473,1</w:t>
            </w:r>
          </w:p>
        </w:tc>
        <w:tc>
          <w:tcPr>
            <w:tcW w:w="1158" w:type="dxa"/>
            <w:tcBorders>
              <w:top w:val="single" w:sz="4" w:space="0" w:color="auto"/>
              <w:left w:val="single" w:sz="4" w:space="0" w:color="000000"/>
              <w:bottom w:val="single" w:sz="4" w:space="0" w:color="auto"/>
              <w:right w:val="single" w:sz="4" w:space="0" w:color="000000"/>
            </w:tcBorders>
            <w:vAlign w:val="bottom"/>
          </w:tcPr>
          <w:p w14:paraId="404C0005"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c>
          <w:tcPr>
            <w:tcW w:w="1193" w:type="dxa"/>
            <w:tcBorders>
              <w:top w:val="single" w:sz="4" w:space="0" w:color="auto"/>
              <w:left w:val="single" w:sz="4" w:space="0" w:color="000000"/>
              <w:bottom w:val="single" w:sz="4" w:space="0" w:color="auto"/>
              <w:right w:val="single" w:sz="4" w:space="0" w:color="000000"/>
            </w:tcBorders>
            <w:vAlign w:val="bottom"/>
          </w:tcPr>
          <w:p w14:paraId="3EA987E6"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r>
      <w:tr w:rsidR="00124A05" w:rsidRPr="00CB323F" w14:paraId="12C1896A" w14:textId="77777777" w:rsidTr="00C05469">
        <w:trPr>
          <w:cantSplit/>
          <w:trHeight w:val="1126"/>
        </w:trPr>
        <w:tc>
          <w:tcPr>
            <w:tcW w:w="4141" w:type="dxa"/>
            <w:tcBorders>
              <w:top w:val="single" w:sz="4" w:space="0" w:color="auto"/>
              <w:left w:val="single" w:sz="4" w:space="0" w:color="000000"/>
              <w:bottom w:val="single" w:sz="4" w:space="0" w:color="auto"/>
            </w:tcBorders>
            <w:shd w:val="clear" w:color="auto" w:fill="auto"/>
          </w:tcPr>
          <w:p w14:paraId="149731B2" w14:textId="77777777" w:rsidR="00124A05" w:rsidRPr="003429E8" w:rsidRDefault="00124A05" w:rsidP="00A60293">
            <w:pPr>
              <w:suppressAutoHyphens/>
              <w:spacing w:before="96" w:line="240" w:lineRule="exact"/>
              <w:jc w:val="both"/>
              <w:rPr>
                <w:rFonts w:eastAsia="Times New Roman"/>
                <w:lang w:eastAsia="zh-CN"/>
              </w:rPr>
            </w:pPr>
            <w:r w:rsidRPr="003429E8">
              <w:rPr>
                <w:rFonts w:eastAsia="Times New Roman"/>
                <w:lang w:eastAsia="zh-CN"/>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204" w:type="dxa"/>
            <w:tcBorders>
              <w:top w:val="single" w:sz="4" w:space="0" w:color="auto"/>
              <w:left w:val="single" w:sz="4" w:space="0" w:color="000000"/>
              <w:bottom w:val="single" w:sz="4" w:space="0" w:color="auto"/>
            </w:tcBorders>
            <w:shd w:val="clear" w:color="auto" w:fill="auto"/>
            <w:vAlign w:val="bottom"/>
          </w:tcPr>
          <w:p w14:paraId="075A3BD4" w14:textId="77777777" w:rsidR="00124A05" w:rsidRPr="000F74F8" w:rsidRDefault="00124A05" w:rsidP="00A60293">
            <w:pPr>
              <w:suppressAutoHyphens/>
              <w:spacing w:before="96" w:line="240" w:lineRule="exact"/>
              <w:rPr>
                <w:rFonts w:eastAsia="Times New Roman"/>
                <w:color w:val="000000"/>
                <w:sz w:val="22"/>
                <w:szCs w:val="22"/>
                <w:lang w:eastAsia="zh-CN"/>
              </w:rPr>
            </w:pPr>
            <w:r w:rsidRPr="000F74F8">
              <w:rPr>
                <w:rFonts w:eastAsia="Times New Roman"/>
                <w:color w:val="000000"/>
                <w:sz w:val="22"/>
                <w:szCs w:val="22"/>
                <w:lang w:eastAsia="zh-CN"/>
              </w:rPr>
              <w:t>20235303050000150</w:t>
            </w:r>
          </w:p>
        </w:tc>
        <w:tc>
          <w:tcPr>
            <w:tcW w:w="1193" w:type="dxa"/>
            <w:tcBorders>
              <w:top w:val="single" w:sz="4" w:space="0" w:color="auto"/>
              <w:left w:val="single" w:sz="4" w:space="0" w:color="000000"/>
              <w:bottom w:val="single" w:sz="4" w:space="0" w:color="auto"/>
              <w:right w:val="single" w:sz="4" w:space="0" w:color="000000"/>
            </w:tcBorders>
            <w:shd w:val="clear" w:color="auto" w:fill="auto"/>
            <w:vAlign w:val="bottom"/>
          </w:tcPr>
          <w:p w14:paraId="2BB5F667"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27473,1</w:t>
            </w:r>
          </w:p>
        </w:tc>
        <w:tc>
          <w:tcPr>
            <w:tcW w:w="1158" w:type="dxa"/>
            <w:tcBorders>
              <w:top w:val="single" w:sz="4" w:space="0" w:color="auto"/>
              <w:left w:val="single" w:sz="4" w:space="0" w:color="000000"/>
              <w:bottom w:val="single" w:sz="4" w:space="0" w:color="auto"/>
              <w:right w:val="single" w:sz="4" w:space="0" w:color="000000"/>
            </w:tcBorders>
            <w:vAlign w:val="bottom"/>
          </w:tcPr>
          <w:p w14:paraId="7EBAA4B5"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c>
          <w:tcPr>
            <w:tcW w:w="1193" w:type="dxa"/>
            <w:tcBorders>
              <w:top w:val="single" w:sz="4" w:space="0" w:color="auto"/>
              <w:left w:val="single" w:sz="4" w:space="0" w:color="000000"/>
              <w:bottom w:val="single" w:sz="4" w:space="0" w:color="auto"/>
              <w:right w:val="single" w:sz="4" w:space="0" w:color="000000"/>
            </w:tcBorders>
            <w:vAlign w:val="bottom"/>
          </w:tcPr>
          <w:p w14:paraId="594DA50B" w14:textId="77777777" w:rsidR="00124A05" w:rsidRPr="000F74F8"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r>
      <w:tr w:rsidR="00124A05" w:rsidRPr="00CB323F" w14:paraId="06291FCF" w14:textId="77777777" w:rsidTr="00C05469">
        <w:trPr>
          <w:cantSplit/>
          <w:trHeight w:val="800"/>
        </w:trPr>
        <w:tc>
          <w:tcPr>
            <w:tcW w:w="4141" w:type="dxa"/>
            <w:tcBorders>
              <w:top w:val="single" w:sz="4" w:space="0" w:color="auto"/>
              <w:left w:val="single" w:sz="4" w:space="0" w:color="000000"/>
              <w:bottom w:val="single" w:sz="4" w:space="0" w:color="auto"/>
            </w:tcBorders>
            <w:shd w:val="clear" w:color="auto" w:fill="auto"/>
          </w:tcPr>
          <w:p w14:paraId="25C168FF" w14:textId="77777777" w:rsidR="00124A05" w:rsidRPr="003429E8" w:rsidRDefault="00124A05" w:rsidP="00A60293">
            <w:pPr>
              <w:suppressAutoHyphens/>
              <w:spacing w:before="96" w:line="240" w:lineRule="exact"/>
              <w:jc w:val="both"/>
              <w:rPr>
                <w:rFonts w:eastAsia="Times New Roman"/>
                <w:lang w:eastAsia="zh-CN"/>
              </w:rPr>
            </w:pPr>
            <w:r w:rsidRPr="00FE74A9">
              <w:rPr>
                <w:rFonts w:eastAsia="Times New Roman"/>
                <w:sz w:val="22"/>
                <w:szCs w:val="22"/>
                <w:lang w:eastAsia="zh-CN"/>
              </w:rPr>
              <w:t>Субвенции на государственную регистрацию актов гражданского состояния</w:t>
            </w:r>
          </w:p>
        </w:tc>
        <w:tc>
          <w:tcPr>
            <w:tcW w:w="2204" w:type="dxa"/>
            <w:tcBorders>
              <w:top w:val="single" w:sz="4" w:space="0" w:color="auto"/>
              <w:left w:val="single" w:sz="4" w:space="0" w:color="000000"/>
              <w:bottom w:val="single" w:sz="4" w:space="0" w:color="auto"/>
            </w:tcBorders>
            <w:shd w:val="clear" w:color="auto" w:fill="auto"/>
            <w:vAlign w:val="bottom"/>
          </w:tcPr>
          <w:p w14:paraId="07E5CF0A" w14:textId="77777777" w:rsidR="00124A05" w:rsidRPr="000F74F8" w:rsidRDefault="00124A05" w:rsidP="00A60293">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20235930000000150</w:t>
            </w:r>
          </w:p>
        </w:tc>
        <w:tc>
          <w:tcPr>
            <w:tcW w:w="1193" w:type="dxa"/>
            <w:tcBorders>
              <w:top w:val="single" w:sz="4" w:space="0" w:color="auto"/>
              <w:left w:val="single" w:sz="4" w:space="0" w:color="000000"/>
              <w:bottom w:val="single" w:sz="4" w:space="0" w:color="auto"/>
              <w:right w:val="single" w:sz="4" w:space="0" w:color="000000"/>
            </w:tcBorders>
            <w:shd w:val="clear" w:color="auto" w:fill="auto"/>
            <w:vAlign w:val="bottom"/>
          </w:tcPr>
          <w:p w14:paraId="1644624A" w14:textId="77777777" w:rsidR="00124A05"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2522,1</w:t>
            </w:r>
          </w:p>
        </w:tc>
        <w:tc>
          <w:tcPr>
            <w:tcW w:w="1158" w:type="dxa"/>
            <w:tcBorders>
              <w:top w:val="single" w:sz="4" w:space="0" w:color="auto"/>
              <w:left w:val="single" w:sz="4" w:space="0" w:color="000000"/>
              <w:bottom w:val="single" w:sz="4" w:space="0" w:color="auto"/>
              <w:right w:val="single" w:sz="4" w:space="0" w:color="000000"/>
            </w:tcBorders>
            <w:vAlign w:val="bottom"/>
          </w:tcPr>
          <w:p w14:paraId="587B7870" w14:textId="77777777" w:rsidR="00124A05"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2642,2</w:t>
            </w:r>
          </w:p>
        </w:tc>
        <w:tc>
          <w:tcPr>
            <w:tcW w:w="1193" w:type="dxa"/>
            <w:tcBorders>
              <w:top w:val="single" w:sz="4" w:space="0" w:color="auto"/>
              <w:left w:val="single" w:sz="4" w:space="0" w:color="000000"/>
              <w:bottom w:val="single" w:sz="4" w:space="0" w:color="auto"/>
              <w:right w:val="single" w:sz="4" w:space="0" w:color="000000"/>
            </w:tcBorders>
            <w:vAlign w:val="bottom"/>
          </w:tcPr>
          <w:p w14:paraId="13C84C70" w14:textId="77777777" w:rsidR="00124A05"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2735,5</w:t>
            </w:r>
          </w:p>
        </w:tc>
      </w:tr>
      <w:tr w:rsidR="00124A05" w:rsidRPr="00CB323F" w14:paraId="3CDB644E" w14:textId="77777777" w:rsidTr="00C05469">
        <w:trPr>
          <w:cantSplit/>
          <w:trHeight w:val="1126"/>
        </w:trPr>
        <w:tc>
          <w:tcPr>
            <w:tcW w:w="4141" w:type="dxa"/>
            <w:tcBorders>
              <w:top w:val="single" w:sz="4" w:space="0" w:color="auto"/>
              <w:left w:val="single" w:sz="4" w:space="0" w:color="000000"/>
              <w:bottom w:val="single" w:sz="4" w:space="0" w:color="auto"/>
            </w:tcBorders>
            <w:shd w:val="clear" w:color="auto" w:fill="auto"/>
          </w:tcPr>
          <w:p w14:paraId="72B607BC" w14:textId="77777777" w:rsidR="00124A05" w:rsidRPr="003429E8" w:rsidRDefault="00124A05" w:rsidP="00A60293">
            <w:pPr>
              <w:suppressAutoHyphens/>
              <w:spacing w:before="96" w:line="240" w:lineRule="exact"/>
              <w:jc w:val="both"/>
              <w:rPr>
                <w:rFonts w:eastAsia="Times New Roman"/>
                <w:lang w:eastAsia="zh-CN"/>
              </w:rPr>
            </w:pPr>
            <w:r w:rsidRPr="00FE74A9">
              <w:rPr>
                <w:rFonts w:eastAsia="Times New Roman"/>
                <w:sz w:val="22"/>
                <w:szCs w:val="22"/>
                <w:lang w:eastAsia="zh-CN"/>
              </w:rPr>
              <w:t>Субвенции бюджетам муниципальных районов на государственную регистрацию актов гражданского состояния</w:t>
            </w:r>
          </w:p>
        </w:tc>
        <w:tc>
          <w:tcPr>
            <w:tcW w:w="2204" w:type="dxa"/>
            <w:tcBorders>
              <w:top w:val="single" w:sz="4" w:space="0" w:color="auto"/>
              <w:left w:val="single" w:sz="4" w:space="0" w:color="000000"/>
              <w:bottom w:val="single" w:sz="4" w:space="0" w:color="auto"/>
            </w:tcBorders>
            <w:shd w:val="clear" w:color="auto" w:fill="auto"/>
            <w:vAlign w:val="bottom"/>
          </w:tcPr>
          <w:p w14:paraId="4C53B8B3" w14:textId="77777777" w:rsidR="00124A05" w:rsidRPr="000F74F8" w:rsidRDefault="00124A05" w:rsidP="00A60293">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20235930050000150</w:t>
            </w:r>
          </w:p>
        </w:tc>
        <w:tc>
          <w:tcPr>
            <w:tcW w:w="1193" w:type="dxa"/>
            <w:tcBorders>
              <w:top w:val="single" w:sz="4" w:space="0" w:color="auto"/>
              <w:left w:val="single" w:sz="4" w:space="0" w:color="000000"/>
              <w:bottom w:val="single" w:sz="4" w:space="0" w:color="auto"/>
              <w:right w:val="single" w:sz="4" w:space="0" w:color="000000"/>
            </w:tcBorders>
            <w:shd w:val="clear" w:color="auto" w:fill="auto"/>
            <w:vAlign w:val="bottom"/>
          </w:tcPr>
          <w:p w14:paraId="42E1792D" w14:textId="77777777" w:rsidR="00124A05"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2522,1</w:t>
            </w:r>
          </w:p>
        </w:tc>
        <w:tc>
          <w:tcPr>
            <w:tcW w:w="1158" w:type="dxa"/>
            <w:tcBorders>
              <w:top w:val="single" w:sz="4" w:space="0" w:color="auto"/>
              <w:left w:val="single" w:sz="4" w:space="0" w:color="000000"/>
              <w:bottom w:val="single" w:sz="4" w:space="0" w:color="auto"/>
              <w:right w:val="single" w:sz="4" w:space="0" w:color="000000"/>
            </w:tcBorders>
            <w:vAlign w:val="bottom"/>
          </w:tcPr>
          <w:p w14:paraId="5EF29E7E" w14:textId="77777777" w:rsidR="00124A05"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2642,2</w:t>
            </w:r>
          </w:p>
        </w:tc>
        <w:tc>
          <w:tcPr>
            <w:tcW w:w="1193" w:type="dxa"/>
            <w:tcBorders>
              <w:top w:val="single" w:sz="4" w:space="0" w:color="auto"/>
              <w:left w:val="single" w:sz="4" w:space="0" w:color="000000"/>
              <w:bottom w:val="single" w:sz="4" w:space="0" w:color="auto"/>
              <w:right w:val="single" w:sz="4" w:space="0" w:color="000000"/>
            </w:tcBorders>
            <w:vAlign w:val="bottom"/>
          </w:tcPr>
          <w:p w14:paraId="1CB73E3D" w14:textId="77777777" w:rsidR="00124A05" w:rsidRDefault="00124A05" w:rsidP="00A60293">
            <w:pPr>
              <w:suppressAutoHyphens/>
              <w:spacing w:before="96" w:line="240" w:lineRule="exact"/>
              <w:jc w:val="center"/>
              <w:rPr>
                <w:rFonts w:eastAsia="Times New Roman"/>
                <w:sz w:val="22"/>
                <w:szCs w:val="22"/>
                <w:lang w:eastAsia="zh-CN"/>
              </w:rPr>
            </w:pPr>
            <w:r>
              <w:rPr>
                <w:rFonts w:eastAsia="Times New Roman"/>
                <w:sz w:val="22"/>
                <w:szCs w:val="22"/>
                <w:lang w:eastAsia="zh-CN"/>
              </w:rPr>
              <w:t>2735,5</w:t>
            </w:r>
          </w:p>
        </w:tc>
      </w:tr>
      <w:tr w:rsidR="00124A05" w:rsidRPr="00CB323F" w14:paraId="1B7FD4CE" w14:textId="77777777" w:rsidTr="00C05469">
        <w:trPr>
          <w:cantSplit/>
          <w:trHeight w:val="330"/>
        </w:trPr>
        <w:tc>
          <w:tcPr>
            <w:tcW w:w="4141" w:type="dxa"/>
            <w:tcBorders>
              <w:left w:val="single" w:sz="4" w:space="0" w:color="000000"/>
              <w:bottom w:val="single" w:sz="4" w:space="0" w:color="auto"/>
            </w:tcBorders>
            <w:shd w:val="clear" w:color="auto" w:fill="auto"/>
          </w:tcPr>
          <w:p w14:paraId="47A3DC60" w14:textId="77777777" w:rsidR="00124A05" w:rsidRPr="002B1E7E" w:rsidRDefault="00124A05" w:rsidP="00A60293">
            <w:pPr>
              <w:suppressAutoHyphens/>
              <w:spacing w:before="96" w:line="240" w:lineRule="exact"/>
              <w:jc w:val="both"/>
              <w:rPr>
                <w:rFonts w:eastAsia="Times New Roman"/>
                <w:b/>
                <w:bCs/>
                <w:sz w:val="22"/>
                <w:szCs w:val="22"/>
                <w:lang w:eastAsia="zh-CN"/>
              </w:rPr>
            </w:pPr>
            <w:bookmarkStart w:id="18" w:name="RANGE!A171%2525253AD171"/>
            <w:r w:rsidRPr="002B1E7E">
              <w:rPr>
                <w:rFonts w:eastAsia="Times New Roman"/>
                <w:b/>
                <w:bCs/>
                <w:lang w:eastAsia="zh-CN"/>
              </w:rPr>
              <w:t>Иные межбюджетные трансферты</w:t>
            </w:r>
            <w:bookmarkEnd w:id="18"/>
          </w:p>
        </w:tc>
        <w:tc>
          <w:tcPr>
            <w:tcW w:w="2204" w:type="dxa"/>
            <w:tcBorders>
              <w:left w:val="single" w:sz="4" w:space="0" w:color="000000"/>
              <w:bottom w:val="single" w:sz="4" w:space="0" w:color="auto"/>
            </w:tcBorders>
            <w:shd w:val="clear" w:color="auto" w:fill="auto"/>
            <w:vAlign w:val="bottom"/>
          </w:tcPr>
          <w:p w14:paraId="744A391F" w14:textId="77777777" w:rsidR="00124A05" w:rsidRPr="000F74F8" w:rsidRDefault="00124A05" w:rsidP="00A60293">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20240000000000150</w:t>
            </w:r>
          </w:p>
        </w:tc>
        <w:tc>
          <w:tcPr>
            <w:tcW w:w="1193" w:type="dxa"/>
            <w:tcBorders>
              <w:left w:val="single" w:sz="4" w:space="0" w:color="000000"/>
              <w:bottom w:val="single" w:sz="4" w:space="0" w:color="auto"/>
              <w:right w:val="single" w:sz="4" w:space="0" w:color="000000"/>
            </w:tcBorders>
            <w:shd w:val="clear" w:color="auto" w:fill="auto"/>
            <w:vAlign w:val="bottom"/>
          </w:tcPr>
          <w:p w14:paraId="5E7E49D4" w14:textId="09AB72E9" w:rsidR="00124A05" w:rsidRPr="000F74F8" w:rsidRDefault="008260EC" w:rsidP="00A60293">
            <w:pPr>
              <w:suppressAutoHyphens/>
              <w:spacing w:before="96" w:line="240" w:lineRule="exact"/>
              <w:jc w:val="center"/>
              <w:rPr>
                <w:rFonts w:eastAsia="Times New Roman"/>
                <w:b/>
                <w:sz w:val="22"/>
                <w:szCs w:val="22"/>
                <w:lang w:eastAsia="zh-CN"/>
              </w:rPr>
            </w:pPr>
            <w:r>
              <w:rPr>
                <w:rFonts w:eastAsia="Times New Roman"/>
                <w:b/>
                <w:sz w:val="22"/>
                <w:szCs w:val="22"/>
                <w:lang w:eastAsia="zh-CN"/>
              </w:rPr>
              <w:t>80945,9</w:t>
            </w:r>
          </w:p>
        </w:tc>
        <w:tc>
          <w:tcPr>
            <w:tcW w:w="1158" w:type="dxa"/>
            <w:tcBorders>
              <w:left w:val="single" w:sz="4" w:space="0" w:color="000000"/>
              <w:bottom w:val="single" w:sz="4" w:space="0" w:color="auto"/>
              <w:right w:val="single" w:sz="4" w:space="0" w:color="000000"/>
            </w:tcBorders>
            <w:vAlign w:val="bottom"/>
          </w:tcPr>
          <w:p w14:paraId="2DE335B0" w14:textId="77777777" w:rsidR="00124A05" w:rsidRPr="000F74F8" w:rsidRDefault="00124A05" w:rsidP="00A60293">
            <w:pPr>
              <w:suppressAutoHyphens/>
              <w:spacing w:before="96" w:line="240" w:lineRule="exact"/>
              <w:jc w:val="center"/>
              <w:rPr>
                <w:rFonts w:eastAsia="Times New Roman"/>
                <w:b/>
                <w:sz w:val="22"/>
                <w:szCs w:val="22"/>
                <w:lang w:eastAsia="zh-CN"/>
              </w:rPr>
            </w:pPr>
            <w:r>
              <w:rPr>
                <w:rFonts w:eastAsia="Times New Roman"/>
                <w:b/>
                <w:sz w:val="22"/>
                <w:szCs w:val="22"/>
                <w:lang w:eastAsia="zh-CN"/>
              </w:rPr>
              <w:t>21387,2</w:t>
            </w:r>
          </w:p>
        </w:tc>
        <w:tc>
          <w:tcPr>
            <w:tcW w:w="1193" w:type="dxa"/>
            <w:tcBorders>
              <w:left w:val="single" w:sz="4" w:space="0" w:color="000000"/>
              <w:bottom w:val="single" w:sz="4" w:space="0" w:color="auto"/>
              <w:right w:val="single" w:sz="4" w:space="0" w:color="000000"/>
            </w:tcBorders>
            <w:vAlign w:val="bottom"/>
          </w:tcPr>
          <w:p w14:paraId="008F7B74" w14:textId="77777777" w:rsidR="00124A05" w:rsidRPr="000F74F8" w:rsidRDefault="00124A05" w:rsidP="00A60293">
            <w:pPr>
              <w:suppressAutoHyphens/>
              <w:spacing w:before="96" w:line="240" w:lineRule="exact"/>
              <w:jc w:val="center"/>
              <w:rPr>
                <w:rFonts w:eastAsia="Times New Roman"/>
                <w:b/>
                <w:sz w:val="22"/>
                <w:szCs w:val="22"/>
                <w:lang w:eastAsia="zh-CN"/>
              </w:rPr>
            </w:pPr>
            <w:r>
              <w:rPr>
                <w:rFonts w:eastAsia="Times New Roman"/>
                <w:b/>
                <w:sz w:val="22"/>
                <w:szCs w:val="22"/>
                <w:lang w:eastAsia="zh-CN"/>
              </w:rPr>
              <w:t>21387,2</w:t>
            </w:r>
          </w:p>
        </w:tc>
      </w:tr>
      <w:tr w:rsidR="00124A05" w:rsidRPr="00CB323F" w14:paraId="0C1B2FFD" w14:textId="77777777" w:rsidTr="00C05469">
        <w:trPr>
          <w:cantSplit/>
          <w:trHeight w:val="1242"/>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12139724" w14:textId="77777777" w:rsidR="00124A05" w:rsidRPr="002B1E7E" w:rsidRDefault="00124A05" w:rsidP="00A60293">
            <w:pPr>
              <w:suppressAutoHyphens/>
              <w:spacing w:before="96" w:line="240" w:lineRule="exact"/>
              <w:jc w:val="both"/>
              <w:rPr>
                <w:rFonts w:eastAsia="Times New Roman"/>
                <w:sz w:val="22"/>
                <w:szCs w:val="22"/>
                <w:lang w:eastAsia="zh-CN"/>
              </w:rPr>
            </w:pPr>
            <w:bookmarkStart w:id="19" w:name="RANGE!A172%2525253AD172"/>
            <w:r w:rsidRPr="002B1E7E">
              <w:rPr>
                <w:rFonts w:eastAsia="Times New Roman"/>
                <w:lang w:eastAsia="zh-CN"/>
              </w:rPr>
              <w:t xml:space="preserve">Межбюджетные трансферты, передаваемые </w:t>
            </w:r>
            <w:bookmarkEnd w:id="19"/>
            <w:r w:rsidRPr="002B1E7E">
              <w:rPr>
                <w:rFonts w:eastAsia="Times New Roman"/>
                <w:lang w:eastAsia="zh-CN"/>
              </w:rPr>
              <w:t>на осуществление части полномочий по решению вопросов местного значения в соответствии с заключенными соглашениями</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bottom"/>
          </w:tcPr>
          <w:p w14:paraId="1499F6D1" w14:textId="77777777" w:rsidR="00124A05" w:rsidRPr="000F74F8" w:rsidRDefault="00124A05" w:rsidP="00A60293">
            <w:pPr>
              <w:suppressAutoHyphens/>
              <w:spacing w:before="96" w:line="240" w:lineRule="exact"/>
              <w:rPr>
                <w:rFonts w:eastAsia="Times New Roman"/>
                <w:sz w:val="22"/>
                <w:szCs w:val="22"/>
                <w:lang w:eastAsia="zh-CN"/>
              </w:rPr>
            </w:pPr>
            <w:r w:rsidRPr="000F74F8">
              <w:rPr>
                <w:rFonts w:eastAsia="Times New Roman"/>
                <w:sz w:val="22"/>
                <w:szCs w:val="22"/>
                <w:lang w:eastAsia="zh-CN"/>
              </w:rPr>
              <w:t>20240014000000150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719E6AA1" w14:textId="77777777" w:rsidR="00124A05" w:rsidRPr="000F74F8" w:rsidRDefault="00124A05" w:rsidP="00A60293">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5288,6</w:t>
            </w:r>
          </w:p>
        </w:tc>
        <w:tc>
          <w:tcPr>
            <w:tcW w:w="1158" w:type="dxa"/>
            <w:tcBorders>
              <w:top w:val="single" w:sz="4" w:space="0" w:color="auto"/>
              <w:left w:val="single" w:sz="4" w:space="0" w:color="auto"/>
              <w:bottom w:val="single" w:sz="4" w:space="0" w:color="auto"/>
              <w:right w:val="single" w:sz="4" w:space="0" w:color="auto"/>
            </w:tcBorders>
            <w:vAlign w:val="bottom"/>
          </w:tcPr>
          <w:p w14:paraId="656D9B9C" w14:textId="77777777" w:rsidR="00124A05" w:rsidRPr="000F74F8" w:rsidRDefault="00124A05" w:rsidP="00A60293">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1263,7</w:t>
            </w:r>
          </w:p>
        </w:tc>
        <w:tc>
          <w:tcPr>
            <w:tcW w:w="1193" w:type="dxa"/>
            <w:tcBorders>
              <w:top w:val="single" w:sz="4" w:space="0" w:color="auto"/>
              <w:left w:val="single" w:sz="4" w:space="0" w:color="auto"/>
              <w:bottom w:val="single" w:sz="4" w:space="0" w:color="auto"/>
              <w:right w:val="single" w:sz="4" w:space="0" w:color="auto"/>
            </w:tcBorders>
            <w:vAlign w:val="bottom"/>
          </w:tcPr>
          <w:p w14:paraId="38F78E4F" w14:textId="77777777" w:rsidR="00124A05" w:rsidRPr="000F74F8" w:rsidRDefault="00124A05" w:rsidP="00A60293">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1263,7</w:t>
            </w:r>
          </w:p>
        </w:tc>
      </w:tr>
      <w:tr w:rsidR="00124A05" w:rsidRPr="00CB323F" w14:paraId="6A191D3A" w14:textId="77777777" w:rsidTr="00C05469">
        <w:trPr>
          <w:cantSplit/>
          <w:trHeight w:val="1266"/>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0A0CB4BC" w14:textId="77777777" w:rsidR="00124A05" w:rsidRPr="002B1E7E" w:rsidRDefault="00124A05" w:rsidP="00A60293">
            <w:pPr>
              <w:suppressAutoHyphens/>
              <w:spacing w:before="96" w:line="240" w:lineRule="exact"/>
              <w:jc w:val="both"/>
              <w:rPr>
                <w:rFonts w:eastAsia="Times New Roman"/>
                <w:lang w:eastAsia="zh-CN"/>
              </w:rPr>
            </w:pPr>
            <w:bookmarkStart w:id="20" w:name="RANGE!A173%2525253AD173"/>
            <w:r w:rsidRPr="002B1E7E">
              <w:rPr>
                <w:rFonts w:eastAsia="Times New Roman"/>
                <w:lang w:eastAsia="zh-CN"/>
              </w:rPr>
              <w:t xml:space="preserve">Межбюджетные трансферты, передаваемые бюджетам </w:t>
            </w:r>
            <w:bookmarkEnd w:id="20"/>
            <w:r w:rsidRPr="002B1E7E">
              <w:rPr>
                <w:rFonts w:eastAsia="Times New Roman"/>
                <w:lang w:eastAsia="zh-CN"/>
              </w:rPr>
              <w:t>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bottom"/>
          </w:tcPr>
          <w:p w14:paraId="247E5023" w14:textId="77777777" w:rsidR="00124A05" w:rsidRPr="000F74F8" w:rsidRDefault="00124A05" w:rsidP="00A60293">
            <w:pPr>
              <w:suppressAutoHyphens/>
              <w:spacing w:before="96" w:line="240" w:lineRule="exact"/>
              <w:rPr>
                <w:rFonts w:eastAsia="Times New Roman"/>
                <w:sz w:val="22"/>
                <w:szCs w:val="22"/>
                <w:lang w:eastAsia="zh-CN"/>
              </w:rPr>
            </w:pPr>
            <w:r w:rsidRPr="000F74F8">
              <w:rPr>
                <w:rFonts w:eastAsia="Times New Roman"/>
                <w:sz w:val="22"/>
                <w:szCs w:val="22"/>
                <w:lang w:eastAsia="zh-CN"/>
              </w:rPr>
              <w:t>20240014050000150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1CD51F44" w14:textId="77777777" w:rsidR="00124A05" w:rsidRPr="000F74F8" w:rsidRDefault="00124A05" w:rsidP="00A60293">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5288,6</w:t>
            </w:r>
          </w:p>
        </w:tc>
        <w:tc>
          <w:tcPr>
            <w:tcW w:w="1158" w:type="dxa"/>
            <w:tcBorders>
              <w:top w:val="single" w:sz="4" w:space="0" w:color="auto"/>
              <w:left w:val="single" w:sz="4" w:space="0" w:color="auto"/>
              <w:bottom w:val="single" w:sz="4" w:space="0" w:color="auto"/>
              <w:right w:val="single" w:sz="4" w:space="0" w:color="auto"/>
            </w:tcBorders>
            <w:vAlign w:val="bottom"/>
          </w:tcPr>
          <w:p w14:paraId="371D314C" w14:textId="77777777" w:rsidR="00124A05" w:rsidRPr="000F74F8" w:rsidRDefault="00124A05" w:rsidP="00A60293">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1263,7</w:t>
            </w:r>
          </w:p>
        </w:tc>
        <w:tc>
          <w:tcPr>
            <w:tcW w:w="1193" w:type="dxa"/>
            <w:tcBorders>
              <w:top w:val="single" w:sz="4" w:space="0" w:color="auto"/>
              <w:left w:val="single" w:sz="4" w:space="0" w:color="auto"/>
              <w:bottom w:val="single" w:sz="4" w:space="0" w:color="auto"/>
              <w:right w:val="single" w:sz="4" w:space="0" w:color="auto"/>
            </w:tcBorders>
            <w:vAlign w:val="bottom"/>
          </w:tcPr>
          <w:p w14:paraId="75F8EFEC" w14:textId="77777777" w:rsidR="00124A05" w:rsidRPr="000F74F8" w:rsidRDefault="00124A05" w:rsidP="00A60293">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1263,7</w:t>
            </w:r>
          </w:p>
        </w:tc>
      </w:tr>
      <w:tr w:rsidR="00124A05" w:rsidRPr="00CB323F" w14:paraId="3A6A6710" w14:textId="77777777" w:rsidTr="00C05469">
        <w:trPr>
          <w:cantSplit/>
          <w:trHeight w:val="537"/>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60833ADF" w14:textId="77777777" w:rsidR="00124A05" w:rsidRPr="002B1E7E" w:rsidRDefault="00124A05" w:rsidP="00A60293">
            <w:pPr>
              <w:suppressAutoHyphens/>
              <w:spacing w:before="96" w:line="240" w:lineRule="exact"/>
              <w:jc w:val="both"/>
              <w:rPr>
                <w:rFonts w:eastAsia="Times New Roman"/>
                <w:lang w:eastAsia="zh-CN"/>
              </w:rPr>
            </w:pPr>
            <w:r w:rsidRPr="002B1E7E">
              <w:rPr>
                <w:rFonts w:eastAsia="Times New Roman"/>
                <w:lang w:eastAsia="zh-CN"/>
              </w:rPr>
              <w:lastRenderedPageBreak/>
              <w:t>Межбюджетные трансферты</w:t>
            </w:r>
            <w:r>
              <w:rPr>
                <w:rFonts w:eastAsia="Times New Roman"/>
                <w:lang w:eastAsia="zh-CN"/>
              </w:rPr>
              <w:t xml:space="preserve">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bottom"/>
          </w:tcPr>
          <w:p w14:paraId="25766012" w14:textId="77777777" w:rsidR="00124A05" w:rsidRPr="000F74F8" w:rsidRDefault="00124A05" w:rsidP="00A60293">
            <w:pPr>
              <w:suppressAutoHyphens/>
              <w:spacing w:before="96" w:line="240" w:lineRule="exact"/>
              <w:rPr>
                <w:rFonts w:eastAsia="Times New Roman"/>
                <w:sz w:val="22"/>
                <w:szCs w:val="22"/>
                <w:lang w:eastAsia="zh-CN"/>
              </w:rPr>
            </w:pPr>
            <w:r>
              <w:rPr>
                <w:rFonts w:eastAsia="Times New Roman"/>
                <w:sz w:val="22"/>
                <w:szCs w:val="22"/>
                <w:lang w:eastAsia="zh-CN"/>
              </w:rPr>
              <w:t>20245050000000150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49504AF6" w14:textId="77777777" w:rsidR="00124A05" w:rsidRDefault="00124A05" w:rsidP="00A60293">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104,2</w:t>
            </w:r>
          </w:p>
        </w:tc>
        <w:tc>
          <w:tcPr>
            <w:tcW w:w="1158" w:type="dxa"/>
            <w:tcBorders>
              <w:top w:val="single" w:sz="4" w:space="0" w:color="auto"/>
              <w:left w:val="single" w:sz="4" w:space="0" w:color="auto"/>
              <w:bottom w:val="single" w:sz="4" w:space="0" w:color="auto"/>
              <w:right w:val="single" w:sz="4" w:space="0" w:color="auto"/>
            </w:tcBorders>
            <w:vAlign w:val="bottom"/>
          </w:tcPr>
          <w:p w14:paraId="28589097" w14:textId="77777777" w:rsidR="00124A05" w:rsidRDefault="00124A05" w:rsidP="00A60293">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0</w:t>
            </w:r>
          </w:p>
        </w:tc>
        <w:tc>
          <w:tcPr>
            <w:tcW w:w="1193" w:type="dxa"/>
            <w:tcBorders>
              <w:top w:val="single" w:sz="4" w:space="0" w:color="auto"/>
              <w:left w:val="single" w:sz="4" w:space="0" w:color="auto"/>
              <w:bottom w:val="single" w:sz="4" w:space="0" w:color="auto"/>
              <w:right w:val="single" w:sz="4" w:space="0" w:color="auto"/>
            </w:tcBorders>
            <w:vAlign w:val="bottom"/>
          </w:tcPr>
          <w:p w14:paraId="68AFC6CC" w14:textId="77777777" w:rsidR="00124A05" w:rsidRDefault="00124A05" w:rsidP="00A60293">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0</w:t>
            </w:r>
          </w:p>
        </w:tc>
      </w:tr>
      <w:tr w:rsidR="00124A05" w:rsidRPr="00CB323F" w14:paraId="3A0005E6" w14:textId="77777777" w:rsidTr="00C05469">
        <w:trPr>
          <w:cantSplit/>
          <w:trHeight w:val="537"/>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1F009A52" w14:textId="77777777" w:rsidR="00124A05" w:rsidRPr="002B1E7E" w:rsidRDefault="00124A05" w:rsidP="00A60293">
            <w:pPr>
              <w:suppressAutoHyphens/>
              <w:spacing w:before="96" w:line="240" w:lineRule="exact"/>
              <w:jc w:val="both"/>
              <w:rPr>
                <w:rFonts w:eastAsia="Times New Roman"/>
                <w:lang w:eastAsia="zh-CN"/>
              </w:rPr>
            </w:pPr>
            <w:r w:rsidRPr="002B1E7E">
              <w:rPr>
                <w:rFonts w:eastAsia="Times New Roman"/>
                <w:lang w:eastAsia="zh-CN"/>
              </w:rPr>
              <w:t>Межбюджетные трансферты</w:t>
            </w:r>
            <w:r>
              <w:rPr>
                <w:rFonts w:eastAsia="Times New Roman"/>
                <w:lang w:eastAsia="zh-CN"/>
              </w:rPr>
              <w:t xml:space="preserve"> бюджетам муниципальных районов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bottom"/>
          </w:tcPr>
          <w:p w14:paraId="752CF688" w14:textId="77777777" w:rsidR="00124A05" w:rsidRPr="000F74F8" w:rsidRDefault="00124A05" w:rsidP="00A60293">
            <w:pPr>
              <w:suppressAutoHyphens/>
              <w:spacing w:before="96" w:line="240" w:lineRule="exact"/>
              <w:rPr>
                <w:rFonts w:eastAsia="Times New Roman"/>
                <w:sz w:val="22"/>
                <w:szCs w:val="22"/>
                <w:lang w:eastAsia="zh-CN"/>
              </w:rPr>
            </w:pPr>
            <w:r>
              <w:rPr>
                <w:rFonts w:eastAsia="Times New Roman"/>
                <w:sz w:val="22"/>
                <w:szCs w:val="22"/>
                <w:lang w:eastAsia="zh-CN"/>
              </w:rPr>
              <w:t>20245050050000150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58FAA8D4" w14:textId="77777777" w:rsidR="00124A05" w:rsidRDefault="00124A05" w:rsidP="00A60293">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104,2</w:t>
            </w:r>
          </w:p>
        </w:tc>
        <w:tc>
          <w:tcPr>
            <w:tcW w:w="1158" w:type="dxa"/>
            <w:tcBorders>
              <w:top w:val="single" w:sz="4" w:space="0" w:color="auto"/>
              <w:left w:val="single" w:sz="4" w:space="0" w:color="auto"/>
              <w:bottom w:val="single" w:sz="4" w:space="0" w:color="auto"/>
              <w:right w:val="single" w:sz="4" w:space="0" w:color="auto"/>
            </w:tcBorders>
            <w:vAlign w:val="bottom"/>
          </w:tcPr>
          <w:p w14:paraId="232BBCBC" w14:textId="77777777" w:rsidR="00124A05" w:rsidRDefault="00124A05" w:rsidP="00A60293">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0</w:t>
            </w:r>
          </w:p>
        </w:tc>
        <w:tc>
          <w:tcPr>
            <w:tcW w:w="1193" w:type="dxa"/>
            <w:tcBorders>
              <w:top w:val="single" w:sz="4" w:space="0" w:color="auto"/>
              <w:left w:val="single" w:sz="4" w:space="0" w:color="auto"/>
              <w:bottom w:val="single" w:sz="4" w:space="0" w:color="auto"/>
              <w:right w:val="single" w:sz="4" w:space="0" w:color="auto"/>
            </w:tcBorders>
            <w:vAlign w:val="bottom"/>
          </w:tcPr>
          <w:p w14:paraId="5FF44B77" w14:textId="77777777" w:rsidR="00124A05" w:rsidRDefault="00124A05" w:rsidP="00A60293">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0</w:t>
            </w:r>
          </w:p>
        </w:tc>
      </w:tr>
      <w:tr w:rsidR="00124A05" w:rsidRPr="00CB323F" w14:paraId="3260991F" w14:textId="77777777" w:rsidTr="00C05469">
        <w:trPr>
          <w:cantSplit/>
          <w:trHeight w:val="537"/>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2DEF1116" w14:textId="77777777" w:rsidR="00124A05" w:rsidRPr="002B1E7E" w:rsidRDefault="00124A05" w:rsidP="00A60293">
            <w:pPr>
              <w:suppressAutoHyphens/>
              <w:spacing w:before="96" w:line="240" w:lineRule="exact"/>
              <w:jc w:val="both"/>
              <w:rPr>
                <w:rFonts w:eastAsia="Times New Roman"/>
                <w:lang w:eastAsia="zh-CN"/>
              </w:rPr>
            </w:pPr>
            <w:r w:rsidRPr="002B1E7E">
              <w:rPr>
                <w:rFonts w:eastAsia="Times New Roman"/>
                <w:lang w:eastAsia="zh-CN"/>
              </w:rPr>
              <w:t>Прочие межбюджетные трансферты</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bottom"/>
          </w:tcPr>
          <w:p w14:paraId="476F4C3D" w14:textId="77777777" w:rsidR="00124A05" w:rsidRPr="000F74F8" w:rsidRDefault="00124A05" w:rsidP="00A60293">
            <w:pPr>
              <w:suppressAutoHyphens/>
              <w:spacing w:before="96" w:line="240" w:lineRule="exact"/>
              <w:rPr>
                <w:rFonts w:eastAsia="Times New Roman"/>
                <w:sz w:val="22"/>
                <w:szCs w:val="22"/>
                <w:lang w:eastAsia="zh-CN"/>
              </w:rPr>
            </w:pPr>
            <w:r w:rsidRPr="000F74F8">
              <w:rPr>
                <w:rFonts w:eastAsia="Times New Roman"/>
                <w:sz w:val="22"/>
                <w:szCs w:val="22"/>
                <w:lang w:eastAsia="zh-CN"/>
              </w:rPr>
              <w:t>20249999000000150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13CC926F" w14:textId="7543DF6E" w:rsidR="00124A05" w:rsidRPr="000F74F8" w:rsidRDefault="008260EC" w:rsidP="00A60293">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75553,1</w:t>
            </w:r>
          </w:p>
        </w:tc>
        <w:tc>
          <w:tcPr>
            <w:tcW w:w="1158" w:type="dxa"/>
            <w:tcBorders>
              <w:top w:val="single" w:sz="4" w:space="0" w:color="auto"/>
              <w:left w:val="single" w:sz="4" w:space="0" w:color="auto"/>
              <w:bottom w:val="single" w:sz="4" w:space="0" w:color="auto"/>
              <w:right w:val="single" w:sz="4" w:space="0" w:color="auto"/>
            </w:tcBorders>
            <w:vAlign w:val="bottom"/>
          </w:tcPr>
          <w:p w14:paraId="2A1A70BC" w14:textId="77777777" w:rsidR="00124A05" w:rsidRPr="000F74F8" w:rsidRDefault="00124A05" w:rsidP="00A60293">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20123,5</w:t>
            </w:r>
          </w:p>
        </w:tc>
        <w:tc>
          <w:tcPr>
            <w:tcW w:w="1193" w:type="dxa"/>
            <w:tcBorders>
              <w:top w:val="single" w:sz="4" w:space="0" w:color="auto"/>
              <w:left w:val="single" w:sz="4" w:space="0" w:color="auto"/>
              <w:bottom w:val="single" w:sz="4" w:space="0" w:color="auto"/>
              <w:right w:val="single" w:sz="4" w:space="0" w:color="auto"/>
            </w:tcBorders>
            <w:vAlign w:val="bottom"/>
          </w:tcPr>
          <w:p w14:paraId="5363AFEA" w14:textId="77777777" w:rsidR="00124A05" w:rsidRPr="000F74F8" w:rsidRDefault="00124A05" w:rsidP="00A60293">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20123,5</w:t>
            </w:r>
          </w:p>
        </w:tc>
      </w:tr>
      <w:tr w:rsidR="00124A05" w:rsidRPr="00CB323F" w14:paraId="4CBDDAA9" w14:textId="77777777" w:rsidTr="00C05469">
        <w:trPr>
          <w:cantSplit/>
          <w:trHeight w:val="1111"/>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3EDF106E" w14:textId="77777777" w:rsidR="00124A05" w:rsidRPr="002B1E7E" w:rsidRDefault="00124A05" w:rsidP="00A60293">
            <w:pPr>
              <w:suppressAutoHyphens/>
              <w:spacing w:before="96" w:line="240" w:lineRule="exact"/>
              <w:jc w:val="both"/>
              <w:rPr>
                <w:rFonts w:eastAsia="Times New Roman"/>
                <w:lang w:eastAsia="zh-CN"/>
              </w:rPr>
            </w:pPr>
            <w:r w:rsidRPr="002B1E7E">
              <w:rPr>
                <w:rFonts w:eastAsia="Times New Roman"/>
                <w:lang w:eastAsia="zh-CN"/>
              </w:rPr>
              <w:t>Прочие межбюджетные трансферты, передаваемые бюджетам муниципальных районов</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bottom"/>
          </w:tcPr>
          <w:p w14:paraId="0E862175" w14:textId="77777777" w:rsidR="00124A05" w:rsidRPr="000F74F8" w:rsidRDefault="00124A05" w:rsidP="00A60293">
            <w:pPr>
              <w:suppressAutoHyphens/>
              <w:spacing w:before="96" w:line="240" w:lineRule="exact"/>
              <w:rPr>
                <w:rFonts w:eastAsia="Times New Roman"/>
                <w:sz w:val="22"/>
                <w:szCs w:val="22"/>
                <w:lang w:eastAsia="zh-CN"/>
              </w:rPr>
            </w:pPr>
            <w:r w:rsidRPr="000F74F8">
              <w:rPr>
                <w:rFonts w:eastAsia="Times New Roman"/>
                <w:sz w:val="22"/>
                <w:szCs w:val="22"/>
                <w:lang w:eastAsia="zh-CN"/>
              </w:rPr>
              <w:t>20249999050000150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4ABE42A5" w14:textId="0614C55F" w:rsidR="00124A05" w:rsidRPr="000F74F8" w:rsidRDefault="008260EC" w:rsidP="00A60293">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75553,1</w:t>
            </w:r>
          </w:p>
        </w:tc>
        <w:tc>
          <w:tcPr>
            <w:tcW w:w="1158" w:type="dxa"/>
            <w:tcBorders>
              <w:top w:val="single" w:sz="4" w:space="0" w:color="auto"/>
              <w:left w:val="single" w:sz="4" w:space="0" w:color="auto"/>
              <w:bottom w:val="single" w:sz="4" w:space="0" w:color="auto"/>
              <w:right w:val="single" w:sz="4" w:space="0" w:color="auto"/>
            </w:tcBorders>
            <w:vAlign w:val="bottom"/>
          </w:tcPr>
          <w:p w14:paraId="000F962D" w14:textId="77777777" w:rsidR="00124A05" w:rsidRPr="000F74F8" w:rsidRDefault="00124A05" w:rsidP="00A60293">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20123,5</w:t>
            </w:r>
          </w:p>
        </w:tc>
        <w:tc>
          <w:tcPr>
            <w:tcW w:w="1193" w:type="dxa"/>
            <w:tcBorders>
              <w:top w:val="single" w:sz="4" w:space="0" w:color="auto"/>
              <w:left w:val="single" w:sz="4" w:space="0" w:color="auto"/>
              <w:bottom w:val="single" w:sz="4" w:space="0" w:color="auto"/>
              <w:right w:val="single" w:sz="4" w:space="0" w:color="auto"/>
            </w:tcBorders>
            <w:vAlign w:val="bottom"/>
          </w:tcPr>
          <w:p w14:paraId="7100F4D7" w14:textId="77777777" w:rsidR="00124A05" w:rsidRPr="000F74F8" w:rsidRDefault="00124A05" w:rsidP="00A60293">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20123,5</w:t>
            </w:r>
          </w:p>
        </w:tc>
      </w:tr>
      <w:tr w:rsidR="00124A05" w:rsidRPr="00CB323F" w14:paraId="03BA0C72" w14:textId="77777777" w:rsidTr="00C05469">
        <w:trPr>
          <w:cantSplit/>
          <w:trHeight w:val="1111"/>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2A7A64EE" w14:textId="77777777" w:rsidR="00124A05" w:rsidRPr="002B1E7E" w:rsidRDefault="00124A05" w:rsidP="00A60293">
            <w:pPr>
              <w:suppressAutoHyphens/>
              <w:spacing w:before="96" w:line="240" w:lineRule="exact"/>
              <w:jc w:val="both"/>
              <w:rPr>
                <w:rFonts w:eastAsia="Times New Roman"/>
                <w:lang w:eastAsia="zh-CN"/>
              </w:rPr>
            </w:pPr>
            <w:r w:rsidRPr="005015EC">
              <w:rPr>
                <w:rFonts w:eastAsia="Times New Roman"/>
                <w:b/>
                <w:bCs/>
                <w:lang w:eastAsia="zh-CN"/>
              </w:rPr>
              <w:t>Доходы от возврата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bottom"/>
          </w:tcPr>
          <w:p w14:paraId="347EC8A4" w14:textId="77777777" w:rsidR="00124A05" w:rsidRPr="000F74F8" w:rsidRDefault="00124A05" w:rsidP="00A60293">
            <w:pPr>
              <w:suppressAutoHyphens/>
              <w:spacing w:before="96" w:line="240" w:lineRule="exact"/>
              <w:rPr>
                <w:rFonts w:eastAsia="Times New Roman"/>
                <w:sz w:val="22"/>
                <w:szCs w:val="22"/>
                <w:lang w:eastAsia="zh-CN"/>
              </w:rPr>
            </w:pPr>
            <w:r>
              <w:rPr>
                <w:rFonts w:eastAsia="Times New Roman"/>
                <w:b/>
                <w:bCs/>
                <w:sz w:val="22"/>
                <w:szCs w:val="22"/>
                <w:lang w:eastAsia="zh-CN"/>
              </w:rPr>
              <w:t>21800000000000150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7EE40EAC" w14:textId="77777777" w:rsidR="00124A05" w:rsidRPr="0019286F" w:rsidRDefault="00124A05" w:rsidP="00A60293">
            <w:pPr>
              <w:suppressAutoHyphens/>
              <w:snapToGrid w:val="0"/>
              <w:spacing w:before="96" w:line="240" w:lineRule="exact"/>
              <w:jc w:val="center"/>
              <w:rPr>
                <w:rFonts w:eastAsia="Times New Roman"/>
                <w:b/>
                <w:bCs/>
                <w:sz w:val="22"/>
                <w:szCs w:val="22"/>
                <w:lang w:eastAsia="zh-CN"/>
              </w:rPr>
            </w:pPr>
            <w:r>
              <w:rPr>
                <w:rFonts w:eastAsia="Times New Roman"/>
                <w:b/>
                <w:bCs/>
                <w:sz w:val="22"/>
                <w:szCs w:val="22"/>
                <w:lang w:eastAsia="zh-CN"/>
              </w:rPr>
              <w:t>3493,6</w:t>
            </w:r>
          </w:p>
        </w:tc>
        <w:tc>
          <w:tcPr>
            <w:tcW w:w="1158" w:type="dxa"/>
            <w:tcBorders>
              <w:top w:val="single" w:sz="4" w:space="0" w:color="auto"/>
              <w:left w:val="single" w:sz="4" w:space="0" w:color="auto"/>
              <w:bottom w:val="single" w:sz="4" w:space="0" w:color="auto"/>
              <w:right w:val="single" w:sz="4" w:space="0" w:color="auto"/>
            </w:tcBorders>
            <w:vAlign w:val="bottom"/>
          </w:tcPr>
          <w:p w14:paraId="0E13C730" w14:textId="77777777" w:rsidR="00124A05" w:rsidRDefault="00124A05" w:rsidP="00A60293">
            <w:pPr>
              <w:suppressAutoHyphens/>
              <w:snapToGrid w:val="0"/>
              <w:spacing w:before="96" w:line="240" w:lineRule="exact"/>
              <w:jc w:val="center"/>
              <w:rPr>
                <w:rFonts w:eastAsia="Times New Roman"/>
                <w:sz w:val="22"/>
                <w:szCs w:val="22"/>
                <w:lang w:eastAsia="zh-CN"/>
              </w:rPr>
            </w:pPr>
          </w:p>
        </w:tc>
        <w:tc>
          <w:tcPr>
            <w:tcW w:w="1193" w:type="dxa"/>
            <w:tcBorders>
              <w:top w:val="single" w:sz="4" w:space="0" w:color="auto"/>
              <w:left w:val="single" w:sz="4" w:space="0" w:color="auto"/>
              <w:bottom w:val="single" w:sz="4" w:space="0" w:color="auto"/>
              <w:right w:val="single" w:sz="4" w:space="0" w:color="auto"/>
            </w:tcBorders>
            <w:vAlign w:val="bottom"/>
          </w:tcPr>
          <w:p w14:paraId="27CD22BA" w14:textId="77777777" w:rsidR="00124A05" w:rsidRDefault="00124A05" w:rsidP="00A60293">
            <w:pPr>
              <w:suppressAutoHyphens/>
              <w:snapToGrid w:val="0"/>
              <w:spacing w:before="96" w:line="240" w:lineRule="exact"/>
              <w:jc w:val="center"/>
              <w:rPr>
                <w:rFonts w:eastAsia="Times New Roman"/>
                <w:sz w:val="22"/>
                <w:szCs w:val="22"/>
                <w:lang w:eastAsia="zh-CN"/>
              </w:rPr>
            </w:pPr>
          </w:p>
        </w:tc>
      </w:tr>
      <w:tr w:rsidR="00124A05" w:rsidRPr="00CB323F" w14:paraId="43C77AA3" w14:textId="77777777" w:rsidTr="00C05469">
        <w:trPr>
          <w:cantSplit/>
          <w:trHeight w:val="1111"/>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137C20D9" w14:textId="77777777" w:rsidR="00124A05" w:rsidRPr="005015EC" w:rsidRDefault="00124A05" w:rsidP="00A60293">
            <w:pPr>
              <w:suppressAutoHyphens/>
              <w:spacing w:before="96" w:line="240" w:lineRule="exact"/>
              <w:jc w:val="both"/>
              <w:rPr>
                <w:rFonts w:eastAsia="Times New Roman"/>
                <w:b/>
                <w:bCs/>
                <w:lang w:eastAsia="zh-CN"/>
              </w:rPr>
            </w:pPr>
            <w:r w:rsidRPr="005015EC">
              <w:rPr>
                <w:rFonts w:eastAsia="Times New Roman"/>
                <w:lang w:eastAsia="zh-CN"/>
              </w:rPr>
              <w:t xml:space="preserve">Доходы </w:t>
            </w:r>
            <w:r>
              <w:rPr>
                <w:rFonts w:eastAsia="Times New Roman"/>
                <w:lang w:eastAsia="zh-CN"/>
              </w:rPr>
              <w:t xml:space="preserve">бюджетов муниципальных районов </w:t>
            </w:r>
            <w:r w:rsidRPr="005015EC">
              <w:rPr>
                <w:rFonts w:eastAsia="Times New Roman"/>
                <w:lang w:eastAsia="zh-CN"/>
              </w:rPr>
              <w:t xml:space="preserve">от возврата </w:t>
            </w:r>
            <w:r>
              <w:rPr>
                <w:rFonts w:eastAsia="Times New Roman"/>
                <w:lang w:eastAsia="zh-CN"/>
              </w:rPr>
              <w:t xml:space="preserve">автономными учреждениями </w:t>
            </w:r>
            <w:r w:rsidRPr="005015EC">
              <w:rPr>
                <w:rFonts w:eastAsia="Times New Roman"/>
                <w:lang w:eastAsia="zh-CN"/>
              </w:rPr>
              <w:t>остатков субсидий прошлых лет</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bottom"/>
          </w:tcPr>
          <w:p w14:paraId="1C04D77C" w14:textId="77777777" w:rsidR="00124A05" w:rsidRDefault="00124A05" w:rsidP="00A60293">
            <w:pPr>
              <w:suppressAutoHyphens/>
              <w:spacing w:before="96" w:line="240" w:lineRule="exact"/>
              <w:rPr>
                <w:rFonts w:eastAsia="Times New Roman"/>
                <w:b/>
                <w:bCs/>
                <w:sz w:val="22"/>
                <w:szCs w:val="22"/>
                <w:lang w:eastAsia="zh-CN"/>
              </w:rPr>
            </w:pPr>
            <w:r w:rsidRPr="005015EC">
              <w:rPr>
                <w:rFonts w:eastAsia="Times New Roman"/>
                <w:sz w:val="22"/>
                <w:szCs w:val="22"/>
                <w:lang w:eastAsia="zh-CN"/>
              </w:rPr>
              <w:t>2180</w:t>
            </w:r>
            <w:r>
              <w:rPr>
                <w:rFonts w:eastAsia="Times New Roman"/>
                <w:sz w:val="22"/>
                <w:szCs w:val="22"/>
                <w:lang w:eastAsia="zh-CN"/>
              </w:rPr>
              <w:t>5</w:t>
            </w:r>
            <w:r w:rsidRPr="005015EC">
              <w:rPr>
                <w:rFonts w:eastAsia="Times New Roman"/>
                <w:sz w:val="22"/>
                <w:szCs w:val="22"/>
                <w:lang w:eastAsia="zh-CN"/>
              </w:rPr>
              <w:t>0</w:t>
            </w:r>
            <w:r>
              <w:rPr>
                <w:rFonts w:eastAsia="Times New Roman"/>
                <w:sz w:val="22"/>
                <w:szCs w:val="22"/>
                <w:lang w:eastAsia="zh-CN"/>
              </w:rPr>
              <w:t>2</w:t>
            </w:r>
            <w:r w:rsidRPr="005015EC">
              <w:rPr>
                <w:rFonts w:eastAsia="Times New Roman"/>
                <w:sz w:val="22"/>
                <w:szCs w:val="22"/>
                <w:lang w:eastAsia="zh-CN"/>
              </w:rPr>
              <w:t>00</w:t>
            </w:r>
            <w:r>
              <w:rPr>
                <w:rFonts w:eastAsia="Times New Roman"/>
                <w:sz w:val="22"/>
                <w:szCs w:val="22"/>
                <w:lang w:eastAsia="zh-CN"/>
              </w:rPr>
              <w:t>5</w:t>
            </w:r>
            <w:r w:rsidRPr="005015EC">
              <w:rPr>
                <w:rFonts w:eastAsia="Times New Roman"/>
                <w:sz w:val="22"/>
                <w:szCs w:val="22"/>
                <w:lang w:eastAsia="zh-CN"/>
              </w:rPr>
              <w:t>0000150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00CB81CC" w14:textId="77777777" w:rsidR="00124A05" w:rsidRDefault="00124A05" w:rsidP="00A60293">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1574,1</w:t>
            </w:r>
          </w:p>
        </w:tc>
        <w:tc>
          <w:tcPr>
            <w:tcW w:w="1158" w:type="dxa"/>
            <w:tcBorders>
              <w:top w:val="single" w:sz="4" w:space="0" w:color="auto"/>
              <w:left w:val="single" w:sz="4" w:space="0" w:color="auto"/>
              <w:bottom w:val="single" w:sz="4" w:space="0" w:color="auto"/>
              <w:right w:val="single" w:sz="4" w:space="0" w:color="auto"/>
            </w:tcBorders>
            <w:vAlign w:val="bottom"/>
          </w:tcPr>
          <w:p w14:paraId="1A3F291B" w14:textId="77777777" w:rsidR="00124A05" w:rsidRDefault="00124A05" w:rsidP="00A60293">
            <w:pPr>
              <w:suppressAutoHyphens/>
              <w:snapToGrid w:val="0"/>
              <w:spacing w:before="96" w:line="240" w:lineRule="exact"/>
              <w:jc w:val="center"/>
              <w:rPr>
                <w:rFonts w:eastAsia="Times New Roman"/>
                <w:sz w:val="22"/>
                <w:szCs w:val="22"/>
                <w:lang w:eastAsia="zh-CN"/>
              </w:rPr>
            </w:pPr>
          </w:p>
        </w:tc>
        <w:tc>
          <w:tcPr>
            <w:tcW w:w="1193" w:type="dxa"/>
            <w:tcBorders>
              <w:top w:val="single" w:sz="4" w:space="0" w:color="auto"/>
              <w:left w:val="single" w:sz="4" w:space="0" w:color="auto"/>
              <w:bottom w:val="single" w:sz="4" w:space="0" w:color="auto"/>
              <w:right w:val="single" w:sz="4" w:space="0" w:color="auto"/>
            </w:tcBorders>
            <w:vAlign w:val="bottom"/>
          </w:tcPr>
          <w:p w14:paraId="0418BAEB" w14:textId="77777777" w:rsidR="00124A05" w:rsidRDefault="00124A05" w:rsidP="00A60293">
            <w:pPr>
              <w:suppressAutoHyphens/>
              <w:snapToGrid w:val="0"/>
              <w:spacing w:before="96" w:line="240" w:lineRule="exact"/>
              <w:jc w:val="center"/>
              <w:rPr>
                <w:rFonts w:eastAsia="Times New Roman"/>
                <w:sz w:val="22"/>
                <w:szCs w:val="22"/>
                <w:lang w:eastAsia="zh-CN"/>
              </w:rPr>
            </w:pPr>
          </w:p>
        </w:tc>
      </w:tr>
      <w:tr w:rsidR="00124A05" w:rsidRPr="00CB323F" w14:paraId="005D28BD" w14:textId="77777777" w:rsidTr="00C05469">
        <w:trPr>
          <w:cantSplit/>
          <w:trHeight w:val="1111"/>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56B89651" w14:textId="77777777" w:rsidR="00124A05" w:rsidRPr="005015EC" w:rsidRDefault="00124A05" w:rsidP="00A60293">
            <w:pPr>
              <w:suppressAutoHyphens/>
              <w:spacing w:before="96" w:line="240" w:lineRule="exact"/>
              <w:jc w:val="both"/>
              <w:rPr>
                <w:rFonts w:eastAsia="Times New Roman"/>
                <w:b/>
                <w:bCs/>
                <w:lang w:eastAsia="zh-CN"/>
              </w:rPr>
            </w:pPr>
            <w:r w:rsidRPr="005015EC">
              <w:rPr>
                <w:rFonts w:eastAsia="Times New Roman"/>
                <w:lang w:eastAsia="zh-CN"/>
              </w:rPr>
              <w:t xml:space="preserve">Доходы </w:t>
            </w:r>
            <w:r>
              <w:rPr>
                <w:rFonts w:eastAsia="Times New Roman"/>
                <w:lang w:eastAsia="zh-CN"/>
              </w:rPr>
              <w:t xml:space="preserve">бюджетов муниципальных районов </w:t>
            </w:r>
            <w:r w:rsidRPr="005015EC">
              <w:rPr>
                <w:rFonts w:eastAsia="Times New Roman"/>
                <w:lang w:eastAsia="zh-CN"/>
              </w:rPr>
              <w:t>от возврата остатков субсидий, субвенций и иных межбюджетных трансфертов, имеющих целевое назначение, прошлых лет</w:t>
            </w:r>
            <w:r>
              <w:rPr>
                <w:rFonts w:eastAsia="Times New Roman"/>
                <w:lang w:eastAsia="zh-CN"/>
              </w:rPr>
              <w:t xml:space="preserve"> из бюджетов поселений</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bottom"/>
          </w:tcPr>
          <w:p w14:paraId="026B9485" w14:textId="77777777" w:rsidR="00124A05" w:rsidRDefault="00124A05" w:rsidP="00A60293">
            <w:pPr>
              <w:suppressAutoHyphens/>
              <w:spacing w:before="96" w:line="240" w:lineRule="exact"/>
              <w:rPr>
                <w:rFonts w:eastAsia="Times New Roman"/>
                <w:b/>
                <w:bCs/>
                <w:sz w:val="22"/>
                <w:szCs w:val="22"/>
                <w:lang w:eastAsia="zh-CN"/>
              </w:rPr>
            </w:pPr>
            <w:r w:rsidRPr="005015EC">
              <w:rPr>
                <w:rFonts w:eastAsia="Times New Roman"/>
                <w:sz w:val="22"/>
                <w:szCs w:val="22"/>
                <w:lang w:eastAsia="zh-CN"/>
              </w:rPr>
              <w:t>2180</w:t>
            </w:r>
            <w:r>
              <w:rPr>
                <w:rFonts w:eastAsia="Times New Roman"/>
                <w:sz w:val="22"/>
                <w:szCs w:val="22"/>
                <w:lang w:eastAsia="zh-CN"/>
              </w:rPr>
              <w:t>5</w:t>
            </w:r>
            <w:r w:rsidRPr="005015EC">
              <w:rPr>
                <w:rFonts w:eastAsia="Times New Roman"/>
                <w:sz w:val="22"/>
                <w:szCs w:val="22"/>
                <w:lang w:eastAsia="zh-CN"/>
              </w:rPr>
              <w:t>0</w:t>
            </w:r>
            <w:r>
              <w:rPr>
                <w:rFonts w:eastAsia="Times New Roman"/>
                <w:sz w:val="22"/>
                <w:szCs w:val="22"/>
                <w:lang w:eastAsia="zh-CN"/>
              </w:rPr>
              <w:t>2</w:t>
            </w:r>
            <w:r w:rsidRPr="005015EC">
              <w:rPr>
                <w:rFonts w:eastAsia="Times New Roman"/>
                <w:sz w:val="22"/>
                <w:szCs w:val="22"/>
                <w:lang w:eastAsia="zh-CN"/>
              </w:rPr>
              <w:t>00</w:t>
            </w:r>
            <w:r>
              <w:rPr>
                <w:rFonts w:eastAsia="Times New Roman"/>
                <w:sz w:val="22"/>
                <w:szCs w:val="22"/>
                <w:lang w:eastAsia="zh-CN"/>
              </w:rPr>
              <w:t>5</w:t>
            </w:r>
            <w:r w:rsidRPr="005015EC">
              <w:rPr>
                <w:rFonts w:eastAsia="Times New Roman"/>
                <w:sz w:val="22"/>
                <w:szCs w:val="22"/>
                <w:lang w:eastAsia="zh-CN"/>
              </w:rPr>
              <w:t>0000150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742D65CA" w14:textId="77777777" w:rsidR="00124A05" w:rsidRDefault="00124A05" w:rsidP="00A60293">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3,5</w:t>
            </w:r>
          </w:p>
        </w:tc>
        <w:tc>
          <w:tcPr>
            <w:tcW w:w="1158" w:type="dxa"/>
            <w:tcBorders>
              <w:top w:val="single" w:sz="4" w:space="0" w:color="auto"/>
              <w:left w:val="single" w:sz="4" w:space="0" w:color="auto"/>
              <w:bottom w:val="single" w:sz="4" w:space="0" w:color="auto"/>
              <w:right w:val="single" w:sz="4" w:space="0" w:color="auto"/>
            </w:tcBorders>
            <w:vAlign w:val="bottom"/>
          </w:tcPr>
          <w:p w14:paraId="0CA6EE6C" w14:textId="77777777" w:rsidR="00124A05" w:rsidRDefault="00124A05" w:rsidP="00A60293">
            <w:pPr>
              <w:suppressAutoHyphens/>
              <w:snapToGrid w:val="0"/>
              <w:spacing w:before="96" w:line="240" w:lineRule="exact"/>
              <w:jc w:val="center"/>
              <w:rPr>
                <w:rFonts w:eastAsia="Times New Roman"/>
                <w:sz w:val="22"/>
                <w:szCs w:val="22"/>
                <w:lang w:eastAsia="zh-CN"/>
              </w:rPr>
            </w:pPr>
          </w:p>
        </w:tc>
        <w:tc>
          <w:tcPr>
            <w:tcW w:w="1193" w:type="dxa"/>
            <w:tcBorders>
              <w:top w:val="single" w:sz="4" w:space="0" w:color="auto"/>
              <w:left w:val="single" w:sz="4" w:space="0" w:color="auto"/>
              <w:bottom w:val="single" w:sz="4" w:space="0" w:color="auto"/>
              <w:right w:val="single" w:sz="4" w:space="0" w:color="auto"/>
            </w:tcBorders>
            <w:vAlign w:val="bottom"/>
          </w:tcPr>
          <w:p w14:paraId="7B156F56" w14:textId="77777777" w:rsidR="00124A05" w:rsidRDefault="00124A05" w:rsidP="00A60293">
            <w:pPr>
              <w:suppressAutoHyphens/>
              <w:snapToGrid w:val="0"/>
              <w:spacing w:before="96" w:line="240" w:lineRule="exact"/>
              <w:jc w:val="center"/>
              <w:rPr>
                <w:rFonts w:eastAsia="Times New Roman"/>
                <w:sz w:val="22"/>
                <w:szCs w:val="22"/>
                <w:lang w:eastAsia="zh-CN"/>
              </w:rPr>
            </w:pPr>
          </w:p>
        </w:tc>
      </w:tr>
      <w:tr w:rsidR="00124A05" w:rsidRPr="00CB323F" w14:paraId="0A894A78" w14:textId="77777777" w:rsidTr="00C05469">
        <w:trPr>
          <w:cantSplit/>
          <w:trHeight w:val="1111"/>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10F07CC1" w14:textId="77777777" w:rsidR="00124A05" w:rsidRPr="005015EC" w:rsidRDefault="00124A05" w:rsidP="00A60293">
            <w:pPr>
              <w:suppressAutoHyphens/>
              <w:spacing w:before="96" w:line="240" w:lineRule="exact"/>
              <w:jc w:val="both"/>
              <w:rPr>
                <w:rFonts w:eastAsia="Times New Roman"/>
                <w:lang w:eastAsia="zh-CN"/>
              </w:rPr>
            </w:pPr>
            <w:r>
              <w:rPr>
                <w:rFonts w:eastAsia="Times New Roman"/>
                <w:lang w:eastAsia="zh-CN"/>
              </w:rPr>
              <w:t>Доходы бюджетов муниципальных районов от возвратов прочих остатков субсидий, субвенций и иных межбюджетных трансфертов, имеющих целевое назначение, прошлых лет из бюджетов поселений</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bottom"/>
          </w:tcPr>
          <w:p w14:paraId="74EEC464" w14:textId="77777777" w:rsidR="00124A05" w:rsidRPr="005015EC" w:rsidRDefault="00124A05" w:rsidP="00A60293">
            <w:pPr>
              <w:suppressAutoHyphens/>
              <w:spacing w:before="96" w:line="240" w:lineRule="exact"/>
              <w:rPr>
                <w:rFonts w:eastAsia="Times New Roman"/>
                <w:sz w:val="22"/>
                <w:szCs w:val="22"/>
                <w:lang w:eastAsia="zh-CN"/>
              </w:rPr>
            </w:pPr>
            <w:r>
              <w:rPr>
                <w:rFonts w:eastAsia="Times New Roman"/>
                <w:sz w:val="22"/>
                <w:szCs w:val="22"/>
                <w:lang w:eastAsia="zh-CN"/>
              </w:rPr>
              <w:t>21860010050000150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06F11517" w14:textId="77777777" w:rsidR="00124A05" w:rsidRDefault="00124A05" w:rsidP="00A60293">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1916,0</w:t>
            </w:r>
          </w:p>
        </w:tc>
        <w:tc>
          <w:tcPr>
            <w:tcW w:w="1158" w:type="dxa"/>
            <w:tcBorders>
              <w:top w:val="single" w:sz="4" w:space="0" w:color="auto"/>
              <w:left w:val="single" w:sz="4" w:space="0" w:color="auto"/>
              <w:bottom w:val="single" w:sz="4" w:space="0" w:color="auto"/>
              <w:right w:val="single" w:sz="4" w:space="0" w:color="auto"/>
            </w:tcBorders>
            <w:vAlign w:val="bottom"/>
          </w:tcPr>
          <w:p w14:paraId="69C2DA76" w14:textId="77777777" w:rsidR="00124A05" w:rsidRDefault="00124A05" w:rsidP="00A60293">
            <w:pPr>
              <w:suppressAutoHyphens/>
              <w:snapToGrid w:val="0"/>
              <w:spacing w:before="96" w:line="240" w:lineRule="exact"/>
              <w:jc w:val="center"/>
              <w:rPr>
                <w:rFonts w:eastAsia="Times New Roman"/>
                <w:sz w:val="22"/>
                <w:szCs w:val="22"/>
                <w:lang w:eastAsia="zh-CN"/>
              </w:rPr>
            </w:pPr>
          </w:p>
        </w:tc>
        <w:tc>
          <w:tcPr>
            <w:tcW w:w="1193" w:type="dxa"/>
            <w:tcBorders>
              <w:top w:val="single" w:sz="4" w:space="0" w:color="auto"/>
              <w:left w:val="single" w:sz="4" w:space="0" w:color="auto"/>
              <w:bottom w:val="single" w:sz="4" w:space="0" w:color="auto"/>
              <w:right w:val="single" w:sz="4" w:space="0" w:color="auto"/>
            </w:tcBorders>
            <w:vAlign w:val="bottom"/>
          </w:tcPr>
          <w:p w14:paraId="7343C92A" w14:textId="77777777" w:rsidR="00124A05" w:rsidRDefault="00124A05" w:rsidP="00A60293">
            <w:pPr>
              <w:suppressAutoHyphens/>
              <w:snapToGrid w:val="0"/>
              <w:spacing w:before="96" w:line="240" w:lineRule="exact"/>
              <w:jc w:val="center"/>
              <w:rPr>
                <w:rFonts w:eastAsia="Times New Roman"/>
                <w:sz w:val="22"/>
                <w:szCs w:val="22"/>
                <w:lang w:eastAsia="zh-CN"/>
              </w:rPr>
            </w:pPr>
          </w:p>
        </w:tc>
      </w:tr>
      <w:tr w:rsidR="00124A05" w:rsidRPr="00CB323F" w14:paraId="6BD3FA51" w14:textId="77777777" w:rsidTr="00C05469">
        <w:trPr>
          <w:cantSplit/>
          <w:trHeight w:val="1111"/>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4FFA9AF6" w14:textId="77777777" w:rsidR="00124A05" w:rsidRPr="005015EC" w:rsidRDefault="00124A05" w:rsidP="00A60293">
            <w:pPr>
              <w:suppressAutoHyphens/>
              <w:spacing w:before="96" w:line="240" w:lineRule="exact"/>
              <w:jc w:val="both"/>
              <w:rPr>
                <w:rFonts w:eastAsia="Times New Roman"/>
                <w:b/>
                <w:bCs/>
                <w:lang w:eastAsia="zh-CN"/>
              </w:rPr>
            </w:pPr>
            <w:r w:rsidRPr="007E1738">
              <w:rPr>
                <w:rFonts w:eastAsia="Times New Roman"/>
                <w:b/>
                <w:lang w:eastAsia="zh-CN"/>
              </w:rPr>
              <w:t xml:space="preserve">Возврат остатков субсидий, субвенций и иных межбюджетных трансфертов, имеющих целевое назначение, прошлых лет </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bottom"/>
          </w:tcPr>
          <w:p w14:paraId="5C17A023" w14:textId="77777777" w:rsidR="00124A05" w:rsidRDefault="00124A05" w:rsidP="00A60293">
            <w:pPr>
              <w:suppressAutoHyphens/>
              <w:spacing w:before="96" w:line="240" w:lineRule="exact"/>
              <w:rPr>
                <w:rFonts w:eastAsia="Times New Roman"/>
                <w:b/>
                <w:bCs/>
                <w:sz w:val="22"/>
                <w:szCs w:val="22"/>
                <w:lang w:eastAsia="zh-CN"/>
              </w:rPr>
            </w:pPr>
            <w:r w:rsidRPr="007E1738">
              <w:rPr>
                <w:rFonts w:eastAsia="Times New Roman"/>
                <w:b/>
                <w:color w:val="000000"/>
                <w:sz w:val="22"/>
                <w:szCs w:val="22"/>
                <w:lang w:eastAsia="zh-CN"/>
              </w:rPr>
              <w:t>21900000000000150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11675794" w14:textId="77777777" w:rsidR="00124A05" w:rsidRPr="00B85D75" w:rsidRDefault="00124A05" w:rsidP="00A60293">
            <w:pPr>
              <w:suppressAutoHyphens/>
              <w:snapToGrid w:val="0"/>
              <w:spacing w:before="96" w:line="240" w:lineRule="exact"/>
              <w:jc w:val="center"/>
              <w:rPr>
                <w:rFonts w:eastAsia="Times New Roman"/>
                <w:b/>
                <w:bCs/>
                <w:sz w:val="22"/>
                <w:szCs w:val="22"/>
                <w:lang w:eastAsia="zh-CN"/>
              </w:rPr>
            </w:pPr>
            <w:r>
              <w:rPr>
                <w:rFonts w:eastAsia="Times New Roman"/>
                <w:b/>
                <w:bCs/>
                <w:sz w:val="22"/>
                <w:szCs w:val="22"/>
                <w:lang w:eastAsia="zh-CN"/>
              </w:rPr>
              <w:t>-2617,9</w:t>
            </w:r>
          </w:p>
        </w:tc>
        <w:tc>
          <w:tcPr>
            <w:tcW w:w="1158" w:type="dxa"/>
            <w:tcBorders>
              <w:top w:val="single" w:sz="4" w:space="0" w:color="auto"/>
              <w:left w:val="single" w:sz="4" w:space="0" w:color="auto"/>
              <w:bottom w:val="single" w:sz="4" w:space="0" w:color="auto"/>
              <w:right w:val="single" w:sz="4" w:space="0" w:color="auto"/>
            </w:tcBorders>
            <w:vAlign w:val="bottom"/>
          </w:tcPr>
          <w:p w14:paraId="44977BB8" w14:textId="77777777" w:rsidR="00124A05" w:rsidRDefault="00124A05" w:rsidP="00A60293">
            <w:pPr>
              <w:suppressAutoHyphens/>
              <w:snapToGrid w:val="0"/>
              <w:spacing w:before="96" w:line="240" w:lineRule="exact"/>
              <w:jc w:val="center"/>
              <w:rPr>
                <w:rFonts w:eastAsia="Times New Roman"/>
                <w:sz w:val="22"/>
                <w:szCs w:val="22"/>
                <w:lang w:eastAsia="zh-CN"/>
              </w:rPr>
            </w:pPr>
          </w:p>
        </w:tc>
        <w:tc>
          <w:tcPr>
            <w:tcW w:w="1193" w:type="dxa"/>
            <w:tcBorders>
              <w:top w:val="single" w:sz="4" w:space="0" w:color="auto"/>
              <w:left w:val="single" w:sz="4" w:space="0" w:color="auto"/>
              <w:bottom w:val="single" w:sz="4" w:space="0" w:color="auto"/>
              <w:right w:val="single" w:sz="4" w:space="0" w:color="auto"/>
            </w:tcBorders>
            <w:vAlign w:val="bottom"/>
          </w:tcPr>
          <w:p w14:paraId="0272091B" w14:textId="77777777" w:rsidR="00124A05" w:rsidRDefault="00124A05" w:rsidP="00A60293">
            <w:pPr>
              <w:suppressAutoHyphens/>
              <w:snapToGrid w:val="0"/>
              <w:spacing w:before="96" w:line="240" w:lineRule="exact"/>
              <w:jc w:val="center"/>
              <w:rPr>
                <w:rFonts w:eastAsia="Times New Roman"/>
                <w:sz w:val="22"/>
                <w:szCs w:val="22"/>
                <w:lang w:eastAsia="zh-CN"/>
              </w:rPr>
            </w:pPr>
          </w:p>
        </w:tc>
      </w:tr>
      <w:tr w:rsidR="00124A05" w:rsidRPr="00CB323F" w14:paraId="5E0A351D" w14:textId="77777777" w:rsidTr="00C05469">
        <w:trPr>
          <w:cantSplit/>
          <w:trHeight w:val="1111"/>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3E36E765" w14:textId="77777777" w:rsidR="00124A05" w:rsidRPr="00ED13F8" w:rsidRDefault="00124A05" w:rsidP="00A60293">
            <w:pPr>
              <w:suppressAutoHyphens/>
              <w:spacing w:before="96" w:line="240" w:lineRule="exact"/>
              <w:jc w:val="both"/>
              <w:rPr>
                <w:rFonts w:eastAsia="Times New Roman"/>
                <w:b/>
                <w:lang w:eastAsia="zh-CN"/>
              </w:rPr>
            </w:pPr>
            <w:r w:rsidRPr="00D66294">
              <w:rPr>
                <w:rFonts w:eastAsia="Times New Roman"/>
              </w:rPr>
              <w:t xml:space="preserve">Возврат остатков субсидий на организацию бесплатного горячего питания обучающихся, получающих начальное общее образование в муниципальных образовательных организациях, из бюджетов муниципальных районов   </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bottom"/>
          </w:tcPr>
          <w:p w14:paraId="5B57E2BC" w14:textId="77777777" w:rsidR="00124A05" w:rsidRPr="007E1738" w:rsidRDefault="00124A05" w:rsidP="00A60293">
            <w:pPr>
              <w:suppressAutoHyphens/>
              <w:spacing w:before="96" w:line="240" w:lineRule="exact"/>
              <w:rPr>
                <w:rFonts w:eastAsia="Times New Roman"/>
                <w:b/>
                <w:color w:val="000000"/>
                <w:sz w:val="22"/>
                <w:szCs w:val="22"/>
                <w:lang w:eastAsia="zh-CN"/>
              </w:rPr>
            </w:pPr>
            <w:r>
              <w:rPr>
                <w:rFonts w:eastAsia="Times New Roman"/>
                <w:color w:val="000000"/>
                <w:sz w:val="22"/>
                <w:szCs w:val="22"/>
                <w:lang w:eastAsia="zh-CN"/>
              </w:rPr>
              <w:t>21925304050000150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55A2265B" w14:textId="77777777" w:rsidR="00124A05" w:rsidRDefault="00124A05" w:rsidP="00A60293">
            <w:pPr>
              <w:suppressAutoHyphens/>
              <w:snapToGrid w:val="0"/>
              <w:spacing w:before="96" w:line="240" w:lineRule="exact"/>
              <w:jc w:val="center"/>
              <w:rPr>
                <w:rFonts w:eastAsia="Times New Roman"/>
                <w:sz w:val="22"/>
                <w:szCs w:val="22"/>
                <w:lang w:eastAsia="zh-CN"/>
              </w:rPr>
            </w:pPr>
            <w:r>
              <w:rPr>
                <w:rFonts w:eastAsia="Times New Roman"/>
                <w:sz w:val="22"/>
                <w:szCs w:val="22"/>
                <w:lang w:val="en-US" w:eastAsia="zh-CN"/>
              </w:rPr>
              <w:t>-1151,1</w:t>
            </w:r>
          </w:p>
        </w:tc>
        <w:tc>
          <w:tcPr>
            <w:tcW w:w="1158" w:type="dxa"/>
            <w:tcBorders>
              <w:top w:val="single" w:sz="4" w:space="0" w:color="auto"/>
              <w:left w:val="single" w:sz="4" w:space="0" w:color="auto"/>
              <w:bottom w:val="single" w:sz="4" w:space="0" w:color="auto"/>
              <w:right w:val="single" w:sz="4" w:space="0" w:color="auto"/>
            </w:tcBorders>
            <w:vAlign w:val="bottom"/>
          </w:tcPr>
          <w:p w14:paraId="48A645A7" w14:textId="77777777" w:rsidR="00124A05" w:rsidRDefault="00124A05" w:rsidP="00A60293">
            <w:pPr>
              <w:suppressAutoHyphens/>
              <w:snapToGrid w:val="0"/>
              <w:spacing w:before="96" w:line="240" w:lineRule="exact"/>
              <w:jc w:val="center"/>
              <w:rPr>
                <w:rFonts w:eastAsia="Times New Roman"/>
                <w:sz w:val="22"/>
                <w:szCs w:val="22"/>
                <w:lang w:eastAsia="zh-CN"/>
              </w:rPr>
            </w:pPr>
          </w:p>
        </w:tc>
        <w:tc>
          <w:tcPr>
            <w:tcW w:w="1193" w:type="dxa"/>
            <w:tcBorders>
              <w:top w:val="single" w:sz="4" w:space="0" w:color="auto"/>
              <w:left w:val="single" w:sz="4" w:space="0" w:color="auto"/>
              <w:bottom w:val="single" w:sz="4" w:space="0" w:color="auto"/>
              <w:right w:val="single" w:sz="4" w:space="0" w:color="auto"/>
            </w:tcBorders>
            <w:vAlign w:val="bottom"/>
          </w:tcPr>
          <w:p w14:paraId="2DCAF448" w14:textId="77777777" w:rsidR="00124A05" w:rsidRDefault="00124A05" w:rsidP="00A60293">
            <w:pPr>
              <w:suppressAutoHyphens/>
              <w:snapToGrid w:val="0"/>
              <w:spacing w:before="96" w:line="240" w:lineRule="exact"/>
              <w:jc w:val="center"/>
              <w:rPr>
                <w:rFonts w:eastAsia="Times New Roman"/>
                <w:sz w:val="22"/>
                <w:szCs w:val="22"/>
                <w:lang w:eastAsia="zh-CN"/>
              </w:rPr>
            </w:pPr>
          </w:p>
        </w:tc>
      </w:tr>
      <w:tr w:rsidR="00124A05" w:rsidRPr="00CB323F" w14:paraId="2861193A" w14:textId="77777777" w:rsidTr="00C05469">
        <w:trPr>
          <w:cantSplit/>
          <w:trHeight w:val="1111"/>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48A473E6" w14:textId="77777777" w:rsidR="00124A05" w:rsidRPr="007E1738" w:rsidRDefault="00124A05" w:rsidP="00A60293">
            <w:pPr>
              <w:suppressAutoHyphens/>
              <w:spacing w:before="96" w:line="240" w:lineRule="exact"/>
              <w:jc w:val="both"/>
              <w:rPr>
                <w:rFonts w:eastAsia="Times New Roman"/>
                <w:b/>
                <w:lang w:eastAsia="zh-CN"/>
              </w:rPr>
            </w:pPr>
            <w:r w:rsidRPr="00D66294">
              <w:rPr>
                <w:rFonts w:eastAsia="Times New Roman"/>
                <w:lang w:eastAsia="zh-CN"/>
              </w:rPr>
              <w:lastRenderedPageBreak/>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D66294">
              <w:rPr>
                <w:rFonts w:eastAsia="Times New Roman"/>
              </w:rPr>
              <w:t xml:space="preserve"> из бюджетов муниципальных районов   </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bottom"/>
          </w:tcPr>
          <w:p w14:paraId="67FF1AA4" w14:textId="77777777" w:rsidR="00124A05" w:rsidRPr="007E1738" w:rsidRDefault="00124A05" w:rsidP="00A60293">
            <w:pPr>
              <w:suppressAutoHyphens/>
              <w:spacing w:before="96" w:line="240" w:lineRule="exact"/>
              <w:rPr>
                <w:rFonts w:eastAsia="Times New Roman"/>
                <w:b/>
                <w:color w:val="000000"/>
                <w:sz w:val="22"/>
                <w:szCs w:val="22"/>
                <w:lang w:eastAsia="zh-CN"/>
              </w:rPr>
            </w:pPr>
            <w:r>
              <w:rPr>
                <w:rFonts w:eastAsia="Times New Roman"/>
                <w:color w:val="000000"/>
                <w:sz w:val="22"/>
                <w:szCs w:val="22"/>
                <w:lang w:eastAsia="zh-CN"/>
              </w:rPr>
              <w:t>21935303050000150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40ADE87C" w14:textId="77777777" w:rsidR="00124A05" w:rsidRPr="00ED13F8" w:rsidRDefault="00124A05" w:rsidP="00A60293">
            <w:pPr>
              <w:suppressAutoHyphens/>
              <w:snapToGrid w:val="0"/>
              <w:spacing w:before="96" w:line="240" w:lineRule="exact"/>
              <w:jc w:val="center"/>
              <w:rPr>
                <w:rFonts w:eastAsia="Times New Roman"/>
                <w:sz w:val="22"/>
                <w:szCs w:val="22"/>
                <w:lang w:val="en-US" w:eastAsia="zh-CN"/>
              </w:rPr>
            </w:pPr>
            <w:r>
              <w:rPr>
                <w:rFonts w:eastAsia="Times New Roman"/>
                <w:sz w:val="22"/>
                <w:szCs w:val="22"/>
                <w:lang w:eastAsia="zh-CN"/>
              </w:rPr>
              <w:t>-411,4</w:t>
            </w:r>
          </w:p>
        </w:tc>
        <w:tc>
          <w:tcPr>
            <w:tcW w:w="1158" w:type="dxa"/>
            <w:tcBorders>
              <w:top w:val="single" w:sz="4" w:space="0" w:color="auto"/>
              <w:left w:val="single" w:sz="4" w:space="0" w:color="auto"/>
              <w:bottom w:val="single" w:sz="4" w:space="0" w:color="auto"/>
              <w:right w:val="single" w:sz="4" w:space="0" w:color="auto"/>
            </w:tcBorders>
            <w:vAlign w:val="bottom"/>
          </w:tcPr>
          <w:p w14:paraId="6ABCADE4" w14:textId="77777777" w:rsidR="00124A05" w:rsidRDefault="00124A05" w:rsidP="00A60293">
            <w:pPr>
              <w:suppressAutoHyphens/>
              <w:snapToGrid w:val="0"/>
              <w:spacing w:before="96" w:line="240" w:lineRule="exact"/>
              <w:jc w:val="center"/>
              <w:rPr>
                <w:rFonts w:eastAsia="Times New Roman"/>
                <w:sz w:val="22"/>
                <w:szCs w:val="22"/>
                <w:lang w:eastAsia="zh-CN"/>
              </w:rPr>
            </w:pPr>
          </w:p>
        </w:tc>
        <w:tc>
          <w:tcPr>
            <w:tcW w:w="1193" w:type="dxa"/>
            <w:tcBorders>
              <w:top w:val="single" w:sz="4" w:space="0" w:color="auto"/>
              <w:left w:val="single" w:sz="4" w:space="0" w:color="auto"/>
              <w:bottom w:val="single" w:sz="4" w:space="0" w:color="auto"/>
              <w:right w:val="single" w:sz="4" w:space="0" w:color="auto"/>
            </w:tcBorders>
            <w:vAlign w:val="bottom"/>
          </w:tcPr>
          <w:p w14:paraId="636803A7" w14:textId="77777777" w:rsidR="00124A05" w:rsidRDefault="00124A05" w:rsidP="00A60293">
            <w:pPr>
              <w:suppressAutoHyphens/>
              <w:snapToGrid w:val="0"/>
              <w:spacing w:before="96" w:line="240" w:lineRule="exact"/>
              <w:jc w:val="center"/>
              <w:rPr>
                <w:rFonts w:eastAsia="Times New Roman"/>
                <w:sz w:val="22"/>
                <w:szCs w:val="22"/>
                <w:lang w:eastAsia="zh-CN"/>
              </w:rPr>
            </w:pPr>
          </w:p>
        </w:tc>
      </w:tr>
      <w:tr w:rsidR="00124A05" w:rsidRPr="00CB323F" w14:paraId="6F689972" w14:textId="77777777" w:rsidTr="00C05469">
        <w:trPr>
          <w:cantSplit/>
          <w:trHeight w:val="1111"/>
        </w:trPr>
        <w:tc>
          <w:tcPr>
            <w:tcW w:w="4141" w:type="dxa"/>
            <w:tcBorders>
              <w:top w:val="single" w:sz="4" w:space="0" w:color="auto"/>
              <w:left w:val="single" w:sz="4" w:space="0" w:color="auto"/>
              <w:bottom w:val="single" w:sz="4" w:space="0" w:color="auto"/>
              <w:right w:val="single" w:sz="4" w:space="0" w:color="auto"/>
            </w:tcBorders>
            <w:shd w:val="clear" w:color="auto" w:fill="auto"/>
          </w:tcPr>
          <w:p w14:paraId="30118DB4" w14:textId="77777777" w:rsidR="00124A05" w:rsidRPr="007E1738" w:rsidRDefault="00124A05" w:rsidP="00A60293">
            <w:pPr>
              <w:suppressAutoHyphens/>
              <w:spacing w:before="96" w:line="240" w:lineRule="exact"/>
              <w:jc w:val="both"/>
              <w:rPr>
                <w:rFonts w:eastAsia="Times New Roman"/>
                <w:b/>
                <w:lang w:eastAsia="zh-CN"/>
              </w:rPr>
            </w:pPr>
            <w:r>
              <w:rPr>
                <w:rFonts w:eastAsia="Times New Roman"/>
                <w:lang w:eastAsia="zh-C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bottom"/>
          </w:tcPr>
          <w:p w14:paraId="2C75FEBE" w14:textId="77777777" w:rsidR="00124A05" w:rsidRPr="007E1738" w:rsidRDefault="00124A05" w:rsidP="00A60293">
            <w:pPr>
              <w:suppressAutoHyphens/>
              <w:spacing w:before="96" w:line="240" w:lineRule="exact"/>
              <w:rPr>
                <w:rFonts w:eastAsia="Times New Roman"/>
                <w:b/>
                <w:color w:val="000000"/>
                <w:sz w:val="22"/>
                <w:szCs w:val="22"/>
                <w:lang w:eastAsia="zh-CN"/>
              </w:rPr>
            </w:pPr>
            <w:r>
              <w:rPr>
                <w:rFonts w:eastAsia="Times New Roman"/>
                <w:color w:val="000000"/>
                <w:sz w:val="22"/>
                <w:szCs w:val="22"/>
                <w:lang w:eastAsia="zh-CN"/>
              </w:rPr>
              <w:t>21960010050000150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bottom"/>
          </w:tcPr>
          <w:p w14:paraId="45BA9C62" w14:textId="77777777" w:rsidR="00124A05" w:rsidRPr="00B85D75" w:rsidRDefault="00124A05" w:rsidP="00A60293">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-1055,4</w:t>
            </w:r>
          </w:p>
        </w:tc>
        <w:tc>
          <w:tcPr>
            <w:tcW w:w="1158" w:type="dxa"/>
            <w:tcBorders>
              <w:top w:val="single" w:sz="4" w:space="0" w:color="auto"/>
              <w:left w:val="single" w:sz="4" w:space="0" w:color="auto"/>
              <w:bottom w:val="single" w:sz="4" w:space="0" w:color="auto"/>
              <w:right w:val="single" w:sz="4" w:space="0" w:color="auto"/>
            </w:tcBorders>
            <w:vAlign w:val="bottom"/>
          </w:tcPr>
          <w:p w14:paraId="230E41E1" w14:textId="77777777" w:rsidR="00124A05" w:rsidRDefault="00124A05" w:rsidP="00A60293">
            <w:pPr>
              <w:suppressAutoHyphens/>
              <w:snapToGrid w:val="0"/>
              <w:spacing w:before="96" w:line="240" w:lineRule="exact"/>
              <w:jc w:val="center"/>
              <w:rPr>
                <w:rFonts w:eastAsia="Times New Roman"/>
                <w:sz w:val="22"/>
                <w:szCs w:val="22"/>
                <w:lang w:eastAsia="zh-CN"/>
              </w:rPr>
            </w:pPr>
          </w:p>
        </w:tc>
        <w:tc>
          <w:tcPr>
            <w:tcW w:w="1193" w:type="dxa"/>
            <w:tcBorders>
              <w:top w:val="single" w:sz="4" w:space="0" w:color="auto"/>
              <w:left w:val="single" w:sz="4" w:space="0" w:color="auto"/>
              <w:bottom w:val="single" w:sz="4" w:space="0" w:color="auto"/>
              <w:right w:val="single" w:sz="4" w:space="0" w:color="auto"/>
            </w:tcBorders>
            <w:vAlign w:val="bottom"/>
          </w:tcPr>
          <w:p w14:paraId="75022C40" w14:textId="77777777" w:rsidR="00124A05" w:rsidRDefault="00124A05" w:rsidP="00A60293">
            <w:pPr>
              <w:suppressAutoHyphens/>
              <w:snapToGrid w:val="0"/>
              <w:spacing w:before="96" w:line="240" w:lineRule="exact"/>
              <w:jc w:val="center"/>
              <w:rPr>
                <w:rFonts w:eastAsia="Times New Roman"/>
                <w:sz w:val="22"/>
                <w:szCs w:val="22"/>
                <w:lang w:eastAsia="zh-CN"/>
              </w:rPr>
            </w:pPr>
          </w:p>
        </w:tc>
      </w:tr>
    </w:tbl>
    <w:p w14:paraId="36DF3A96" w14:textId="77777777" w:rsidR="00815AC9" w:rsidRDefault="00815AC9" w:rsidP="00815AC9">
      <w:pPr>
        <w:tabs>
          <w:tab w:val="left" w:pos="8385"/>
        </w:tabs>
        <w:suppressAutoHyphens/>
        <w:jc w:val="both"/>
        <w:rPr>
          <w:lang w:eastAsia="zh-CN"/>
        </w:rPr>
      </w:pPr>
    </w:p>
    <w:p w14:paraId="546E9F1B" w14:textId="77777777" w:rsidR="00C17183" w:rsidRDefault="00C17183" w:rsidP="00C17183">
      <w:pPr>
        <w:tabs>
          <w:tab w:val="left" w:pos="8385"/>
        </w:tabs>
        <w:suppressAutoHyphens/>
        <w:jc w:val="both"/>
        <w:rPr>
          <w:lang w:eastAsia="zh-CN"/>
        </w:rPr>
      </w:pPr>
    </w:p>
    <w:tbl>
      <w:tblPr>
        <w:tblpPr w:leftFromText="180" w:rightFromText="180" w:horzAnchor="margin" w:tblpXSpec="right" w:tblpY="-810"/>
        <w:tblW w:w="9714" w:type="dxa"/>
        <w:tblLayout w:type="fixed"/>
        <w:tblLook w:val="0000" w:firstRow="0" w:lastRow="0" w:firstColumn="0" w:lastColumn="0" w:noHBand="0" w:noVBand="0"/>
      </w:tblPr>
      <w:tblGrid>
        <w:gridCol w:w="5000"/>
        <w:gridCol w:w="4714"/>
      </w:tblGrid>
      <w:tr w:rsidR="00C17183" w:rsidRPr="00E54B7B" w14:paraId="16ABAA76" w14:textId="77777777" w:rsidTr="00815AC9">
        <w:trPr>
          <w:cantSplit/>
          <w:trHeight w:val="1876"/>
        </w:trPr>
        <w:tc>
          <w:tcPr>
            <w:tcW w:w="5000" w:type="dxa"/>
            <w:shd w:val="clear" w:color="auto" w:fill="auto"/>
          </w:tcPr>
          <w:p w14:paraId="32DAA50D" w14:textId="77777777" w:rsidR="00C17183" w:rsidRPr="00E54B7B" w:rsidRDefault="00C17183" w:rsidP="00A60293">
            <w:pPr>
              <w:suppressAutoHyphens/>
              <w:jc w:val="right"/>
              <w:rPr>
                <w:rFonts w:eastAsia="Times New Roman"/>
                <w:lang w:eastAsia="zh-CN"/>
              </w:rPr>
            </w:pPr>
            <w:r w:rsidRPr="00E54B7B">
              <w:rPr>
                <w:rFonts w:eastAsia="Times New Roman"/>
                <w:sz w:val="28"/>
                <w:szCs w:val="28"/>
                <w:lang w:eastAsia="zh-CN"/>
              </w:rPr>
              <w:t xml:space="preserve">                                   </w:t>
            </w:r>
          </w:p>
        </w:tc>
        <w:tc>
          <w:tcPr>
            <w:tcW w:w="4714" w:type="dxa"/>
            <w:shd w:val="clear" w:color="auto" w:fill="auto"/>
            <w:vAlign w:val="bottom"/>
          </w:tcPr>
          <w:p w14:paraId="08FAC030" w14:textId="2E090D5E" w:rsidR="00C17183" w:rsidRPr="00E54B7B" w:rsidRDefault="00C17183" w:rsidP="00A60293">
            <w:pPr>
              <w:suppressAutoHyphens/>
              <w:snapToGrid w:val="0"/>
              <w:rPr>
                <w:rFonts w:eastAsia="Times New Roman"/>
                <w:color w:val="000000"/>
                <w:sz w:val="28"/>
                <w:szCs w:val="28"/>
                <w:lang w:eastAsia="zh-CN"/>
              </w:rPr>
            </w:pPr>
          </w:p>
        </w:tc>
      </w:tr>
      <w:tr w:rsidR="00C17183" w:rsidRPr="00E54B7B" w14:paraId="4F706305" w14:textId="77777777" w:rsidTr="00A60293">
        <w:trPr>
          <w:cantSplit/>
          <w:trHeight w:val="318"/>
        </w:trPr>
        <w:tc>
          <w:tcPr>
            <w:tcW w:w="9714" w:type="dxa"/>
            <w:gridSpan w:val="2"/>
            <w:shd w:val="clear" w:color="auto" w:fill="auto"/>
          </w:tcPr>
          <w:p w14:paraId="50CFD021" w14:textId="77777777" w:rsidR="00C17183" w:rsidRPr="00E54B7B" w:rsidRDefault="00C17183" w:rsidP="00815AC9">
            <w:pPr>
              <w:spacing w:after="160" w:line="259" w:lineRule="auto"/>
              <w:rPr>
                <w:rFonts w:eastAsia="Times New Roman"/>
                <w:lang w:eastAsia="zh-CN"/>
              </w:rPr>
            </w:pPr>
          </w:p>
        </w:tc>
      </w:tr>
    </w:tbl>
    <w:bookmarkEnd w:id="4"/>
    <w:p w14:paraId="4E8DFD41" w14:textId="77777777" w:rsidR="00D16051" w:rsidRPr="00707E78" w:rsidRDefault="00D16051" w:rsidP="00D16051">
      <w:pPr>
        <w:pStyle w:val="a5"/>
        <w:ind w:left="5664" w:firstLine="708"/>
        <w:jc w:val="both"/>
        <w:rPr>
          <w:sz w:val="28"/>
          <w:szCs w:val="28"/>
        </w:rPr>
      </w:pPr>
      <w:r w:rsidRPr="00707E78">
        <w:rPr>
          <w:sz w:val="28"/>
          <w:szCs w:val="28"/>
        </w:rPr>
        <w:t xml:space="preserve">Приложение 2          </w:t>
      </w:r>
    </w:p>
    <w:p w14:paraId="38398540" w14:textId="77777777" w:rsidR="00D16051" w:rsidRPr="00707E78" w:rsidRDefault="00D16051" w:rsidP="00D16051">
      <w:pPr>
        <w:pStyle w:val="a5"/>
        <w:jc w:val="right"/>
        <w:rPr>
          <w:sz w:val="28"/>
          <w:szCs w:val="28"/>
        </w:rPr>
      </w:pPr>
      <w:r w:rsidRPr="00707E78">
        <w:rPr>
          <w:sz w:val="28"/>
          <w:szCs w:val="28"/>
        </w:rPr>
        <w:t xml:space="preserve">                                                                           к решению Думы </w:t>
      </w:r>
      <w:proofErr w:type="gramStart"/>
      <w:r w:rsidRPr="00707E78">
        <w:rPr>
          <w:sz w:val="28"/>
          <w:szCs w:val="28"/>
        </w:rPr>
        <w:t>Старорусского</w:t>
      </w:r>
      <w:proofErr w:type="gramEnd"/>
    </w:p>
    <w:p w14:paraId="11B9AB8A" w14:textId="77777777" w:rsidR="00D16051" w:rsidRPr="00707E78" w:rsidRDefault="00D16051" w:rsidP="00D16051">
      <w:pPr>
        <w:pStyle w:val="a5"/>
        <w:jc w:val="right"/>
        <w:rPr>
          <w:sz w:val="28"/>
          <w:szCs w:val="28"/>
        </w:rPr>
      </w:pPr>
      <w:r w:rsidRPr="00707E78">
        <w:rPr>
          <w:sz w:val="28"/>
          <w:szCs w:val="28"/>
        </w:rPr>
        <w:t xml:space="preserve">                                                                           муниципального района «О бюд-</w:t>
      </w:r>
    </w:p>
    <w:p w14:paraId="1AF684F5" w14:textId="77777777" w:rsidR="00D16051" w:rsidRPr="00707E78" w:rsidRDefault="00D16051" w:rsidP="00D16051">
      <w:pPr>
        <w:pStyle w:val="a5"/>
        <w:jc w:val="right"/>
        <w:rPr>
          <w:sz w:val="28"/>
          <w:szCs w:val="28"/>
        </w:rPr>
      </w:pPr>
      <w:r w:rsidRPr="00707E78">
        <w:rPr>
          <w:sz w:val="28"/>
          <w:szCs w:val="28"/>
        </w:rPr>
        <w:t>жете Старорусского муниципаль-</w:t>
      </w:r>
    </w:p>
    <w:p w14:paraId="7E576AD7" w14:textId="77777777" w:rsidR="00D16051" w:rsidRPr="00707E78" w:rsidRDefault="00D16051" w:rsidP="00D16051">
      <w:pPr>
        <w:pStyle w:val="a5"/>
        <w:jc w:val="right"/>
        <w:rPr>
          <w:sz w:val="28"/>
          <w:szCs w:val="28"/>
        </w:rPr>
      </w:pPr>
      <w:r w:rsidRPr="00707E78">
        <w:rPr>
          <w:sz w:val="28"/>
          <w:szCs w:val="28"/>
        </w:rPr>
        <w:t>ного района на 2024 год и на пла-</w:t>
      </w:r>
    </w:p>
    <w:p w14:paraId="7AAAB103" w14:textId="77777777" w:rsidR="00D16051" w:rsidRPr="00707E78" w:rsidRDefault="00D16051" w:rsidP="00D16051">
      <w:pPr>
        <w:pStyle w:val="a5"/>
        <w:jc w:val="right"/>
        <w:rPr>
          <w:sz w:val="28"/>
          <w:szCs w:val="28"/>
        </w:rPr>
      </w:pPr>
      <w:r w:rsidRPr="00707E78">
        <w:rPr>
          <w:sz w:val="28"/>
          <w:szCs w:val="28"/>
        </w:rPr>
        <w:t>новый период 2025 и 2026 годов»</w:t>
      </w:r>
    </w:p>
    <w:p w14:paraId="0155CA7D" w14:textId="77777777" w:rsidR="00D16051" w:rsidRPr="00707E78" w:rsidRDefault="00D16051" w:rsidP="00D16051">
      <w:pPr>
        <w:ind w:left="3540" w:firstLine="708"/>
        <w:jc w:val="right"/>
        <w:rPr>
          <w:sz w:val="28"/>
          <w:szCs w:val="28"/>
        </w:rPr>
      </w:pPr>
    </w:p>
    <w:p w14:paraId="65F111F7" w14:textId="77777777" w:rsidR="00815AC9" w:rsidRDefault="00815AC9" w:rsidP="00815AC9">
      <w:pPr>
        <w:suppressAutoHyphens/>
        <w:snapToGrid w:val="0"/>
        <w:jc w:val="center"/>
        <w:rPr>
          <w:rFonts w:eastAsia="Times New Roman"/>
          <w:b/>
          <w:bCs/>
          <w:sz w:val="28"/>
          <w:szCs w:val="28"/>
          <w:lang w:eastAsia="zh-CN"/>
        </w:rPr>
      </w:pPr>
      <w:r w:rsidRPr="004D254C">
        <w:rPr>
          <w:rFonts w:eastAsia="Times New Roman"/>
          <w:b/>
          <w:bCs/>
          <w:sz w:val="28"/>
          <w:szCs w:val="28"/>
          <w:lang w:eastAsia="zh-CN"/>
        </w:rPr>
        <w:t xml:space="preserve">Источники внутреннего финансирования дефицита </w:t>
      </w:r>
      <w:r>
        <w:rPr>
          <w:rFonts w:eastAsia="Times New Roman"/>
          <w:b/>
          <w:bCs/>
          <w:sz w:val="28"/>
          <w:szCs w:val="28"/>
          <w:lang w:eastAsia="zh-CN"/>
        </w:rPr>
        <w:t>б</w:t>
      </w:r>
      <w:r w:rsidRPr="004D254C">
        <w:rPr>
          <w:rFonts w:eastAsia="Times New Roman"/>
          <w:b/>
          <w:bCs/>
          <w:sz w:val="28"/>
          <w:szCs w:val="28"/>
          <w:lang w:eastAsia="zh-CN"/>
        </w:rPr>
        <w:t>юджета Старорусского муниципального района на 20</w:t>
      </w:r>
      <w:r>
        <w:rPr>
          <w:rFonts w:eastAsia="Times New Roman"/>
          <w:b/>
          <w:bCs/>
          <w:sz w:val="28"/>
          <w:szCs w:val="28"/>
          <w:lang w:eastAsia="zh-CN"/>
        </w:rPr>
        <w:t>24</w:t>
      </w:r>
      <w:r w:rsidRPr="004D254C">
        <w:rPr>
          <w:rFonts w:eastAsia="Times New Roman"/>
          <w:b/>
          <w:bCs/>
          <w:sz w:val="28"/>
          <w:szCs w:val="28"/>
          <w:lang w:eastAsia="zh-CN"/>
        </w:rPr>
        <w:t xml:space="preserve"> год</w:t>
      </w:r>
      <w:r>
        <w:rPr>
          <w:rFonts w:eastAsia="Times New Roman"/>
          <w:b/>
          <w:bCs/>
          <w:sz w:val="28"/>
          <w:szCs w:val="28"/>
          <w:lang w:eastAsia="zh-CN"/>
        </w:rPr>
        <w:t xml:space="preserve"> и на плановый период 2025 и 2026 годов</w:t>
      </w:r>
    </w:p>
    <w:p w14:paraId="6C4B0B64" w14:textId="77777777" w:rsidR="00815AC9" w:rsidRDefault="00815AC9" w:rsidP="00815AC9">
      <w:pPr>
        <w:jc w:val="right"/>
        <w:rPr>
          <w:rFonts w:eastAsia="Times New Roman"/>
          <w:b/>
          <w:bCs/>
          <w:sz w:val="28"/>
          <w:szCs w:val="28"/>
          <w:lang w:eastAsia="zh-CN"/>
        </w:rPr>
      </w:pPr>
      <w:r w:rsidRPr="007434CB">
        <w:rPr>
          <w:rFonts w:eastAsia="Times New Roman"/>
          <w:bCs/>
          <w:lang w:eastAsia="zh-CN"/>
        </w:rPr>
        <w:t>(тыс. рублей</w:t>
      </w:r>
      <w:r>
        <w:rPr>
          <w:rFonts w:eastAsia="Times New Roman"/>
          <w:b/>
          <w:bCs/>
          <w:sz w:val="28"/>
          <w:szCs w:val="28"/>
          <w:lang w:eastAsia="zh-CN"/>
        </w:rPr>
        <w:t>)</w:t>
      </w:r>
    </w:p>
    <w:tbl>
      <w:tblPr>
        <w:tblW w:w="14709" w:type="dxa"/>
        <w:tblInd w:w="-748" w:type="dxa"/>
        <w:tblLayout w:type="fixed"/>
        <w:tblLook w:val="0000" w:firstRow="0" w:lastRow="0" w:firstColumn="0" w:lastColumn="0" w:noHBand="0" w:noVBand="0"/>
      </w:tblPr>
      <w:tblGrid>
        <w:gridCol w:w="3975"/>
        <w:gridCol w:w="3119"/>
        <w:gridCol w:w="1133"/>
        <w:gridCol w:w="1276"/>
        <w:gridCol w:w="1134"/>
        <w:gridCol w:w="1121"/>
        <w:gridCol w:w="20"/>
        <w:gridCol w:w="2931"/>
      </w:tblGrid>
      <w:tr w:rsidR="00815AC9" w:rsidRPr="004D254C" w14:paraId="5650A41E" w14:textId="77777777" w:rsidTr="00F47625">
        <w:trPr>
          <w:gridAfter w:val="3"/>
          <w:wAfter w:w="4072" w:type="dxa"/>
          <w:trHeight w:val="810"/>
        </w:trPr>
        <w:tc>
          <w:tcPr>
            <w:tcW w:w="3975" w:type="dxa"/>
            <w:tcBorders>
              <w:top w:val="single" w:sz="4" w:space="0" w:color="auto"/>
              <w:left w:val="single" w:sz="4" w:space="0" w:color="000000"/>
              <w:bottom w:val="single" w:sz="4" w:space="0" w:color="000000"/>
            </w:tcBorders>
            <w:shd w:val="clear" w:color="auto" w:fill="auto"/>
          </w:tcPr>
          <w:p w14:paraId="1600F34B" w14:textId="77777777" w:rsidR="00815AC9" w:rsidRPr="004D254C" w:rsidRDefault="00815AC9" w:rsidP="00A60293">
            <w:pPr>
              <w:suppressAutoHyphens/>
              <w:snapToGrid w:val="0"/>
              <w:jc w:val="center"/>
              <w:rPr>
                <w:rFonts w:eastAsia="Times New Roman"/>
                <w:lang w:eastAsia="zh-CN"/>
              </w:rPr>
            </w:pPr>
            <w:r w:rsidRPr="004D254C">
              <w:rPr>
                <w:rFonts w:eastAsia="Times New Roman"/>
                <w:lang w:eastAsia="zh-CN"/>
              </w:rPr>
              <w:t>Наименование источника внутреннего финансирования дефицита бюджета</w:t>
            </w:r>
          </w:p>
        </w:tc>
        <w:tc>
          <w:tcPr>
            <w:tcW w:w="3119" w:type="dxa"/>
            <w:tcBorders>
              <w:top w:val="single" w:sz="4" w:space="0" w:color="auto"/>
              <w:left w:val="single" w:sz="4" w:space="0" w:color="000000"/>
              <w:bottom w:val="single" w:sz="4" w:space="0" w:color="000000"/>
            </w:tcBorders>
            <w:shd w:val="clear" w:color="auto" w:fill="auto"/>
          </w:tcPr>
          <w:p w14:paraId="3D823061" w14:textId="77777777" w:rsidR="00815AC9" w:rsidRPr="004D254C" w:rsidRDefault="00815AC9" w:rsidP="00A60293">
            <w:pPr>
              <w:suppressAutoHyphens/>
              <w:snapToGrid w:val="0"/>
              <w:jc w:val="center"/>
              <w:rPr>
                <w:rFonts w:eastAsia="Times New Roman"/>
                <w:lang w:eastAsia="zh-CN"/>
              </w:rPr>
            </w:pPr>
            <w:r w:rsidRPr="004D254C">
              <w:rPr>
                <w:rFonts w:eastAsia="Times New Roman"/>
                <w:lang w:eastAsia="zh-CN"/>
              </w:rPr>
              <w:t>Код группы, подгруппы, статьи и вида источников</w:t>
            </w:r>
          </w:p>
        </w:tc>
        <w:tc>
          <w:tcPr>
            <w:tcW w:w="1133" w:type="dxa"/>
            <w:tcBorders>
              <w:top w:val="single" w:sz="4" w:space="0" w:color="auto"/>
              <w:left w:val="single" w:sz="4" w:space="0" w:color="000000"/>
              <w:bottom w:val="single" w:sz="4" w:space="0" w:color="000000"/>
              <w:right w:val="single" w:sz="4" w:space="0" w:color="000000"/>
            </w:tcBorders>
            <w:shd w:val="clear" w:color="auto" w:fill="auto"/>
          </w:tcPr>
          <w:p w14:paraId="4686D28D" w14:textId="77777777" w:rsidR="00815AC9" w:rsidRDefault="00815AC9" w:rsidP="00A60293">
            <w:pPr>
              <w:suppressAutoHyphens/>
              <w:snapToGrid w:val="0"/>
              <w:jc w:val="center"/>
              <w:rPr>
                <w:rFonts w:eastAsia="Times New Roman"/>
                <w:bCs/>
                <w:lang w:eastAsia="zh-CN"/>
              </w:rPr>
            </w:pPr>
          </w:p>
          <w:p w14:paraId="3D4858D8" w14:textId="77777777" w:rsidR="00815AC9" w:rsidRPr="004D254C" w:rsidRDefault="00815AC9" w:rsidP="00A60293">
            <w:pPr>
              <w:suppressAutoHyphens/>
              <w:snapToGrid w:val="0"/>
              <w:jc w:val="center"/>
              <w:rPr>
                <w:rFonts w:eastAsia="Times New Roman"/>
                <w:bCs/>
                <w:lang w:eastAsia="zh-CN"/>
              </w:rPr>
            </w:pPr>
            <w:r>
              <w:rPr>
                <w:rFonts w:eastAsia="Times New Roman"/>
                <w:bCs/>
                <w:lang w:eastAsia="zh-CN"/>
              </w:rPr>
              <w:t>2024 год</w:t>
            </w:r>
          </w:p>
        </w:tc>
        <w:tc>
          <w:tcPr>
            <w:tcW w:w="1276" w:type="dxa"/>
            <w:tcBorders>
              <w:top w:val="single" w:sz="4" w:space="0" w:color="000000"/>
              <w:left w:val="single" w:sz="4" w:space="0" w:color="000000"/>
              <w:bottom w:val="single" w:sz="4" w:space="0" w:color="000000"/>
              <w:right w:val="single" w:sz="4" w:space="0" w:color="000000"/>
            </w:tcBorders>
          </w:tcPr>
          <w:p w14:paraId="1B852658" w14:textId="77777777" w:rsidR="00815AC9" w:rsidRDefault="00815AC9" w:rsidP="00A60293">
            <w:pPr>
              <w:suppressAutoHyphens/>
              <w:snapToGrid w:val="0"/>
              <w:jc w:val="center"/>
              <w:rPr>
                <w:rFonts w:eastAsia="Times New Roman"/>
                <w:bCs/>
                <w:lang w:eastAsia="zh-CN"/>
              </w:rPr>
            </w:pPr>
          </w:p>
          <w:p w14:paraId="5E1CC992" w14:textId="77777777" w:rsidR="00815AC9" w:rsidRPr="004D254C" w:rsidRDefault="00815AC9" w:rsidP="00A60293">
            <w:pPr>
              <w:suppressAutoHyphens/>
              <w:snapToGrid w:val="0"/>
              <w:jc w:val="center"/>
              <w:rPr>
                <w:rFonts w:eastAsia="Times New Roman"/>
                <w:bCs/>
                <w:lang w:eastAsia="zh-CN"/>
              </w:rPr>
            </w:pPr>
            <w:r>
              <w:rPr>
                <w:rFonts w:eastAsia="Times New Roman"/>
                <w:bCs/>
                <w:lang w:eastAsia="zh-CN"/>
              </w:rPr>
              <w:t>2025 год</w:t>
            </w:r>
          </w:p>
        </w:tc>
        <w:tc>
          <w:tcPr>
            <w:tcW w:w="1134" w:type="dxa"/>
            <w:tcBorders>
              <w:top w:val="single" w:sz="4" w:space="0" w:color="000000"/>
              <w:left w:val="single" w:sz="4" w:space="0" w:color="000000"/>
              <w:bottom w:val="single" w:sz="4" w:space="0" w:color="000000"/>
              <w:right w:val="single" w:sz="4" w:space="0" w:color="000000"/>
            </w:tcBorders>
          </w:tcPr>
          <w:p w14:paraId="116DCA72" w14:textId="77777777" w:rsidR="00815AC9" w:rsidRDefault="00815AC9" w:rsidP="00A60293">
            <w:pPr>
              <w:suppressAutoHyphens/>
              <w:snapToGrid w:val="0"/>
              <w:jc w:val="center"/>
              <w:rPr>
                <w:rFonts w:eastAsia="Times New Roman"/>
                <w:bCs/>
                <w:lang w:eastAsia="zh-CN"/>
              </w:rPr>
            </w:pPr>
          </w:p>
          <w:p w14:paraId="3BFC3A2D" w14:textId="77777777" w:rsidR="00815AC9" w:rsidRPr="004D254C" w:rsidRDefault="00815AC9" w:rsidP="00A60293">
            <w:pPr>
              <w:suppressAutoHyphens/>
              <w:snapToGrid w:val="0"/>
              <w:jc w:val="center"/>
              <w:rPr>
                <w:rFonts w:eastAsia="Times New Roman"/>
                <w:bCs/>
                <w:lang w:eastAsia="zh-CN"/>
              </w:rPr>
            </w:pPr>
            <w:r>
              <w:rPr>
                <w:rFonts w:eastAsia="Times New Roman"/>
                <w:bCs/>
                <w:lang w:eastAsia="zh-CN"/>
              </w:rPr>
              <w:t>2026 год</w:t>
            </w:r>
          </w:p>
        </w:tc>
      </w:tr>
      <w:tr w:rsidR="00815AC9" w:rsidRPr="004D254C" w14:paraId="5D59DA6C" w14:textId="77777777" w:rsidTr="00F47625">
        <w:trPr>
          <w:gridAfter w:val="3"/>
          <w:wAfter w:w="4072" w:type="dxa"/>
          <w:trHeight w:val="884"/>
        </w:trPr>
        <w:tc>
          <w:tcPr>
            <w:tcW w:w="3975" w:type="dxa"/>
            <w:tcBorders>
              <w:left w:val="single" w:sz="4" w:space="0" w:color="000000"/>
              <w:bottom w:val="single" w:sz="4" w:space="0" w:color="000000"/>
            </w:tcBorders>
            <w:shd w:val="clear" w:color="auto" w:fill="auto"/>
          </w:tcPr>
          <w:p w14:paraId="6EB4EF95" w14:textId="77777777" w:rsidR="00815AC9" w:rsidRPr="004D254C" w:rsidRDefault="00815AC9" w:rsidP="00A60293">
            <w:pPr>
              <w:suppressAutoHyphens/>
              <w:snapToGrid w:val="0"/>
              <w:jc w:val="both"/>
              <w:rPr>
                <w:rFonts w:eastAsia="Times New Roman"/>
                <w:b/>
                <w:bCs/>
                <w:lang w:eastAsia="zh-CN"/>
              </w:rPr>
            </w:pPr>
            <w:r w:rsidRPr="004D254C">
              <w:rPr>
                <w:rFonts w:eastAsia="Times New Roman"/>
                <w:b/>
                <w:bCs/>
                <w:lang w:eastAsia="zh-CN"/>
              </w:rPr>
              <w:t xml:space="preserve">Всего источников внутреннего финансирования дефицита бюджета муниципального района                   </w:t>
            </w:r>
          </w:p>
        </w:tc>
        <w:tc>
          <w:tcPr>
            <w:tcW w:w="3119" w:type="dxa"/>
            <w:tcBorders>
              <w:left w:val="single" w:sz="4" w:space="0" w:color="000000"/>
              <w:bottom w:val="single" w:sz="4" w:space="0" w:color="000000"/>
            </w:tcBorders>
            <w:shd w:val="clear" w:color="auto" w:fill="auto"/>
          </w:tcPr>
          <w:p w14:paraId="2E581B6B" w14:textId="77777777" w:rsidR="00815AC9" w:rsidRPr="004D254C" w:rsidRDefault="00815AC9" w:rsidP="00A60293">
            <w:pPr>
              <w:suppressAutoHyphens/>
              <w:snapToGrid w:val="0"/>
              <w:jc w:val="center"/>
              <w:rPr>
                <w:rFonts w:eastAsia="Times New Roman"/>
                <w:b/>
                <w:bCs/>
                <w:lang w:eastAsia="zh-CN"/>
              </w:rPr>
            </w:pPr>
            <w:r w:rsidRPr="004D254C">
              <w:rPr>
                <w:rFonts w:eastAsia="Times New Roman"/>
                <w:b/>
                <w:bCs/>
                <w:lang w:eastAsia="zh-CN"/>
              </w:rPr>
              <w:t>000 01 00 00 00 00 0000 000</w:t>
            </w:r>
          </w:p>
        </w:tc>
        <w:tc>
          <w:tcPr>
            <w:tcW w:w="1133" w:type="dxa"/>
            <w:tcBorders>
              <w:left w:val="single" w:sz="4" w:space="0" w:color="000000"/>
              <w:bottom w:val="single" w:sz="4" w:space="0" w:color="000000"/>
              <w:right w:val="single" w:sz="4" w:space="0" w:color="000000"/>
            </w:tcBorders>
            <w:shd w:val="clear" w:color="auto" w:fill="auto"/>
          </w:tcPr>
          <w:p w14:paraId="0520AE1E" w14:textId="120C5C62" w:rsidR="00815AC9" w:rsidRPr="00371C1F" w:rsidRDefault="008B6603" w:rsidP="00A60293">
            <w:pPr>
              <w:suppressAutoHyphens/>
              <w:snapToGrid w:val="0"/>
              <w:jc w:val="center"/>
              <w:rPr>
                <w:rFonts w:eastAsia="Times New Roman"/>
                <w:b/>
                <w:bCs/>
                <w:color w:val="FF0000"/>
                <w:lang w:eastAsia="zh-CN"/>
              </w:rPr>
            </w:pPr>
            <w:r>
              <w:rPr>
                <w:rFonts w:eastAsia="Times New Roman"/>
                <w:b/>
                <w:bCs/>
                <w:lang w:eastAsia="zh-CN"/>
              </w:rPr>
              <w:t>62</w:t>
            </w:r>
            <w:r w:rsidR="00400156">
              <w:rPr>
                <w:rFonts w:eastAsia="Times New Roman"/>
                <w:b/>
                <w:bCs/>
                <w:lang w:eastAsia="zh-CN"/>
              </w:rPr>
              <w:t>814,0</w:t>
            </w:r>
          </w:p>
        </w:tc>
        <w:tc>
          <w:tcPr>
            <w:tcW w:w="1276" w:type="dxa"/>
            <w:tcBorders>
              <w:left w:val="single" w:sz="4" w:space="0" w:color="000000"/>
              <w:bottom w:val="single" w:sz="4" w:space="0" w:color="000000"/>
              <w:right w:val="single" w:sz="4" w:space="0" w:color="000000"/>
            </w:tcBorders>
          </w:tcPr>
          <w:p w14:paraId="51C46AFF" w14:textId="77777777" w:rsidR="00815AC9" w:rsidRPr="001467C5" w:rsidRDefault="00815AC9" w:rsidP="00A60293">
            <w:pPr>
              <w:suppressAutoHyphens/>
              <w:snapToGrid w:val="0"/>
              <w:jc w:val="center"/>
              <w:rPr>
                <w:rFonts w:eastAsia="Times New Roman"/>
                <w:b/>
                <w:bCs/>
                <w:lang w:eastAsia="zh-CN"/>
              </w:rPr>
            </w:pPr>
            <w:r>
              <w:rPr>
                <w:rFonts w:eastAsia="Times New Roman"/>
                <w:b/>
                <w:bCs/>
                <w:lang w:eastAsia="zh-CN"/>
              </w:rPr>
              <w:t>46573,2</w:t>
            </w:r>
          </w:p>
        </w:tc>
        <w:tc>
          <w:tcPr>
            <w:tcW w:w="1134" w:type="dxa"/>
            <w:tcBorders>
              <w:left w:val="single" w:sz="4" w:space="0" w:color="000000"/>
              <w:bottom w:val="single" w:sz="4" w:space="0" w:color="000000"/>
              <w:right w:val="single" w:sz="4" w:space="0" w:color="000000"/>
            </w:tcBorders>
          </w:tcPr>
          <w:p w14:paraId="77499804" w14:textId="77777777" w:rsidR="00815AC9" w:rsidRPr="001467C5" w:rsidRDefault="00815AC9" w:rsidP="00A60293">
            <w:pPr>
              <w:suppressAutoHyphens/>
              <w:snapToGrid w:val="0"/>
              <w:jc w:val="center"/>
              <w:rPr>
                <w:rFonts w:eastAsia="Times New Roman"/>
                <w:b/>
                <w:bCs/>
                <w:lang w:eastAsia="zh-CN"/>
              </w:rPr>
            </w:pPr>
            <w:r>
              <w:rPr>
                <w:rFonts w:eastAsia="Times New Roman"/>
                <w:b/>
                <w:bCs/>
                <w:lang w:eastAsia="zh-CN"/>
              </w:rPr>
              <w:t>63096,3</w:t>
            </w:r>
          </w:p>
        </w:tc>
      </w:tr>
      <w:tr w:rsidR="00815AC9" w:rsidRPr="004D254C" w14:paraId="50B4D3B9" w14:textId="77777777" w:rsidTr="00F47625">
        <w:trPr>
          <w:gridAfter w:val="3"/>
          <w:wAfter w:w="4072" w:type="dxa"/>
          <w:trHeight w:val="834"/>
        </w:trPr>
        <w:tc>
          <w:tcPr>
            <w:tcW w:w="3975" w:type="dxa"/>
            <w:tcBorders>
              <w:top w:val="single" w:sz="4" w:space="0" w:color="000000"/>
              <w:left w:val="single" w:sz="4" w:space="0" w:color="000000"/>
              <w:bottom w:val="single" w:sz="4" w:space="0" w:color="000000"/>
            </w:tcBorders>
            <w:shd w:val="clear" w:color="auto" w:fill="auto"/>
          </w:tcPr>
          <w:p w14:paraId="5B1D3C92" w14:textId="77777777" w:rsidR="00815AC9" w:rsidRPr="004D254C" w:rsidRDefault="00815AC9" w:rsidP="00A60293">
            <w:pPr>
              <w:suppressAutoHyphens/>
              <w:snapToGrid w:val="0"/>
              <w:jc w:val="both"/>
              <w:rPr>
                <w:rFonts w:eastAsia="Times New Roman"/>
                <w:b/>
                <w:bCs/>
                <w:lang w:eastAsia="zh-CN"/>
              </w:rPr>
            </w:pPr>
            <w:r w:rsidRPr="004D254C">
              <w:rPr>
                <w:rFonts w:eastAsia="Times New Roman"/>
                <w:b/>
                <w:bCs/>
                <w:lang w:eastAsia="zh-CN"/>
              </w:rPr>
              <w:t>Бюджетные кредиты от других бюджетов бюджетной системы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0BA996FE" w14:textId="77777777" w:rsidR="00815AC9" w:rsidRPr="004D254C" w:rsidRDefault="00815AC9" w:rsidP="00A60293">
            <w:pPr>
              <w:suppressAutoHyphens/>
              <w:snapToGrid w:val="0"/>
              <w:jc w:val="center"/>
              <w:rPr>
                <w:rFonts w:eastAsia="Times New Roman"/>
                <w:b/>
                <w:bCs/>
                <w:lang w:eastAsia="zh-CN"/>
              </w:rPr>
            </w:pPr>
            <w:r w:rsidRPr="004D254C">
              <w:rPr>
                <w:rFonts w:eastAsia="Times New Roman"/>
                <w:b/>
                <w:bCs/>
                <w:lang w:eastAsia="zh-CN"/>
              </w:rPr>
              <w:t>000 01 03 00 00 00 0000 000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4123B9C" w14:textId="77777777" w:rsidR="00815AC9" w:rsidRPr="005504BD" w:rsidRDefault="00815AC9" w:rsidP="00A60293">
            <w:pPr>
              <w:suppressAutoHyphens/>
              <w:snapToGrid w:val="0"/>
              <w:jc w:val="center"/>
              <w:rPr>
                <w:rFonts w:eastAsia="Times New Roman"/>
                <w:b/>
                <w:lang w:eastAsia="zh-CN"/>
              </w:rPr>
            </w:pPr>
            <w:r>
              <w:rPr>
                <w:rFonts w:eastAsia="Times New Roman"/>
                <w:b/>
                <w:lang w:eastAsia="zh-CN"/>
              </w:rPr>
              <w:t>- 4768,3</w:t>
            </w:r>
          </w:p>
        </w:tc>
        <w:tc>
          <w:tcPr>
            <w:tcW w:w="1276" w:type="dxa"/>
            <w:tcBorders>
              <w:top w:val="single" w:sz="4" w:space="0" w:color="000000"/>
              <w:left w:val="single" w:sz="4" w:space="0" w:color="000000"/>
              <w:bottom w:val="single" w:sz="4" w:space="0" w:color="000000"/>
              <w:right w:val="single" w:sz="4" w:space="0" w:color="000000"/>
            </w:tcBorders>
          </w:tcPr>
          <w:p w14:paraId="4A857F07" w14:textId="77777777" w:rsidR="00815AC9" w:rsidRPr="005504BD" w:rsidRDefault="00815AC9" w:rsidP="00A60293">
            <w:pPr>
              <w:suppressAutoHyphens/>
              <w:snapToGrid w:val="0"/>
              <w:jc w:val="center"/>
              <w:rPr>
                <w:rFonts w:eastAsia="Times New Roman"/>
                <w:b/>
                <w:lang w:eastAsia="zh-CN"/>
              </w:rPr>
            </w:pPr>
            <w:r>
              <w:rPr>
                <w:rFonts w:eastAsia="Times New Roman"/>
                <w:b/>
                <w:lang w:eastAsia="zh-CN"/>
              </w:rPr>
              <w:t>- 27208,4</w:t>
            </w:r>
          </w:p>
        </w:tc>
        <w:tc>
          <w:tcPr>
            <w:tcW w:w="1134" w:type="dxa"/>
            <w:tcBorders>
              <w:top w:val="single" w:sz="4" w:space="0" w:color="000000"/>
              <w:left w:val="single" w:sz="4" w:space="0" w:color="000000"/>
              <w:bottom w:val="single" w:sz="4" w:space="0" w:color="000000"/>
              <w:right w:val="single" w:sz="4" w:space="0" w:color="000000"/>
            </w:tcBorders>
          </w:tcPr>
          <w:p w14:paraId="7E670196" w14:textId="77777777" w:rsidR="00815AC9" w:rsidRPr="005504BD" w:rsidRDefault="00815AC9" w:rsidP="00F47625">
            <w:pPr>
              <w:suppressAutoHyphens/>
              <w:snapToGrid w:val="0"/>
              <w:ind w:hanging="108"/>
              <w:jc w:val="center"/>
              <w:rPr>
                <w:rFonts w:eastAsia="Times New Roman"/>
                <w:b/>
                <w:lang w:eastAsia="zh-CN"/>
              </w:rPr>
            </w:pPr>
            <w:r>
              <w:rPr>
                <w:rFonts w:eastAsia="Times New Roman"/>
                <w:b/>
                <w:lang w:eastAsia="zh-CN"/>
              </w:rPr>
              <w:t>- 19693,7</w:t>
            </w:r>
          </w:p>
        </w:tc>
      </w:tr>
      <w:tr w:rsidR="00815AC9" w:rsidRPr="004D254C" w14:paraId="79B77654" w14:textId="77777777" w:rsidTr="00F47625">
        <w:trPr>
          <w:gridAfter w:val="3"/>
          <w:wAfter w:w="4072" w:type="dxa"/>
          <w:trHeight w:val="557"/>
        </w:trPr>
        <w:tc>
          <w:tcPr>
            <w:tcW w:w="3975" w:type="dxa"/>
            <w:tcBorders>
              <w:top w:val="single" w:sz="4" w:space="0" w:color="000000"/>
              <w:left w:val="single" w:sz="4" w:space="0" w:color="000000"/>
              <w:bottom w:val="single" w:sz="4" w:space="0" w:color="000000"/>
            </w:tcBorders>
            <w:shd w:val="clear" w:color="auto" w:fill="auto"/>
          </w:tcPr>
          <w:p w14:paraId="442B4057" w14:textId="77777777" w:rsidR="00815AC9" w:rsidRPr="000B2E45" w:rsidRDefault="00815AC9" w:rsidP="00A60293">
            <w:pPr>
              <w:suppressAutoHyphens/>
              <w:snapToGrid w:val="0"/>
              <w:jc w:val="both"/>
              <w:rPr>
                <w:rFonts w:eastAsia="Times New Roman"/>
                <w:bCs/>
                <w:lang w:eastAsia="zh-CN"/>
              </w:rPr>
            </w:pPr>
            <w:r w:rsidRPr="000B2E45">
              <w:rPr>
                <w:rFonts w:eastAsia="Times New Roman"/>
                <w:bCs/>
                <w:lang w:eastAsia="zh-CN"/>
              </w:rPr>
              <w:t>П</w:t>
            </w:r>
            <w:r>
              <w:rPr>
                <w:rFonts w:eastAsia="Times New Roman"/>
                <w:bCs/>
                <w:lang w:eastAsia="zh-CN"/>
              </w:rPr>
              <w:t>ривлечение</w:t>
            </w:r>
            <w:r w:rsidRPr="000B2E45">
              <w:rPr>
                <w:rFonts w:eastAsia="Times New Roman"/>
                <w:bCs/>
                <w:lang w:eastAsia="zh-CN"/>
              </w:rPr>
              <w:t xml:space="preserve"> </w:t>
            </w:r>
            <w:r>
              <w:rPr>
                <w:rFonts w:eastAsia="Times New Roman"/>
                <w:bCs/>
                <w:lang w:eastAsia="zh-CN"/>
              </w:rPr>
              <w:t>бюджетных кредитов от других бюджетов бюджетной системы Российской Федерации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4A50252B" w14:textId="77777777" w:rsidR="00815AC9" w:rsidRPr="000B2E45" w:rsidRDefault="00815AC9" w:rsidP="00A60293">
            <w:pPr>
              <w:suppressAutoHyphens/>
              <w:snapToGrid w:val="0"/>
              <w:jc w:val="center"/>
              <w:rPr>
                <w:rFonts w:eastAsia="Times New Roman"/>
                <w:bCs/>
                <w:lang w:eastAsia="zh-CN"/>
              </w:rPr>
            </w:pPr>
            <w:r>
              <w:rPr>
                <w:rFonts w:eastAsia="Times New Roman"/>
                <w:bCs/>
                <w:lang w:eastAsia="zh-CN"/>
              </w:rPr>
              <w:t>000 01 03 01 00 00 0000 700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FAEBB1C" w14:textId="77777777" w:rsidR="00815AC9" w:rsidRPr="005504BD" w:rsidRDefault="00815AC9" w:rsidP="00A60293">
            <w:pPr>
              <w:suppressAutoHyphens/>
              <w:snapToGrid w:val="0"/>
              <w:jc w:val="center"/>
              <w:rPr>
                <w:rFonts w:eastAsia="Times New Roman"/>
                <w:lang w:eastAsia="zh-CN"/>
              </w:rPr>
            </w:pPr>
            <w:r>
              <w:rPr>
                <w:rFonts w:eastAsia="Times New Roman"/>
                <w:lang w:eastAsia="zh-CN"/>
              </w:rPr>
              <w:t>0</w:t>
            </w:r>
          </w:p>
        </w:tc>
        <w:tc>
          <w:tcPr>
            <w:tcW w:w="1276" w:type="dxa"/>
            <w:tcBorders>
              <w:top w:val="single" w:sz="4" w:space="0" w:color="000000"/>
              <w:left w:val="single" w:sz="4" w:space="0" w:color="000000"/>
              <w:bottom w:val="single" w:sz="4" w:space="0" w:color="000000"/>
              <w:right w:val="single" w:sz="4" w:space="0" w:color="000000"/>
            </w:tcBorders>
          </w:tcPr>
          <w:p w14:paraId="6D4D0EDD" w14:textId="77777777" w:rsidR="00815AC9" w:rsidRPr="005504BD" w:rsidRDefault="00815AC9" w:rsidP="00A60293">
            <w:pPr>
              <w:suppressAutoHyphens/>
              <w:snapToGrid w:val="0"/>
              <w:jc w:val="center"/>
              <w:rPr>
                <w:rFonts w:eastAsia="Times New Roman"/>
                <w:lang w:eastAsia="zh-CN"/>
              </w:rPr>
            </w:pPr>
            <w:r>
              <w:rPr>
                <w:rFonts w:eastAsia="Times New Roman"/>
                <w:lang w:eastAsia="zh-CN"/>
              </w:rPr>
              <w:t>0</w:t>
            </w:r>
          </w:p>
        </w:tc>
        <w:tc>
          <w:tcPr>
            <w:tcW w:w="1134" w:type="dxa"/>
            <w:tcBorders>
              <w:top w:val="single" w:sz="4" w:space="0" w:color="000000"/>
              <w:left w:val="single" w:sz="4" w:space="0" w:color="000000"/>
              <w:bottom w:val="single" w:sz="4" w:space="0" w:color="000000"/>
              <w:right w:val="single" w:sz="4" w:space="0" w:color="000000"/>
            </w:tcBorders>
          </w:tcPr>
          <w:p w14:paraId="4040317E" w14:textId="77777777" w:rsidR="00815AC9" w:rsidRPr="005504BD" w:rsidRDefault="00815AC9" w:rsidP="00A60293">
            <w:pPr>
              <w:suppressAutoHyphens/>
              <w:snapToGrid w:val="0"/>
              <w:jc w:val="center"/>
              <w:rPr>
                <w:rFonts w:eastAsia="Times New Roman"/>
                <w:lang w:eastAsia="zh-CN"/>
              </w:rPr>
            </w:pPr>
            <w:r>
              <w:rPr>
                <w:rFonts w:eastAsia="Times New Roman"/>
                <w:lang w:eastAsia="zh-CN"/>
              </w:rPr>
              <w:t>120000,0</w:t>
            </w:r>
          </w:p>
        </w:tc>
      </w:tr>
      <w:tr w:rsidR="00815AC9" w:rsidRPr="004D254C" w14:paraId="00CA78A2" w14:textId="77777777" w:rsidTr="00F47625">
        <w:trPr>
          <w:gridAfter w:val="3"/>
          <w:wAfter w:w="4072" w:type="dxa"/>
          <w:trHeight w:val="834"/>
        </w:trPr>
        <w:tc>
          <w:tcPr>
            <w:tcW w:w="3975" w:type="dxa"/>
            <w:tcBorders>
              <w:top w:val="single" w:sz="4" w:space="0" w:color="000000"/>
              <w:left w:val="single" w:sz="4" w:space="0" w:color="000000"/>
              <w:bottom w:val="single" w:sz="4" w:space="0" w:color="000000"/>
            </w:tcBorders>
            <w:shd w:val="clear" w:color="auto" w:fill="auto"/>
          </w:tcPr>
          <w:p w14:paraId="0E436044" w14:textId="77777777" w:rsidR="00815AC9" w:rsidRPr="000B2E45" w:rsidRDefault="00815AC9" w:rsidP="00A60293">
            <w:pPr>
              <w:suppressAutoHyphens/>
              <w:snapToGrid w:val="0"/>
              <w:jc w:val="both"/>
              <w:rPr>
                <w:rFonts w:eastAsia="Times New Roman"/>
                <w:bCs/>
                <w:lang w:eastAsia="zh-CN"/>
              </w:rPr>
            </w:pPr>
            <w:r>
              <w:rPr>
                <w:rFonts w:eastAsia="Times New Roman"/>
                <w:bCs/>
                <w:lang w:eastAsia="zh-CN"/>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49D0CBF9" w14:textId="77777777" w:rsidR="00815AC9" w:rsidRPr="000B2E45" w:rsidRDefault="00815AC9" w:rsidP="00A60293">
            <w:pPr>
              <w:suppressAutoHyphens/>
              <w:snapToGrid w:val="0"/>
              <w:jc w:val="center"/>
              <w:rPr>
                <w:rFonts w:eastAsia="Times New Roman"/>
                <w:bCs/>
                <w:lang w:eastAsia="zh-CN"/>
              </w:rPr>
            </w:pPr>
            <w:r>
              <w:rPr>
                <w:rFonts w:eastAsia="Times New Roman"/>
                <w:bCs/>
                <w:lang w:eastAsia="zh-CN"/>
              </w:rPr>
              <w:t>592 01 03 01 00 05 0000 710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A2DDCEE" w14:textId="77777777" w:rsidR="00815AC9" w:rsidRPr="000B2E45" w:rsidRDefault="00815AC9" w:rsidP="00A60293">
            <w:pPr>
              <w:suppressAutoHyphens/>
              <w:snapToGrid w:val="0"/>
              <w:jc w:val="center"/>
              <w:rPr>
                <w:rFonts w:eastAsia="Times New Roman"/>
                <w:lang w:eastAsia="zh-CN"/>
              </w:rPr>
            </w:pPr>
            <w:r>
              <w:rPr>
                <w:rFonts w:eastAsia="Times New Roman"/>
                <w:lang w:eastAsia="zh-CN"/>
              </w:rPr>
              <w:t>0</w:t>
            </w:r>
          </w:p>
        </w:tc>
        <w:tc>
          <w:tcPr>
            <w:tcW w:w="1276" w:type="dxa"/>
            <w:tcBorders>
              <w:top w:val="single" w:sz="4" w:space="0" w:color="000000"/>
              <w:left w:val="single" w:sz="4" w:space="0" w:color="000000"/>
              <w:bottom w:val="single" w:sz="4" w:space="0" w:color="000000"/>
              <w:right w:val="single" w:sz="4" w:space="0" w:color="000000"/>
            </w:tcBorders>
          </w:tcPr>
          <w:p w14:paraId="7C818F9E" w14:textId="77777777" w:rsidR="00815AC9" w:rsidRPr="000B2E45" w:rsidRDefault="00815AC9" w:rsidP="00A60293">
            <w:pPr>
              <w:suppressAutoHyphens/>
              <w:snapToGrid w:val="0"/>
              <w:jc w:val="center"/>
              <w:rPr>
                <w:rFonts w:eastAsia="Times New Roman"/>
                <w:lang w:eastAsia="zh-CN"/>
              </w:rPr>
            </w:pPr>
            <w:r>
              <w:rPr>
                <w:rFonts w:eastAsia="Times New Roman"/>
                <w:lang w:eastAsia="zh-CN"/>
              </w:rPr>
              <w:t>0</w:t>
            </w:r>
          </w:p>
        </w:tc>
        <w:tc>
          <w:tcPr>
            <w:tcW w:w="1134" w:type="dxa"/>
            <w:tcBorders>
              <w:top w:val="single" w:sz="4" w:space="0" w:color="000000"/>
              <w:left w:val="single" w:sz="4" w:space="0" w:color="000000"/>
              <w:bottom w:val="single" w:sz="4" w:space="0" w:color="000000"/>
              <w:right w:val="single" w:sz="4" w:space="0" w:color="000000"/>
            </w:tcBorders>
          </w:tcPr>
          <w:p w14:paraId="116F9597" w14:textId="77777777" w:rsidR="00815AC9" w:rsidRPr="000B2E45" w:rsidRDefault="00815AC9" w:rsidP="00A60293">
            <w:pPr>
              <w:suppressAutoHyphens/>
              <w:snapToGrid w:val="0"/>
              <w:jc w:val="center"/>
              <w:rPr>
                <w:rFonts w:eastAsia="Times New Roman"/>
                <w:lang w:eastAsia="zh-CN"/>
              </w:rPr>
            </w:pPr>
            <w:r>
              <w:rPr>
                <w:rFonts w:eastAsia="Times New Roman"/>
                <w:lang w:eastAsia="zh-CN"/>
              </w:rPr>
              <w:t>120000,0</w:t>
            </w:r>
          </w:p>
        </w:tc>
      </w:tr>
      <w:tr w:rsidR="00815AC9" w:rsidRPr="004D254C" w14:paraId="16DC23C6" w14:textId="77777777" w:rsidTr="00F47625">
        <w:trPr>
          <w:gridAfter w:val="3"/>
          <w:wAfter w:w="4072" w:type="dxa"/>
          <w:trHeight w:val="235"/>
        </w:trPr>
        <w:tc>
          <w:tcPr>
            <w:tcW w:w="3975" w:type="dxa"/>
            <w:tcBorders>
              <w:top w:val="single" w:sz="4" w:space="0" w:color="000000"/>
              <w:left w:val="single" w:sz="4" w:space="0" w:color="000000"/>
              <w:bottom w:val="single" w:sz="4" w:space="0" w:color="000000"/>
            </w:tcBorders>
            <w:shd w:val="clear" w:color="auto" w:fill="auto"/>
          </w:tcPr>
          <w:p w14:paraId="728289DC" w14:textId="77777777" w:rsidR="00815AC9" w:rsidRPr="004D254C" w:rsidRDefault="00815AC9" w:rsidP="00A60293">
            <w:pPr>
              <w:suppressAutoHyphens/>
              <w:snapToGrid w:val="0"/>
              <w:jc w:val="both"/>
              <w:rPr>
                <w:rFonts w:eastAsia="Times New Roman"/>
                <w:lang w:eastAsia="zh-CN"/>
              </w:rPr>
            </w:pPr>
            <w:r>
              <w:rPr>
                <w:rFonts w:eastAsia="Times New Roman"/>
                <w:lang w:eastAsia="zh-CN"/>
              </w:rPr>
              <w:t>в том числе:</w:t>
            </w:r>
          </w:p>
        </w:tc>
        <w:tc>
          <w:tcPr>
            <w:tcW w:w="3119" w:type="dxa"/>
            <w:tcBorders>
              <w:top w:val="single" w:sz="4" w:space="0" w:color="000000"/>
              <w:left w:val="single" w:sz="4" w:space="0" w:color="000000"/>
              <w:bottom w:val="single" w:sz="4" w:space="0" w:color="000000"/>
            </w:tcBorders>
            <w:shd w:val="clear" w:color="auto" w:fill="auto"/>
          </w:tcPr>
          <w:p w14:paraId="14EFA0CE" w14:textId="77777777" w:rsidR="00815AC9" w:rsidRPr="004D254C" w:rsidRDefault="00815AC9" w:rsidP="00A60293">
            <w:pPr>
              <w:suppressAutoHyphens/>
              <w:snapToGrid w:val="0"/>
              <w:jc w:val="center"/>
              <w:rPr>
                <w:rFonts w:eastAsia="Times New Roman"/>
                <w:lang w:eastAsia="zh-CN"/>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7F8C2CC" w14:textId="77777777" w:rsidR="00815AC9" w:rsidRPr="001377C1" w:rsidRDefault="00815AC9" w:rsidP="00A60293">
            <w:pPr>
              <w:suppressAutoHyphens/>
              <w:snapToGrid w:val="0"/>
              <w:jc w:val="center"/>
              <w:rPr>
                <w:rFonts w:eastAsia="Times New Roman"/>
                <w:bCs/>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2D55DC49" w14:textId="77777777" w:rsidR="00815AC9" w:rsidRPr="001377C1" w:rsidRDefault="00815AC9" w:rsidP="00A60293">
            <w:pPr>
              <w:suppressAutoHyphens/>
              <w:snapToGrid w:val="0"/>
              <w:jc w:val="center"/>
              <w:rPr>
                <w:rFonts w:eastAsia="Times New Roman"/>
                <w:bCs/>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51F09DA2" w14:textId="77777777" w:rsidR="00815AC9" w:rsidRPr="001377C1" w:rsidRDefault="00815AC9" w:rsidP="00A60293">
            <w:pPr>
              <w:suppressAutoHyphens/>
              <w:snapToGrid w:val="0"/>
              <w:jc w:val="center"/>
              <w:rPr>
                <w:rFonts w:eastAsia="Times New Roman"/>
                <w:bCs/>
                <w:lang w:eastAsia="zh-CN"/>
              </w:rPr>
            </w:pPr>
          </w:p>
        </w:tc>
      </w:tr>
      <w:tr w:rsidR="00815AC9" w:rsidRPr="004D254C" w14:paraId="02C09E68" w14:textId="77777777" w:rsidTr="00F47625">
        <w:trPr>
          <w:gridAfter w:val="3"/>
          <w:wAfter w:w="4072" w:type="dxa"/>
          <w:trHeight w:val="645"/>
        </w:trPr>
        <w:tc>
          <w:tcPr>
            <w:tcW w:w="3975" w:type="dxa"/>
            <w:tcBorders>
              <w:top w:val="single" w:sz="4" w:space="0" w:color="000000"/>
              <w:left w:val="single" w:sz="4" w:space="0" w:color="000000"/>
              <w:bottom w:val="single" w:sz="4" w:space="0" w:color="000000"/>
            </w:tcBorders>
            <w:shd w:val="clear" w:color="auto" w:fill="auto"/>
          </w:tcPr>
          <w:p w14:paraId="16552731" w14:textId="77777777" w:rsidR="00815AC9" w:rsidRPr="004D254C" w:rsidRDefault="00815AC9" w:rsidP="00A60293">
            <w:pPr>
              <w:suppressAutoHyphens/>
              <w:snapToGrid w:val="0"/>
              <w:jc w:val="both"/>
              <w:rPr>
                <w:rFonts w:eastAsia="Times New Roman"/>
                <w:lang w:eastAsia="zh-CN"/>
              </w:rPr>
            </w:pPr>
            <w:r>
              <w:rPr>
                <w:rFonts w:eastAsia="Times New Roman"/>
                <w:lang w:eastAsia="zh-CN"/>
              </w:rPr>
              <w:t>Привлечение бюджетных кредитов, полученных из областного бюджета для частичного покрытия дефицита бюджета муниципального района</w:t>
            </w:r>
          </w:p>
        </w:tc>
        <w:tc>
          <w:tcPr>
            <w:tcW w:w="3119" w:type="dxa"/>
            <w:tcBorders>
              <w:top w:val="single" w:sz="4" w:space="0" w:color="000000"/>
              <w:left w:val="single" w:sz="4" w:space="0" w:color="000000"/>
              <w:bottom w:val="single" w:sz="4" w:space="0" w:color="000000"/>
            </w:tcBorders>
            <w:shd w:val="clear" w:color="auto" w:fill="auto"/>
          </w:tcPr>
          <w:p w14:paraId="5BCD487C" w14:textId="77777777" w:rsidR="00815AC9" w:rsidRPr="004D254C" w:rsidRDefault="00815AC9" w:rsidP="00A60293">
            <w:pPr>
              <w:suppressAutoHyphens/>
              <w:snapToGrid w:val="0"/>
              <w:jc w:val="center"/>
              <w:rPr>
                <w:rFonts w:eastAsia="Times New Roman"/>
                <w:lang w:eastAsia="zh-CN"/>
              </w:rPr>
            </w:pPr>
            <w:r>
              <w:rPr>
                <w:rFonts w:eastAsia="Times New Roman"/>
                <w:bCs/>
                <w:lang w:eastAsia="zh-CN"/>
              </w:rPr>
              <w:t>592 01 03 01 00 05 0000 710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D629409" w14:textId="77777777" w:rsidR="00815AC9" w:rsidRPr="001377C1" w:rsidRDefault="00815AC9" w:rsidP="00A60293">
            <w:pPr>
              <w:suppressAutoHyphens/>
              <w:snapToGrid w:val="0"/>
              <w:jc w:val="center"/>
              <w:rPr>
                <w:rFonts w:eastAsia="Times New Roman"/>
                <w:bCs/>
                <w:lang w:eastAsia="zh-CN"/>
              </w:rPr>
            </w:pPr>
            <w:r>
              <w:rPr>
                <w:rFonts w:eastAsia="Times New Roman"/>
                <w:lang w:eastAsia="zh-CN"/>
              </w:rPr>
              <w:t>0</w:t>
            </w:r>
          </w:p>
        </w:tc>
        <w:tc>
          <w:tcPr>
            <w:tcW w:w="1276" w:type="dxa"/>
            <w:tcBorders>
              <w:top w:val="single" w:sz="4" w:space="0" w:color="000000"/>
              <w:left w:val="single" w:sz="4" w:space="0" w:color="000000"/>
              <w:bottom w:val="single" w:sz="4" w:space="0" w:color="000000"/>
              <w:right w:val="single" w:sz="4" w:space="0" w:color="000000"/>
            </w:tcBorders>
          </w:tcPr>
          <w:p w14:paraId="79D6190C" w14:textId="77777777" w:rsidR="00815AC9" w:rsidRPr="001377C1" w:rsidRDefault="00815AC9" w:rsidP="00A60293">
            <w:pPr>
              <w:suppressAutoHyphens/>
              <w:snapToGrid w:val="0"/>
              <w:jc w:val="center"/>
              <w:rPr>
                <w:rFonts w:eastAsia="Times New Roman"/>
                <w:bCs/>
                <w:lang w:eastAsia="zh-CN"/>
              </w:rPr>
            </w:pPr>
            <w:r>
              <w:rPr>
                <w:rFonts w:eastAsia="Times New Roman"/>
                <w:lang w:eastAsia="zh-CN"/>
              </w:rPr>
              <w:t>0</w:t>
            </w:r>
          </w:p>
        </w:tc>
        <w:tc>
          <w:tcPr>
            <w:tcW w:w="1134" w:type="dxa"/>
            <w:tcBorders>
              <w:top w:val="single" w:sz="4" w:space="0" w:color="000000"/>
              <w:left w:val="single" w:sz="4" w:space="0" w:color="000000"/>
              <w:bottom w:val="single" w:sz="4" w:space="0" w:color="000000"/>
              <w:right w:val="single" w:sz="4" w:space="0" w:color="000000"/>
            </w:tcBorders>
          </w:tcPr>
          <w:p w14:paraId="258BE443" w14:textId="77777777" w:rsidR="00815AC9" w:rsidRPr="001377C1" w:rsidRDefault="00815AC9" w:rsidP="00A60293">
            <w:pPr>
              <w:suppressAutoHyphens/>
              <w:snapToGrid w:val="0"/>
              <w:jc w:val="center"/>
              <w:rPr>
                <w:rFonts w:eastAsia="Times New Roman"/>
                <w:bCs/>
                <w:lang w:eastAsia="zh-CN"/>
              </w:rPr>
            </w:pPr>
            <w:r>
              <w:rPr>
                <w:rFonts w:eastAsia="Times New Roman"/>
                <w:lang w:eastAsia="zh-CN"/>
              </w:rPr>
              <w:t>120000,0</w:t>
            </w:r>
          </w:p>
        </w:tc>
      </w:tr>
      <w:tr w:rsidR="00815AC9" w:rsidRPr="004D254C" w14:paraId="6ED81DAB" w14:textId="77777777" w:rsidTr="00F47625">
        <w:trPr>
          <w:gridAfter w:val="3"/>
          <w:wAfter w:w="4072" w:type="dxa"/>
          <w:trHeight w:val="645"/>
        </w:trPr>
        <w:tc>
          <w:tcPr>
            <w:tcW w:w="3975" w:type="dxa"/>
            <w:tcBorders>
              <w:top w:val="single" w:sz="4" w:space="0" w:color="000000"/>
              <w:left w:val="single" w:sz="4" w:space="0" w:color="000000"/>
              <w:bottom w:val="single" w:sz="4" w:space="0" w:color="000000"/>
            </w:tcBorders>
            <w:shd w:val="clear" w:color="auto" w:fill="auto"/>
          </w:tcPr>
          <w:p w14:paraId="3289BADF" w14:textId="77777777" w:rsidR="00815AC9" w:rsidRPr="004D254C" w:rsidRDefault="00815AC9" w:rsidP="00A60293">
            <w:pPr>
              <w:suppressAutoHyphens/>
              <w:snapToGrid w:val="0"/>
              <w:jc w:val="both"/>
              <w:rPr>
                <w:rFonts w:eastAsia="Times New Roman"/>
                <w:lang w:eastAsia="zh-CN"/>
              </w:rPr>
            </w:pPr>
            <w:r w:rsidRPr="004D254C">
              <w:rPr>
                <w:rFonts w:eastAsia="Times New Roman"/>
                <w:lang w:eastAsia="zh-CN"/>
              </w:rPr>
              <w:lastRenderedPageBreak/>
              <w:t xml:space="preserve">Погашение бюджетных кредитов, полученных </w:t>
            </w:r>
            <w:r>
              <w:rPr>
                <w:rFonts w:eastAsia="Times New Roman"/>
                <w:lang w:eastAsia="zh-CN"/>
              </w:rPr>
              <w:t>от других бюджетов бюджет</w:t>
            </w:r>
            <w:r w:rsidRPr="004D254C">
              <w:rPr>
                <w:rFonts w:eastAsia="Times New Roman"/>
                <w:lang w:eastAsia="zh-CN"/>
              </w:rPr>
              <w:t>ной системы Российской Федерации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68D2D49A" w14:textId="77777777" w:rsidR="00815AC9" w:rsidRPr="004D254C" w:rsidRDefault="00815AC9" w:rsidP="00A60293">
            <w:pPr>
              <w:suppressAutoHyphens/>
              <w:snapToGrid w:val="0"/>
              <w:jc w:val="center"/>
              <w:rPr>
                <w:rFonts w:eastAsia="Times New Roman"/>
                <w:lang w:eastAsia="zh-CN"/>
              </w:rPr>
            </w:pPr>
            <w:r w:rsidRPr="004D254C">
              <w:rPr>
                <w:rFonts w:eastAsia="Times New Roman"/>
                <w:lang w:eastAsia="zh-CN"/>
              </w:rPr>
              <w:t>000 01 03 01 00 00 0000 800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B3315BF" w14:textId="77777777" w:rsidR="00815AC9" w:rsidRPr="001377C1" w:rsidRDefault="00815AC9" w:rsidP="00A60293">
            <w:pPr>
              <w:suppressAutoHyphens/>
              <w:snapToGrid w:val="0"/>
              <w:jc w:val="center"/>
              <w:rPr>
                <w:rFonts w:eastAsia="Times New Roman"/>
                <w:bCs/>
                <w:lang w:eastAsia="zh-CN"/>
              </w:rPr>
            </w:pPr>
            <w:r w:rsidRPr="001377C1">
              <w:rPr>
                <w:rFonts w:eastAsia="Times New Roman"/>
                <w:bCs/>
                <w:lang w:eastAsia="zh-CN"/>
              </w:rPr>
              <w:t>- 4768,3</w:t>
            </w:r>
          </w:p>
        </w:tc>
        <w:tc>
          <w:tcPr>
            <w:tcW w:w="1276" w:type="dxa"/>
            <w:tcBorders>
              <w:top w:val="single" w:sz="4" w:space="0" w:color="000000"/>
              <w:left w:val="single" w:sz="4" w:space="0" w:color="000000"/>
              <w:bottom w:val="single" w:sz="4" w:space="0" w:color="000000"/>
              <w:right w:val="single" w:sz="4" w:space="0" w:color="000000"/>
            </w:tcBorders>
          </w:tcPr>
          <w:p w14:paraId="71D63F9D" w14:textId="77777777" w:rsidR="00815AC9" w:rsidRPr="001377C1" w:rsidRDefault="00815AC9" w:rsidP="00A60293">
            <w:pPr>
              <w:suppressAutoHyphens/>
              <w:snapToGrid w:val="0"/>
              <w:jc w:val="center"/>
              <w:rPr>
                <w:rFonts w:eastAsia="Times New Roman"/>
                <w:bCs/>
                <w:lang w:eastAsia="zh-CN"/>
              </w:rPr>
            </w:pPr>
            <w:r w:rsidRPr="001377C1">
              <w:rPr>
                <w:rFonts w:eastAsia="Times New Roman"/>
                <w:bCs/>
                <w:lang w:eastAsia="zh-CN"/>
              </w:rPr>
              <w:t>- 27208,4</w:t>
            </w:r>
          </w:p>
        </w:tc>
        <w:tc>
          <w:tcPr>
            <w:tcW w:w="1134" w:type="dxa"/>
            <w:tcBorders>
              <w:top w:val="single" w:sz="4" w:space="0" w:color="000000"/>
              <w:left w:val="single" w:sz="4" w:space="0" w:color="000000"/>
              <w:bottom w:val="single" w:sz="4" w:space="0" w:color="000000"/>
              <w:right w:val="single" w:sz="4" w:space="0" w:color="000000"/>
            </w:tcBorders>
          </w:tcPr>
          <w:p w14:paraId="4353545C" w14:textId="7BE2C6BA" w:rsidR="00815AC9" w:rsidRPr="001377C1" w:rsidRDefault="00815AC9" w:rsidP="00F47625">
            <w:pPr>
              <w:suppressAutoHyphens/>
              <w:snapToGrid w:val="0"/>
              <w:ind w:left="-108"/>
              <w:rPr>
                <w:rFonts w:eastAsia="Times New Roman"/>
                <w:bCs/>
                <w:lang w:eastAsia="zh-CN"/>
              </w:rPr>
            </w:pPr>
            <w:r w:rsidRPr="001377C1">
              <w:rPr>
                <w:rFonts w:eastAsia="Times New Roman"/>
                <w:bCs/>
                <w:lang w:eastAsia="zh-CN"/>
              </w:rPr>
              <w:t>-139693,7</w:t>
            </w:r>
          </w:p>
        </w:tc>
      </w:tr>
      <w:tr w:rsidR="00815AC9" w:rsidRPr="004D254C" w14:paraId="6ED23908" w14:textId="77777777" w:rsidTr="00F47625">
        <w:trPr>
          <w:gridAfter w:val="3"/>
          <w:wAfter w:w="4072" w:type="dxa"/>
          <w:trHeight w:val="416"/>
        </w:trPr>
        <w:tc>
          <w:tcPr>
            <w:tcW w:w="3975" w:type="dxa"/>
            <w:tcBorders>
              <w:left w:val="single" w:sz="4" w:space="0" w:color="000000"/>
              <w:bottom w:val="single" w:sz="4" w:space="0" w:color="000000"/>
            </w:tcBorders>
            <w:shd w:val="clear" w:color="auto" w:fill="auto"/>
          </w:tcPr>
          <w:p w14:paraId="73F71790" w14:textId="77777777" w:rsidR="00815AC9" w:rsidRPr="004D254C" w:rsidRDefault="00815AC9" w:rsidP="00A60293">
            <w:pPr>
              <w:suppressAutoHyphens/>
              <w:snapToGrid w:val="0"/>
              <w:jc w:val="both"/>
              <w:rPr>
                <w:rFonts w:eastAsia="Times New Roman"/>
                <w:lang w:eastAsia="zh-CN"/>
              </w:rPr>
            </w:pPr>
            <w:r w:rsidRPr="004D254C">
              <w:rPr>
                <w:rFonts w:eastAsia="Times New Roman"/>
                <w:lang w:eastAsia="zh-CN"/>
              </w:rPr>
              <w:t>Погашение бюджетами муниципальных районов кредитов от других бюджетов системы Российской Федерации в валюте Российской Федерации</w:t>
            </w:r>
          </w:p>
        </w:tc>
        <w:tc>
          <w:tcPr>
            <w:tcW w:w="3119" w:type="dxa"/>
            <w:tcBorders>
              <w:left w:val="single" w:sz="4" w:space="0" w:color="000000"/>
              <w:bottom w:val="single" w:sz="4" w:space="0" w:color="000000"/>
            </w:tcBorders>
            <w:shd w:val="clear" w:color="auto" w:fill="auto"/>
          </w:tcPr>
          <w:p w14:paraId="694FE59F" w14:textId="77777777" w:rsidR="00815AC9" w:rsidRPr="004D254C" w:rsidRDefault="00815AC9" w:rsidP="00A60293">
            <w:pPr>
              <w:suppressAutoHyphens/>
              <w:snapToGrid w:val="0"/>
              <w:jc w:val="center"/>
              <w:rPr>
                <w:rFonts w:eastAsia="Times New Roman"/>
                <w:lang w:eastAsia="zh-CN"/>
              </w:rPr>
            </w:pPr>
            <w:r>
              <w:rPr>
                <w:rFonts w:eastAsia="Times New Roman"/>
                <w:lang w:eastAsia="zh-CN"/>
              </w:rPr>
              <w:t>592</w:t>
            </w:r>
            <w:r w:rsidRPr="004D254C">
              <w:rPr>
                <w:rFonts w:eastAsia="Times New Roman"/>
                <w:lang w:eastAsia="zh-CN"/>
              </w:rPr>
              <w:t xml:space="preserve"> 01 03 01 00 05 0000 810</w:t>
            </w:r>
          </w:p>
        </w:tc>
        <w:tc>
          <w:tcPr>
            <w:tcW w:w="1133" w:type="dxa"/>
            <w:tcBorders>
              <w:left w:val="single" w:sz="4" w:space="0" w:color="000000"/>
              <w:bottom w:val="single" w:sz="4" w:space="0" w:color="000000"/>
              <w:right w:val="single" w:sz="4" w:space="0" w:color="000000"/>
            </w:tcBorders>
            <w:shd w:val="clear" w:color="auto" w:fill="auto"/>
          </w:tcPr>
          <w:p w14:paraId="3928FDC6" w14:textId="77777777" w:rsidR="00815AC9" w:rsidRPr="001377C1" w:rsidRDefault="00815AC9" w:rsidP="00A60293">
            <w:pPr>
              <w:suppressAutoHyphens/>
              <w:snapToGrid w:val="0"/>
              <w:jc w:val="center"/>
              <w:rPr>
                <w:rFonts w:eastAsia="Times New Roman"/>
                <w:bCs/>
                <w:lang w:eastAsia="zh-CN"/>
              </w:rPr>
            </w:pPr>
            <w:r w:rsidRPr="001377C1">
              <w:rPr>
                <w:rFonts w:eastAsia="Times New Roman"/>
                <w:bCs/>
                <w:lang w:eastAsia="zh-CN"/>
              </w:rPr>
              <w:t>- 4768,3</w:t>
            </w:r>
          </w:p>
        </w:tc>
        <w:tc>
          <w:tcPr>
            <w:tcW w:w="1276" w:type="dxa"/>
            <w:tcBorders>
              <w:left w:val="single" w:sz="4" w:space="0" w:color="000000"/>
              <w:bottom w:val="single" w:sz="4" w:space="0" w:color="000000"/>
              <w:right w:val="single" w:sz="4" w:space="0" w:color="000000"/>
            </w:tcBorders>
          </w:tcPr>
          <w:p w14:paraId="749C55D1" w14:textId="77777777" w:rsidR="00815AC9" w:rsidRPr="001377C1" w:rsidRDefault="00815AC9" w:rsidP="00A60293">
            <w:pPr>
              <w:suppressAutoHyphens/>
              <w:snapToGrid w:val="0"/>
              <w:jc w:val="center"/>
              <w:rPr>
                <w:rFonts w:eastAsia="Times New Roman"/>
                <w:bCs/>
                <w:lang w:eastAsia="zh-CN"/>
              </w:rPr>
            </w:pPr>
            <w:r w:rsidRPr="001377C1">
              <w:rPr>
                <w:rFonts w:eastAsia="Times New Roman"/>
                <w:bCs/>
                <w:lang w:eastAsia="zh-CN"/>
              </w:rPr>
              <w:t>- 27208,4</w:t>
            </w:r>
          </w:p>
        </w:tc>
        <w:tc>
          <w:tcPr>
            <w:tcW w:w="1134" w:type="dxa"/>
            <w:tcBorders>
              <w:left w:val="single" w:sz="4" w:space="0" w:color="000000"/>
              <w:bottom w:val="single" w:sz="4" w:space="0" w:color="000000"/>
              <w:right w:val="single" w:sz="4" w:space="0" w:color="000000"/>
            </w:tcBorders>
          </w:tcPr>
          <w:p w14:paraId="2C95184E" w14:textId="19D2BFF4" w:rsidR="00815AC9" w:rsidRPr="001377C1" w:rsidRDefault="00815AC9" w:rsidP="00F47625">
            <w:pPr>
              <w:suppressAutoHyphens/>
              <w:snapToGrid w:val="0"/>
              <w:ind w:left="-108"/>
              <w:rPr>
                <w:rFonts w:eastAsia="Times New Roman"/>
                <w:bCs/>
                <w:lang w:eastAsia="zh-CN"/>
              </w:rPr>
            </w:pPr>
            <w:r w:rsidRPr="001377C1">
              <w:rPr>
                <w:rFonts w:eastAsia="Times New Roman"/>
                <w:bCs/>
                <w:lang w:eastAsia="zh-CN"/>
              </w:rPr>
              <w:t>-139693,7</w:t>
            </w:r>
          </w:p>
        </w:tc>
      </w:tr>
      <w:tr w:rsidR="00815AC9" w:rsidRPr="004D254C" w14:paraId="699D7BCB" w14:textId="77777777" w:rsidTr="00F47625">
        <w:trPr>
          <w:gridAfter w:val="3"/>
          <w:wAfter w:w="4072" w:type="dxa"/>
          <w:trHeight w:val="250"/>
        </w:trPr>
        <w:tc>
          <w:tcPr>
            <w:tcW w:w="3975" w:type="dxa"/>
            <w:tcBorders>
              <w:left w:val="single" w:sz="4" w:space="0" w:color="000000"/>
              <w:bottom w:val="single" w:sz="4" w:space="0" w:color="000000"/>
            </w:tcBorders>
            <w:shd w:val="clear" w:color="auto" w:fill="auto"/>
          </w:tcPr>
          <w:p w14:paraId="11E2D9CD" w14:textId="77777777" w:rsidR="00815AC9" w:rsidRPr="004D254C" w:rsidRDefault="00815AC9" w:rsidP="00A60293">
            <w:pPr>
              <w:suppressAutoHyphens/>
              <w:snapToGrid w:val="0"/>
              <w:jc w:val="both"/>
              <w:rPr>
                <w:rFonts w:eastAsia="Times New Roman"/>
                <w:lang w:eastAsia="zh-CN"/>
              </w:rPr>
            </w:pPr>
            <w:r>
              <w:rPr>
                <w:rFonts w:eastAsia="Times New Roman"/>
                <w:lang w:eastAsia="zh-CN"/>
              </w:rPr>
              <w:t>в том числе:</w:t>
            </w:r>
          </w:p>
        </w:tc>
        <w:tc>
          <w:tcPr>
            <w:tcW w:w="3119" w:type="dxa"/>
            <w:tcBorders>
              <w:left w:val="single" w:sz="4" w:space="0" w:color="000000"/>
              <w:bottom w:val="single" w:sz="4" w:space="0" w:color="000000"/>
            </w:tcBorders>
            <w:shd w:val="clear" w:color="auto" w:fill="auto"/>
          </w:tcPr>
          <w:p w14:paraId="46CA448B" w14:textId="77777777" w:rsidR="00815AC9" w:rsidRPr="004D254C" w:rsidRDefault="00815AC9" w:rsidP="00A60293">
            <w:pPr>
              <w:suppressAutoHyphens/>
              <w:snapToGrid w:val="0"/>
              <w:jc w:val="center"/>
              <w:rPr>
                <w:rFonts w:eastAsia="Times New Roman"/>
                <w:lang w:eastAsia="zh-CN"/>
              </w:rPr>
            </w:pPr>
          </w:p>
        </w:tc>
        <w:tc>
          <w:tcPr>
            <w:tcW w:w="1133" w:type="dxa"/>
            <w:tcBorders>
              <w:left w:val="single" w:sz="4" w:space="0" w:color="000000"/>
              <w:bottom w:val="single" w:sz="4" w:space="0" w:color="000000"/>
              <w:right w:val="single" w:sz="4" w:space="0" w:color="000000"/>
            </w:tcBorders>
            <w:shd w:val="clear" w:color="auto" w:fill="auto"/>
          </w:tcPr>
          <w:p w14:paraId="58B475BE" w14:textId="77777777" w:rsidR="00815AC9" w:rsidRDefault="00815AC9" w:rsidP="00A60293">
            <w:pPr>
              <w:suppressAutoHyphens/>
              <w:snapToGrid w:val="0"/>
              <w:jc w:val="center"/>
              <w:rPr>
                <w:rFonts w:eastAsia="Times New Roman"/>
                <w:lang w:eastAsia="zh-CN"/>
              </w:rPr>
            </w:pPr>
          </w:p>
        </w:tc>
        <w:tc>
          <w:tcPr>
            <w:tcW w:w="1276" w:type="dxa"/>
            <w:tcBorders>
              <w:left w:val="single" w:sz="4" w:space="0" w:color="000000"/>
              <w:bottom w:val="single" w:sz="4" w:space="0" w:color="000000"/>
              <w:right w:val="single" w:sz="4" w:space="0" w:color="000000"/>
            </w:tcBorders>
          </w:tcPr>
          <w:p w14:paraId="1E15CD6C" w14:textId="77777777" w:rsidR="00815AC9" w:rsidRDefault="00815AC9" w:rsidP="00A60293">
            <w:pPr>
              <w:suppressAutoHyphens/>
              <w:snapToGrid w:val="0"/>
              <w:jc w:val="center"/>
              <w:rPr>
                <w:rFonts w:eastAsia="Times New Roman"/>
                <w:lang w:eastAsia="zh-CN"/>
              </w:rPr>
            </w:pPr>
          </w:p>
        </w:tc>
        <w:tc>
          <w:tcPr>
            <w:tcW w:w="1134" w:type="dxa"/>
            <w:tcBorders>
              <w:left w:val="single" w:sz="4" w:space="0" w:color="000000"/>
              <w:bottom w:val="single" w:sz="4" w:space="0" w:color="000000"/>
              <w:right w:val="single" w:sz="4" w:space="0" w:color="000000"/>
            </w:tcBorders>
          </w:tcPr>
          <w:p w14:paraId="45766214" w14:textId="77777777" w:rsidR="00815AC9" w:rsidRPr="004D254C" w:rsidRDefault="00815AC9" w:rsidP="00A60293">
            <w:pPr>
              <w:suppressAutoHyphens/>
              <w:snapToGrid w:val="0"/>
              <w:jc w:val="center"/>
              <w:rPr>
                <w:rFonts w:eastAsia="Times New Roman"/>
                <w:lang w:eastAsia="zh-CN"/>
              </w:rPr>
            </w:pPr>
          </w:p>
        </w:tc>
      </w:tr>
      <w:tr w:rsidR="00815AC9" w:rsidRPr="004D254C" w14:paraId="002747CE" w14:textId="77777777" w:rsidTr="00F47625">
        <w:trPr>
          <w:gridAfter w:val="3"/>
          <w:wAfter w:w="4072" w:type="dxa"/>
          <w:trHeight w:val="250"/>
        </w:trPr>
        <w:tc>
          <w:tcPr>
            <w:tcW w:w="3975" w:type="dxa"/>
            <w:tcBorders>
              <w:left w:val="single" w:sz="4" w:space="0" w:color="000000"/>
              <w:bottom w:val="single" w:sz="4" w:space="0" w:color="000000"/>
            </w:tcBorders>
            <w:shd w:val="clear" w:color="auto" w:fill="auto"/>
          </w:tcPr>
          <w:p w14:paraId="59A3157A" w14:textId="77777777" w:rsidR="00815AC9" w:rsidRDefault="00815AC9" w:rsidP="00A60293">
            <w:pPr>
              <w:suppressAutoHyphens/>
              <w:snapToGrid w:val="0"/>
              <w:jc w:val="both"/>
              <w:rPr>
                <w:rFonts w:eastAsia="Times New Roman"/>
                <w:lang w:eastAsia="zh-CN"/>
              </w:rPr>
            </w:pPr>
            <w:r>
              <w:rPr>
                <w:rFonts w:eastAsia="Times New Roman"/>
                <w:bCs/>
                <w:lang w:eastAsia="zh-CN"/>
              </w:rPr>
              <w:t>Погашение</w:t>
            </w:r>
            <w:r w:rsidRPr="005D60DC">
              <w:rPr>
                <w:rFonts w:eastAsia="Times New Roman"/>
                <w:bCs/>
                <w:lang w:eastAsia="zh-CN"/>
              </w:rPr>
              <w:t xml:space="preserve"> бюджетных </w:t>
            </w:r>
            <w:r>
              <w:rPr>
                <w:rFonts w:eastAsia="Times New Roman"/>
                <w:bCs/>
                <w:lang w:eastAsia="zh-CN"/>
              </w:rPr>
              <w:t>кредитов, полученных из других бюджетов бюджетной системы Российской Федерации для погашения долговых обязательств по кредитам, полученным от кредитных организаций</w:t>
            </w:r>
          </w:p>
        </w:tc>
        <w:tc>
          <w:tcPr>
            <w:tcW w:w="3119" w:type="dxa"/>
            <w:tcBorders>
              <w:left w:val="single" w:sz="4" w:space="0" w:color="000000"/>
              <w:bottom w:val="single" w:sz="4" w:space="0" w:color="000000"/>
            </w:tcBorders>
            <w:shd w:val="clear" w:color="auto" w:fill="auto"/>
          </w:tcPr>
          <w:p w14:paraId="607BD763" w14:textId="77777777" w:rsidR="00815AC9" w:rsidRPr="00B9726B" w:rsidRDefault="00815AC9" w:rsidP="00A60293">
            <w:pPr>
              <w:suppressAutoHyphens/>
              <w:snapToGrid w:val="0"/>
              <w:jc w:val="center"/>
              <w:rPr>
                <w:rFonts w:eastAsia="Times New Roman"/>
                <w:lang w:eastAsia="zh-CN"/>
              </w:rPr>
            </w:pPr>
            <w:r w:rsidRPr="00B9726B">
              <w:rPr>
                <w:rFonts w:eastAsia="Times New Roman"/>
                <w:bCs/>
                <w:lang w:eastAsia="zh-CN"/>
              </w:rPr>
              <w:t>592 01 03 01 00 05 0000 810</w:t>
            </w:r>
          </w:p>
        </w:tc>
        <w:tc>
          <w:tcPr>
            <w:tcW w:w="1133" w:type="dxa"/>
            <w:tcBorders>
              <w:left w:val="single" w:sz="4" w:space="0" w:color="000000"/>
              <w:bottom w:val="single" w:sz="4" w:space="0" w:color="000000"/>
              <w:right w:val="single" w:sz="4" w:space="0" w:color="000000"/>
            </w:tcBorders>
            <w:shd w:val="clear" w:color="auto" w:fill="auto"/>
          </w:tcPr>
          <w:p w14:paraId="0A02EAA7" w14:textId="77777777" w:rsidR="00815AC9" w:rsidRPr="00FF35FB" w:rsidRDefault="00815AC9" w:rsidP="00A60293">
            <w:pPr>
              <w:suppressAutoHyphens/>
              <w:snapToGrid w:val="0"/>
              <w:jc w:val="center"/>
              <w:rPr>
                <w:rFonts w:eastAsia="Times New Roman"/>
                <w:lang w:val="en-US" w:eastAsia="zh-CN"/>
              </w:rPr>
            </w:pPr>
            <w:r>
              <w:rPr>
                <w:rFonts w:eastAsia="Times New Roman"/>
                <w:lang w:val="en-US" w:eastAsia="zh-CN"/>
              </w:rPr>
              <w:t>0</w:t>
            </w:r>
            <w:r>
              <w:rPr>
                <w:rFonts w:eastAsia="Times New Roman"/>
                <w:lang w:eastAsia="zh-CN"/>
              </w:rPr>
              <w:t>,</w:t>
            </w:r>
            <w:r>
              <w:rPr>
                <w:rFonts w:eastAsia="Times New Roman"/>
                <w:lang w:val="en-US" w:eastAsia="zh-CN"/>
              </w:rPr>
              <w:t>0</w:t>
            </w:r>
          </w:p>
        </w:tc>
        <w:tc>
          <w:tcPr>
            <w:tcW w:w="1276" w:type="dxa"/>
            <w:tcBorders>
              <w:left w:val="single" w:sz="4" w:space="0" w:color="000000"/>
              <w:bottom w:val="single" w:sz="4" w:space="0" w:color="000000"/>
              <w:right w:val="single" w:sz="4" w:space="0" w:color="000000"/>
            </w:tcBorders>
          </w:tcPr>
          <w:p w14:paraId="2CF0BB8C" w14:textId="77777777" w:rsidR="00815AC9" w:rsidRPr="00B9726B" w:rsidRDefault="00815AC9" w:rsidP="00A60293">
            <w:pPr>
              <w:suppressAutoHyphens/>
              <w:snapToGrid w:val="0"/>
              <w:jc w:val="center"/>
              <w:rPr>
                <w:rFonts w:eastAsia="Times New Roman"/>
                <w:lang w:eastAsia="zh-CN"/>
              </w:rPr>
            </w:pPr>
            <w:r>
              <w:rPr>
                <w:rFonts w:eastAsia="Times New Roman"/>
                <w:lang w:eastAsia="zh-CN"/>
              </w:rPr>
              <w:t>-24504,9</w:t>
            </w:r>
          </w:p>
        </w:tc>
        <w:tc>
          <w:tcPr>
            <w:tcW w:w="1134" w:type="dxa"/>
            <w:tcBorders>
              <w:left w:val="single" w:sz="4" w:space="0" w:color="000000"/>
              <w:bottom w:val="single" w:sz="4" w:space="0" w:color="000000"/>
              <w:right w:val="single" w:sz="4" w:space="0" w:color="000000"/>
            </w:tcBorders>
          </w:tcPr>
          <w:p w14:paraId="2A57AA26" w14:textId="76C55225" w:rsidR="00815AC9" w:rsidRPr="004D254C" w:rsidRDefault="00F47625" w:rsidP="00F47625">
            <w:pPr>
              <w:suppressAutoHyphens/>
              <w:snapToGrid w:val="0"/>
              <w:ind w:left="-108"/>
              <w:rPr>
                <w:rFonts w:eastAsia="Times New Roman"/>
                <w:lang w:eastAsia="zh-CN"/>
              </w:rPr>
            </w:pPr>
            <w:r>
              <w:rPr>
                <w:rFonts w:eastAsia="Times New Roman"/>
                <w:bCs/>
                <w:lang w:eastAsia="zh-CN"/>
              </w:rPr>
              <w:t>-</w:t>
            </w:r>
            <w:r w:rsidR="00815AC9" w:rsidRPr="001377C1">
              <w:rPr>
                <w:rFonts w:eastAsia="Times New Roman"/>
                <w:bCs/>
                <w:lang w:eastAsia="zh-CN"/>
              </w:rPr>
              <w:t>139693,7</w:t>
            </w:r>
          </w:p>
        </w:tc>
      </w:tr>
      <w:tr w:rsidR="00815AC9" w:rsidRPr="004D254C" w14:paraId="6DAE9871" w14:textId="77777777" w:rsidTr="00F47625">
        <w:trPr>
          <w:gridAfter w:val="3"/>
          <w:wAfter w:w="4072" w:type="dxa"/>
          <w:trHeight w:val="416"/>
        </w:trPr>
        <w:tc>
          <w:tcPr>
            <w:tcW w:w="3975" w:type="dxa"/>
            <w:tcBorders>
              <w:left w:val="single" w:sz="4" w:space="0" w:color="000000"/>
              <w:bottom w:val="single" w:sz="4" w:space="0" w:color="000000"/>
            </w:tcBorders>
            <w:shd w:val="clear" w:color="auto" w:fill="auto"/>
          </w:tcPr>
          <w:p w14:paraId="7DFA4EB2" w14:textId="77777777" w:rsidR="00815AC9" w:rsidRDefault="00815AC9" w:rsidP="00A60293">
            <w:pPr>
              <w:suppressAutoHyphens/>
              <w:snapToGrid w:val="0"/>
              <w:jc w:val="both"/>
              <w:rPr>
                <w:rFonts w:eastAsia="Times New Roman"/>
                <w:lang w:eastAsia="zh-CN"/>
              </w:rPr>
            </w:pPr>
            <w:r w:rsidRPr="004D254C">
              <w:rPr>
                <w:rFonts w:eastAsia="Times New Roman"/>
                <w:lang w:eastAsia="zh-CN"/>
              </w:rPr>
              <w:t xml:space="preserve">Погашение </w:t>
            </w:r>
            <w:r>
              <w:rPr>
                <w:rFonts w:eastAsia="Times New Roman"/>
                <w:lang w:eastAsia="zh-CN"/>
              </w:rPr>
              <w:t>бюджетных кредитов, полученных из областного бюджета для частичного покрытия дефицита бюджета муниципального района</w:t>
            </w:r>
          </w:p>
        </w:tc>
        <w:tc>
          <w:tcPr>
            <w:tcW w:w="3119" w:type="dxa"/>
            <w:tcBorders>
              <w:left w:val="single" w:sz="4" w:space="0" w:color="000000"/>
              <w:bottom w:val="single" w:sz="4" w:space="0" w:color="000000"/>
            </w:tcBorders>
            <w:shd w:val="clear" w:color="auto" w:fill="auto"/>
          </w:tcPr>
          <w:p w14:paraId="06AA10F5" w14:textId="77777777" w:rsidR="00815AC9" w:rsidRPr="004D254C" w:rsidRDefault="00815AC9" w:rsidP="00A60293">
            <w:pPr>
              <w:suppressAutoHyphens/>
              <w:snapToGrid w:val="0"/>
              <w:jc w:val="center"/>
              <w:rPr>
                <w:rFonts w:eastAsia="Times New Roman"/>
                <w:lang w:eastAsia="zh-CN"/>
              </w:rPr>
            </w:pPr>
            <w:r>
              <w:rPr>
                <w:rFonts w:eastAsia="Times New Roman"/>
                <w:lang w:eastAsia="zh-CN"/>
              </w:rPr>
              <w:t>592</w:t>
            </w:r>
            <w:r w:rsidRPr="004D254C">
              <w:rPr>
                <w:rFonts w:eastAsia="Times New Roman"/>
                <w:lang w:eastAsia="zh-CN"/>
              </w:rPr>
              <w:t xml:space="preserve"> 01 03 01 00 05 0000 810</w:t>
            </w:r>
          </w:p>
        </w:tc>
        <w:tc>
          <w:tcPr>
            <w:tcW w:w="1133" w:type="dxa"/>
            <w:tcBorders>
              <w:left w:val="single" w:sz="4" w:space="0" w:color="000000"/>
              <w:bottom w:val="single" w:sz="4" w:space="0" w:color="000000"/>
              <w:right w:val="single" w:sz="4" w:space="0" w:color="000000"/>
            </w:tcBorders>
            <w:shd w:val="clear" w:color="auto" w:fill="auto"/>
          </w:tcPr>
          <w:p w14:paraId="45594678" w14:textId="77777777" w:rsidR="00815AC9" w:rsidRPr="004D254C" w:rsidRDefault="00815AC9" w:rsidP="00A60293">
            <w:pPr>
              <w:suppressAutoHyphens/>
              <w:snapToGrid w:val="0"/>
              <w:jc w:val="center"/>
              <w:rPr>
                <w:rFonts w:eastAsia="Times New Roman"/>
                <w:lang w:eastAsia="zh-CN"/>
              </w:rPr>
            </w:pPr>
            <w:r>
              <w:rPr>
                <w:rFonts w:eastAsia="Times New Roman"/>
                <w:lang w:eastAsia="zh-CN"/>
              </w:rPr>
              <w:t>- 4768,3</w:t>
            </w:r>
          </w:p>
        </w:tc>
        <w:tc>
          <w:tcPr>
            <w:tcW w:w="1276" w:type="dxa"/>
            <w:tcBorders>
              <w:left w:val="single" w:sz="4" w:space="0" w:color="000000"/>
              <w:bottom w:val="single" w:sz="4" w:space="0" w:color="000000"/>
              <w:right w:val="single" w:sz="4" w:space="0" w:color="000000"/>
            </w:tcBorders>
          </w:tcPr>
          <w:p w14:paraId="0CF13DAB" w14:textId="77777777" w:rsidR="00815AC9" w:rsidRPr="004D254C" w:rsidRDefault="00815AC9" w:rsidP="00A60293">
            <w:pPr>
              <w:suppressAutoHyphens/>
              <w:snapToGrid w:val="0"/>
              <w:jc w:val="center"/>
              <w:rPr>
                <w:rFonts w:eastAsia="Times New Roman"/>
                <w:lang w:eastAsia="zh-CN"/>
              </w:rPr>
            </w:pPr>
            <w:r>
              <w:rPr>
                <w:rFonts w:eastAsia="Times New Roman"/>
                <w:lang w:eastAsia="zh-CN"/>
              </w:rPr>
              <w:t>-2703,5</w:t>
            </w:r>
          </w:p>
        </w:tc>
        <w:tc>
          <w:tcPr>
            <w:tcW w:w="1134" w:type="dxa"/>
            <w:tcBorders>
              <w:left w:val="single" w:sz="4" w:space="0" w:color="000000"/>
              <w:bottom w:val="single" w:sz="4" w:space="0" w:color="000000"/>
              <w:right w:val="single" w:sz="4" w:space="0" w:color="000000"/>
            </w:tcBorders>
          </w:tcPr>
          <w:p w14:paraId="1DD774F5" w14:textId="77777777" w:rsidR="00815AC9" w:rsidRPr="004D254C" w:rsidRDefault="00815AC9" w:rsidP="00A60293">
            <w:pPr>
              <w:suppressAutoHyphens/>
              <w:snapToGrid w:val="0"/>
              <w:jc w:val="center"/>
              <w:rPr>
                <w:rFonts w:eastAsia="Times New Roman"/>
                <w:lang w:eastAsia="zh-CN"/>
              </w:rPr>
            </w:pPr>
            <w:r>
              <w:rPr>
                <w:rFonts w:eastAsia="Times New Roman"/>
                <w:lang w:eastAsia="zh-CN"/>
              </w:rPr>
              <w:t>0,0</w:t>
            </w:r>
          </w:p>
        </w:tc>
      </w:tr>
      <w:tr w:rsidR="00815AC9" w:rsidRPr="004D254C" w14:paraId="6F44EC2C" w14:textId="77777777" w:rsidTr="00F47625">
        <w:trPr>
          <w:gridAfter w:val="3"/>
          <w:wAfter w:w="4072" w:type="dxa"/>
          <w:trHeight w:val="416"/>
        </w:trPr>
        <w:tc>
          <w:tcPr>
            <w:tcW w:w="3975" w:type="dxa"/>
            <w:tcBorders>
              <w:left w:val="single" w:sz="4" w:space="0" w:color="000000"/>
              <w:bottom w:val="single" w:sz="4" w:space="0" w:color="000000"/>
            </w:tcBorders>
            <w:shd w:val="clear" w:color="auto" w:fill="auto"/>
          </w:tcPr>
          <w:p w14:paraId="5E1B2527" w14:textId="77777777" w:rsidR="00815AC9" w:rsidRPr="00DA6F7C" w:rsidRDefault="00815AC9" w:rsidP="00A60293">
            <w:pPr>
              <w:suppressAutoHyphens/>
              <w:snapToGrid w:val="0"/>
              <w:jc w:val="both"/>
              <w:rPr>
                <w:rFonts w:eastAsia="Times New Roman"/>
                <w:b/>
                <w:lang w:eastAsia="zh-CN"/>
              </w:rPr>
            </w:pPr>
            <w:r w:rsidRPr="00DA6F7C">
              <w:rPr>
                <w:rFonts w:eastAsia="Times New Roman"/>
                <w:b/>
                <w:lang w:eastAsia="zh-CN"/>
              </w:rPr>
              <w:t>Уменьшение прочих остатков денежных средств бюджетов</w:t>
            </w:r>
          </w:p>
        </w:tc>
        <w:tc>
          <w:tcPr>
            <w:tcW w:w="3119" w:type="dxa"/>
            <w:tcBorders>
              <w:left w:val="single" w:sz="4" w:space="0" w:color="000000"/>
              <w:bottom w:val="single" w:sz="4" w:space="0" w:color="000000"/>
            </w:tcBorders>
            <w:shd w:val="clear" w:color="auto" w:fill="auto"/>
          </w:tcPr>
          <w:p w14:paraId="526D3DFB" w14:textId="77777777" w:rsidR="00815AC9" w:rsidRPr="00DA6F7C" w:rsidRDefault="00815AC9" w:rsidP="00A60293">
            <w:pPr>
              <w:suppressAutoHyphens/>
              <w:snapToGrid w:val="0"/>
              <w:jc w:val="center"/>
              <w:rPr>
                <w:rFonts w:eastAsia="Times New Roman"/>
                <w:b/>
                <w:lang w:eastAsia="zh-CN"/>
              </w:rPr>
            </w:pPr>
            <w:r>
              <w:rPr>
                <w:rFonts w:eastAsia="Times New Roman"/>
                <w:b/>
                <w:lang w:eastAsia="zh-CN"/>
              </w:rPr>
              <w:t>000 01 05 00 00 00 0000 000</w:t>
            </w:r>
          </w:p>
        </w:tc>
        <w:tc>
          <w:tcPr>
            <w:tcW w:w="1133" w:type="dxa"/>
            <w:tcBorders>
              <w:left w:val="single" w:sz="4" w:space="0" w:color="000000"/>
              <w:bottom w:val="single" w:sz="4" w:space="0" w:color="000000"/>
              <w:right w:val="single" w:sz="4" w:space="0" w:color="000000"/>
            </w:tcBorders>
            <w:shd w:val="clear" w:color="auto" w:fill="auto"/>
          </w:tcPr>
          <w:p w14:paraId="5BE06C15" w14:textId="0C1FC367" w:rsidR="00815AC9" w:rsidRPr="00B71897" w:rsidRDefault="00400156" w:rsidP="00A60293">
            <w:pPr>
              <w:suppressAutoHyphens/>
              <w:snapToGrid w:val="0"/>
              <w:jc w:val="center"/>
              <w:rPr>
                <w:rFonts w:eastAsia="Times New Roman"/>
                <w:b/>
                <w:lang w:eastAsia="zh-CN"/>
              </w:rPr>
            </w:pPr>
            <w:r>
              <w:rPr>
                <w:rFonts w:eastAsia="Times New Roman"/>
                <w:b/>
                <w:lang w:eastAsia="zh-CN"/>
              </w:rPr>
              <w:t>67582,3</w:t>
            </w:r>
          </w:p>
        </w:tc>
        <w:tc>
          <w:tcPr>
            <w:tcW w:w="1276" w:type="dxa"/>
            <w:tcBorders>
              <w:left w:val="single" w:sz="4" w:space="0" w:color="000000"/>
              <w:bottom w:val="single" w:sz="4" w:space="0" w:color="000000"/>
              <w:right w:val="single" w:sz="4" w:space="0" w:color="000000"/>
            </w:tcBorders>
          </w:tcPr>
          <w:p w14:paraId="4B9F43A2" w14:textId="77777777" w:rsidR="00815AC9" w:rsidRPr="004F7AAF" w:rsidRDefault="00815AC9" w:rsidP="00A60293">
            <w:pPr>
              <w:suppressAutoHyphens/>
              <w:snapToGrid w:val="0"/>
              <w:jc w:val="center"/>
              <w:rPr>
                <w:rFonts w:eastAsia="Times New Roman"/>
                <w:b/>
                <w:lang w:eastAsia="zh-CN"/>
              </w:rPr>
            </w:pPr>
            <w:r>
              <w:rPr>
                <w:rFonts w:eastAsia="Times New Roman"/>
                <w:b/>
                <w:lang w:eastAsia="zh-CN"/>
              </w:rPr>
              <w:t>73781,6</w:t>
            </w:r>
          </w:p>
        </w:tc>
        <w:tc>
          <w:tcPr>
            <w:tcW w:w="1134" w:type="dxa"/>
            <w:tcBorders>
              <w:left w:val="single" w:sz="4" w:space="0" w:color="000000"/>
              <w:bottom w:val="single" w:sz="4" w:space="0" w:color="000000"/>
              <w:right w:val="single" w:sz="4" w:space="0" w:color="000000"/>
            </w:tcBorders>
          </w:tcPr>
          <w:p w14:paraId="37F28E2B" w14:textId="77777777" w:rsidR="00815AC9" w:rsidRPr="00A922C1" w:rsidRDefault="00815AC9" w:rsidP="00A60293">
            <w:pPr>
              <w:suppressAutoHyphens/>
              <w:snapToGrid w:val="0"/>
              <w:jc w:val="center"/>
              <w:rPr>
                <w:rFonts w:eastAsia="Times New Roman"/>
                <w:b/>
                <w:lang w:eastAsia="zh-CN"/>
              </w:rPr>
            </w:pPr>
            <w:r>
              <w:rPr>
                <w:rFonts w:eastAsia="Times New Roman"/>
                <w:b/>
                <w:lang w:eastAsia="zh-CN"/>
              </w:rPr>
              <w:t>82790,0</w:t>
            </w:r>
          </w:p>
        </w:tc>
      </w:tr>
      <w:tr w:rsidR="00815AC9" w:rsidRPr="004D254C" w14:paraId="1351F100" w14:textId="77777777" w:rsidTr="00F47625">
        <w:trPr>
          <w:gridAfter w:val="3"/>
          <w:wAfter w:w="4072" w:type="dxa"/>
          <w:trHeight w:val="416"/>
        </w:trPr>
        <w:tc>
          <w:tcPr>
            <w:tcW w:w="3975" w:type="dxa"/>
            <w:tcBorders>
              <w:left w:val="single" w:sz="4" w:space="0" w:color="000000"/>
              <w:bottom w:val="single" w:sz="4" w:space="0" w:color="000000"/>
            </w:tcBorders>
            <w:shd w:val="clear" w:color="auto" w:fill="auto"/>
          </w:tcPr>
          <w:p w14:paraId="42254B0C" w14:textId="77777777" w:rsidR="00815AC9" w:rsidRPr="00DA6F7C" w:rsidRDefault="00815AC9" w:rsidP="00A60293">
            <w:pPr>
              <w:suppressAutoHyphens/>
              <w:snapToGrid w:val="0"/>
              <w:jc w:val="both"/>
              <w:rPr>
                <w:rFonts w:eastAsia="Times New Roman"/>
                <w:b/>
                <w:lang w:eastAsia="zh-CN"/>
              </w:rPr>
            </w:pPr>
            <w:r w:rsidRPr="00DA6F7C">
              <w:rPr>
                <w:rFonts w:eastAsia="Times New Roman"/>
                <w:b/>
                <w:lang w:eastAsia="zh-CN"/>
              </w:rPr>
              <w:t>Уменьшение прочих остатков денежных средств бюджетов</w:t>
            </w:r>
          </w:p>
        </w:tc>
        <w:tc>
          <w:tcPr>
            <w:tcW w:w="3119" w:type="dxa"/>
            <w:tcBorders>
              <w:left w:val="single" w:sz="4" w:space="0" w:color="000000"/>
              <w:bottom w:val="single" w:sz="4" w:space="0" w:color="000000"/>
            </w:tcBorders>
            <w:shd w:val="clear" w:color="auto" w:fill="auto"/>
          </w:tcPr>
          <w:p w14:paraId="2BBCD6F7" w14:textId="77777777" w:rsidR="00815AC9" w:rsidRPr="00DA6F7C" w:rsidRDefault="00815AC9" w:rsidP="00A60293">
            <w:pPr>
              <w:suppressAutoHyphens/>
              <w:snapToGrid w:val="0"/>
              <w:jc w:val="center"/>
              <w:rPr>
                <w:rFonts w:eastAsia="Times New Roman"/>
                <w:b/>
                <w:lang w:eastAsia="zh-CN"/>
              </w:rPr>
            </w:pPr>
            <w:r>
              <w:rPr>
                <w:rFonts w:eastAsia="Times New Roman"/>
                <w:b/>
                <w:lang w:eastAsia="zh-CN"/>
              </w:rPr>
              <w:t>000 01 05 02 00 00 0000 600</w:t>
            </w:r>
          </w:p>
        </w:tc>
        <w:tc>
          <w:tcPr>
            <w:tcW w:w="1133" w:type="dxa"/>
            <w:tcBorders>
              <w:left w:val="single" w:sz="4" w:space="0" w:color="000000"/>
              <w:bottom w:val="single" w:sz="4" w:space="0" w:color="000000"/>
              <w:right w:val="single" w:sz="4" w:space="0" w:color="000000"/>
            </w:tcBorders>
            <w:shd w:val="clear" w:color="auto" w:fill="auto"/>
          </w:tcPr>
          <w:p w14:paraId="4A2591B1" w14:textId="4AC6BDBC" w:rsidR="00815AC9" w:rsidRPr="00B71897" w:rsidRDefault="00400156" w:rsidP="00A60293">
            <w:pPr>
              <w:suppressAutoHyphens/>
              <w:snapToGrid w:val="0"/>
              <w:jc w:val="center"/>
              <w:rPr>
                <w:rFonts w:eastAsia="Times New Roman"/>
                <w:b/>
                <w:lang w:eastAsia="zh-CN"/>
              </w:rPr>
            </w:pPr>
            <w:r>
              <w:rPr>
                <w:rFonts w:eastAsia="Times New Roman"/>
                <w:b/>
                <w:lang w:eastAsia="zh-CN"/>
              </w:rPr>
              <w:t>67582,3</w:t>
            </w:r>
          </w:p>
        </w:tc>
        <w:tc>
          <w:tcPr>
            <w:tcW w:w="1276" w:type="dxa"/>
            <w:tcBorders>
              <w:left w:val="single" w:sz="4" w:space="0" w:color="000000"/>
              <w:bottom w:val="single" w:sz="4" w:space="0" w:color="000000"/>
              <w:right w:val="single" w:sz="4" w:space="0" w:color="000000"/>
            </w:tcBorders>
          </w:tcPr>
          <w:p w14:paraId="1E530713" w14:textId="77777777" w:rsidR="00815AC9" w:rsidRPr="004F7AAF" w:rsidRDefault="00815AC9" w:rsidP="00A60293">
            <w:pPr>
              <w:suppressAutoHyphens/>
              <w:snapToGrid w:val="0"/>
              <w:jc w:val="center"/>
              <w:rPr>
                <w:rFonts w:eastAsia="Times New Roman"/>
                <w:b/>
                <w:lang w:eastAsia="zh-CN"/>
              </w:rPr>
            </w:pPr>
            <w:r>
              <w:rPr>
                <w:rFonts w:eastAsia="Times New Roman"/>
                <w:b/>
                <w:lang w:eastAsia="zh-CN"/>
              </w:rPr>
              <w:t>73781,6</w:t>
            </w:r>
          </w:p>
        </w:tc>
        <w:tc>
          <w:tcPr>
            <w:tcW w:w="1134" w:type="dxa"/>
            <w:tcBorders>
              <w:left w:val="single" w:sz="4" w:space="0" w:color="000000"/>
              <w:bottom w:val="single" w:sz="4" w:space="0" w:color="000000"/>
              <w:right w:val="single" w:sz="4" w:space="0" w:color="000000"/>
            </w:tcBorders>
          </w:tcPr>
          <w:p w14:paraId="72431A39" w14:textId="77777777" w:rsidR="00815AC9" w:rsidRPr="00A922C1" w:rsidRDefault="00815AC9" w:rsidP="00A60293">
            <w:pPr>
              <w:suppressAutoHyphens/>
              <w:snapToGrid w:val="0"/>
              <w:jc w:val="center"/>
              <w:rPr>
                <w:rFonts w:eastAsia="Times New Roman"/>
                <w:b/>
                <w:lang w:eastAsia="zh-CN"/>
              </w:rPr>
            </w:pPr>
            <w:r>
              <w:rPr>
                <w:rFonts w:eastAsia="Times New Roman"/>
                <w:b/>
                <w:lang w:eastAsia="zh-CN"/>
              </w:rPr>
              <w:t>82790,0</w:t>
            </w:r>
          </w:p>
        </w:tc>
      </w:tr>
      <w:tr w:rsidR="00815AC9" w:rsidRPr="004D254C" w14:paraId="4B7BB271" w14:textId="77777777" w:rsidTr="00F47625">
        <w:trPr>
          <w:gridAfter w:val="3"/>
          <w:wAfter w:w="4072" w:type="dxa"/>
          <w:trHeight w:val="416"/>
        </w:trPr>
        <w:tc>
          <w:tcPr>
            <w:tcW w:w="3975" w:type="dxa"/>
            <w:tcBorders>
              <w:left w:val="single" w:sz="4" w:space="0" w:color="000000"/>
              <w:bottom w:val="single" w:sz="4" w:space="0" w:color="000000"/>
            </w:tcBorders>
            <w:shd w:val="clear" w:color="auto" w:fill="auto"/>
          </w:tcPr>
          <w:p w14:paraId="49973CE1" w14:textId="77777777" w:rsidR="00815AC9" w:rsidRDefault="00815AC9" w:rsidP="00A60293">
            <w:pPr>
              <w:suppressAutoHyphens/>
              <w:snapToGrid w:val="0"/>
              <w:jc w:val="both"/>
              <w:rPr>
                <w:rFonts w:eastAsia="Times New Roman"/>
                <w:lang w:eastAsia="zh-CN"/>
              </w:rPr>
            </w:pPr>
            <w:r>
              <w:rPr>
                <w:rFonts w:eastAsia="Times New Roman"/>
                <w:lang w:eastAsia="zh-CN"/>
              </w:rPr>
              <w:t>Уменьшение прочих остатков денежных средств бюджетов муниципальных районов</w:t>
            </w:r>
          </w:p>
        </w:tc>
        <w:tc>
          <w:tcPr>
            <w:tcW w:w="3119" w:type="dxa"/>
            <w:tcBorders>
              <w:left w:val="single" w:sz="4" w:space="0" w:color="000000"/>
              <w:bottom w:val="single" w:sz="4" w:space="0" w:color="000000"/>
            </w:tcBorders>
            <w:shd w:val="clear" w:color="auto" w:fill="auto"/>
          </w:tcPr>
          <w:p w14:paraId="4A076033" w14:textId="77777777" w:rsidR="00815AC9" w:rsidRDefault="00815AC9" w:rsidP="00A60293">
            <w:pPr>
              <w:suppressAutoHyphens/>
              <w:snapToGrid w:val="0"/>
              <w:jc w:val="center"/>
              <w:rPr>
                <w:rFonts w:eastAsia="Times New Roman"/>
                <w:lang w:eastAsia="zh-CN"/>
              </w:rPr>
            </w:pPr>
            <w:r>
              <w:rPr>
                <w:rFonts w:eastAsia="Times New Roman"/>
                <w:lang w:eastAsia="zh-CN"/>
              </w:rPr>
              <w:t>592 01 05 02 01 05 0000 610</w:t>
            </w:r>
          </w:p>
        </w:tc>
        <w:tc>
          <w:tcPr>
            <w:tcW w:w="1133" w:type="dxa"/>
            <w:tcBorders>
              <w:left w:val="single" w:sz="4" w:space="0" w:color="000000"/>
              <w:bottom w:val="single" w:sz="4" w:space="0" w:color="000000"/>
              <w:right w:val="single" w:sz="4" w:space="0" w:color="000000"/>
            </w:tcBorders>
            <w:shd w:val="clear" w:color="auto" w:fill="auto"/>
          </w:tcPr>
          <w:p w14:paraId="180263EA" w14:textId="5B1F355B" w:rsidR="00815AC9" w:rsidRPr="00045B73" w:rsidRDefault="00400156" w:rsidP="00A60293">
            <w:pPr>
              <w:suppressAutoHyphens/>
              <w:snapToGrid w:val="0"/>
              <w:jc w:val="center"/>
              <w:rPr>
                <w:rFonts w:eastAsia="Times New Roman"/>
                <w:bCs/>
                <w:lang w:eastAsia="zh-CN"/>
              </w:rPr>
            </w:pPr>
            <w:r>
              <w:rPr>
                <w:rFonts w:eastAsia="Times New Roman"/>
                <w:bCs/>
                <w:lang w:eastAsia="zh-CN"/>
              </w:rPr>
              <w:t>67582,3</w:t>
            </w:r>
          </w:p>
        </w:tc>
        <w:tc>
          <w:tcPr>
            <w:tcW w:w="1276" w:type="dxa"/>
            <w:tcBorders>
              <w:left w:val="single" w:sz="4" w:space="0" w:color="000000"/>
              <w:bottom w:val="single" w:sz="4" w:space="0" w:color="000000"/>
              <w:right w:val="single" w:sz="4" w:space="0" w:color="000000"/>
            </w:tcBorders>
          </w:tcPr>
          <w:p w14:paraId="2EBFC440" w14:textId="77777777" w:rsidR="00815AC9" w:rsidRPr="00FF1ADB" w:rsidRDefault="00815AC9" w:rsidP="00A60293">
            <w:pPr>
              <w:suppressAutoHyphens/>
              <w:snapToGrid w:val="0"/>
              <w:jc w:val="center"/>
              <w:rPr>
                <w:rFonts w:eastAsia="Times New Roman"/>
                <w:bCs/>
                <w:lang w:eastAsia="zh-CN"/>
              </w:rPr>
            </w:pPr>
            <w:r w:rsidRPr="00FF1ADB">
              <w:rPr>
                <w:rFonts w:eastAsia="Times New Roman"/>
                <w:bCs/>
                <w:lang w:eastAsia="zh-CN"/>
              </w:rPr>
              <w:t>73781,6</w:t>
            </w:r>
          </w:p>
        </w:tc>
        <w:tc>
          <w:tcPr>
            <w:tcW w:w="1134" w:type="dxa"/>
            <w:tcBorders>
              <w:left w:val="single" w:sz="4" w:space="0" w:color="000000"/>
              <w:bottom w:val="single" w:sz="4" w:space="0" w:color="000000"/>
              <w:right w:val="single" w:sz="4" w:space="0" w:color="000000"/>
            </w:tcBorders>
          </w:tcPr>
          <w:p w14:paraId="0DD8A697" w14:textId="77777777" w:rsidR="00815AC9" w:rsidRPr="00FF1ADB" w:rsidRDefault="00815AC9" w:rsidP="00A60293">
            <w:pPr>
              <w:suppressAutoHyphens/>
              <w:snapToGrid w:val="0"/>
              <w:jc w:val="center"/>
              <w:rPr>
                <w:rFonts w:eastAsia="Times New Roman"/>
                <w:bCs/>
                <w:lang w:eastAsia="zh-CN"/>
              </w:rPr>
            </w:pPr>
            <w:r w:rsidRPr="00FF1ADB">
              <w:rPr>
                <w:rFonts w:eastAsia="Times New Roman"/>
                <w:bCs/>
                <w:lang w:eastAsia="zh-CN"/>
              </w:rPr>
              <w:t>82790,0</w:t>
            </w:r>
          </w:p>
        </w:tc>
      </w:tr>
      <w:tr w:rsidR="00815AC9" w:rsidRPr="004D254C" w14:paraId="6F671391" w14:textId="77777777" w:rsidTr="00F47625">
        <w:trPr>
          <w:gridAfter w:val="3"/>
          <w:wAfter w:w="4072" w:type="dxa"/>
          <w:trHeight w:val="416"/>
        </w:trPr>
        <w:tc>
          <w:tcPr>
            <w:tcW w:w="3975" w:type="dxa"/>
            <w:tcBorders>
              <w:left w:val="single" w:sz="4" w:space="0" w:color="000000"/>
              <w:bottom w:val="single" w:sz="4" w:space="0" w:color="000000"/>
            </w:tcBorders>
            <w:shd w:val="clear" w:color="auto" w:fill="auto"/>
          </w:tcPr>
          <w:p w14:paraId="63796CBE" w14:textId="77777777" w:rsidR="00815AC9" w:rsidRPr="00EB56FB" w:rsidRDefault="00815AC9" w:rsidP="00A60293">
            <w:pPr>
              <w:suppressAutoHyphens/>
              <w:snapToGrid w:val="0"/>
              <w:jc w:val="both"/>
              <w:rPr>
                <w:rFonts w:eastAsia="Times New Roman"/>
                <w:b/>
                <w:lang w:eastAsia="zh-CN"/>
              </w:rPr>
            </w:pPr>
            <w:r w:rsidRPr="00EB56FB">
              <w:rPr>
                <w:rFonts w:eastAsia="Times New Roman"/>
                <w:b/>
                <w:lang w:eastAsia="zh-CN"/>
              </w:rPr>
              <w:t>Иные источники внутреннего финансирования дефицита бюджета</w:t>
            </w:r>
          </w:p>
        </w:tc>
        <w:tc>
          <w:tcPr>
            <w:tcW w:w="3119" w:type="dxa"/>
            <w:tcBorders>
              <w:left w:val="single" w:sz="4" w:space="0" w:color="000000"/>
              <w:bottom w:val="single" w:sz="4" w:space="0" w:color="000000"/>
            </w:tcBorders>
            <w:shd w:val="clear" w:color="auto" w:fill="auto"/>
          </w:tcPr>
          <w:p w14:paraId="444DB11B" w14:textId="77777777" w:rsidR="00815AC9" w:rsidRPr="004D254C" w:rsidRDefault="00815AC9" w:rsidP="00A60293">
            <w:pPr>
              <w:suppressAutoHyphens/>
              <w:snapToGrid w:val="0"/>
              <w:rPr>
                <w:rFonts w:eastAsia="Times New Roman"/>
                <w:b/>
                <w:bCs/>
                <w:lang w:eastAsia="zh-CN"/>
              </w:rPr>
            </w:pPr>
            <w:r>
              <w:rPr>
                <w:rFonts w:eastAsia="Times New Roman"/>
                <w:b/>
                <w:bCs/>
                <w:lang w:eastAsia="zh-CN"/>
              </w:rPr>
              <w:t>000 01 06 00</w:t>
            </w:r>
            <w:r w:rsidRPr="004D254C">
              <w:rPr>
                <w:rFonts w:eastAsia="Times New Roman"/>
                <w:b/>
                <w:bCs/>
                <w:lang w:eastAsia="zh-CN"/>
              </w:rPr>
              <w:t xml:space="preserve"> 00 00 0000 000</w:t>
            </w:r>
          </w:p>
        </w:tc>
        <w:tc>
          <w:tcPr>
            <w:tcW w:w="1133" w:type="dxa"/>
            <w:tcBorders>
              <w:left w:val="single" w:sz="4" w:space="0" w:color="000000"/>
              <w:bottom w:val="single" w:sz="4" w:space="0" w:color="000000"/>
              <w:right w:val="single" w:sz="4" w:space="0" w:color="000000"/>
            </w:tcBorders>
            <w:shd w:val="clear" w:color="auto" w:fill="auto"/>
          </w:tcPr>
          <w:p w14:paraId="73902ADA" w14:textId="77777777" w:rsidR="00815AC9" w:rsidRPr="004D254C" w:rsidRDefault="00815AC9" w:rsidP="00A60293">
            <w:pPr>
              <w:suppressAutoHyphens/>
              <w:snapToGrid w:val="0"/>
              <w:jc w:val="center"/>
              <w:rPr>
                <w:rFonts w:eastAsia="Times New Roman"/>
                <w:b/>
                <w:bCs/>
                <w:lang w:eastAsia="zh-CN"/>
              </w:rPr>
            </w:pPr>
            <w:r>
              <w:rPr>
                <w:rFonts w:eastAsia="Times New Roman"/>
                <w:b/>
                <w:bCs/>
                <w:lang w:eastAsia="zh-CN"/>
              </w:rPr>
              <w:t>0,0</w:t>
            </w:r>
          </w:p>
        </w:tc>
        <w:tc>
          <w:tcPr>
            <w:tcW w:w="1276" w:type="dxa"/>
            <w:tcBorders>
              <w:left w:val="single" w:sz="4" w:space="0" w:color="000000"/>
              <w:bottom w:val="single" w:sz="4" w:space="0" w:color="000000"/>
              <w:right w:val="single" w:sz="4" w:space="0" w:color="000000"/>
            </w:tcBorders>
          </w:tcPr>
          <w:p w14:paraId="7CC8E96C" w14:textId="77777777" w:rsidR="00815AC9" w:rsidRDefault="00815AC9" w:rsidP="00A60293">
            <w:pPr>
              <w:suppressAutoHyphens/>
              <w:snapToGrid w:val="0"/>
              <w:jc w:val="center"/>
              <w:rPr>
                <w:rFonts w:eastAsia="Times New Roman"/>
                <w:b/>
                <w:bCs/>
                <w:lang w:eastAsia="zh-CN"/>
              </w:rPr>
            </w:pPr>
            <w:r>
              <w:rPr>
                <w:rFonts w:eastAsia="Times New Roman"/>
                <w:b/>
                <w:bCs/>
                <w:lang w:eastAsia="zh-CN"/>
              </w:rPr>
              <w:t>0,0</w:t>
            </w:r>
          </w:p>
        </w:tc>
        <w:tc>
          <w:tcPr>
            <w:tcW w:w="1134" w:type="dxa"/>
            <w:tcBorders>
              <w:left w:val="single" w:sz="4" w:space="0" w:color="000000"/>
              <w:bottom w:val="single" w:sz="4" w:space="0" w:color="000000"/>
              <w:right w:val="single" w:sz="4" w:space="0" w:color="000000"/>
            </w:tcBorders>
          </w:tcPr>
          <w:p w14:paraId="42AFDABB" w14:textId="77777777" w:rsidR="00815AC9" w:rsidRDefault="00815AC9" w:rsidP="00A60293">
            <w:pPr>
              <w:suppressAutoHyphens/>
              <w:snapToGrid w:val="0"/>
              <w:jc w:val="center"/>
              <w:rPr>
                <w:rFonts w:eastAsia="Times New Roman"/>
                <w:b/>
                <w:bCs/>
                <w:lang w:eastAsia="zh-CN"/>
              </w:rPr>
            </w:pPr>
            <w:r>
              <w:rPr>
                <w:rFonts w:eastAsia="Times New Roman"/>
                <w:b/>
                <w:bCs/>
                <w:lang w:eastAsia="zh-CN"/>
              </w:rPr>
              <w:t>0,0</w:t>
            </w:r>
          </w:p>
        </w:tc>
      </w:tr>
      <w:tr w:rsidR="00815AC9" w:rsidRPr="004D254C" w14:paraId="66665706" w14:textId="77777777" w:rsidTr="00F47625">
        <w:trPr>
          <w:gridAfter w:val="3"/>
          <w:wAfter w:w="4072" w:type="dxa"/>
          <w:trHeight w:val="720"/>
        </w:trPr>
        <w:tc>
          <w:tcPr>
            <w:tcW w:w="3975" w:type="dxa"/>
            <w:tcBorders>
              <w:left w:val="single" w:sz="4" w:space="0" w:color="000000"/>
              <w:bottom w:val="single" w:sz="4" w:space="0" w:color="000000"/>
            </w:tcBorders>
            <w:shd w:val="clear" w:color="auto" w:fill="auto"/>
          </w:tcPr>
          <w:p w14:paraId="6066A77F" w14:textId="77777777" w:rsidR="00815AC9" w:rsidRPr="004D254C" w:rsidRDefault="00815AC9" w:rsidP="00A60293">
            <w:pPr>
              <w:suppressAutoHyphens/>
              <w:snapToGrid w:val="0"/>
              <w:jc w:val="both"/>
              <w:rPr>
                <w:rFonts w:eastAsia="Times New Roman"/>
                <w:b/>
                <w:bCs/>
                <w:lang w:eastAsia="zh-CN"/>
              </w:rPr>
            </w:pPr>
            <w:r w:rsidRPr="004D254C">
              <w:rPr>
                <w:rFonts w:eastAsia="Times New Roman"/>
                <w:b/>
                <w:bCs/>
                <w:lang w:eastAsia="zh-CN"/>
              </w:rPr>
              <w:t>Бюджетные кредиты, предоставленные внутри страны в валюте Российской Федерации</w:t>
            </w:r>
          </w:p>
        </w:tc>
        <w:tc>
          <w:tcPr>
            <w:tcW w:w="3119" w:type="dxa"/>
            <w:tcBorders>
              <w:left w:val="single" w:sz="4" w:space="0" w:color="000000"/>
              <w:bottom w:val="single" w:sz="4" w:space="0" w:color="000000"/>
            </w:tcBorders>
            <w:shd w:val="clear" w:color="auto" w:fill="auto"/>
          </w:tcPr>
          <w:p w14:paraId="5D349CDC" w14:textId="77777777" w:rsidR="00815AC9" w:rsidRPr="004D254C" w:rsidRDefault="00815AC9" w:rsidP="00A60293">
            <w:pPr>
              <w:suppressAutoHyphens/>
              <w:snapToGrid w:val="0"/>
              <w:rPr>
                <w:rFonts w:eastAsia="Times New Roman"/>
                <w:b/>
                <w:bCs/>
                <w:lang w:eastAsia="zh-CN"/>
              </w:rPr>
            </w:pPr>
            <w:r w:rsidRPr="004D254C">
              <w:rPr>
                <w:rFonts w:eastAsia="Times New Roman"/>
                <w:b/>
                <w:bCs/>
                <w:lang w:eastAsia="zh-CN"/>
              </w:rPr>
              <w:t>000 01 06 05 00 00 0000 000</w:t>
            </w:r>
          </w:p>
        </w:tc>
        <w:tc>
          <w:tcPr>
            <w:tcW w:w="1133" w:type="dxa"/>
            <w:tcBorders>
              <w:left w:val="single" w:sz="4" w:space="0" w:color="000000"/>
              <w:bottom w:val="single" w:sz="4" w:space="0" w:color="000000"/>
              <w:right w:val="single" w:sz="4" w:space="0" w:color="000000"/>
            </w:tcBorders>
            <w:shd w:val="clear" w:color="auto" w:fill="auto"/>
          </w:tcPr>
          <w:p w14:paraId="46728913" w14:textId="77777777" w:rsidR="00815AC9" w:rsidRPr="004D254C" w:rsidRDefault="00815AC9" w:rsidP="00A60293">
            <w:pPr>
              <w:suppressAutoHyphens/>
              <w:snapToGrid w:val="0"/>
              <w:jc w:val="center"/>
              <w:rPr>
                <w:rFonts w:eastAsia="Times New Roman"/>
                <w:b/>
                <w:bCs/>
                <w:lang w:eastAsia="zh-CN"/>
              </w:rPr>
            </w:pPr>
            <w:r>
              <w:rPr>
                <w:rFonts w:eastAsia="Times New Roman"/>
                <w:b/>
                <w:bCs/>
                <w:lang w:eastAsia="zh-CN"/>
              </w:rPr>
              <w:t>0,0</w:t>
            </w:r>
          </w:p>
        </w:tc>
        <w:tc>
          <w:tcPr>
            <w:tcW w:w="1276" w:type="dxa"/>
            <w:tcBorders>
              <w:left w:val="single" w:sz="4" w:space="0" w:color="000000"/>
              <w:bottom w:val="single" w:sz="4" w:space="0" w:color="000000"/>
              <w:right w:val="single" w:sz="4" w:space="0" w:color="000000"/>
            </w:tcBorders>
          </w:tcPr>
          <w:p w14:paraId="33017FFC" w14:textId="77777777" w:rsidR="00815AC9" w:rsidRDefault="00815AC9" w:rsidP="00A60293">
            <w:pPr>
              <w:suppressAutoHyphens/>
              <w:snapToGrid w:val="0"/>
              <w:jc w:val="center"/>
              <w:rPr>
                <w:rFonts w:eastAsia="Times New Roman"/>
                <w:b/>
                <w:bCs/>
                <w:lang w:eastAsia="zh-CN"/>
              </w:rPr>
            </w:pPr>
            <w:r>
              <w:rPr>
                <w:rFonts w:eastAsia="Times New Roman"/>
                <w:b/>
                <w:bCs/>
                <w:lang w:eastAsia="zh-CN"/>
              </w:rPr>
              <w:t>0,0</w:t>
            </w:r>
          </w:p>
        </w:tc>
        <w:tc>
          <w:tcPr>
            <w:tcW w:w="1134" w:type="dxa"/>
            <w:tcBorders>
              <w:left w:val="single" w:sz="4" w:space="0" w:color="000000"/>
              <w:bottom w:val="single" w:sz="4" w:space="0" w:color="000000"/>
              <w:right w:val="single" w:sz="4" w:space="0" w:color="000000"/>
            </w:tcBorders>
          </w:tcPr>
          <w:p w14:paraId="5B97B778" w14:textId="77777777" w:rsidR="00815AC9" w:rsidRDefault="00815AC9" w:rsidP="00A60293">
            <w:pPr>
              <w:suppressAutoHyphens/>
              <w:snapToGrid w:val="0"/>
              <w:jc w:val="center"/>
              <w:rPr>
                <w:rFonts w:eastAsia="Times New Roman"/>
                <w:b/>
                <w:bCs/>
                <w:lang w:eastAsia="zh-CN"/>
              </w:rPr>
            </w:pPr>
            <w:r>
              <w:rPr>
                <w:rFonts w:eastAsia="Times New Roman"/>
                <w:b/>
                <w:bCs/>
                <w:lang w:eastAsia="zh-CN"/>
              </w:rPr>
              <w:t>0,0</w:t>
            </w:r>
          </w:p>
        </w:tc>
      </w:tr>
      <w:tr w:rsidR="00815AC9" w:rsidRPr="004D254C" w14:paraId="5D4470E1" w14:textId="77777777" w:rsidTr="00F47625">
        <w:trPr>
          <w:gridAfter w:val="3"/>
          <w:wAfter w:w="4072" w:type="dxa"/>
          <w:trHeight w:val="273"/>
        </w:trPr>
        <w:tc>
          <w:tcPr>
            <w:tcW w:w="3975" w:type="dxa"/>
            <w:tcBorders>
              <w:left w:val="single" w:sz="4" w:space="0" w:color="000000"/>
              <w:bottom w:val="single" w:sz="4" w:space="0" w:color="000000"/>
            </w:tcBorders>
            <w:shd w:val="clear" w:color="auto" w:fill="auto"/>
          </w:tcPr>
          <w:p w14:paraId="7F25789D" w14:textId="77777777" w:rsidR="00815AC9" w:rsidRPr="004F0286" w:rsidRDefault="00815AC9" w:rsidP="00A60293">
            <w:pPr>
              <w:suppressAutoHyphens/>
              <w:snapToGrid w:val="0"/>
              <w:jc w:val="both"/>
              <w:rPr>
                <w:rFonts w:eastAsia="Times New Roman"/>
                <w:b/>
                <w:bCs/>
                <w:lang w:eastAsia="zh-CN"/>
              </w:rPr>
            </w:pPr>
            <w:r w:rsidRPr="004F0286">
              <w:rPr>
                <w:rFonts w:eastAsia="Times New Roman"/>
                <w:b/>
                <w:bCs/>
                <w:lang w:eastAsia="zh-CN"/>
              </w:rPr>
              <w:t>Возврат бюджетных кредитов, предоставленных внутри страны в валюте Российской Федерации</w:t>
            </w:r>
          </w:p>
        </w:tc>
        <w:tc>
          <w:tcPr>
            <w:tcW w:w="3119" w:type="dxa"/>
            <w:tcBorders>
              <w:left w:val="single" w:sz="4" w:space="0" w:color="000000"/>
              <w:bottom w:val="single" w:sz="4" w:space="0" w:color="000000"/>
            </w:tcBorders>
            <w:shd w:val="clear" w:color="auto" w:fill="auto"/>
          </w:tcPr>
          <w:p w14:paraId="5B910D67" w14:textId="77777777" w:rsidR="00815AC9" w:rsidRPr="004F0286" w:rsidRDefault="00815AC9" w:rsidP="00A60293">
            <w:pPr>
              <w:suppressAutoHyphens/>
              <w:snapToGrid w:val="0"/>
              <w:rPr>
                <w:rFonts w:eastAsia="Times New Roman"/>
                <w:b/>
                <w:bCs/>
                <w:lang w:eastAsia="zh-CN"/>
              </w:rPr>
            </w:pPr>
            <w:r w:rsidRPr="004F0286">
              <w:rPr>
                <w:rFonts w:eastAsia="Times New Roman"/>
                <w:b/>
                <w:bCs/>
                <w:lang w:eastAsia="zh-CN"/>
              </w:rPr>
              <w:t>000 01 06 05 02 05 0000 600</w:t>
            </w:r>
          </w:p>
        </w:tc>
        <w:tc>
          <w:tcPr>
            <w:tcW w:w="1133" w:type="dxa"/>
            <w:tcBorders>
              <w:left w:val="single" w:sz="4" w:space="0" w:color="000000"/>
              <w:bottom w:val="single" w:sz="4" w:space="0" w:color="000000"/>
              <w:right w:val="single" w:sz="4" w:space="0" w:color="000000"/>
            </w:tcBorders>
            <w:shd w:val="clear" w:color="auto" w:fill="auto"/>
          </w:tcPr>
          <w:p w14:paraId="66BC17AF" w14:textId="77777777" w:rsidR="00815AC9" w:rsidRPr="004F0286" w:rsidRDefault="00815AC9" w:rsidP="00A60293">
            <w:pPr>
              <w:suppressAutoHyphens/>
              <w:snapToGrid w:val="0"/>
              <w:jc w:val="center"/>
              <w:rPr>
                <w:rFonts w:eastAsia="Times New Roman"/>
                <w:b/>
                <w:bCs/>
                <w:lang w:eastAsia="zh-CN"/>
              </w:rPr>
            </w:pPr>
            <w:r>
              <w:rPr>
                <w:rFonts w:eastAsia="Times New Roman"/>
                <w:b/>
                <w:bCs/>
                <w:lang w:eastAsia="zh-CN"/>
              </w:rPr>
              <w:t>1000,0</w:t>
            </w:r>
          </w:p>
        </w:tc>
        <w:tc>
          <w:tcPr>
            <w:tcW w:w="1276" w:type="dxa"/>
            <w:tcBorders>
              <w:left w:val="single" w:sz="4" w:space="0" w:color="000000"/>
              <w:bottom w:val="single" w:sz="4" w:space="0" w:color="000000"/>
              <w:right w:val="single" w:sz="4" w:space="0" w:color="000000"/>
            </w:tcBorders>
          </w:tcPr>
          <w:p w14:paraId="58E58AA9" w14:textId="77777777" w:rsidR="00815AC9" w:rsidRPr="004F0286" w:rsidRDefault="00815AC9" w:rsidP="00A60293">
            <w:pPr>
              <w:suppressAutoHyphens/>
              <w:snapToGrid w:val="0"/>
              <w:jc w:val="center"/>
              <w:rPr>
                <w:rFonts w:eastAsia="Times New Roman"/>
                <w:b/>
                <w:bCs/>
                <w:lang w:eastAsia="zh-CN"/>
              </w:rPr>
            </w:pPr>
            <w:r>
              <w:rPr>
                <w:rFonts w:eastAsia="Times New Roman"/>
                <w:b/>
                <w:bCs/>
                <w:lang w:eastAsia="zh-CN"/>
              </w:rPr>
              <w:t>1000,0</w:t>
            </w:r>
          </w:p>
        </w:tc>
        <w:tc>
          <w:tcPr>
            <w:tcW w:w="1134" w:type="dxa"/>
            <w:tcBorders>
              <w:left w:val="single" w:sz="4" w:space="0" w:color="000000"/>
              <w:bottom w:val="single" w:sz="4" w:space="0" w:color="000000"/>
              <w:right w:val="single" w:sz="4" w:space="0" w:color="000000"/>
            </w:tcBorders>
          </w:tcPr>
          <w:p w14:paraId="7905596C" w14:textId="77777777" w:rsidR="00815AC9" w:rsidRPr="004F0286" w:rsidRDefault="00815AC9" w:rsidP="00A60293">
            <w:pPr>
              <w:suppressAutoHyphens/>
              <w:snapToGrid w:val="0"/>
              <w:jc w:val="center"/>
              <w:rPr>
                <w:rFonts w:eastAsia="Times New Roman"/>
                <w:b/>
                <w:bCs/>
                <w:lang w:eastAsia="zh-CN"/>
              </w:rPr>
            </w:pPr>
            <w:r>
              <w:rPr>
                <w:rFonts w:eastAsia="Times New Roman"/>
                <w:b/>
                <w:bCs/>
                <w:lang w:eastAsia="zh-CN"/>
              </w:rPr>
              <w:t>1000,0</w:t>
            </w:r>
          </w:p>
        </w:tc>
      </w:tr>
      <w:tr w:rsidR="00815AC9" w:rsidRPr="004D254C" w14:paraId="15F394AF" w14:textId="77777777" w:rsidTr="00F47625">
        <w:trPr>
          <w:gridAfter w:val="3"/>
          <w:wAfter w:w="4072" w:type="dxa"/>
          <w:trHeight w:val="273"/>
        </w:trPr>
        <w:tc>
          <w:tcPr>
            <w:tcW w:w="3975" w:type="dxa"/>
            <w:tcBorders>
              <w:top w:val="single" w:sz="4" w:space="0" w:color="000000"/>
              <w:left w:val="single" w:sz="4" w:space="0" w:color="000000"/>
              <w:bottom w:val="single" w:sz="4" w:space="0" w:color="000000"/>
            </w:tcBorders>
            <w:shd w:val="clear" w:color="auto" w:fill="auto"/>
          </w:tcPr>
          <w:p w14:paraId="25AB5044" w14:textId="77777777" w:rsidR="00815AC9" w:rsidRPr="004F0286" w:rsidRDefault="00815AC9" w:rsidP="00A60293">
            <w:pPr>
              <w:suppressAutoHyphens/>
              <w:snapToGrid w:val="0"/>
              <w:jc w:val="both"/>
              <w:rPr>
                <w:rFonts w:eastAsia="Times New Roman"/>
                <w:bCs/>
                <w:lang w:eastAsia="zh-CN"/>
              </w:rPr>
            </w:pPr>
            <w:r w:rsidRPr="004F0286">
              <w:rPr>
                <w:rFonts w:eastAsia="Times New Roman"/>
                <w:bCs/>
                <w:lang w:eastAsia="zh-CN"/>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w:t>
            </w:r>
          </w:p>
        </w:tc>
        <w:tc>
          <w:tcPr>
            <w:tcW w:w="3119" w:type="dxa"/>
            <w:tcBorders>
              <w:top w:val="single" w:sz="4" w:space="0" w:color="000000"/>
              <w:left w:val="single" w:sz="4" w:space="0" w:color="000000"/>
              <w:bottom w:val="single" w:sz="4" w:space="0" w:color="000000"/>
            </w:tcBorders>
            <w:shd w:val="clear" w:color="auto" w:fill="auto"/>
          </w:tcPr>
          <w:p w14:paraId="38330317" w14:textId="77777777" w:rsidR="00815AC9" w:rsidRPr="004F0286" w:rsidRDefault="00815AC9" w:rsidP="00A60293">
            <w:pPr>
              <w:suppressAutoHyphens/>
              <w:snapToGrid w:val="0"/>
              <w:rPr>
                <w:rFonts w:eastAsia="Times New Roman"/>
                <w:bCs/>
                <w:lang w:eastAsia="zh-CN"/>
              </w:rPr>
            </w:pPr>
            <w:r>
              <w:rPr>
                <w:rFonts w:eastAsia="Times New Roman"/>
                <w:bCs/>
                <w:lang w:eastAsia="zh-CN"/>
              </w:rPr>
              <w:t>592</w:t>
            </w:r>
            <w:r w:rsidRPr="004F0286">
              <w:rPr>
                <w:rFonts w:eastAsia="Times New Roman"/>
                <w:bCs/>
                <w:lang w:eastAsia="zh-CN"/>
              </w:rPr>
              <w:t xml:space="preserve"> 01 06 05 02 05 0000 640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80A60A6" w14:textId="77777777" w:rsidR="00815AC9" w:rsidRPr="004F0286" w:rsidRDefault="00815AC9" w:rsidP="00A60293">
            <w:pPr>
              <w:suppressAutoHyphens/>
              <w:snapToGrid w:val="0"/>
              <w:jc w:val="center"/>
              <w:rPr>
                <w:rFonts w:eastAsia="Times New Roman"/>
                <w:bCs/>
                <w:lang w:eastAsia="zh-CN"/>
              </w:rPr>
            </w:pPr>
            <w:r>
              <w:rPr>
                <w:rFonts w:eastAsia="Times New Roman"/>
                <w:bCs/>
                <w:lang w:eastAsia="zh-CN"/>
              </w:rPr>
              <w:t>1000,0</w:t>
            </w:r>
          </w:p>
        </w:tc>
        <w:tc>
          <w:tcPr>
            <w:tcW w:w="1276" w:type="dxa"/>
            <w:tcBorders>
              <w:top w:val="single" w:sz="4" w:space="0" w:color="000000"/>
              <w:left w:val="single" w:sz="4" w:space="0" w:color="000000"/>
              <w:bottom w:val="single" w:sz="4" w:space="0" w:color="000000"/>
              <w:right w:val="single" w:sz="4" w:space="0" w:color="000000"/>
            </w:tcBorders>
          </w:tcPr>
          <w:p w14:paraId="612A8B3B" w14:textId="77777777" w:rsidR="00815AC9" w:rsidRPr="004F0286" w:rsidRDefault="00815AC9" w:rsidP="00A60293">
            <w:pPr>
              <w:suppressAutoHyphens/>
              <w:snapToGrid w:val="0"/>
              <w:jc w:val="center"/>
              <w:rPr>
                <w:rFonts w:eastAsia="Times New Roman"/>
                <w:bCs/>
                <w:lang w:eastAsia="zh-CN"/>
              </w:rPr>
            </w:pPr>
            <w:r w:rsidRPr="004F0286">
              <w:rPr>
                <w:rFonts w:eastAsia="Times New Roman"/>
                <w:bCs/>
                <w:lang w:eastAsia="zh-CN"/>
              </w:rPr>
              <w:t>1000,0</w:t>
            </w:r>
          </w:p>
        </w:tc>
        <w:tc>
          <w:tcPr>
            <w:tcW w:w="1134" w:type="dxa"/>
            <w:tcBorders>
              <w:top w:val="single" w:sz="4" w:space="0" w:color="000000"/>
              <w:left w:val="single" w:sz="4" w:space="0" w:color="000000"/>
              <w:bottom w:val="single" w:sz="4" w:space="0" w:color="000000"/>
              <w:right w:val="single" w:sz="4" w:space="0" w:color="000000"/>
            </w:tcBorders>
          </w:tcPr>
          <w:p w14:paraId="382C48DA" w14:textId="77777777" w:rsidR="00815AC9" w:rsidRPr="004F0286" w:rsidRDefault="00815AC9" w:rsidP="00A60293">
            <w:pPr>
              <w:suppressAutoHyphens/>
              <w:snapToGrid w:val="0"/>
              <w:jc w:val="center"/>
              <w:rPr>
                <w:rFonts w:eastAsia="Times New Roman"/>
                <w:bCs/>
                <w:lang w:eastAsia="zh-CN"/>
              </w:rPr>
            </w:pPr>
            <w:r w:rsidRPr="004F0286">
              <w:rPr>
                <w:rFonts w:eastAsia="Times New Roman"/>
                <w:bCs/>
                <w:lang w:eastAsia="zh-CN"/>
              </w:rPr>
              <w:t>1000,0</w:t>
            </w:r>
          </w:p>
        </w:tc>
      </w:tr>
      <w:tr w:rsidR="00815AC9" w:rsidRPr="004D254C" w14:paraId="1D910BAB" w14:textId="77777777" w:rsidTr="00F47625">
        <w:trPr>
          <w:gridAfter w:val="3"/>
          <w:wAfter w:w="4072" w:type="dxa"/>
          <w:trHeight w:val="416"/>
        </w:trPr>
        <w:tc>
          <w:tcPr>
            <w:tcW w:w="3975" w:type="dxa"/>
            <w:tcBorders>
              <w:top w:val="single" w:sz="4" w:space="0" w:color="000000"/>
              <w:left w:val="single" w:sz="4" w:space="0" w:color="000000"/>
              <w:bottom w:val="single" w:sz="4" w:space="0" w:color="000000"/>
            </w:tcBorders>
            <w:shd w:val="clear" w:color="auto" w:fill="auto"/>
          </w:tcPr>
          <w:p w14:paraId="3C9BCDF9" w14:textId="77777777" w:rsidR="00815AC9" w:rsidRPr="004F0286" w:rsidRDefault="00815AC9" w:rsidP="00A60293">
            <w:pPr>
              <w:suppressAutoHyphens/>
              <w:snapToGrid w:val="0"/>
              <w:jc w:val="both"/>
              <w:rPr>
                <w:rFonts w:eastAsia="Times New Roman"/>
                <w:b/>
                <w:bCs/>
                <w:lang w:eastAsia="zh-CN"/>
              </w:rPr>
            </w:pPr>
            <w:r w:rsidRPr="004F0286">
              <w:rPr>
                <w:rFonts w:eastAsia="Times New Roman"/>
                <w:b/>
                <w:bCs/>
                <w:lang w:eastAsia="zh-CN"/>
              </w:rPr>
              <w:t>Предоставление бюджетных кредитов внутри страны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40399F7A" w14:textId="77777777" w:rsidR="00815AC9" w:rsidRPr="004F0286" w:rsidRDefault="00815AC9" w:rsidP="00A60293">
            <w:pPr>
              <w:suppressAutoHyphens/>
              <w:snapToGrid w:val="0"/>
              <w:rPr>
                <w:rFonts w:eastAsia="Times New Roman"/>
                <w:b/>
                <w:bCs/>
                <w:lang w:eastAsia="zh-CN"/>
              </w:rPr>
            </w:pPr>
            <w:r w:rsidRPr="004F0286">
              <w:rPr>
                <w:rFonts w:eastAsia="Times New Roman"/>
                <w:b/>
                <w:bCs/>
                <w:lang w:eastAsia="zh-CN"/>
              </w:rPr>
              <w:t>000 01 06 05 02 05 0000 500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DA7D2E0" w14:textId="77777777" w:rsidR="00815AC9" w:rsidRPr="004F0286" w:rsidRDefault="00815AC9" w:rsidP="00A60293">
            <w:pPr>
              <w:suppressAutoHyphens/>
              <w:snapToGrid w:val="0"/>
              <w:jc w:val="center"/>
              <w:rPr>
                <w:rFonts w:eastAsia="Arial CYR"/>
                <w:b/>
                <w:lang w:eastAsia="zh-CN"/>
              </w:rPr>
            </w:pPr>
            <w:r w:rsidRPr="004F0286">
              <w:rPr>
                <w:rFonts w:eastAsia="Arial CYR"/>
                <w:b/>
                <w:lang w:eastAsia="zh-CN"/>
              </w:rPr>
              <w:t>-</w:t>
            </w:r>
            <w:r>
              <w:rPr>
                <w:rFonts w:eastAsia="Arial CYR"/>
                <w:b/>
                <w:lang w:eastAsia="zh-CN"/>
              </w:rPr>
              <w:t>1000,0</w:t>
            </w:r>
          </w:p>
        </w:tc>
        <w:tc>
          <w:tcPr>
            <w:tcW w:w="1276" w:type="dxa"/>
            <w:tcBorders>
              <w:top w:val="single" w:sz="4" w:space="0" w:color="000000"/>
              <w:left w:val="single" w:sz="4" w:space="0" w:color="000000"/>
              <w:bottom w:val="single" w:sz="4" w:space="0" w:color="000000"/>
              <w:right w:val="single" w:sz="4" w:space="0" w:color="000000"/>
            </w:tcBorders>
          </w:tcPr>
          <w:p w14:paraId="2A51C720" w14:textId="77777777" w:rsidR="00815AC9" w:rsidRPr="004F0286" w:rsidRDefault="00815AC9" w:rsidP="00A60293">
            <w:pPr>
              <w:suppressAutoHyphens/>
              <w:snapToGrid w:val="0"/>
              <w:jc w:val="center"/>
              <w:rPr>
                <w:rFonts w:eastAsia="Arial CYR"/>
                <w:b/>
                <w:lang w:eastAsia="zh-CN"/>
              </w:rPr>
            </w:pPr>
            <w:r w:rsidRPr="004F0286">
              <w:rPr>
                <w:rFonts w:eastAsia="Arial CYR"/>
                <w:b/>
                <w:lang w:eastAsia="zh-CN"/>
              </w:rPr>
              <w:t>-1000,0</w:t>
            </w:r>
          </w:p>
        </w:tc>
        <w:tc>
          <w:tcPr>
            <w:tcW w:w="1134" w:type="dxa"/>
            <w:tcBorders>
              <w:top w:val="single" w:sz="4" w:space="0" w:color="000000"/>
              <w:left w:val="single" w:sz="4" w:space="0" w:color="000000"/>
              <w:bottom w:val="single" w:sz="4" w:space="0" w:color="000000"/>
              <w:right w:val="single" w:sz="4" w:space="0" w:color="000000"/>
            </w:tcBorders>
          </w:tcPr>
          <w:p w14:paraId="1E50D1E5" w14:textId="77777777" w:rsidR="00815AC9" w:rsidRPr="004F0286" w:rsidRDefault="00815AC9" w:rsidP="00A60293">
            <w:pPr>
              <w:suppressAutoHyphens/>
              <w:snapToGrid w:val="0"/>
              <w:jc w:val="center"/>
              <w:rPr>
                <w:rFonts w:eastAsia="Arial CYR"/>
                <w:b/>
                <w:lang w:eastAsia="zh-CN"/>
              </w:rPr>
            </w:pPr>
            <w:r w:rsidRPr="004F0286">
              <w:rPr>
                <w:rFonts w:eastAsia="Arial CYR"/>
                <w:b/>
                <w:lang w:eastAsia="zh-CN"/>
              </w:rPr>
              <w:t>-1000,0</w:t>
            </w:r>
          </w:p>
        </w:tc>
      </w:tr>
      <w:tr w:rsidR="00815AC9" w:rsidRPr="004D254C" w14:paraId="7A4D078A" w14:textId="77777777" w:rsidTr="00F47625">
        <w:trPr>
          <w:gridAfter w:val="3"/>
          <w:wAfter w:w="4072" w:type="dxa"/>
          <w:trHeight w:val="416"/>
        </w:trPr>
        <w:tc>
          <w:tcPr>
            <w:tcW w:w="3975" w:type="dxa"/>
            <w:tcBorders>
              <w:top w:val="single" w:sz="4" w:space="0" w:color="000000"/>
              <w:left w:val="single" w:sz="4" w:space="0" w:color="000000"/>
              <w:bottom w:val="single" w:sz="4" w:space="0" w:color="000000"/>
            </w:tcBorders>
            <w:shd w:val="clear" w:color="auto" w:fill="auto"/>
          </w:tcPr>
          <w:p w14:paraId="607971EA" w14:textId="77777777" w:rsidR="00815AC9" w:rsidRPr="004F0286" w:rsidRDefault="00815AC9" w:rsidP="00A60293">
            <w:pPr>
              <w:suppressAutoHyphens/>
              <w:snapToGrid w:val="0"/>
              <w:jc w:val="both"/>
              <w:rPr>
                <w:rFonts w:eastAsia="Times New Roman"/>
                <w:bCs/>
                <w:lang w:eastAsia="zh-CN"/>
              </w:rPr>
            </w:pPr>
            <w:r w:rsidRPr="004F0286">
              <w:rPr>
                <w:rFonts w:eastAsia="Times New Roman"/>
                <w:bCs/>
                <w:lang w:eastAsia="zh-C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2E141332" w14:textId="77777777" w:rsidR="00815AC9" w:rsidRPr="004F0286" w:rsidRDefault="00815AC9" w:rsidP="00A60293">
            <w:pPr>
              <w:suppressAutoHyphens/>
              <w:snapToGrid w:val="0"/>
              <w:rPr>
                <w:rFonts w:eastAsia="Times New Roman"/>
                <w:bCs/>
                <w:lang w:eastAsia="zh-CN"/>
              </w:rPr>
            </w:pPr>
            <w:r>
              <w:rPr>
                <w:rFonts w:eastAsia="Times New Roman"/>
                <w:bCs/>
                <w:lang w:eastAsia="zh-CN"/>
              </w:rPr>
              <w:t>592</w:t>
            </w:r>
            <w:r w:rsidRPr="004F0286">
              <w:rPr>
                <w:rFonts w:eastAsia="Times New Roman"/>
                <w:bCs/>
                <w:lang w:eastAsia="zh-CN"/>
              </w:rPr>
              <w:t xml:space="preserve"> 01 06 05 02 05 0000 540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331424D" w14:textId="77777777" w:rsidR="00815AC9" w:rsidRPr="004F0286" w:rsidRDefault="00815AC9" w:rsidP="00A60293">
            <w:pPr>
              <w:suppressAutoHyphens/>
              <w:snapToGrid w:val="0"/>
              <w:jc w:val="center"/>
              <w:rPr>
                <w:rFonts w:eastAsia="Arial CYR"/>
                <w:lang w:eastAsia="zh-CN"/>
              </w:rPr>
            </w:pPr>
            <w:r w:rsidRPr="004F0286">
              <w:rPr>
                <w:rFonts w:eastAsia="Arial CYR"/>
                <w:lang w:eastAsia="zh-CN"/>
              </w:rPr>
              <w:t>-</w:t>
            </w:r>
            <w:r>
              <w:rPr>
                <w:rFonts w:eastAsia="Arial CYR"/>
                <w:lang w:eastAsia="zh-CN"/>
              </w:rPr>
              <w:t>1000,0</w:t>
            </w:r>
          </w:p>
        </w:tc>
        <w:tc>
          <w:tcPr>
            <w:tcW w:w="1276" w:type="dxa"/>
            <w:tcBorders>
              <w:top w:val="single" w:sz="4" w:space="0" w:color="000000"/>
              <w:left w:val="single" w:sz="4" w:space="0" w:color="000000"/>
              <w:bottom w:val="single" w:sz="4" w:space="0" w:color="000000"/>
              <w:right w:val="single" w:sz="4" w:space="0" w:color="000000"/>
            </w:tcBorders>
          </w:tcPr>
          <w:p w14:paraId="23C95559" w14:textId="77777777" w:rsidR="00815AC9" w:rsidRPr="004F0286" w:rsidRDefault="00815AC9" w:rsidP="00A60293">
            <w:pPr>
              <w:suppressAutoHyphens/>
              <w:snapToGrid w:val="0"/>
              <w:jc w:val="center"/>
              <w:rPr>
                <w:rFonts w:eastAsia="Arial CYR"/>
                <w:lang w:eastAsia="zh-CN"/>
              </w:rPr>
            </w:pPr>
            <w:r w:rsidRPr="004F0286">
              <w:rPr>
                <w:rFonts w:eastAsia="Arial CYR"/>
                <w:lang w:eastAsia="zh-CN"/>
              </w:rPr>
              <w:t>-1000,0</w:t>
            </w:r>
          </w:p>
        </w:tc>
        <w:tc>
          <w:tcPr>
            <w:tcW w:w="1134" w:type="dxa"/>
            <w:tcBorders>
              <w:top w:val="single" w:sz="4" w:space="0" w:color="000000"/>
              <w:left w:val="single" w:sz="4" w:space="0" w:color="000000"/>
              <w:bottom w:val="single" w:sz="4" w:space="0" w:color="000000"/>
              <w:right w:val="single" w:sz="4" w:space="0" w:color="000000"/>
            </w:tcBorders>
          </w:tcPr>
          <w:p w14:paraId="7DDBF4D8" w14:textId="77777777" w:rsidR="00815AC9" w:rsidRPr="004F0286" w:rsidRDefault="00815AC9" w:rsidP="00A60293">
            <w:pPr>
              <w:suppressAutoHyphens/>
              <w:snapToGrid w:val="0"/>
              <w:jc w:val="center"/>
              <w:rPr>
                <w:rFonts w:eastAsia="Arial CYR"/>
                <w:lang w:eastAsia="zh-CN"/>
              </w:rPr>
            </w:pPr>
            <w:r w:rsidRPr="004F0286">
              <w:rPr>
                <w:rFonts w:eastAsia="Arial CYR"/>
                <w:lang w:eastAsia="zh-CN"/>
              </w:rPr>
              <w:t>-1000,0</w:t>
            </w:r>
          </w:p>
        </w:tc>
      </w:tr>
      <w:tr w:rsidR="00815AC9" w:rsidRPr="004D254C" w14:paraId="54777D07" w14:textId="77777777" w:rsidTr="00F47625">
        <w:tblPrEx>
          <w:tblCellMar>
            <w:left w:w="0" w:type="dxa"/>
            <w:right w:w="0" w:type="dxa"/>
          </w:tblCellMar>
        </w:tblPrEx>
        <w:trPr>
          <w:trHeight w:val="300"/>
        </w:trPr>
        <w:tc>
          <w:tcPr>
            <w:tcW w:w="3975" w:type="dxa"/>
            <w:shd w:val="clear" w:color="auto" w:fill="auto"/>
            <w:vAlign w:val="bottom"/>
          </w:tcPr>
          <w:p w14:paraId="782729BF" w14:textId="77777777" w:rsidR="00815AC9" w:rsidRPr="004D254C" w:rsidRDefault="00815AC9" w:rsidP="00A60293">
            <w:pPr>
              <w:suppressAutoHyphens/>
              <w:snapToGrid w:val="0"/>
              <w:jc w:val="center"/>
              <w:rPr>
                <w:rFonts w:ascii="Arial CYR" w:eastAsia="Times New Roman" w:hAnsi="Arial CYR" w:cs="Arial CYR"/>
                <w:lang w:eastAsia="zh-CN"/>
              </w:rPr>
            </w:pPr>
            <w:r w:rsidRPr="004D254C">
              <w:rPr>
                <w:rFonts w:ascii="Arial CYR" w:eastAsia="Arial CYR" w:hAnsi="Arial CYR" w:cs="Arial CYR"/>
                <w:lang w:eastAsia="zh-CN"/>
              </w:rPr>
              <w:t xml:space="preserve">                               </w:t>
            </w:r>
          </w:p>
        </w:tc>
        <w:tc>
          <w:tcPr>
            <w:tcW w:w="3119" w:type="dxa"/>
            <w:shd w:val="clear" w:color="auto" w:fill="auto"/>
            <w:vAlign w:val="bottom"/>
          </w:tcPr>
          <w:p w14:paraId="117984E4" w14:textId="77777777" w:rsidR="00815AC9" w:rsidRPr="004D254C" w:rsidRDefault="00815AC9" w:rsidP="00A60293">
            <w:pPr>
              <w:suppressAutoHyphens/>
              <w:snapToGrid w:val="0"/>
              <w:jc w:val="center"/>
              <w:rPr>
                <w:rFonts w:ascii="Arial CYR" w:eastAsia="Times New Roman" w:hAnsi="Arial CYR" w:cs="Arial CYR"/>
                <w:lang w:eastAsia="zh-CN"/>
              </w:rPr>
            </w:pPr>
          </w:p>
        </w:tc>
        <w:tc>
          <w:tcPr>
            <w:tcW w:w="1133" w:type="dxa"/>
          </w:tcPr>
          <w:p w14:paraId="7DEBE615" w14:textId="77777777" w:rsidR="00815AC9" w:rsidRPr="004D254C" w:rsidRDefault="00815AC9" w:rsidP="00A60293">
            <w:pPr>
              <w:suppressAutoHyphens/>
              <w:snapToGrid w:val="0"/>
              <w:rPr>
                <w:rFonts w:ascii="Arial CYR" w:eastAsia="Times New Roman" w:hAnsi="Arial CYR" w:cs="Arial CYR"/>
                <w:lang w:eastAsia="zh-CN"/>
              </w:rPr>
            </w:pPr>
          </w:p>
        </w:tc>
        <w:tc>
          <w:tcPr>
            <w:tcW w:w="1276" w:type="dxa"/>
          </w:tcPr>
          <w:p w14:paraId="5DE6A9DD" w14:textId="77777777" w:rsidR="00815AC9" w:rsidRPr="004D254C" w:rsidRDefault="00815AC9" w:rsidP="00A60293">
            <w:pPr>
              <w:suppressAutoHyphens/>
              <w:snapToGrid w:val="0"/>
              <w:rPr>
                <w:rFonts w:ascii="Arial CYR" w:eastAsia="Times New Roman" w:hAnsi="Arial CYR" w:cs="Arial CYR"/>
                <w:lang w:eastAsia="zh-CN"/>
              </w:rPr>
            </w:pPr>
          </w:p>
        </w:tc>
        <w:tc>
          <w:tcPr>
            <w:tcW w:w="1134" w:type="dxa"/>
            <w:shd w:val="clear" w:color="auto" w:fill="auto"/>
            <w:vAlign w:val="bottom"/>
          </w:tcPr>
          <w:p w14:paraId="750F7566" w14:textId="77777777" w:rsidR="00815AC9" w:rsidRPr="004D254C" w:rsidRDefault="00815AC9" w:rsidP="00A60293">
            <w:pPr>
              <w:suppressAutoHyphens/>
              <w:snapToGrid w:val="0"/>
              <w:rPr>
                <w:rFonts w:ascii="Arial CYR" w:eastAsia="Times New Roman" w:hAnsi="Arial CYR" w:cs="Arial CYR"/>
                <w:lang w:eastAsia="zh-CN"/>
              </w:rPr>
            </w:pPr>
          </w:p>
        </w:tc>
        <w:tc>
          <w:tcPr>
            <w:tcW w:w="1121" w:type="dxa"/>
            <w:shd w:val="clear" w:color="auto" w:fill="auto"/>
            <w:vAlign w:val="bottom"/>
          </w:tcPr>
          <w:p w14:paraId="6D17BC65" w14:textId="77777777" w:rsidR="00815AC9" w:rsidRPr="004D254C" w:rsidRDefault="00815AC9" w:rsidP="00A60293">
            <w:pPr>
              <w:suppressAutoHyphens/>
              <w:snapToGrid w:val="0"/>
              <w:rPr>
                <w:rFonts w:ascii="Arial CYR" w:eastAsia="Times New Roman" w:hAnsi="Arial CYR" w:cs="Arial CYR"/>
                <w:lang w:eastAsia="zh-CN"/>
              </w:rPr>
            </w:pPr>
          </w:p>
        </w:tc>
        <w:tc>
          <w:tcPr>
            <w:tcW w:w="20" w:type="dxa"/>
            <w:shd w:val="clear" w:color="auto" w:fill="auto"/>
            <w:vAlign w:val="bottom"/>
          </w:tcPr>
          <w:p w14:paraId="42A34FB9" w14:textId="77777777" w:rsidR="00815AC9" w:rsidRPr="004D254C" w:rsidRDefault="00815AC9" w:rsidP="00A60293">
            <w:pPr>
              <w:suppressAutoHyphens/>
              <w:snapToGrid w:val="0"/>
              <w:rPr>
                <w:rFonts w:ascii="Arial CYR" w:eastAsia="Times New Roman" w:hAnsi="Arial CYR" w:cs="Arial CYR"/>
                <w:lang w:eastAsia="zh-CN"/>
              </w:rPr>
            </w:pPr>
          </w:p>
        </w:tc>
        <w:tc>
          <w:tcPr>
            <w:tcW w:w="2931" w:type="dxa"/>
            <w:shd w:val="clear" w:color="auto" w:fill="auto"/>
          </w:tcPr>
          <w:p w14:paraId="0E364EBE" w14:textId="77777777" w:rsidR="00815AC9" w:rsidRPr="004D254C" w:rsidRDefault="00815AC9" w:rsidP="00A60293">
            <w:pPr>
              <w:suppressAutoHyphens/>
              <w:snapToGrid w:val="0"/>
              <w:rPr>
                <w:rFonts w:ascii="Arial CYR" w:eastAsia="Arial CYR" w:hAnsi="Arial CYR" w:cs="Arial CYR"/>
                <w:lang w:eastAsia="zh-CN"/>
              </w:rPr>
            </w:pPr>
          </w:p>
        </w:tc>
      </w:tr>
    </w:tbl>
    <w:p w14:paraId="0704639E" w14:textId="77777777" w:rsidR="00815AC9" w:rsidRPr="004D254C" w:rsidRDefault="00815AC9" w:rsidP="00815AC9">
      <w:pPr>
        <w:suppressAutoHyphens/>
        <w:jc w:val="center"/>
        <w:rPr>
          <w:rFonts w:eastAsia="Times New Roman"/>
          <w:lang w:eastAsia="zh-CN"/>
        </w:rPr>
      </w:pPr>
      <w:r w:rsidRPr="004D254C">
        <w:rPr>
          <w:rFonts w:eastAsia="Times New Roman"/>
          <w:lang w:eastAsia="zh-CN"/>
        </w:rPr>
        <w:t>_______________________________________</w:t>
      </w:r>
    </w:p>
    <w:p w14:paraId="4E6E515B" w14:textId="77777777" w:rsidR="00815AC9" w:rsidRDefault="00815AC9" w:rsidP="00815AC9">
      <w:pPr>
        <w:rPr>
          <w:sz w:val="28"/>
          <w:szCs w:val="28"/>
        </w:rPr>
      </w:pPr>
    </w:p>
    <w:p w14:paraId="08C82D24" w14:textId="58C2C844" w:rsidR="00B562EF" w:rsidRPr="005B29E5" w:rsidRDefault="00B562EF" w:rsidP="00F7657D">
      <w:pPr>
        <w:ind w:right="252"/>
        <w:jc w:val="right"/>
        <w:rPr>
          <w:sz w:val="28"/>
          <w:szCs w:val="28"/>
        </w:rPr>
      </w:pPr>
      <w:r w:rsidRPr="005B29E5">
        <w:rPr>
          <w:sz w:val="28"/>
          <w:szCs w:val="28"/>
        </w:rPr>
        <w:lastRenderedPageBreak/>
        <w:t>Приложение 6</w:t>
      </w:r>
    </w:p>
    <w:tbl>
      <w:tblPr>
        <w:tblW w:w="4642" w:type="dxa"/>
        <w:tblInd w:w="5103" w:type="dxa"/>
        <w:tblLook w:val="00A0" w:firstRow="1" w:lastRow="0" w:firstColumn="1" w:lastColumn="0" w:noHBand="0" w:noVBand="0"/>
      </w:tblPr>
      <w:tblGrid>
        <w:gridCol w:w="4642"/>
      </w:tblGrid>
      <w:tr w:rsidR="00B562EF" w:rsidRPr="005B29E5" w14:paraId="63B44EB8" w14:textId="77777777" w:rsidTr="0031466C">
        <w:tc>
          <w:tcPr>
            <w:tcW w:w="4642" w:type="dxa"/>
          </w:tcPr>
          <w:p w14:paraId="02787F32" w14:textId="633A80A1" w:rsidR="00B562EF" w:rsidRPr="005B29E5" w:rsidRDefault="00B562EF" w:rsidP="00B562EF">
            <w:pPr>
              <w:spacing w:line="240" w:lineRule="exact"/>
              <w:ind w:right="252"/>
              <w:jc w:val="both"/>
              <w:rPr>
                <w:rFonts w:eastAsia="SimSun" w:cs="Mangal"/>
                <w:kern w:val="2"/>
                <w:sz w:val="28"/>
                <w:szCs w:val="28"/>
                <w:lang w:eastAsia="zh-CN" w:bidi="hi-IN"/>
              </w:rPr>
            </w:pPr>
            <w:r w:rsidRPr="005B29E5">
              <w:rPr>
                <w:sz w:val="28"/>
                <w:szCs w:val="28"/>
              </w:rPr>
              <w:t>к решению Думы Старорусского муниципального района «О бюджете Старорусского муниципального района на 202</w:t>
            </w:r>
            <w:r w:rsidR="000E1A28" w:rsidRPr="005B29E5">
              <w:rPr>
                <w:sz w:val="28"/>
                <w:szCs w:val="28"/>
              </w:rPr>
              <w:t>4</w:t>
            </w:r>
            <w:r w:rsidRPr="005B29E5">
              <w:rPr>
                <w:sz w:val="28"/>
                <w:szCs w:val="28"/>
              </w:rPr>
              <w:t xml:space="preserve"> год и на плановый период 202</w:t>
            </w:r>
            <w:r w:rsidR="000E1A28" w:rsidRPr="005B29E5">
              <w:rPr>
                <w:sz w:val="28"/>
                <w:szCs w:val="28"/>
              </w:rPr>
              <w:t>5</w:t>
            </w:r>
            <w:r w:rsidRPr="005B29E5">
              <w:rPr>
                <w:sz w:val="28"/>
                <w:szCs w:val="28"/>
              </w:rPr>
              <w:t xml:space="preserve"> и 202</w:t>
            </w:r>
            <w:r w:rsidR="000E1A28" w:rsidRPr="005B29E5">
              <w:rPr>
                <w:sz w:val="28"/>
                <w:szCs w:val="28"/>
              </w:rPr>
              <w:t>6</w:t>
            </w:r>
            <w:r w:rsidRPr="005B29E5">
              <w:rPr>
                <w:sz w:val="28"/>
                <w:szCs w:val="28"/>
              </w:rPr>
              <w:t xml:space="preserve"> годов» </w:t>
            </w:r>
          </w:p>
        </w:tc>
      </w:tr>
    </w:tbl>
    <w:bookmarkEnd w:id="5"/>
    <w:p w14:paraId="6D5CD976" w14:textId="196D8607" w:rsidR="002977D3" w:rsidRPr="005B29E5" w:rsidRDefault="002977D3" w:rsidP="002977D3">
      <w:pPr>
        <w:tabs>
          <w:tab w:val="left" w:pos="7380"/>
        </w:tabs>
        <w:ind w:right="-360"/>
        <w:jc w:val="center"/>
        <w:rPr>
          <w:rFonts w:asciiTheme="minorHAnsi" w:eastAsiaTheme="minorHAnsi" w:hAnsiTheme="minorHAnsi" w:cstheme="minorBidi"/>
          <w:sz w:val="28"/>
          <w:szCs w:val="28"/>
          <w:lang w:eastAsia="en-US"/>
        </w:rPr>
      </w:pPr>
      <w:r>
        <w:rPr>
          <w:sz w:val="28"/>
          <w:szCs w:val="28"/>
        </w:rPr>
        <w:fldChar w:fldCharType="begin"/>
      </w:r>
      <w:r w:rsidRPr="005B29E5">
        <w:rPr>
          <w:sz w:val="28"/>
          <w:szCs w:val="28"/>
        </w:rPr>
        <w:instrText xml:space="preserve"> LINK </w:instrText>
      </w:r>
      <w:r w:rsidR="00EA5B9D" w:rsidRPr="005B29E5">
        <w:rPr>
          <w:sz w:val="28"/>
          <w:szCs w:val="28"/>
        </w:rPr>
        <w:instrText xml:space="preserve">Excel.Sheet.12 "J:\\БЮДЖЕТ 2024-2026\\Проект на Думу февраль 2024\\Приложение 6 ,7, 8 2024-2026 (февраль).xlsx" 6!R2C1:R817C9 </w:instrText>
      </w:r>
      <w:r w:rsidRPr="005B29E5">
        <w:rPr>
          <w:sz w:val="28"/>
          <w:szCs w:val="28"/>
        </w:rPr>
        <w:instrText xml:space="preserve">\a \f 4 \h  \* MERGEFORMAT </w:instrText>
      </w:r>
      <w:r>
        <w:rPr>
          <w:sz w:val="28"/>
          <w:szCs w:val="28"/>
        </w:rPr>
        <w:fldChar w:fldCharType="separate"/>
      </w:r>
    </w:p>
    <w:p w14:paraId="22448E09" w14:textId="77777777" w:rsidR="00E4353F" w:rsidRPr="005B29E5" w:rsidRDefault="00E4353F" w:rsidP="00E4353F">
      <w:pPr>
        <w:tabs>
          <w:tab w:val="left" w:pos="7380"/>
        </w:tabs>
        <w:spacing w:line="240" w:lineRule="exact"/>
        <w:ind w:right="-357"/>
        <w:jc w:val="center"/>
        <w:rPr>
          <w:b/>
          <w:bCs/>
          <w:sz w:val="28"/>
          <w:szCs w:val="28"/>
        </w:rPr>
      </w:pPr>
      <w:r w:rsidRPr="005B29E5">
        <w:rPr>
          <w:b/>
          <w:bCs/>
          <w:sz w:val="28"/>
          <w:szCs w:val="28"/>
        </w:rPr>
        <w:t xml:space="preserve">Ведомственная структура расходов бюджета Старорусского </w:t>
      </w:r>
    </w:p>
    <w:p w14:paraId="3B09AD63" w14:textId="61B4A240" w:rsidR="00E4353F" w:rsidRPr="005B29E5" w:rsidRDefault="00E4353F" w:rsidP="00E4353F">
      <w:pPr>
        <w:tabs>
          <w:tab w:val="left" w:pos="7380"/>
        </w:tabs>
        <w:spacing w:line="240" w:lineRule="exact"/>
        <w:ind w:right="-357"/>
        <w:jc w:val="center"/>
        <w:rPr>
          <w:b/>
          <w:bCs/>
          <w:sz w:val="28"/>
          <w:szCs w:val="28"/>
        </w:rPr>
      </w:pPr>
      <w:r w:rsidRPr="005B29E5">
        <w:rPr>
          <w:b/>
          <w:bCs/>
          <w:sz w:val="28"/>
          <w:szCs w:val="28"/>
        </w:rPr>
        <w:t>муниципального района на 202</w:t>
      </w:r>
      <w:r w:rsidR="00984837">
        <w:rPr>
          <w:b/>
          <w:bCs/>
          <w:sz w:val="28"/>
          <w:szCs w:val="28"/>
        </w:rPr>
        <w:t>4</w:t>
      </w:r>
      <w:r w:rsidRPr="005B29E5">
        <w:rPr>
          <w:b/>
          <w:bCs/>
          <w:sz w:val="28"/>
          <w:szCs w:val="28"/>
        </w:rPr>
        <w:t xml:space="preserve"> год и на плановый период</w:t>
      </w:r>
    </w:p>
    <w:p w14:paraId="7D4D78B1" w14:textId="65C8F9BD" w:rsidR="00E4353F" w:rsidRPr="005B29E5" w:rsidRDefault="00E4353F" w:rsidP="00E4353F">
      <w:pPr>
        <w:tabs>
          <w:tab w:val="left" w:pos="7380"/>
        </w:tabs>
        <w:spacing w:line="240" w:lineRule="exact"/>
        <w:ind w:right="-357"/>
        <w:jc w:val="center"/>
        <w:rPr>
          <w:b/>
          <w:bCs/>
          <w:sz w:val="28"/>
          <w:szCs w:val="28"/>
        </w:rPr>
      </w:pPr>
      <w:r w:rsidRPr="005B29E5">
        <w:rPr>
          <w:b/>
          <w:bCs/>
          <w:sz w:val="28"/>
          <w:szCs w:val="28"/>
        </w:rPr>
        <w:t xml:space="preserve"> 202</w:t>
      </w:r>
      <w:r w:rsidR="00984837">
        <w:rPr>
          <w:b/>
          <w:bCs/>
          <w:sz w:val="28"/>
          <w:szCs w:val="28"/>
        </w:rPr>
        <w:t>5</w:t>
      </w:r>
      <w:r w:rsidRPr="005B29E5">
        <w:rPr>
          <w:b/>
          <w:bCs/>
          <w:sz w:val="28"/>
          <w:szCs w:val="28"/>
        </w:rPr>
        <w:t xml:space="preserve"> и 202</w:t>
      </w:r>
      <w:r w:rsidR="00984837">
        <w:rPr>
          <w:b/>
          <w:bCs/>
          <w:sz w:val="28"/>
          <w:szCs w:val="28"/>
        </w:rPr>
        <w:t>6</w:t>
      </w:r>
      <w:r w:rsidRPr="005B29E5">
        <w:rPr>
          <w:b/>
          <w:bCs/>
          <w:sz w:val="28"/>
          <w:szCs w:val="28"/>
        </w:rPr>
        <w:t xml:space="preserve"> годов</w:t>
      </w:r>
    </w:p>
    <w:p w14:paraId="059C9494" w14:textId="0461CAF8" w:rsidR="00696986" w:rsidRDefault="00E4353F" w:rsidP="00F47625">
      <w:pPr>
        <w:tabs>
          <w:tab w:val="left" w:pos="6663"/>
        </w:tabs>
        <w:ind w:right="-1"/>
        <w:jc w:val="center"/>
        <w:rPr>
          <w:sz w:val="28"/>
          <w:szCs w:val="28"/>
        </w:rPr>
      </w:pPr>
      <w:r w:rsidRPr="005B29E5">
        <w:rPr>
          <w:bCs/>
          <w:sz w:val="28"/>
          <w:szCs w:val="28"/>
        </w:rPr>
        <w:t xml:space="preserve">                                                                                   </w:t>
      </w:r>
      <w:r w:rsidR="00F47625">
        <w:rPr>
          <w:bCs/>
          <w:sz w:val="28"/>
          <w:szCs w:val="28"/>
        </w:rPr>
        <w:t xml:space="preserve">                               </w:t>
      </w:r>
      <w:r w:rsidRPr="005B29E5">
        <w:rPr>
          <w:bCs/>
          <w:sz w:val="28"/>
          <w:szCs w:val="28"/>
        </w:rPr>
        <w:t>(тыс. рублей)</w:t>
      </w:r>
      <w:r w:rsidRPr="00FE1187">
        <w:rPr>
          <w:bCs/>
          <w:sz w:val="28"/>
          <w:szCs w:val="28"/>
        </w:rPr>
        <w:t xml:space="preserve"> </w:t>
      </w:r>
      <w:r w:rsidR="002977D3">
        <w:rPr>
          <w:sz w:val="28"/>
          <w:szCs w:val="28"/>
        </w:rPr>
        <w:fldChar w:fldCharType="end"/>
      </w:r>
    </w:p>
    <w:tbl>
      <w:tblPr>
        <w:tblW w:w="10078" w:type="dxa"/>
        <w:tblInd w:w="-357" w:type="dxa"/>
        <w:tblLook w:val="04A0" w:firstRow="1" w:lastRow="0" w:firstColumn="1" w:lastColumn="0" w:noHBand="0" w:noVBand="1"/>
      </w:tblPr>
      <w:tblGrid>
        <w:gridCol w:w="4063"/>
        <w:gridCol w:w="621"/>
        <w:gridCol w:w="444"/>
        <w:gridCol w:w="494"/>
        <w:gridCol w:w="1066"/>
        <w:gridCol w:w="516"/>
        <w:gridCol w:w="970"/>
        <w:gridCol w:w="966"/>
        <w:gridCol w:w="966"/>
      </w:tblGrid>
      <w:tr w:rsidR="00893E40" w:rsidRPr="00BC713A" w14:paraId="5E34718E" w14:textId="77777777" w:rsidTr="00F47625">
        <w:trPr>
          <w:trHeight w:val="300"/>
        </w:trPr>
        <w:tc>
          <w:tcPr>
            <w:tcW w:w="4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A82D21"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Наименование</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7F7B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ВЕД</w:t>
            </w:r>
          </w:p>
        </w:tc>
        <w:tc>
          <w:tcPr>
            <w:tcW w:w="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47388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РЗ</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50F925" w14:textId="77777777" w:rsidR="00BC713A" w:rsidRPr="00BC713A" w:rsidRDefault="00BC713A" w:rsidP="00BC713A">
            <w:pPr>
              <w:jc w:val="center"/>
              <w:rPr>
                <w:rFonts w:eastAsia="Times New Roman"/>
                <w:b/>
                <w:bCs/>
                <w:color w:val="000000"/>
                <w:sz w:val="20"/>
                <w:szCs w:val="20"/>
              </w:rPr>
            </w:pPr>
            <w:proofErr w:type="gramStart"/>
            <w:r w:rsidRPr="00BC713A">
              <w:rPr>
                <w:rFonts w:eastAsia="Times New Roman"/>
                <w:b/>
                <w:bCs/>
                <w:color w:val="000000"/>
                <w:sz w:val="20"/>
                <w:szCs w:val="20"/>
              </w:rPr>
              <w:t>ПР</w:t>
            </w:r>
            <w:proofErr w:type="gramEnd"/>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72F9AD"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xml:space="preserve">     ЦСР</w:t>
            </w:r>
          </w:p>
        </w:tc>
        <w:tc>
          <w:tcPr>
            <w:tcW w:w="516" w:type="dxa"/>
            <w:vMerge w:val="restart"/>
            <w:tcBorders>
              <w:top w:val="single" w:sz="4" w:space="0" w:color="auto"/>
              <w:left w:val="single" w:sz="4" w:space="0" w:color="auto"/>
              <w:bottom w:val="single" w:sz="4" w:space="0" w:color="auto"/>
              <w:right w:val="nil"/>
            </w:tcBorders>
            <w:shd w:val="clear" w:color="auto" w:fill="auto"/>
            <w:vAlign w:val="center"/>
            <w:hideMark/>
          </w:tcPr>
          <w:p w14:paraId="4CE14EA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ВР</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2DFE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xml:space="preserve">Сумма </w:t>
            </w:r>
          </w:p>
        </w:tc>
        <w:tc>
          <w:tcPr>
            <w:tcW w:w="938" w:type="dxa"/>
            <w:tcBorders>
              <w:top w:val="single" w:sz="4" w:space="0" w:color="auto"/>
              <w:left w:val="nil"/>
              <w:bottom w:val="single" w:sz="4" w:space="0" w:color="auto"/>
              <w:right w:val="single" w:sz="4" w:space="0" w:color="auto"/>
            </w:tcBorders>
            <w:shd w:val="clear" w:color="auto" w:fill="auto"/>
            <w:vAlign w:val="bottom"/>
            <w:hideMark/>
          </w:tcPr>
          <w:p w14:paraId="6FA40066"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xml:space="preserve">Сумма </w:t>
            </w:r>
          </w:p>
        </w:tc>
        <w:tc>
          <w:tcPr>
            <w:tcW w:w="966" w:type="dxa"/>
            <w:tcBorders>
              <w:top w:val="single" w:sz="4" w:space="0" w:color="auto"/>
              <w:left w:val="nil"/>
              <w:bottom w:val="single" w:sz="4" w:space="0" w:color="auto"/>
              <w:right w:val="single" w:sz="4" w:space="0" w:color="auto"/>
            </w:tcBorders>
            <w:shd w:val="clear" w:color="auto" w:fill="auto"/>
            <w:vAlign w:val="bottom"/>
            <w:hideMark/>
          </w:tcPr>
          <w:p w14:paraId="01B0297E"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xml:space="preserve">Сумма </w:t>
            </w:r>
          </w:p>
        </w:tc>
      </w:tr>
      <w:tr w:rsidR="00893E40" w:rsidRPr="00BC713A" w14:paraId="2B23F41F" w14:textId="77777777" w:rsidTr="00F47625">
        <w:trPr>
          <w:trHeight w:val="300"/>
        </w:trPr>
        <w:tc>
          <w:tcPr>
            <w:tcW w:w="4063" w:type="dxa"/>
            <w:vMerge/>
            <w:tcBorders>
              <w:top w:val="single" w:sz="4" w:space="0" w:color="auto"/>
              <w:left w:val="single" w:sz="4" w:space="0" w:color="auto"/>
              <w:bottom w:val="single" w:sz="4" w:space="0" w:color="auto"/>
              <w:right w:val="single" w:sz="4" w:space="0" w:color="auto"/>
            </w:tcBorders>
            <w:vAlign w:val="center"/>
            <w:hideMark/>
          </w:tcPr>
          <w:p w14:paraId="1CF549EE" w14:textId="77777777" w:rsidR="00BC713A" w:rsidRPr="00BC713A" w:rsidRDefault="00BC713A" w:rsidP="00BC713A">
            <w:pPr>
              <w:rPr>
                <w:rFonts w:eastAsia="Times New Roman"/>
                <w:b/>
                <w:bCs/>
                <w:color w:val="000000"/>
                <w:sz w:val="20"/>
                <w:szCs w:val="20"/>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14:paraId="0921E4D0" w14:textId="77777777" w:rsidR="00BC713A" w:rsidRPr="00BC713A" w:rsidRDefault="00BC713A" w:rsidP="00BC713A">
            <w:pPr>
              <w:rPr>
                <w:rFonts w:eastAsia="Times New Roman"/>
                <w:b/>
                <w:bCs/>
                <w:color w:val="000000"/>
                <w:sz w:val="20"/>
                <w:szCs w:val="20"/>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7453BFA0" w14:textId="77777777" w:rsidR="00BC713A" w:rsidRPr="00BC713A" w:rsidRDefault="00BC713A" w:rsidP="00BC713A">
            <w:pPr>
              <w:rPr>
                <w:rFonts w:eastAsia="Times New Roman"/>
                <w:b/>
                <w:bCs/>
                <w:color w:val="000000"/>
                <w:sz w:val="20"/>
                <w:szCs w:val="20"/>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4BEB4294" w14:textId="77777777" w:rsidR="00BC713A" w:rsidRPr="00BC713A" w:rsidRDefault="00BC713A" w:rsidP="00BC713A">
            <w:pPr>
              <w:rPr>
                <w:rFonts w:eastAsia="Times New Roman"/>
                <w:b/>
                <w:bCs/>
                <w:color w:val="000000"/>
                <w:sz w:val="20"/>
                <w:szCs w:val="20"/>
              </w:rPr>
            </w:pPr>
          </w:p>
        </w:tc>
        <w:tc>
          <w:tcPr>
            <w:tcW w:w="1066" w:type="dxa"/>
            <w:vMerge/>
            <w:tcBorders>
              <w:top w:val="single" w:sz="4" w:space="0" w:color="auto"/>
              <w:left w:val="single" w:sz="4" w:space="0" w:color="auto"/>
              <w:bottom w:val="single" w:sz="4" w:space="0" w:color="auto"/>
              <w:right w:val="single" w:sz="4" w:space="0" w:color="auto"/>
            </w:tcBorders>
            <w:vAlign w:val="center"/>
            <w:hideMark/>
          </w:tcPr>
          <w:p w14:paraId="1B65FF82" w14:textId="77777777" w:rsidR="00BC713A" w:rsidRPr="00BC713A" w:rsidRDefault="00BC713A" w:rsidP="00BC713A">
            <w:pPr>
              <w:rPr>
                <w:rFonts w:eastAsia="Times New Roman"/>
                <w:b/>
                <w:bCs/>
                <w:color w:val="000000"/>
                <w:sz w:val="20"/>
                <w:szCs w:val="20"/>
              </w:rPr>
            </w:pPr>
          </w:p>
        </w:tc>
        <w:tc>
          <w:tcPr>
            <w:tcW w:w="516" w:type="dxa"/>
            <w:vMerge/>
            <w:tcBorders>
              <w:top w:val="single" w:sz="4" w:space="0" w:color="auto"/>
              <w:left w:val="single" w:sz="4" w:space="0" w:color="auto"/>
              <w:bottom w:val="single" w:sz="4" w:space="0" w:color="auto"/>
              <w:right w:val="nil"/>
            </w:tcBorders>
            <w:vAlign w:val="center"/>
            <w:hideMark/>
          </w:tcPr>
          <w:p w14:paraId="3307EC9A" w14:textId="77777777" w:rsidR="00BC713A" w:rsidRPr="00BC713A" w:rsidRDefault="00BC713A" w:rsidP="00BC713A">
            <w:pPr>
              <w:rPr>
                <w:rFonts w:eastAsia="Times New Roman"/>
                <w:b/>
                <w:bCs/>
                <w:color w:val="000000"/>
                <w:sz w:val="20"/>
                <w:szCs w:val="20"/>
              </w:rPr>
            </w:pP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20CA9A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2024 г.</w:t>
            </w:r>
          </w:p>
        </w:tc>
        <w:tc>
          <w:tcPr>
            <w:tcW w:w="938" w:type="dxa"/>
            <w:tcBorders>
              <w:top w:val="nil"/>
              <w:left w:val="nil"/>
              <w:bottom w:val="single" w:sz="4" w:space="0" w:color="auto"/>
              <w:right w:val="single" w:sz="4" w:space="0" w:color="auto"/>
            </w:tcBorders>
            <w:shd w:val="clear" w:color="auto" w:fill="auto"/>
            <w:vAlign w:val="center"/>
            <w:hideMark/>
          </w:tcPr>
          <w:p w14:paraId="4AD495F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2025 г.</w:t>
            </w:r>
          </w:p>
        </w:tc>
        <w:tc>
          <w:tcPr>
            <w:tcW w:w="966" w:type="dxa"/>
            <w:tcBorders>
              <w:top w:val="nil"/>
              <w:left w:val="nil"/>
              <w:bottom w:val="single" w:sz="4" w:space="0" w:color="auto"/>
              <w:right w:val="single" w:sz="4" w:space="0" w:color="auto"/>
            </w:tcBorders>
            <w:shd w:val="clear" w:color="auto" w:fill="auto"/>
            <w:vAlign w:val="center"/>
            <w:hideMark/>
          </w:tcPr>
          <w:p w14:paraId="58896CE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2026 г.</w:t>
            </w:r>
          </w:p>
        </w:tc>
      </w:tr>
      <w:tr w:rsidR="00893E40" w:rsidRPr="00BC713A" w14:paraId="6CBB4293" w14:textId="77777777" w:rsidTr="00DA1CFB">
        <w:trPr>
          <w:trHeight w:val="882"/>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D591C0F"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Комитет культуры, физической культуры и спорта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7E963A4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4466C9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CBFC81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46D381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D0E64E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C421736"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245087,9</w:t>
            </w:r>
          </w:p>
        </w:tc>
        <w:tc>
          <w:tcPr>
            <w:tcW w:w="938" w:type="dxa"/>
            <w:tcBorders>
              <w:top w:val="nil"/>
              <w:left w:val="nil"/>
              <w:bottom w:val="single" w:sz="4" w:space="0" w:color="auto"/>
              <w:right w:val="single" w:sz="4" w:space="0" w:color="auto"/>
            </w:tcBorders>
            <w:shd w:val="clear" w:color="auto" w:fill="auto"/>
            <w:noWrap/>
            <w:vAlign w:val="center"/>
            <w:hideMark/>
          </w:tcPr>
          <w:p w14:paraId="4E8140EB"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156210,7</w:t>
            </w:r>
          </w:p>
        </w:tc>
        <w:tc>
          <w:tcPr>
            <w:tcW w:w="966" w:type="dxa"/>
            <w:tcBorders>
              <w:top w:val="nil"/>
              <w:left w:val="nil"/>
              <w:bottom w:val="single" w:sz="4" w:space="0" w:color="auto"/>
              <w:right w:val="single" w:sz="4" w:space="0" w:color="auto"/>
            </w:tcBorders>
            <w:shd w:val="clear" w:color="auto" w:fill="auto"/>
            <w:noWrap/>
            <w:vAlign w:val="center"/>
            <w:hideMark/>
          </w:tcPr>
          <w:p w14:paraId="4FA44A17"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156227,2</w:t>
            </w:r>
          </w:p>
        </w:tc>
      </w:tr>
      <w:tr w:rsidR="00893E40" w:rsidRPr="00BC713A" w14:paraId="77DD4CE2"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6F5E2A8"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02053E8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E3D297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B6CCBA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7CE3F4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E5D7C2E"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371A2D7"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69,8</w:t>
            </w:r>
          </w:p>
        </w:tc>
        <w:tc>
          <w:tcPr>
            <w:tcW w:w="938" w:type="dxa"/>
            <w:tcBorders>
              <w:top w:val="nil"/>
              <w:left w:val="nil"/>
              <w:bottom w:val="single" w:sz="4" w:space="0" w:color="auto"/>
              <w:right w:val="single" w:sz="4" w:space="0" w:color="auto"/>
            </w:tcBorders>
            <w:shd w:val="clear" w:color="auto" w:fill="auto"/>
            <w:noWrap/>
            <w:vAlign w:val="center"/>
            <w:hideMark/>
          </w:tcPr>
          <w:p w14:paraId="2980D970"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433,3</w:t>
            </w:r>
          </w:p>
        </w:tc>
        <w:tc>
          <w:tcPr>
            <w:tcW w:w="966" w:type="dxa"/>
            <w:tcBorders>
              <w:top w:val="nil"/>
              <w:left w:val="nil"/>
              <w:bottom w:val="single" w:sz="4" w:space="0" w:color="auto"/>
              <w:right w:val="single" w:sz="4" w:space="0" w:color="auto"/>
            </w:tcBorders>
            <w:shd w:val="clear" w:color="auto" w:fill="auto"/>
            <w:noWrap/>
            <w:vAlign w:val="center"/>
            <w:hideMark/>
          </w:tcPr>
          <w:p w14:paraId="4F227487"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433,3</w:t>
            </w:r>
          </w:p>
        </w:tc>
      </w:tr>
      <w:tr w:rsidR="00893E40" w:rsidRPr="00BC713A" w14:paraId="1D888CE5"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FDB853D"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23938134"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CD06E1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31C967E"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4AC6185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CA0C721"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F040AB1"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69,8</w:t>
            </w:r>
          </w:p>
        </w:tc>
        <w:tc>
          <w:tcPr>
            <w:tcW w:w="938" w:type="dxa"/>
            <w:tcBorders>
              <w:top w:val="nil"/>
              <w:left w:val="nil"/>
              <w:bottom w:val="single" w:sz="4" w:space="0" w:color="auto"/>
              <w:right w:val="single" w:sz="4" w:space="0" w:color="auto"/>
            </w:tcBorders>
            <w:shd w:val="clear" w:color="auto" w:fill="auto"/>
            <w:noWrap/>
            <w:vAlign w:val="center"/>
            <w:hideMark/>
          </w:tcPr>
          <w:p w14:paraId="491AE9A3"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433,3</w:t>
            </w:r>
          </w:p>
        </w:tc>
        <w:tc>
          <w:tcPr>
            <w:tcW w:w="966" w:type="dxa"/>
            <w:tcBorders>
              <w:top w:val="nil"/>
              <w:left w:val="nil"/>
              <w:bottom w:val="single" w:sz="4" w:space="0" w:color="auto"/>
              <w:right w:val="single" w:sz="4" w:space="0" w:color="auto"/>
            </w:tcBorders>
            <w:shd w:val="clear" w:color="auto" w:fill="auto"/>
            <w:noWrap/>
            <w:vAlign w:val="center"/>
            <w:hideMark/>
          </w:tcPr>
          <w:p w14:paraId="2881FB0B"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433,3</w:t>
            </w:r>
          </w:p>
        </w:tc>
      </w:tr>
      <w:tr w:rsidR="00893E40" w:rsidRPr="00BC713A" w14:paraId="6656A5F6" w14:textId="77777777" w:rsidTr="00DA1CFB">
        <w:trPr>
          <w:trHeight w:val="682"/>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A91F40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C4A706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EC7E9E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6660B5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23CD747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noWrap/>
            <w:vAlign w:val="center"/>
            <w:hideMark/>
          </w:tcPr>
          <w:p w14:paraId="1BF93EF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3F04AE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69,8</w:t>
            </w:r>
          </w:p>
        </w:tc>
        <w:tc>
          <w:tcPr>
            <w:tcW w:w="938" w:type="dxa"/>
            <w:tcBorders>
              <w:top w:val="nil"/>
              <w:left w:val="nil"/>
              <w:bottom w:val="single" w:sz="4" w:space="0" w:color="auto"/>
              <w:right w:val="single" w:sz="4" w:space="0" w:color="auto"/>
            </w:tcBorders>
            <w:shd w:val="clear" w:color="auto" w:fill="auto"/>
            <w:noWrap/>
            <w:vAlign w:val="center"/>
            <w:hideMark/>
          </w:tcPr>
          <w:p w14:paraId="7475CE2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433,3</w:t>
            </w:r>
          </w:p>
        </w:tc>
        <w:tc>
          <w:tcPr>
            <w:tcW w:w="966" w:type="dxa"/>
            <w:tcBorders>
              <w:top w:val="nil"/>
              <w:left w:val="nil"/>
              <w:bottom w:val="single" w:sz="4" w:space="0" w:color="auto"/>
              <w:right w:val="single" w:sz="4" w:space="0" w:color="auto"/>
            </w:tcBorders>
            <w:shd w:val="clear" w:color="auto" w:fill="auto"/>
            <w:noWrap/>
            <w:vAlign w:val="center"/>
            <w:hideMark/>
          </w:tcPr>
          <w:p w14:paraId="66730A1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433,3</w:t>
            </w:r>
          </w:p>
        </w:tc>
      </w:tr>
      <w:tr w:rsidR="00893E40" w:rsidRPr="00BC713A" w14:paraId="311F8C55"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529C282"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E17BD8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FCEEF1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0B7E3C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69AB3F8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69B2361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4D2658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69,8</w:t>
            </w:r>
          </w:p>
        </w:tc>
        <w:tc>
          <w:tcPr>
            <w:tcW w:w="938" w:type="dxa"/>
            <w:tcBorders>
              <w:top w:val="nil"/>
              <w:left w:val="nil"/>
              <w:bottom w:val="single" w:sz="4" w:space="0" w:color="auto"/>
              <w:right w:val="single" w:sz="4" w:space="0" w:color="auto"/>
            </w:tcBorders>
            <w:shd w:val="clear" w:color="auto" w:fill="auto"/>
            <w:noWrap/>
            <w:vAlign w:val="center"/>
            <w:hideMark/>
          </w:tcPr>
          <w:p w14:paraId="468DBCF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433,3</w:t>
            </w:r>
          </w:p>
        </w:tc>
        <w:tc>
          <w:tcPr>
            <w:tcW w:w="966" w:type="dxa"/>
            <w:tcBorders>
              <w:top w:val="nil"/>
              <w:left w:val="nil"/>
              <w:bottom w:val="single" w:sz="4" w:space="0" w:color="auto"/>
              <w:right w:val="single" w:sz="4" w:space="0" w:color="auto"/>
            </w:tcBorders>
            <w:shd w:val="clear" w:color="auto" w:fill="auto"/>
            <w:noWrap/>
            <w:vAlign w:val="center"/>
            <w:hideMark/>
          </w:tcPr>
          <w:p w14:paraId="4697302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433,3</w:t>
            </w:r>
          </w:p>
        </w:tc>
      </w:tr>
      <w:tr w:rsidR="00893E40" w:rsidRPr="00BC713A" w14:paraId="7F1F56BD" w14:textId="77777777" w:rsidTr="00DA1CFB">
        <w:trPr>
          <w:trHeight w:val="74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25760E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D2CAD4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601055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037A8E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2258C51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428E15B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FE2F75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69,8</w:t>
            </w:r>
          </w:p>
        </w:tc>
        <w:tc>
          <w:tcPr>
            <w:tcW w:w="938" w:type="dxa"/>
            <w:tcBorders>
              <w:top w:val="nil"/>
              <w:left w:val="nil"/>
              <w:bottom w:val="single" w:sz="4" w:space="0" w:color="auto"/>
              <w:right w:val="single" w:sz="4" w:space="0" w:color="auto"/>
            </w:tcBorders>
            <w:shd w:val="clear" w:color="auto" w:fill="auto"/>
            <w:noWrap/>
            <w:vAlign w:val="center"/>
            <w:hideMark/>
          </w:tcPr>
          <w:p w14:paraId="213704B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107,3</w:t>
            </w:r>
          </w:p>
        </w:tc>
        <w:tc>
          <w:tcPr>
            <w:tcW w:w="966" w:type="dxa"/>
            <w:tcBorders>
              <w:top w:val="nil"/>
              <w:left w:val="nil"/>
              <w:bottom w:val="single" w:sz="4" w:space="0" w:color="auto"/>
              <w:right w:val="single" w:sz="4" w:space="0" w:color="auto"/>
            </w:tcBorders>
            <w:shd w:val="clear" w:color="auto" w:fill="auto"/>
            <w:noWrap/>
            <w:vAlign w:val="center"/>
            <w:hideMark/>
          </w:tcPr>
          <w:p w14:paraId="56BBD67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107,3</w:t>
            </w:r>
          </w:p>
        </w:tc>
      </w:tr>
      <w:tr w:rsidR="00893E40" w:rsidRPr="00BC713A" w14:paraId="1F092E51"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04F83B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57E369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601109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1E6C44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7D05AE7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vAlign w:val="center"/>
            <w:hideMark/>
          </w:tcPr>
          <w:p w14:paraId="5E01F12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B8E3A2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noWrap/>
            <w:vAlign w:val="center"/>
            <w:hideMark/>
          </w:tcPr>
          <w:p w14:paraId="6A5A4FE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326,0</w:t>
            </w:r>
          </w:p>
        </w:tc>
        <w:tc>
          <w:tcPr>
            <w:tcW w:w="966" w:type="dxa"/>
            <w:tcBorders>
              <w:top w:val="nil"/>
              <w:left w:val="nil"/>
              <w:bottom w:val="single" w:sz="4" w:space="0" w:color="auto"/>
              <w:right w:val="single" w:sz="4" w:space="0" w:color="auto"/>
            </w:tcBorders>
            <w:shd w:val="clear" w:color="auto" w:fill="auto"/>
            <w:noWrap/>
            <w:vAlign w:val="center"/>
            <w:hideMark/>
          </w:tcPr>
          <w:p w14:paraId="25B800F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326,0</w:t>
            </w:r>
          </w:p>
        </w:tc>
      </w:tr>
      <w:tr w:rsidR="00893E40" w:rsidRPr="00BC713A" w14:paraId="378A885B"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E428A34"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19BCD04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B8DD52E"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B382CD1"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51BFF0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E12A23B"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BE6753E"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91649,4</w:t>
            </w:r>
          </w:p>
        </w:tc>
        <w:tc>
          <w:tcPr>
            <w:tcW w:w="938" w:type="dxa"/>
            <w:tcBorders>
              <w:top w:val="nil"/>
              <w:left w:val="nil"/>
              <w:bottom w:val="single" w:sz="4" w:space="0" w:color="auto"/>
              <w:right w:val="single" w:sz="4" w:space="0" w:color="auto"/>
            </w:tcBorders>
            <w:shd w:val="clear" w:color="auto" w:fill="auto"/>
            <w:noWrap/>
            <w:vAlign w:val="center"/>
            <w:hideMark/>
          </w:tcPr>
          <w:p w14:paraId="632CB41F"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30117,2</w:t>
            </w:r>
          </w:p>
        </w:tc>
        <w:tc>
          <w:tcPr>
            <w:tcW w:w="966" w:type="dxa"/>
            <w:tcBorders>
              <w:top w:val="nil"/>
              <w:left w:val="nil"/>
              <w:bottom w:val="single" w:sz="4" w:space="0" w:color="auto"/>
              <w:right w:val="single" w:sz="4" w:space="0" w:color="auto"/>
            </w:tcBorders>
            <w:shd w:val="clear" w:color="auto" w:fill="auto"/>
            <w:noWrap/>
            <w:vAlign w:val="center"/>
            <w:hideMark/>
          </w:tcPr>
          <w:p w14:paraId="4506F8FB"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30117,2</w:t>
            </w:r>
          </w:p>
        </w:tc>
      </w:tr>
      <w:tr w:rsidR="00893E40" w:rsidRPr="00BC713A" w14:paraId="2D371EA5"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89DD65C"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Дополнительное образование детей</w:t>
            </w:r>
          </w:p>
        </w:tc>
        <w:tc>
          <w:tcPr>
            <w:tcW w:w="621" w:type="dxa"/>
            <w:tcBorders>
              <w:top w:val="nil"/>
              <w:left w:val="nil"/>
              <w:bottom w:val="single" w:sz="4" w:space="0" w:color="auto"/>
              <w:right w:val="single" w:sz="4" w:space="0" w:color="auto"/>
            </w:tcBorders>
            <w:shd w:val="clear" w:color="auto" w:fill="auto"/>
            <w:vAlign w:val="center"/>
            <w:hideMark/>
          </w:tcPr>
          <w:p w14:paraId="3A357651"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008D4A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DD39CC1"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1A3182E4"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877121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AFDA4BF"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90 793,0</w:t>
            </w:r>
          </w:p>
        </w:tc>
        <w:tc>
          <w:tcPr>
            <w:tcW w:w="938" w:type="dxa"/>
            <w:tcBorders>
              <w:top w:val="nil"/>
              <w:left w:val="nil"/>
              <w:bottom w:val="single" w:sz="4" w:space="0" w:color="auto"/>
              <w:right w:val="single" w:sz="4" w:space="0" w:color="auto"/>
            </w:tcBorders>
            <w:shd w:val="clear" w:color="auto" w:fill="auto"/>
            <w:noWrap/>
            <w:vAlign w:val="center"/>
            <w:hideMark/>
          </w:tcPr>
          <w:p w14:paraId="3FA5E344"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29 131,2</w:t>
            </w:r>
          </w:p>
        </w:tc>
        <w:tc>
          <w:tcPr>
            <w:tcW w:w="966" w:type="dxa"/>
            <w:tcBorders>
              <w:top w:val="nil"/>
              <w:left w:val="nil"/>
              <w:bottom w:val="single" w:sz="4" w:space="0" w:color="auto"/>
              <w:right w:val="single" w:sz="4" w:space="0" w:color="auto"/>
            </w:tcBorders>
            <w:shd w:val="clear" w:color="auto" w:fill="auto"/>
            <w:noWrap/>
            <w:vAlign w:val="center"/>
            <w:hideMark/>
          </w:tcPr>
          <w:p w14:paraId="5A0C842A"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29 131,2</w:t>
            </w:r>
          </w:p>
        </w:tc>
      </w:tr>
      <w:tr w:rsidR="00893E40" w:rsidRPr="00BC713A" w14:paraId="4FBF0B8B" w14:textId="77777777" w:rsidTr="00DA1CFB">
        <w:trPr>
          <w:trHeight w:val="697"/>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69F5C2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AA0526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386701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7871C6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0559E43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6495571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03BEFC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89 418,3</w:t>
            </w:r>
          </w:p>
        </w:tc>
        <w:tc>
          <w:tcPr>
            <w:tcW w:w="938" w:type="dxa"/>
            <w:tcBorders>
              <w:top w:val="nil"/>
              <w:left w:val="nil"/>
              <w:bottom w:val="single" w:sz="4" w:space="0" w:color="auto"/>
              <w:right w:val="single" w:sz="4" w:space="0" w:color="auto"/>
            </w:tcBorders>
            <w:shd w:val="clear" w:color="auto" w:fill="auto"/>
            <w:vAlign w:val="center"/>
            <w:hideMark/>
          </w:tcPr>
          <w:p w14:paraId="266A123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26 395,5</w:t>
            </w:r>
          </w:p>
        </w:tc>
        <w:tc>
          <w:tcPr>
            <w:tcW w:w="966" w:type="dxa"/>
            <w:tcBorders>
              <w:top w:val="nil"/>
              <w:left w:val="nil"/>
              <w:bottom w:val="single" w:sz="4" w:space="0" w:color="auto"/>
              <w:right w:val="single" w:sz="4" w:space="0" w:color="auto"/>
            </w:tcBorders>
            <w:shd w:val="clear" w:color="auto" w:fill="auto"/>
            <w:vAlign w:val="center"/>
            <w:hideMark/>
          </w:tcPr>
          <w:p w14:paraId="4E48891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26 395,5</w:t>
            </w:r>
          </w:p>
        </w:tc>
      </w:tr>
      <w:tr w:rsidR="00893E40" w:rsidRPr="00BC713A" w14:paraId="6FAB0239"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F2AC07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Совершенствование системы дополнительного образования в сфере культуры</w:t>
            </w:r>
          </w:p>
        </w:tc>
        <w:tc>
          <w:tcPr>
            <w:tcW w:w="621" w:type="dxa"/>
            <w:tcBorders>
              <w:top w:val="nil"/>
              <w:left w:val="nil"/>
              <w:bottom w:val="single" w:sz="4" w:space="0" w:color="auto"/>
              <w:right w:val="single" w:sz="4" w:space="0" w:color="auto"/>
            </w:tcBorders>
            <w:shd w:val="clear" w:color="auto" w:fill="auto"/>
            <w:vAlign w:val="center"/>
            <w:hideMark/>
          </w:tcPr>
          <w:p w14:paraId="56258CE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99C9D9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85691D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7C265CE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020 04 00000</w:t>
            </w:r>
          </w:p>
        </w:tc>
        <w:tc>
          <w:tcPr>
            <w:tcW w:w="516" w:type="dxa"/>
            <w:tcBorders>
              <w:top w:val="nil"/>
              <w:left w:val="nil"/>
              <w:bottom w:val="single" w:sz="4" w:space="0" w:color="auto"/>
              <w:right w:val="nil"/>
            </w:tcBorders>
            <w:shd w:val="clear" w:color="auto" w:fill="auto"/>
            <w:vAlign w:val="center"/>
            <w:hideMark/>
          </w:tcPr>
          <w:p w14:paraId="66C68AF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9CE148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89 418,3</w:t>
            </w:r>
          </w:p>
        </w:tc>
        <w:tc>
          <w:tcPr>
            <w:tcW w:w="938" w:type="dxa"/>
            <w:tcBorders>
              <w:top w:val="nil"/>
              <w:left w:val="nil"/>
              <w:bottom w:val="single" w:sz="4" w:space="0" w:color="auto"/>
              <w:right w:val="single" w:sz="4" w:space="0" w:color="auto"/>
            </w:tcBorders>
            <w:shd w:val="clear" w:color="auto" w:fill="auto"/>
            <w:vAlign w:val="center"/>
            <w:hideMark/>
          </w:tcPr>
          <w:p w14:paraId="21F7318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26 395,5</w:t>
            </w:r>
          </w:p>
        </w:tc>
        <w:tc>
          <w:tcPr>
            <w:tcW w:w="966" w:type="dxa"/>
            <w:tcBorders>
              <w:top w:val="nil"/>
              <w:left w:val="nil"/>
              <w:bottom w:val="single" w:sz="4" w:space="0" w:color="auto"/>
              <w:right w:val="single" w:sz="4" w:space="0" w:color="auto"/>
            </w:tcBorders>
            <w:shd w:val="clear" w:color="auto" w:fill="auto"/>
            <w:vAlign w:val="center"/>
            <w:hideMark/>
          </w:tcPr>
          <w:p w14:paraId="2332D1E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26 395,5</w:t>
            </w:r>
          </w:p>
        </w:tc>
      </w:tr>
      <w:tr w:rsidR="00893E40" w:rsidRPr="00BC713A" w14:paraId="1AAAC755" w14:textId="77777777" w:rsidTr="00DA1CFB">
        <w:trPr>
          <w:trHeight w:val="619"/>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E81423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0FD5F50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E26A8A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C1FBEB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78E556D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020 04 20040</w:t>
            </w:r>
          </w:p>
        </w:tc>
        <w:tc>
          <w:tcPr>
            <w:tcW w:w="516" w:type="dxa"/>
            <w:tcBorders>
              <w:top w:val="nil"/>
              <w:left w:val="nil"/>
              <w:bottom w:val="single" w:sz="4" w:space="0" w:color="auto"/>
              <w:right w:val="nil"/>
            </w:tcBorders>
            <w:shd w:val="clear" w:color="auto" w:fill="auto"/>
            <w:vAlign w:val="center"/>
            <w:hideMark/>
          </w:tcPr>
          <w:p w14:paraId="11414B7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0F8506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24 698,0</w:t>
            </w:r>
          </w:p>
        </w:tc>
        <w:tc>
          <w:tcPr>
            <w:tcW w:w="938" w:type="dxa"/>
            <w:tcBorders>
              <w:top w:val="nil"/>
              <w:left w:val="nil"/>
              <w:bottom w:val="single" w:sz="4" w:space="0" w:color="auto"/>
              <w:right w:val="single" w:sz="4" w:space="0" w:color="auto"/>
            </w:tcBorders>
            <w:shd w:val="clear" w:color="auto" w:fill="auto"/>
            <w:vAlign w:val="center"/>
            <w:hideMark/>
          </w:tcPr>
          <w:p w14:paraId="21320A5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24 698,0</w:t>
            </w:r>
          </w:p>
        </w:tc>
        <w:tc>
          <w:tcPr>
            <w:tcW w:w="966" w:type="dxa"/>
            <w:tcBorders>
              <w:top w:val="nil"/>
              <w:left w:val="nil"/>
              <w:bottom w:val="single" w:sz="4" w:space="0" w:color="auto"/>
              <w:right w:val="single" w:sz="4" w:space="0" w:color="auto"/>
            </w:tcBorders>
            <w:shd w:val="clear" w:color="auto" w:fill="auto"/>
            <w:vAlign w:val="center"/>
            <w:hideMark/>
          </w:tcPr>
          <w:p w14:paraId="17C2790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24 698,0</w:t>
            </w:r>
          </w:p>
        </w:tc>
      </w:tr>
      <w:tr w:rsidR="00893E40" w:rsidRPr="00BC713A" w14:paraId="0A5A2460"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4ADD90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C6BB08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A5FA30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1FE0CA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5A39071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020 04 20040</w:t>
            </w:r>
          </w:p>
        </w:tc>
        <w:tc>
          <w:tcPr>
            <w:tcW w:w="516" w:type="dxa"/>
            <w:tcBorders>
              <w:top w:val="nil"/>
              <w:left w:val="nil"/>
              <w:bottom w:val="single" w:sz="4" w:space="0" w:color="auto"/>
              <w:right w:val="nil"/>
            </w:tcBorders>
            <w:shd w:val="clear" w:color="auto" w:fill="auto"/>
            <w:vAlign w:val="center"/>
            <w:hideMark/>
          </w:tcPr>
          <w:p w14:paraId="58D2BB3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764814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24 698,0</w:t>
            </w:r>
          </w:p>
        </w:tc>
        <w:tc>
          <w:tcPr>
            <w:tcW w:w="938" w:type="dxa"/>
            <w:tcBorders>
              <w:top w:val="nil"/>
              <w:left w:val="nil"/>
              <w:bottom w:val="single" w:sz="4" w:space="0" w:color="auto"/>
              <w:right w:val="single" w:sz="4" w:space="0" w:color="auto"/>
            </w:tcBorders>
            <w:shd w:val="clear" w:color="auto" w:fill="auto"/>
            <w:noWrap/>
            <w:vAlign w:val="center"/>
            <w:hideMark/>
          </w:tcPr>
          <w:p w14:paraId="55C11E6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24 698,0</w:t>
            </w:r>
          </w:p>
        </w:tc>
        <w:tc>
          <w:tcPr>
            <w:tcW w:w="966" w:type="dxa"/>
            <w:tcBorders>
              <w:top w:val="nil"/>
              <w:left w:val="nil"/>
              <w:bottom w:val="single" w:sz="4" w:space="0" w:color="auto"/>
              <w:right w:val="single" w:sz="4" w:space="0" w:color="auto"/>
            </w:tcBorders>
            <w:shd w:val="clear" w:color="auto" w:fill="auto"/>
            <w:noWrap/>
            <w:vAlign w:val="center"/>
            <w:hideMark/>
          </w:tcPr>
          <w:p w14:paraId="6CB8D89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24 698,0</w:t>
            </w:r>
          </w:p>
        </w:tc>
      </w:tr>
      <w:tr w:rsidR="00893E40" w:rsidRPr="00BC713A" w14:paraId="2249E7F2" w14:textId="77777777" w:rsidTr="00DA1CFB">
        <w:trPr>
          <w:trHeight w:val="1457"/>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F3232B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03D181E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770934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4CF761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35F1518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020 04 71410</w:t>
            </w:r>
          </w:p>
        </w:tc>
        <w:tc>
          <w:tcPr>
            <w:tcW w:w="516" w:type="dxa"/>
            <w:tcBorders>
              <w:top w:val="nil"/>
              <w:left w:val="nil"/>
              <w:bottom w:val="single" w:sz="4" w:space="0" w:color="auto"/>
              <w:right w:val="nil"/>
            </w:tcBorders>
            <w:shd w:val="clear" w:color="auto" w:fill="auto"/>
            <w:vAlign w:val="center"/>
            <w:hideMark/>
          </w:tcPr>
          <w:p w14:paraId="05D087D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BF85C5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2707,7</w:t>
            </w:r>
          </w:p>
        </w:tc>
        <w:tc>
          <w:tcPr>
            <w:tcW w:w="938" w:type="dxa"/>
            <w:tcBorders>
              <w:top w:val="nil"/>
              <w:left w:val="nil"/>
              <w:bottom w:val="single" w:sz="4" w:space="0" w:color="auto"/>
              <w:right w:val="single" w:sz="4" w:space="0" w:color="auto"/>
            </w:tcBorders>
            <w:shd w:val="clear" w:color="auto" w:fill="auto"/>
            <w:vAlign w:val="center"/>
            <w:hideMark/>
          </w:tcPr>
          <w:p w14:paraId="71FB142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841E06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67A238EE"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853E85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603FDC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22BCEC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5A7879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1708D47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020 04 71410</w:t>
            </w:r>
          </w:p>
        </w:tc>
        <w:tc>
          <w:tcPr>
            <w:tcW w:w="516" w:type="dxa"/>
            <w:tcBorders>
              <w:top w:val="nil"/>
              <w:left w:val="nil"/>
              <w:bottom w:val="single" w:sz="4" w:space="0" w:color="auto"/>
              <w:right w:val="nil"/>
            </w:tcBorders>
            <w:shd w:val="clear" w:color="auto" w:fill="auto"/>
            <w:vAlign w:val="center"/>
            <w:hideMark/>
          </w:tcPr>
          <w:p w14:paraId="48CCA13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D50B03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2707,7</w:t>
            </w:r>
          </w:p>
        </w:tc>
        <w:tc>
          <w:tcPr>
            <w:tcW w:w="938" w:type="dxa"/>
            <w:tcBorders>
              <w:top w:val="nil"/>
              <w:left w:val="nil"/>
              <w:bottom w:val="single" w:sz="4" w:space="0" w:color="auto"/>
              <w:right w:val="single" w:sz="4" w:space="0" w:color="auto"/>
            </w:tcBorders>
            <w:shd w:val="clear" w:color="auto" w:fill="auto"/>
            <w:vAlign w:val="center"/>
            <w:hideMark/>
          </w:tcPr>
          <w:p w14:paraId="4B84F88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473F6F6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 </w:t>
            </w:r>
          </w:p>
        </w:tc>
      </w:tr>
      <w:tr w:rsidR="00893E40" w:rsidRPr="00BC713A" w14:paraId="7BA38D8F" w14:textId="77777777" w:rsidTr="00DA1CFB">
        <w:trPr>
          <w:trHeight w:val="1458"/>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56EF33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1C75E01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121F0D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E228F2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4EDA93A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020 04 72300</w:t>
            </w:r>
          </w:p>
        </w:tc>
        <w:tc>
          <w:tcPr>
            <w:tcW w:w="516" w:type="dxa"/>
            <w:tcBorders>
              <w:top w:val="nil"/>
              <w:left w:val="nil"/>
              <w:bottom w:val="single" w:sz="4" w:space="0" w:color="auto"/>
              <w:right w:val="nil"/>
            </w:tcBorders>
            <w:shd w:val="clear" w:color="auto" w:fill="auto"/>
            <w:vAlign w:val="center"/>
            <w:hideMark/>
          </w:tcPr>
          <w:p w14:paraId="325E2D6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2009EC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1 358,0</w:t>
            </w:r>
          </w:p>
        </w:tc>
        <w:tc>
          <w:tcPr>
            <w:tcW w:w="938" w:type="dxa"/>
            <w:tcBorders>
              <w:top w:val="nil"/>
              <w:left w:val="nil"/>
              <w:bottom w:val="single" w:sz="4" w:space="0" w:color="auto"/>
              <w:right w:val="single" w:sz="4" w:space="0" w:color="auto"/>
            </w:tcBorders>
            <w:shd w:val="clear" w:color="auto" w:fill="auto"/>
            <w:vAlign w:val="center"/>
            <w:hideMark/>
          </w:tcPr>
          <w:p w14:paraId="4CD9559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1 358,0</w:t>
            </w:r>
          </w:p>
        </w:tc>
        <w:tc>
          <w:tcPr>
            <w:tcW w:w="966" w:type="dxa"/>
            <w:tcBorders>
              <w:top w:val="nil"/>
              <w:left w:val="nil"/>
              <w:bottom w:val="single" w:sz="4" w:space="0" w:color="auto"/>
              <w:right w:val="single" w:sz="4" w:space="0" w:color="auto"/>
            </w:tcBorders>
            <w:shd w:val="clear" w:color="auto" w:fill="auto"/>
            <w:vAlign w:val="center"/>
            <w:hideMark/>
          </w:tcPr>
          <w:p w14:paraId="48B5A5B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1 358,0</w:t>
            </w:r>
          </w:p>
        </w:tc>
      </w:tr>
      <w:tr w:rsidR="00893E40" w:rsidRPr="00BC713A" w14:paraId="4F04C535"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C7AA19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7969E7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84AD97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A85324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22E5857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020 04 72300</w:t>
            </w:r>
          </w:p>
        </w:tc>
        <w:tc>
          <w:tcPr>
            <w:tcW w:w="516" w:type="dxa"/>
            <w:tcBorders>
              <w:top w:val="nil"/>
              <w:left w:val="nil"/>
              <w:bottom w:val="single" w:sz="4" w:space="0" w:color="auto"/>
              <w:right w:val="nil"/>
            </w:tcBorders>
            <w:shd w:val="clear" w:color="auto" w:fill="auto"/>
            <w:vAlign w:val="center"/>
            <w:hideMark/>
          </w:tcPr>
          <w:p w14:paraId="5A3CD86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B46C28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1 358,0</w:t>
            </w:r>
          </w:p>
        </w:tc>
        <w:tc>
          <w:tcPr>
            <w:tcW w:w="938" w:type="dxa"/>
            <w:tcBorders>
              <w:top w:val="nil"/>
              <w:left w:val="nil"/>
              <w:bottom w:val="single" w:sz="4" w:space="0" w:color="auto"/>
              <w:right w:val="single" w:sz="4" w:space="0" w:color="auto"/>
            </w:tcBorders>
            <w:shd w:val="clear" w:color="auto" w:fill="auto"/>
            <w:noWrap/>
            <w:vAlign w:val="center"/>
            <w:hideMark/>
          </w:tcPr>
          <w:p w14:paraId="14A1B07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1 358,0</w:t>
            </w:r>
          </w:p>
        </w:tc>
        <w:tc>
          <w:tcPr>
            <w:tcW w:w="966" w:type="dxa"/>
            <w:tcBorders>
              <w:top w:val="nil"/>
              <w:left w:val="nil"/>
              <w:bottom w:val="single" w:sz="4" w:space="0" w:color="auto"/>
              <w:right w:val="single" w:sz="4" w:space="0" w:color="auto"/>
            </w:tcBorders>
            <w:shd w:val="clear" w:color="auto" w:fill="auto"/>
            <w:noWrap/>
            <w:vAlign w:val="center"/>
            <w:hideMark/>
          </w:tcPr>
          <w:p w14:paraId="19FB0BE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1 358,0</w:t>
            </w:r>
          </w:p>
        </w:tc>
      </w:tr>
      <w:tr w:rsidR="00893E40" w:rsidRPr="00BC713A" w14:paraId="0D040336" w14:textId="77777777" w:rsidTr="00DA1CFB">
        <w:trPr>
          <w:trHeight w:val="1457"/>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50E5AC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12BC18B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50D21A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3D2246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5FCC01A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04 S2300</w:t>
            </w:r>
          </w:p>
        </w:tc>
        <w:tc>
          <w:tcPr>
            <w:tcW w:w="516" w:type="dxa"/>
            <w:tcBorders>
              <w:top w:val="nil"/>
              <w:left w:val="nil"/>
              <w:bottom w:val="single" w:sz="4" w:space="0" w:color="auto"/>
              <w:right w:val="nil"/>
            </w:tcBorders>
            <w:shd w:val="clear" w:color="auto" w:fill="auto"/>
            <w:vAlign w:val="center"/>
            <w:hideMark/>
          </w:tcPr>
          <w:p w14:paraId="306822F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612E3A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339,5</w:t>
            </w:r>
          </w:p>
        </w:tc>
        <w:tc>
          <w:tcPr>
            <w:tcW w:w="938" w:type="dxa"/>
            <w:tcBorders>
              <w:top w:val="nil"/>
              <w:left w:val="nil"/>
              <w:bottom w:val="single" w:sz="4" w:space="0" w:color="auto"/>
              <w:right w:val="single" w:sz="4" w:space="0" w:color="auto"/>
            </w:tcBorders>
            <w:shd w:val="clear" w:color="auto" w:fill="auto"/>
            <w:vAlign w:val="center"/>
            <w:hideMark/>
          </w:tcPr>
          <w:p w14:paraId="3DB564A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339,5</w:t>
            </w:r>
          </w:p>
        </w:tc>
        <w:tc>
          <w:tcPr>
            <w:tcW w:w="966" w:type="dxa"/>
            <w:tcBorders>
              <w:top w:val="nil"/>
              <w:left w:val="nil"/>
              <w:bottom w:val="single" w:sz="4" w:space="0" w:color="auto"/>
              <w:right w:val="single" w:sz="4" w:space="0" w:color="auto"/>
            </w:tcBorders>
            <w:shd w:val="clear" w:color="auto" w:fill="auto"/>
            <w:vAlign w:val="center"/>
            <w:hideMark/>
          </w:tcPr>
          <w:p w14:paraId="72E3175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339,5</w:t>
            </w:r>
          </w:p>
        </w:tc>
      </w:tr>
      <w:tr w:rsidR="00893E40" w:rsidRPr="00BC713A" w14:paraId="1495AC5B"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DFBD98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1D5D32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311A22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687AF0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5E52841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04 S2300</w:t>
            </w:r>
          </w:p>
        </w:tc>
        <w:tc>
          <w:tcPr>
            <w:tcW w:w="516" w:type="dxa"/>
            <w:tcBorders>
              <w:top w:val="nil"/>
              <w:left w:val="nil"/>
              <w:bottom w:val="single" w:sz="4" w:space="0" w:color="auto"/>
              <w:right w:val="nil"/>
            </w:tcBorders>
            <w:shd w:val="clear" w:color="auto" w:fill="auto"/>
            <w:vAlign w:val="center"/>
            <w:hideMark/>
          </w:tcPr>
          <w:p w14:paraId="1EA283C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BA65B2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339,5</w:t>
            </w:r>
          </w:p>
        </w:tc>
        <w:tc>
          <w:tcPr>
            <w:tcW w:w="938" w:type="dxa"/>
            <w:tcBorders>
              <w:top w:val="nil"/>
              <w:left w:val="nil"/>
              <w:bottom w:val="single" w:sz="4" w:space="0" w:color="auto"/>
              <w:right w:val="single" w:sz="4" w:space="0" w:color="auto"/>
            </w:tcBorders>
            <w:shd w:val="clear" w:color="auto" w:fill="auto"/>
            <w:noWrap/>
            <w:vAlign w:val="center"/>
            <w:hideMark/>
          </w:tcPr>
          <w:p w14:paraId="1804F78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339,5</w:t>
            </w:r>
          </w:p>
        </w:tc>
        <w:tc>
          <w:tcPr>
            <w:tcW w:w="966" w:type="dxa"/>
            <w:tcBorders>
              <w:top w:val="nil"/>
              <w:left w:val="nil"/>
              <w:bottom w:val="single" w:sz="4" w:space="0" w:color="auto"/>
              <w:right w:val="single" w:sz="4" w:space="0" w:color="auto"/>
            </w:tcBorders>
            <w:shd w:val="clear" w:color="auto" w:fill="auto"/>
            <w:noWrap/>
            <w:vAlign w:val="center"/>
            <w:hideMark/>
          </w:tcPr>
          <w:p w14:paraId="1198237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339,5</w:t>
            </w:r>
          </w:p>
        </w:tc>
      </w:tr>
      <w:tr w:rsidR="00893E40" w:rsidRPr="00BC713A" w14:paraId="2B83A443" w14:textId="77777777" w:rsidTr="00DA1CFB">
        <w:trPr>
          <w:trHeight w:val="749"/>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D01D8E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Региональный проект «Обеспечение качественно нового уровня развития инфраструктуры культуры»</w:t>
            </w:r>
          </w:p>
        </w:tc>
        <w:tc>
          <w:tcPr>
            <w:tcW w:w="621" w:type="dxa"/>
            <w:tcBorders>
              <w:top w:val="nil"/>
              <w:left w:val="nil"/>
              <w:bottom w:val="single" w:sz="4" w:space="0" w:color="auto"/>
              <w:right w:val="single" w:sz="4" w:space="0" w:color="auto"/>
            </w:tcBorders>
            <w:shd w:val="clear" w:color="auto" w:fill="auto"/>
            <w:vAlign w:val="center"/>
            <w:hideMark/>
          </w:tcPr>
          <w:p w14:paraId="5AEAF87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34A282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EF3018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5B8DD1E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А</w:t>
            </w:r>
            <w:proofErr w:type="gramStart"/>
            <w:r w:rsidRPr="00BC713A">
              <w:rPr>
                <w:rFonts w:eastAsia="Times New Roman"/>
                <w:color w:val="000000"/>
                <w:sz w:val="20"/>
                <w:szCs w:val="20"/>
              </w:rPr>
              <w:t>1</w:t>
            </w:r>
            <w:proofErr w:type="gramEnd"/>
            <w:r w:rsidRPr="00BC713A">
              <w:rPr>
                <w:rFonts w:eastAsia="Times New Roman"/>
                <w:color w:val="000000"/>
                <w:sz w:val="20"/>
                <w:szCs w:val="20"/>
              </w:rPr>
              <w:t xml:space="preserve"> 00000</w:t>
            </w:r>
          </w:p>
        </w:tc>
        <w:tc>
          <w:tcPr>
            <w:tcW w:w="516" w:type="dxa"/>
            <w:tcBorders>
              <w:top w:val="nil"/>
              <w:left w:val="nil"/>
              <w:bottom w:val="single" w:sz="4" w:space="0" w:color="auto"/>
              <w:right w:val="nil"/>
            </w:tcBorders>
            <w:shd w:val="clear" w:color="auto" w:fill="auto"/>
            <w:vAlign w:val="center"/>
            <w:hideMark/>
          </w:tcPr>
          <w:p w14:paraId="6ABAC7E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A932D0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60 315,1</w:t>
            </w:r>
          </w:p>
        </w:tc>
        <w:tc>
          <w:tcPr>
            <w:tcW w:w="938" w:type="dxa"/>
            <w:tcBorders>
              <w:top w:val="nil"/>
              <w:left w:val="nil"/>
              <w:bottom w:val="single" w:sz="4" w:space="0" w:color="auto"/>
              <w:right w:val="single" w:sz="4" w:space="0" w:color="auto"/>
            </w:tcBorders>
            <w:shd w:val="clear" w:color="auto" w:fill="auto"/>
            <w:vAlign w:val="center"/>
            <w:hideMark/>
          </w:tcPr>
          <w:p w14:paraId="1B34208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9D13FA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19B6B6A" w14:textId="77777777" w:rsidTr="00DA1CFB">
        <w:trPr>
          <w:trHeight w:val="1397"/>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44179D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0EEB8B8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D54F89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FD168F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5FB4708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А155193</w:t>
            </w:r>
          </w:p>
        </w:tc>
        <w:tc>
          <w:tcPr>
            <w:tcW w:w="516" w:type="dxa"/>
            <w:tcBorders>
              <w:top w:val="nil"/>
              <w:left w:val="nil"/>
              <w:bottom w:val="single" w:sz="4" w:space="0" w:color="auto"/>
              <w:right w:val="nil"/>
            </w:tcBorders>
            <w:shd w:val="clear" w:color="auto" w:fill="auto"/>
            <w:vAlign w:val="center"/>
            <w:hideMark/>
          </w:tcPr>
          <w:p w14:paraId="284D7F4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0187BE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59 711,9</w:t>
            </w:r>
          </w:p>
        </w:tc>
        <w:tc>
          <w:tcPr>
            <w:tcW w:w="938" w:type="dxa"/>
            <w:tcBorders>
              <w:top w:val="nil"/>
              <w:left w:val="nil"/>
              <w:bottom w:val="single" w:sz="4" w:space="0" w:color="auto"/>
              <w:right w:val="single" w:sz="4" w:space="0" w:color="auto"/>
            </w:tcBorders>
            <w:shd w:val="clear" w:color="auto" w:fill="auto"/>
            <w:vAlign w:val="center"/>
            <w:hideMark/>
          </w:tcPr>
          <w:p w14:paraId="0656B7E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7D997A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46A346D3"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274662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67F92D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73097D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E3E289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41A7EAA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А155193</w:t>
            </w:r>
          </w:p>
        </w:tc>
        <w:tc>
          <w:tcPr>
            <w:tcW w:w="516" w:type="dxa"/>
            <w:tcBorders>
              <w:top w:val="nil"/>
              <w:left w:val="nil"/>
              <w:bottom w:val="single" w:sz="4" w:space="0" w:color="auto"/>
              <w:right w:val="nil"/>
            </w:tcBorders>
            <w:shd w:val="clear" w:color="auto" w:fill="auto"/>
            <w:vAlign w:val="center"/>
            <w:hideMark/>
          </w:tcPr>
          <w:p w14:paraId="61E181D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33F4DB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59 711,9</w:t>
            </w:r>
          </w:p>
        </w:tc>
        <w:tc>
          <w:tcPr>
            <w:tcW w:w="938" w:type="dxa"/>
            <w:tcBorders>
              <w:top w:val="nil"/>
              <w:left w:val="nil"/>
              <w:bottom w:val="single" w:sz="4" w:space="0" w:color="auto"/>
              <w:right w:val="single" w:sz="4" w:space="0" w:color="auto"/>
            </w:tcBorders>
            <w:shd w:val="clear" w:color="auto" w:fill="auto"/>
            <w:noWrap/>
            <w:vAlign w:val="center"/>
            <w:hideMark/>
          </w:tcPr>
          <w:p w14:paraId="4E95C7F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326129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2E9CE5E0" w14:textId="77777777" w:rsidTr="00DA1CFB">
        <w:trPr>
          <w:trHeight w:val="1697"/>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0E0FA0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51E57FB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C60814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D4BFC7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77208D3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А155193</w:t>
            </w:r>
          </w:p>
        </w:tc>
        <w:tc>
          <w:tcPr>
            <w:tcW w:w="516" w:type="dxa"/>
            <w:tcBorders>
              <w:top w:val="nil"/>
              <w:left w:val="nil"/>
              <w:bottom w:val="single" w:sz="4" w:space="0" w:color="auto"/>
              <w:right w:val="nil"/>
            </w:tcBorders>
            <w:shd w:val="clear" w:color="auto" w:fill="auto"/>
            <w:vAlign w:val="center"/>
            <w:hideMark/>
          </w:tcPr>
          <w:p w14:paraId="36D71F3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5D695D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603,2</w:t>
            </w:r>
          </w:p>
        </w:tc>
        <w:tc>
          <w:tcPr>
            <w:tcW w:w="938" w:type="dxa"/>
            <w:tcBorders>
              <w:top w:val="nil"/>
              <w:left w:val="nil"/>
              <w:bottom w:val="single" w:sz="4" w:space="0" w:color="auto"/>
              <w:right w:val="single" w:sz="4" w:space="0" w:color="auto"/>
            </w:tcBorders>
            <w:shd w:val="clear" w:color="auto" w:fill="auto"/>
            <w:vAlign w:val="center"/>
            <w:hideMark/>
          </w:tcPr>
          <w:p w14:paraId="443E5C4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766D24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36B262C7"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42B892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53A9C8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492BED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CAFAD2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1A9348E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А155193</w:t>
            </w:r>
          </w:p>
        </w:tc>
        <w:tc>
          <w:tcPr>
            <w:tcW w:w="516" w:type="dxa"/>
            <w:tcBorders>
              <w:top w:val="nil"/>
              <w:left w:val="nil"/>
              <w:bottom w:val="single" w:sz="4" w:space="0" w:color="auto"/>
              <w:right w:val="nil"/>
            </w:tcBorders>
            <w:shd w:val="clear" w:color="auto" w:fill="auto"/>
            <w:vAlign w:val="center"/>
            <w:hideMark/>
          </w:tcPr>
          <w:p w14:paraId="1F5F95B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0FE526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603,2</w:t>
            </w:r>
          </w:p>
        </w:tc>
        <w:tc>
          <w:tcPr>
            <w:tcW w:w="938" w:type="dxa"/>
            <w:tcBorders>
              <w:top w:val="nil"/>
              <w:left w:val="nil"/>
              <w:bottom w:val="single" w:sz="4" w:space="0" w:color="auto"/>
              <w:right w:val="single" w:sz="4" w:space="0" w:color="auto"/>
            </w:tcBorders>
            <w:shd w:val="clear" w:color="auto" w:fill="auto"/>
            <w:noWrap/>
            <w:vAlign w:val="center"/>
            <w:hideMark/>
          </w:tcPr>
          <w:p w14:paraId="27AB647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5396A5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2A8C1E5C" w14:textId="77777777" w:rsidTr="00DA1CFB">
        <w:trPr>
          <w:trHeight w:val="75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48442D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104DDB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2BA848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7B211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36B10E0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030 00 00000</w:t>
            </w:r>
          </w:p>
        </w:tc>
        <w:tc>
          <w:tcPr>
            <w:tcW w:w="516" w:type="dxa"/>
            <w:tcBorders>
              <w:top w:val="nil"/>
              <w:left w:val="nil"/>
              <w:bottom w:val="single" w:sz="4" w:space="0" w:color="auto"/>
              <w:right w:val="nil"/>
            </w:tcBorders>
            <w:shd w:val="clear" w:color="auto" w:fill="auto"/>
            <w:noWrap/>
            <w:vAlign w:val="center"/>
            <w:hideMark/>
          </w:tcPr>
          <w:p w14:paraId="4173120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686A1C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1 338,0</w:t>
            </w:r>
          </w:p>
        </w:tc>
        <w:tc>
          <w:tcPr>
            <w:tcW w:w="938" w:type="dxa"/>
            <w:tcBorders>
              <w:top w:val="nil"/>
              <w:left w:val="nil"/>
              <w:bottom w:val="single" w:sz="4" w:space="0" w:color="auto"/>
              <w:right w:val="single" w:sz="4" w:space="0" w:color="auto"/>
            </w:tcBorders>
            <w:shd w:val="clear" w:color="auto" w:fill="auto"/>
            <w:noWrap/>
            <w:vAlign w:val="center"/>
            <w:hideMark/>
          </w:tcPr>
          <w:p w14:paraId="25FA35D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2 707,2</w:t>
            </w:r>
          </w:p>
        </w:tc>
        <w:tc>
          <w:tcPr>
            <w:tcW w:w="966" w:type="dxa"/>
            <w:tcBorders>
              <w:top w:val="nil"/>
              <w:left w:val="nil"/>
              <w:bottom w:val="single" w:sz="4" w:space="0" w:color="auto"/>
              <w:right w:val="single" w:sz="4" w:space="0" w:color="auto"/>
            </w:tcBorders>
            <w:shd w:val="clear" w:color="auto" w:fill="auto"/>
            <w:noWrap/>
            <w:vAlign w:val="center"/>
            <w:hideMark/>
          </w:tcPr>
          <w:p w14:paraId="0AEFBF5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2 707,2</w:t>
            </w:r>
          </w:p>
        </w:tc>
      </w:tr>
      <w:tr w:rsidR="00893E40" w:rsidRPr="00BC713A" w14:paraId="5C6B6362" w14:textId="77777777" w:rsidTr="00DA1CFB">
        <w:trPr>
          <w:trHeight w:val="1272"/>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C757A4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1E0BAE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56E0F5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A4F995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4ABB119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032 00 00000</w:t>
            </w:r>
          </w:p>
        </w:tc>
        <w:tc>
          <w:tcPr>
            <w:tcW w:w="516" w:type="dxa"/>
            <w:tcBorders>
              <w:top w:val="nil"/>
              <w:left w:val="nil"/>
              <w:bottom w:val="single" w:sz="4" w:space="0" w:color="auto"/>
              <w:right w:val="nil"/>
            </w:tcBorders>
            <w:shd w:val="clear" w:color="auto" w:fill="auto"/>
            <w:noWrap/>
            <w:vAlign w:val="center"/>
            <w:hideMark/>
          </w:tcPr>
          <w:p w14:paraId="059EF6B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E6CC0E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1 338,0</w:t>
            </w:r>
          </w:p>
        </w:tc>
        <w:tc>
          <w:tcPr>
            <w:tcW w:w="938" w:type="dxa"/>
            <w:tcBorders>
              <w:top w:val="nil"/>
              <w:left w:val="nil"/>
              <w:bottom w:val="single" w:sz="4" w:space="0" w:color="auto"/>
              <w:right w:val="single" w:sz="4" w:space="0" w:color="auto"/>
            </w:tcBorders>
            <w:shd w:val="clear" w:color="auto" w:fill="auto"/>
            <w:noWrap/>
            <w:vAlign w:val="center"/>
            <w:hideMark/>
          </w:tcPr>
          <w:p w14:paraId="6D31044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2 707,2</w:t>
            </w:r>
          </w:p>
        </w:tc>
        <w:tc>
          <w:tcPr>
            <w:tcW w:w="966" w:type="dxa"/>
            <w:tcBorders>
              <w:top w:val="nil"/>
              <w:left w:val="nil"/>
              <w:bottom w:val="single" w:sz="4" w:space="0" w:color="auto"/>
              <w:right w:val="single" w:sz="4" w:space="0" w:color="auto"/>
            </w:tcBorders>
            <w:shd w:val="clear" w:color="auto" w:fill="auto"/>
            <w:noWrap/>
            <w:vAlign w:val="center"/>
            <w:hideMark/>
          </w:tcPr>
          <w:p w14:paraId="0C7E180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2 707,2</w:t>
            </w:r>
          </w:p>
        </w:tc>
      </w:tr>
      <w:tr w:rsidR="00893E40" w:rsidRPr="00BC713A" w14:paraId="00E3E41F" w14:textId="77777777" w:rsidTr="00DA1CFB">
        <w:trPr>
          <w:trHeight w:val="553"/>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ED086F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40D6557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999CF1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AA477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4B83D32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1B47765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F941A9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876,7</w:t>
            </w:r>
          </w:p>
        </w:tc>
        <w:tc>
          <w:tcPr>
            <w:tcW w:w="938" w:type="dxa"/>
            <w:tcBorders>
              <w:top w:val="nil"/>
              <w:left w:val="nil"/>
              <w:bottom w:val="single" w:sz="4" w:space="0" w:color="auto"/>
              <w:right w:val="single" w:sz="4" w:space="0" w:color="auto"/>
            </w:tcBorders>
            <w:shd w:val="clear" w:color="auto" w:fill="auto"/>
            <w:noWrap/>
            <w:vAlign w:val="center"/>
            <w:hideMark/>
          </w:tcPr>
          <w:p w14:paraId="0FCDAA3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2 245,9</w:t>
            </w:r>
          </w:p>
        </w:tc>
        <w:tc>
          <w:tcPr>
            <w:tcW w:w="966" w:type="dxa"/>
            <w:tcBorders>
              <w:top w:val="nil"/>
              <w:left w:val="nil"/>
              <w:bottom w:val="single" w:sz="4" w:space="0" w:color="auto"/>
              <w:right w:val="single" w:sz="4" w:space="0" w:color="auto"/>
            </w:tcBorders>
            <w:shd w:val="clear" w:color="auto" w:fill="auto"/>
            <w:noWrap/>
            <w:vAlign w:val="center"/>
            <w:hideMark/>
          </w:tcPr>
          <w:p w14:paraId="6006D34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2 245,9</w:t>
            </w:r>
          </w:p>
        </w:tc>
      </w:tr>
      <w:tr w:rsidR="00893E40" w:rsidRPr="00BC713A" w14:paraId="6919C4F7"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1B33BE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40CC63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91CCFA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156D87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2BBB19C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43D9E64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9630D1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876,7</w:t>
            </w:r>
          </w:p>
        </w:tc>
        <w:tc>
          <w:tcPr>
            <w:tcW w:w="938" w:type="dxa"/>
            <w:tcBorders>
              <w:top w:val="nil"/>
              <w:left w:val="nil"/>
              <w:bottom w:val="single" w:sz="4" w:space="0" w:color="auto"/>
              <w:right w:val="single" w:sz="4" w:space="0" w:color="auto"/>
            </w:tcBorders>
            <w:shd w:val="clear" w:color="auto" w:fill="auto"/>
            <w:noWrap/>
            <w:vAlign w:val="center"/>
            <w:hideMark/>
          </w:tcPr>
          <w:p w14:paraId="07FA6ED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2 245,9</w:t>
            </w:r>
          </w:p>
        </w:tc>
        <w:tc>
          <w:tcPr>
            <w:tcW w:w="966" w:type="dxa"/>
            <w:tcBorders>
              <w:top w:val="nil"/>
              <w:left w:val="nil"/>
              <w:bottom w:val="single" w:sz="4" w:space="0" w:color="auto"/>
              <w:right w:val="single" w:sz="4" w:space="0" w:color="auto"/>
            </w:tcBorders>
            <w:shd w:val="clear" w:color="auto" w:fill="auto"/>
            <w:noWrap/>
            <w:vAlign w:val="center"/>
            <w:hideMark/>
          </w:tcPr>
          <w:p w14:paraId="2D7B2A7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2 245,9</w:t>
            </w:r>
          </w:p>
        </w:tc>
      </w:tr>
      <w:tr w:rsidR="00893E40" w:rsidRPr="00BC713A" w14:paraId="309D7E97" w14:textId="77777777" w:rsidTr="00DA1CFB">
        <w:trPr>
          <w:trHeight w:val="1461"/>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CA6237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2CABE0C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8DBFE6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ABA83E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3063761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72B5E7C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78AC46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369,1</w:t>
            </w:r>
          </w:p>
        </w:tc>
        <w:tc>
          <w:tcPr>
            <w:tcW w:w="938" w:type="dxa"/>
            <w:tcBorders>
              <w:top w:val="nil"/>
              <w:left w:val="nil"/>
              <w:bottom w:val="single" w:sz="4" w:space="0" w:color="auto"/>
              <w:right w:val="single" w:sz="4" w:space="0" w:color="auto"/>
            </w:tcBorders>
            <w:shd w:val="clear" w:color="auto" w:fill="auto"/>
            <w:noWrap/>
            <w:vAlign w:val="center"/>
            <w:hideMark/>
          </w:tcPr>
          <w:p w14:paraId="319E1D0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369,1</w:t>
            </w:r>
          </w:p>
        </w:tc>
        <w:tc>
          <w:tcPr>
            <w:tcW w:w="966" w:type="dxa"/>
            <w:tcBorders>
              <w:top w:val="nil"/>
              <w:left w:val="nil"/>
              <w:bottom w:val="single" w:sz="4" w:space="0" w:color="auto"/>
              <w:right w:val="single" w:sz="4" w:space="0" w:color="auto"/>
            </w:tcBorders>
            <w:shd w:val="clear" w:color="auto" w:fill="auto"/>
            <w:noWrap/>
            <w:vAlign w:val="center"/>
            <w:hideMark/>
          </w:tcPr>
          <w:p w14:paraId="19CB8AE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369,1</w:t>
            </w:r>
          </w:p>
        </w:tc>
      </w:tr>
      <w:tr w:rsidR="00893E40" w:rsidRPr="00BC713A" w14:paraId="6F1E25F1"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50E2E3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C0EBE4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CA697A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E142CF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570EF1E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736203E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23C937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369,1</w:t>
            </w:r>
          </w:p>
        </w:tc>
        <w:tc>
          <w:tcPr>
            <w:tcW w:w="938" w:type="dxa"/>
            <w:tcBorders>
              <w:top w:val="nil"/>
              <w:left w:val="nil"/>
              <w:bottom w:val="single" w:sz="4" w:space="0" w:color="auto"/>
              <w:right w:val="single" w:sz="4" w:space="0" w:color="auto"/>
            </w:tcBorders>
            <w:shd w:val="clear" w:color="auto" w:fill="auto"/>
            <w:noWrap/>
            <w:vAlign w:val="center"/>
            <w:hideMark/>
          </w:tcPr>
          <w:p w14:paraId="38F2922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369,1</w:t>
            </w:r>
          </w:p>
        </w:tc>
        <w:tc>
          <w:tcPr>
            <w:tcW w:w="966" w:type="dxa"/>
            <w:tcBorders>
              <w:top w:val="nil"/>
              <w:left w:val="nil"/>
              <w:bottom w:val="single" w:sz="4" w:space="0" w:color="auto"/>
              <w:right w:val="single" w:sz="4" w:space="0" w:color="auto"/>
            </w:tcBorders>
            <w:shd w:val="clear" w:color="auto" w:fill="auto"/>
            <w:noWrap/>
            <w:vAlign w:val="center"/>
            <w:hideMark/>
          </w:tcPr>
          <w:p w14:paraId="4CDDAC0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369,1</w:t>
            </w:r>
          </w:p>
        </w:tc>
      </w:tr>
      <w:tr w:rsidR="00893E40" w:rsidRPr="00BC713A" w14:paraId="4775A15B" w14:textId="77777777" w:rsidTr="00DA1CFB">
        <w:trPr>
          <w:trHeight w:val="1447"/>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2A289B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608ABC7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56C68C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FDAFA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21488D6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7766A73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82A35F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92,2</w:t>
            </w:r>
          </w:p>
        </w:tc>
        <w:tc>
          <w:tcPr>
            <w:tcW w:w="938" w:type="dxa"/>
            <w:tcBorders>
              <w:top w:val="nil"/>
              <w:left w:val="nil"/>
              <w:bottom w:val="single" w:sz="4" w:space="0" w:color="auto"/>
              <w:right w:val="single" w:sz="4" w:space="0" w:color="auto"/>
            </w:tcBorders>
            <w:shd w:val="clear" w:color="auto" w:fill="auto"/>
            <w:noWrap/>
            <w:vAlign w:val="center"/>
            <w:hideMark/>
          </w:tcPr>
          <w:p w14:paraId="4665DD3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92,2</w:t>
            </w:r>
          </w:p>
        </w:tc>
        <w:tc>
          <w:tcPr>
            <w:tcW w:w="966" w:type="dxa"/>
            <w:tcBorders>
              <w:top w:val="nil"/>
              <w:left w:val="nil"/>
              <w:bottom w:val="single" w:sz="4" w:space="0" w:color="auto"/>
              <w:right w:val="single" w:sz="4" w:space="0" w:color="auto"/>
            </w:tcBorders>
            <w:shd w:val="clear" w:color="auto" w:fill="auto"/>
            <w:noWrap/>
            <w:vAlign w:val="center"/>
            <w:hideMark/>
          </w:tcPr>
          <w:p w14:paraId="4CE34FB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92,2</w:t>
            </w:r>
          </w:p>
        </w:tc>
      </w:tr>
      <w:tr w:rsidR="00893E40" w:rsidRPr="00BC713A" w14:paraId="025B06C6"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6BBE84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1CB3C9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CE15C2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C992D9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6B76E97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4BE89FB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6438BE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92,2</w:t>
            </w:r>
          </w:p>
        </w:tc>
        <w:tc>
          <w:tcPr>
            <w:tcW w:w="938" w:type="dxa"/>
            <w:tcBorders>
              <w:top w:val="nil"/>
              <w:left w:val="nil"/>
              <w:bottom w:val="single" w:sz="4" w:space="0" w:color="auto"/>
              <w:right w:val="single" w:sz="4" w:space="0" w:color="auto"/>
            </w:tcBorders>
            <w:shd w:val="clear" w:color="auto" w:fill="auto"/>
            <w:noWrap/>
            <w:vAlign w:val="center"/>
            <w:hideMark/>
          </w:tcPr>
          <w:p w14:paraId="585A78F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92,2</w:t>
            </w:r>
          </w:p>
        </w:tc>
        <w:tc>
          <w:tcPr>
            <w:tcW w:w="966" w:type="dxa"/>
            <w:tcBorders>
              <w:top w:val="nil"/>
              <w:left w:val="nil"/>
              <w:bottom w:val="single" w:sz="4" w:space="0" w:color="auto"/>
              <w:right w:val="single" w:sz="4" w:space="0" w:color="auto"/>
            </w:tcBorders>
            <w:shd w:val="clear" w:color="auto" w:fill="auto"/>
            <w:noWrap/>
            <w:vAlign w:val="center"/>
            <w:hideMark/>
          </w:tcPr>
          <w:p w14:paraId="21DEFB4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92,2</w:t>
            </w:r>
          </w:p>
        </w:tc>
      </w:tr>
      <w:tr w:rsidR="00893E40" w:rsidRPr="00BC713A" w14:paraId="390EEDBA" w14:textId="77777777" w:rsidTr="00DA1CFB">
        <w:trPr>
          <w:trHeight w:val="1022"/>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91F98F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4C3B4C8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9F425C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659D60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7F748DC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356EFC5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DD30CD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36,7</w:t>
            </w:r>
          </w:p>
        </w:tc>
        <w:tc>
          <w:tcPr>
            <w:tcW w:w="938" w:type="dxa"/>
            <w:tcBorders>
              <w:top w:val="nil"/>
              <w:left w:val="nil"/>
              <w:bottom w:val="single" w:sz="4" w:space="0" w:color="auto"/>
              <w:right w:val="single" w:sz="4" w:space="0" w:color="auto"/>
            </w:tcBorders>
            <w:shd w:val="clear" w:color="auto" w:fill="auto"/>
            <w:vAlign w:val="center"/>
            <w:hideMark/>
          </w:tcPr>
          <w:p w14:paraId="24A0644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28,5</w:t>
            </w:r>
          </w:p>
        </w:tc>
        <w:tc>
          <w:tcPr>
            <w:tcW w:w="966" w:type="dxa"/>
            <w:tcBorders>
              <w:top w:val="nil"/>
              <w:left w:val="nil"/>
              <w:bottom w:val="single" w:sz="4" w:space="0" w:color="auto"/>
              <w:right w:val="single" w:sz="4" w:space="0" w:color="auto"/>
            </w:tcBorders>
            <w:shd w:val="clear" w:color="auto" w:fill="auto"/>
            <w:vAlign w:val="center"/>
            <w:hideMark/>
          </w:tcPr>
          <w:p w14:paraId="3833DF6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28,5</w:t>
            </w:r>
          </w:p>
        </w:tc>
      </w:tr>
      <w:tr w:rsidR="00893E40" w:rsidRPr="00BC713A" w14:paraId="485183C1" w14:textId="77777777" w:rsidTr="00DA1CFB">
        <w:trPr>
          <w:trHeight w:val="1561"/>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CC2DAF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2A56891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4D56DD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AE416C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3B4A3D7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vAlign w:val="center"/>
            <w:hideMark/>
          </w:tcPr>
          <w:p w14:paraId="2A25A78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199761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36,7</w:t>
            </w:r>
          </w:p>
        </w:tc>
        <w:tc>
          <w:tcPr>
            <w:tcW w:w="938" w:type="dxa"/>
            <w:tcBorders>
              <w:top w:val="nil"/>
              <w:left w:val="nil"/>
              <w:bottom w:val="single" w:sz="4" w:space="0" w:color="auto"/>
              <w:right w:val="single" w:sz="4" w:space="0" w:color="auto"/>
            </w:tcBorders>
            <w:shd w:val="clear" w:color="auto" w:fill="auto"/>
            <w:vAlign w:val="center"/>
            <w:hideMark/>
          </w:tcPr>
          <w:p w14:paraId="7754D84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28,5</w:t>
            </w:r>
          </w:p>
        </w:tc>
        <w:tc>
          <w:tcPr>
            <w:tcW w:w="966" w:type="dxa"/>
            <w:tcBorders>
              <w:top w:val="nil"/>
              <w:left w:val="nil"/>
              <w:bottom w:val="single" w:sz="4" w:space="0" w:color="auto"/>
              <w:right w:val="single" w:sz="4" w:space="0" w:color="auto"/>
            </w:tcBorders>
            <w:shd w:val="clear" w:color="auto" w:fill="auto"/>
            <w:vAlign w:val="center"/>
            <w:hideMark/>
          </w:tcPr>
          <w:p w14:paraId="0CF9056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28,5</w:t>
            </w:r>
          </w:p>
        </w:tc>
      </w:tr>
      <w:tr w:rsidR="00893E40" w:rsidRPr="00BC713A" w14:paraId="2C7CEB7B"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A38718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2694AB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C656C7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9FEB3F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1B4C224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52CB625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F899DE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36,7</w:t>
            </w:r>
          </w:p>
        </w:tc>
        <w:tc>
          <w:tcPr>
            <w:tcW w:w="938" w:type="dxa"/>
            <w:tcBorders>
              <w:top w:val="nil"/>
              <w:left w:val="nil"/>
              <w:bottom w:val="single" w:sz="4" w:space="0" w:color="auto"/>
              <w:right w:val="single" w:sz="4" w:space="0" w:color="auto"/>
            </w:tcBorders>
            <w:shd w:val="clear" w:color="auto" w:fill="auto"/>
            <w:vAlign w:val="center"/>
            <w:hideMark/>
          </w:tcPr>
          <w:p w14:paraId="3D7C1E2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28,5</w:t>
            </w:r>
          </w:p>
        </w:tc>
        <w:tc>
          <w:tcPr>
            <w:tcW w:w="966" w:type="dxa"/>
            <w:tcBorders>
              <w:top w:val="nil"/>
              <w:left w:val="nil"/>
              <w:bottom w:val="single" w:sz="4" w:space="0" w:color="auto"/>
              <w:right w:val="single" w:sz="4" w:space="0" w:color="auto"/>
            </w:tcBorders>
            <w:shd w:val="clear" w:color="auto" w:fill="auto"/>
            <w:vAlign w:val="center"/>
            <w:hideMark/>
          </w:tcPr>
          <w:p w14:paraId="5D9EB46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28,5</w:t>
            </w:r>
          </w:p>
        </w:tc>
      </w:tr>
      <w:tr w:rsidR="00893E40" w:rsidRPr="00BC713A" w14:paraId="7BFC6C4A"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F62896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23E055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05FBB0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3973FB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7C73CAE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013C236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B275A2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36,7</w:t>
            </w:r>
          </w:p>
        </w:tc>
        <w:tc>
          <w:tcPr>
            <w:tcW w:w="938" w:type="dxa"/>
            <w:tcBorders>
              <w:top w:val="nil"/>
              <w:left w:val="nil"/>
              <w:bottom w:val="single" w:sz="4" w:space="0" w:color="auto"/>
              <w:right w:val="single" w:sz="4" w:space="0" w:color="auto"/>
            </w:tcBorders>
            <w:shd w:val="clear" w:color="auto" w:fill="auto"/>
            <w:noWrap/>
            <w:vAlign w:val="center"/>
            <w:hideMark/>
          </w:tcPr>
          <w:p w14:paraId="2FBB1A7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28,5</w:t>
            </w:r>
          </w:p>
        </w:tc>
        <w:tc>
          <w:tcPr>
            <w:tcW w:w="966" w:type="dxa"/>
            <w:tcBorders>
              <w:top w:val="nil"/>
              <w:left w:val="nil"/>
              <w:bottom w:val="single" w:sz="4" w:space="0" w:color="auto"/>
              <w:right w:val="single" w:sz="4" w:space="0" w:color="auto"/>
            </w:tcBorders>
            <w:shd w:val="clear" w:color="auto" w:fill="auto"/>
            <w:noWrap/>
            <w:vAlign w:val="center"/>
            <w:hideMark/>
          </w:tcPr>
          <w:p w14:paraId="37F2E30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28,5</w:t>
            </w:r>
          </w:p>
        </w:tc>
      </w:tr>
      <w:tr w:rsidR="00893E40" w:rsidRPr="00BC713A" w14:paraId="554393EC"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DD3508A"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4EC5892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B2AD6BD"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57CCE0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1FF8B351"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2303FCED"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B0AC30C"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854,4</w:t>
            </w:r>
          </w:p>
        </w:tc>
        <w:tc>
          <w:tcPr>
            <w:tcW w:w="938" w:type="dxa"/>
            <w:tcBorders>
              <w:top w:val="nil"/>
              <w:left w:val="nil"/>
              <w:bottom w:val="single" w:sz="4" w:space="0" w:color="auto"/>
              <w:right w:val="single" w:sz="4" w:space="0" w:color="auto"/>
            </w:tcBorders>
            <w:shd w:val="clear" w:color="auto" w:fill="auto"/>
            <w:vAlign w:val="center"/>
            <w:hideMark/>
          </w:tcPr>
          <w:p w14:paraId="16E990FB"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986,0</w:t>
            </w:r>
          </w:p>
        </w:tc>
        <w:tc>
          <w:tcPr>
            <w:tcW w:w="966" w:type="dxa"/>
            <w:tcBorders>
              <w:top w:val="nil"/>
              <w:left w:val="nil"/>
              <w:bottom w:val="single" w:sz="4" w:space="0" w:color="auto"/>
              <w:right w:val="single" w:sz="4" w:space="0" w:color="auto"/>
            </w:tcBorders>
            <w:shd w:val="clear" w:color="auto" w:fill="auto"/>
            <w:vAlign w:val="center"/>
            <w:hideMark/>
          </w:tcPr>
          <w:p w14:paraId="196BBD22"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986,0</w:t>
            </w:r>
          </w:p>
        </w:tc>
      </w:tr>
      <w:tr w:rsidR="00893E40" w:rsidRPr="00BC713A" w14:paraId="4197253B" w14:textId="77777777" w:rsidTr="00DA1CFB">
        <w:trPr>
          <w:trHeight w:val="753"/>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C8EA50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275D73F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73627E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3A51DE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7079437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771D310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5EF81E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342,4</w:t>
            </w:r>
          </w:p>
        </w:tc>
        <w:tc>
          <w:tcPr>
            <w:tcW w:w="938" w:type="dxa"/>
            <w:tcBorders>
              <w:top w:val="nil"/>
              <w:left w:val="nil"/>
              <w:bottom w:val="single" w:sz="4" w:space="0" w:color="auto"/>
              <w:right w:val="single" w:sz="4" w:space="0" w:color="auto"/>
            </w:tcBorders>
            <w:shd w:val="clear" w:color="auto" w:fill="auto"/>
            <w:vAlign w:val="center"/>
            <w:hideMark/>
          </w:tcPr>
          <w:p w14:paraId="4056A3E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6DB995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6C93548D"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E7C14D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621" w:type="dxa"/>
            <w:tcBorders>
              <w:top w:val="nil"/>
              <w:left w:val="nil"/>
              <w:bottom w:val="single" w:sz="4" w:space="0" w:color="auto"/>
              <w:right w:val="single" w:sz="4" w:space="0" w:color="auto"/>
            </w:tcBorders>
            <w:shd w:val="clear" w:color="auto" w:fill="auto"/>
            <w:vAlign w:val="center"/>
            <w:hideMark/>
          </w:tcPr>
          <w:p w14:paraId="5939204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F97196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2B682A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0EBFDCE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010 05 00000</w:t>
            </w:r>
          </w:p>
        </w:tc>
        <w:tc>
          <w:tcPr>
            <w:tcW w:w="516" w:type="dxa"/>
            <w:tcBorders>
              <w:top w:val="nil"/>
              <w:left w:val="nil"/>
              <w:bottom w:val="single" w:sz="4" w:space="0" w:color="auto"/>
              <w:right w:val="nil"/>
            </w:tcBorders>
            <w:shd w:val="clear" w:color="auto" w:fill="auto"/>
            <w:vAlign w:val="center"/>
            <w:hideMark/>
          </w:tcPr>
          <w:p w14:paraId="71892F6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6ED4F5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342,4</w:t>
            </w:r>
          </w:p>
        </w:tc>
        <w:tc>
          <w:tcPr>
            <w:tcW w:w="938" w:type="dxa"/>
            <w:tcBorders>
              <w:top w:val="nil"/>
              <w:left w:val="nil"/>
              <w:bottom w:val="single" w:sz="4" w:space="0" w:color="auto"/>
              <w:right w:val="single" w:sz="4" w:space="0" w:color="auto"/>
            </w:tcBorders>
            <w:shd w:val="clear" w:color="auto" w:fill="auto"/>
            <w:vAlign w:val="center"/>
            <w:hideMark/>
          </w:tcPr>
          <w:p w14:paraId="4908FE3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90C6BD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476DB70F"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B1F9FE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374561E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BCA2C7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619B97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73EDB07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010 05 40070</w:t>
            </w:r>
          </w:p>
        </w:tc>
        <w:tc>
          <w:tcPr>
            <w:tcW w:w="516" w:type="dxa"/>
            <w:tcBorders>
              <w:top w:val="nil"/>
              <w:left w:val="nil"/>
              <w:bottom w:val="single" w:sz="4" w:space="0" w:color="auto"/>
              <w:right w:val="nil"/>
            </w:tcBorders>
            <w:shd w:val="clear" w:color="auto" w:fill="auto"/>
            <w:vAlign w:val="center"/>
            <w:hideMark/>
          </w:tcPr>
          <w:p w14:paraId="0097F76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0FB4EE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342,4</w:t>
            </w:r>
          </w:p>
        </w:tc>
        <w:tc>
          <w:tcPr>
            <w:tcW w:w="938" w:type="dxa"/>
            <w:tcBorders>
              <w:top w:val="nil"/>
              <w:left w:val="nil"/>
              <w:bottom w:val="single" w:sz="4" w:space="0" w:color="auto"/>
              <w:right w:val="single" w:sz="4" w:space="0" w:color="auto"/>
            </w:tcBorders>
            <w:shd w:val="clear" w:color="auto" w:fill="auto"/>
            <w:vAlign w:val="center"/>
            <w:hideMark/>
          </w:tcPr>
          <w:p w14:paraId="240E28D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E41A54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0B8A03C"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7148B5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A339BF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8F263F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5F2A8E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0947083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010 05 40070</w:t>
            </w:r>
          </w:p>
        </w:tc>
        <w:tc>
          <w:tcPr>
            <w:tcW w:w="516" w:type="dxa"/>
            <w:tcBorders>
              <w:top w:val="nil"/>
              <w:left w:val="nil"/>
              <w:bottom w:val="single" w:sz="4" w:space="0" w:color="auto"/>
              <w:right w:val="nil"/>
            </w:tcBorders>
            <w:shd w:val="clear" w:color="auto" w:fill="auto"/>
            <w:vAlign w:val="center"/>
            <w:hideMark/>
          </w:tcPr>
          <w:p w14:paraId="05127BA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11E511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342,4</w:t>
            </w:r>
          </w:p>
        </w:tc>
        <w:tc>
          <w:tcPr>
            <w:tcW w:w="938" w:type="dxa"/>
            <w:tcBorders>
              <w:top w:val="nil"/>
              <w:left w:val="nil"/>
              <w:bottom w:val="single" w:sz="4" w:space="0" w:color="auto"/>
              <w:right w:val="single" w:sz="4" w:space="0" w:color="auto"/>
            </w:tcBorders>
            <w:shd w:val="clear" w:color="auto" w:fill="auto"/>
            <w:noWrap/>
            <w:vAlign w:val="center"/>
            <w:hideMark/>
          </w:tcPr>
          <w:p w14:paraId="7319CBA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FA5A50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874A6D2" w14:textId="77777777" w:rsidTr="00DA1CFB">
        <w:trPr>
          <w:trHeight w:val="75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5E7FB7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FA6934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46D6B4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4B9642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7742F7A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5F241F0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7C6591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512,0</w:t>
            </w:r>
          </w:p>
        </w:tc>
        <w:tc>
          <w:tcPr>
            <w:tcW w:w="938" w:type="dxa"/>
            <w:tcBorders>
              <w:top w:val="nil"/>
              <w:left w:val="nil"/>
              <w:bottom w:val="single" w:sz="4" w:space="0" w:color="auto"/>
              <w:right w:val="single" w:sz="4" w:space="0" w:color="auto"/>
            </w:tcBorders>
            <w:shd w:val="clear" w:color="auto" w:fill="auto"/>
            <w:vAlign w:val="center"/>
            <w:hideMark/>
          </w:tcPr>
          <w:p w14:paraId="5F544DC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986,0</w:t>
            </w:r>
          </w:p>
        </w:tc>
        <w:tc>
          <w:tcPr>
            <w:tcW w:w="966" w:type="dxa"/>
            <w:tcBorders>
              <w:top w:val="nil"/>
              <w:left w:val="nil"/>
              <w:bottom w:val="single" w:sz="4" w:space="0" w:color="auto"/>
              <w:right w:val="single" w:sz="4" w:space="0" w:color="auto"/>
            </w:tcBorders>
            <w:shd w:val="clear" w:color="auto" w:fill="auto"/>
            <w:vAlign w:val="center"/>
            <w:hideMark/>
          </w:tcPr>
          <w:p w14:paraId="40397CC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986,0</w:t>
            </w:r>
          </w:p>
        </w:tc>
      </w:tr>
      <w:tr w:rsidR="00893E40" w:rsidRPr="00BC713A" w14:paraId="470F7FF1" w14:textId="77777777" w:rsidTr="00DA1CFB">
        <w:trPr>
          <w:trHeight w:val="837"/>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E30BFE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1F3EACE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27BE54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618641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10C5554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020 01 00000</w:t>
            </w:r>
          </w:p>
        </w:tc>
        <w:tc>
          <w:tcPr>
            <w:tcW w:w="516" w:type="dxa"/>
            <w:tcBorders>
              <w:top w:val="nil"/>
              <w:left w:val="nil"/>
              <w:bottom w:val="single" w:sz="4" w:space="0" w:color="auto"/>
              <w:right w:val="nil"/>
            </w:tcBorders>
            <w:shd w:val="clear" w:color="auto" w:fill="auto"/>
            <w:vAlign w:val="center"/>
            <w:hideMark/>
          </w:tcPr>
          <w:p w14:paraId="7D66174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096FFD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512,0</w:t>
            </w:r>
          </w:p>
        </w:tc>
        <w:tc>
          <w:tcPr>
            <w:tcW w:w="938" w:type="dxa"/>
            <w:tcBorders>
              <w:top w:val="nil"/>
              <w:left w:val="nil"/>
              <w:bottom w:val="single" w:sz="4" w:space="0" w:color="auto"/>
              <w:right w:val="single" w:sz="4" w:space="0" w:color="auto"/>
            </w:tcBorders>
            <w:shd w:val="clear" w:color="auto" w:fill="auto"/>
            <w:vAlign w:val="center"/>
            <w:hideMark/>
          </w:tcPr>
          <w:p w14:paraId="4BE2A6D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986,0</w:t>
            </w:r>
          </w:p>
        </w:tc>
        <w:tc>
          <w:tcPr>
            <w:tcW w:w="966" w:type="dxa"/>
            <w:tcBorders>
              <w:top w:val="nil"/>
              <w:left w:val="nil"/>
              <w:bottom w:val="single" w:sz="4" w:space="0" w:color="auto"/>
              <w:right w:val="single" w:sz="4" w:space="0" w:color="auto"/>
            </w:tcBorders>
            <w:shd w:val="clear" w:color="auto" w:fill="auto"/>
            <w:vAlign w:val="center"/>
            <w:hideMark/>
          </w:tcPr>
          <w:p w14:paraId="5126581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986,0</w:t>
            </w:r>
          </w:p>
        </w:tc>
      </w:tr>
      <w:tr w:rsidR="00893E40" w:rsidRPr="00BC713A" w14:paraId="1427F5CB" w14:textId="77777777" w:rsidTr="00DA1CFB">
        <w:trPr>
          <w:trHeight w:val="1557"/>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8AC22D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621" w:type="dxa"/>
            <w:tcBorders>
              <w:top w:val="nil"/>
              <w:left w:val="nil"/>
              <w:bottom w:val="single" w:sz="4" w:space="0" w:color="auto"/>
              <w:right w:val="single" w:sz="4" w:space="0" w:color="auto"/>
            </w:tcBorders>
            <w:shd w:val="clear" w:color="auto" w:fill="auto"/>
            <w:vAlign w:val="center"/>
            <w:hideMark/>
          </w:tcPr>
          <w:p w14:paraId="3EC2116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621D70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B43467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6EF3270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020 01 70660</w:t>
            </w:r>
          </w:p>
        </w:tc>
        <w:tc>
          <w:tcPr>
            <w:tcW w:w="516" w:type="dxa"/>
            <w:tcBorders>
              <w:top w:val="nil"/>
              <w:left w:val="nil"/>
              <w:bottom w:val="single" w:sz="4" w:space="0" w:color="auto"/>
              <w:right w:val="nil"/>
            </w:tcBorders>
            <w:shd w:val="clear" w:color="auto" w:fill="auto"/>
            <w:vAlign w:val="center"/>
            <w:hideMark/>
          </w:tcPr>
          <w:p w14:paraId="012D5C0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42FAD8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512,0</w:t>
            </w:r>
          </w:p>
        </w:tc>
        <w:tc>
          <w:tcPr>
            <w:tcW w:w="938" w:type="dxa"/>
            <w:tcBorders>
              <w:top w:val="nil"/>
              <w:left w:val="nil"/>
              <w:bottom w:val="single" w:sz="4" w:space="0" w:color="auto"/>
              <w:right w:val="single" w:sz="4" w:space="0" w:color="auto"/>
            </w:tcBorders>
            <w:shd w:val="clear" w:color="auto" w:fill="auto"/>
            <w:vAlign w:val="center"/>
            <w:hideMark/>
          </w:tcPr>
          <w:p w14:paraId="742167C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986,0</w:t>
            </w:r>
          </w:p>
        </w:tc>
        <w:tc>
          <w:tcPr>
            <w:tcW w:w="966" w:type="dxa"/>
            <w:tcBorders>
              <w:top w:val="nil"/>
              <w:left w:val="nil"/>
              <w:bottom w:val="single" w:sz="4" w:space="0" w:color="auto"/>
              <w:right w:val="single" w:sz="4" w:space="0" w:color="auto"/>
            </w:tcBorders>
            <w:shd w:val="clear" w:color="auto" w:fill="auto"/>
            <w:vAlign w:val="center"/>
            <w:hideMark/>
          </w:tcPr>
          <w:p w14:paraId="4097A1D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986,0</w:t>
            </w:r>
          </w:p>
        </w:tc>
      </w:tr>
      <w:tr w:rsidR="00893E40" w:rsidRPr="00BC713A" w14:paraId="3A4D247A"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C0D33E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18DFA5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ECAB7D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1FCCA0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59DFD9B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020 01 70660</w:t>
            </w:r>
          </w:p>
        </w:tc>
        <w:tc>
          <w:tcPr>
            <w:tcW w:w="516" w:type="dxa"/>
            <w:tcBorders>
              <w:top w:val="nil"/>
              <w:left w:val="nil"/>
              <w:bottom w:val="single" w:sz="4" w:space="0" w:color="auto"/>
              <w:right w:val="nil"/>
            </w:tcBorders>
            <w:shd w:val="clear" w:color="auto" w:fill="auto"/>
            <w:vAlign w:val="center"/>
            <w:hideMark/>
          </w:tcPr>
          <w:p w14:paraId="7BB12E6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74D46B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512,0</w:t>
            </w:r>
          </w:p>
        </w:tc>
        <w:tc>
          <w:tcPr>
            <w:tcW w:w="938" w:type="dxa"/>
            <w:tcBorders>
              <w:top w:val="nil"/>
              <w:left w:val="nil"/>
              <w:bottom w:val="single" w:sz="4" w:space="0" w:color="auto"/>
              <w:right w:val="single" w:sz="4" w:space="0" w:color="auto"/>
            </w:tcBorders>
            <w:shd w:val="clear" w:color="auto" w:fill="auto"/>
            <w:vAlign w:val="center"/>
            <w:hideMark/>
          </w:tcPr>
          <w:p w14:paraId="4A9E772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986,0</w:t>
            </w:r>
          </w:p>
        </w:tc>
        <w:tc>
          <w:tcPr>
            <w:tcW w:w="966" w:type="dxa"/>
            <w:tcBorders>
              <w:top w:val="nil"/>
              <w:left w:val="nil"/>
              <w:bottom w:val="single" w:sz="4" w:space="0" w:color="auto"/>
              <w:right w:val="single" w:sz="4" w:space="0" w:color="auto"/>
            </w:tcBorders>
            <w:shd w:val="clear" w:color="auto" w:fill="auto"/>
            <w:vAlign w:val="center"/>
            <w:hideMark/>
          </w:tcPr>
          <w:p w14:paraId="3C4EE8F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986,0</w:t>
            </w:r>
          </w:p>
        </w:tc>
      </w:tr>
      <w:tr w:rsidR="00893E40" w:rsidRPr="00BC713A" w14:paraId="2DE168D1" w14:textId="77777777" w:rsidTr="00DA1CFB">
        <w:trPr>
          <w:trHeight w:val="453"/>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C7D2BBF"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2904068B"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A7BD944"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4AC63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09</w:t>
            </w:r>
          </w:p>
        </w:tc>
        <w:tc>
          <w:tcPr>
            <w:tcW w:w="1066" w:type="dxa"/>
            <w:tcBorders>
              <w:top w:val="nil"/>
              <w:left w:val="nil"/>
              <w:bottom w:val="single" w:sz="4" w:space="0" w:color="auto"/>
              <w:right w:val="single" w:sz="4" w:space="0" w:color="auto"/>
            </w:tcBorders>
            <w:shd w:val="clear" w:color="auto" w:fill="auto"/>
            <w:noWrap/>
            <w:vAlign w:val="center"/>
            <w:hideMark/>
          </w:tcPr>
          <w:p w14:paraId="7BA314E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A64E0F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B174CDB"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2,0</w:t>
            </w:r>
          </w:p>
        </w:tc>
        <w:tc>
          <w:tcPr>
            <w:tcW w:w="938" w:type="dxa"/>
            <w:tcBorders>
              <w:top w:val="nil"/>
              <w:left w:val="nil"/>
              <w:bottom w:val="single" w:sz="4" w:space="0" w:color="auto"/>
              <w:right w:val="single" w:sz="4" w:space="0" w:color="auto"/>
            </w:tcBorders>
            <w:shd w:val="clear" w:color="auto" w:fill="auto"/>
            <w:noWrap/>
            <w:vAlign w:val="center"/>
            <w:hideMark/>
          </w:tcPr>
          <w:p w14:paraId="57EC4154"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D931034"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0,0</w:t>
            </w:r>
          </w:p>
        </w:tc>
      </w:tr>
      <w:tr w:rsidR="00893E40" w:rsidRPr="00BC713A" w14:paraId="530D648F" w14:textId="77777777" w:rsidTr="00DA1CFB">
        <w:trPr>
          <w:trHeight w:val="14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B7EF02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FD07E1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C81CB0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A5614B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4364CC0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vAlign w:val="center"/>
            <w:hideMark/>
          </w:tcPr>
          <w:p w14:paraId="0CF305F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2380EF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2,0</w:t>
            </w:r>
          </w:p>
        </w:tc>
        <w:tc>
          <w:tcPr>
            <w:tcW w:w="938" w:type="dxa"/>
            <w:tcBorders>
              <w:top w:val="nil"/>
              <w:left w:val="nil"/>
              <w:bottom w:val="single" w:sz="4" w:space="0" w:color="auto"/>
              <w:right w:val="single" w:sz="4" w:space="0" w:color="auto"/>
            </w:tcBorders>
            <w:shd w:val="clear" w:color="auto" w:fill="auto"/>
            <w:vAlign w:val="center"/>
            <w:hideMark/>
          </w:tcPr>
          <w:p w14:paraId="1BA33C2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0485C6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27AD54B" w14:textId="77777777" w:rsidTr="00DA1CFB">
        <w:trPr>
          <w:trHeight w:val="1132"/>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3D7A1E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426C1B7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865EB8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908C72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30CDC0D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vAlign w:val="center"/>
            <w:hideMark/>
          </w:tcPr>
          <w:p w14:paraId="606CF55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F0CEBA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2,0</w:t>
            </w:r>
          </w:p>
        </w:tc>
        <w:tc>
          <w:tcPr>
            <w:tcW w:w="938" w:type="dxa"/>
            <w:tcBorders>
              <w:top w:val="nil"/>
              <w:left w:val="nil"/>
              <w:bottom w:val="single" w:sz="4" w:space="0" w:color="auto"/>
              <w:right w:val="single" w:sz="4" w:space="0" w:color="auto"/>
            </w:tcBorders>
            <w:shd w:val="clear" w:color="auto" w:fill="auto"/>
            <w:vAlign w:val="center"/>
            <w:hideMark/>
          </w:tcPr>
          <w:p w14:paraId="3DB8AEA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111C9E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33C630C"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D55713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1E4418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CB4063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15EF15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625ECCB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vAlign w:val="center"/>
            <w:hideMark/>
          </w:tcPr>
          <w:p w14:paraId="69E03E0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AB9740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2,0</w:t>
            </w:r>
          </w:p>
        </w:tc>
        <w:tc>
          <w:tcPr>
            <w:tcW w:w="938" w:type="dxa"/>
            <w:tcBorders>
              <w:top w:val="nil"/>
              <w:left w:val="nil"/>
              <w:bottom w:val="single" w:sz="4" w:space="0" w:color="auto"/>
              <w:right w:val="single" w:sz="4" w:space="0" w:color="auto"/>
            </w:tcBorders>
            <w:shd w:val="clear" w:color="auto" w:fill="auto"/>
            <w:vAlign w:val="center"/>
            <w:hideMark/>
          </w:tcPr>
          <w:p w14:paraId="17A6162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9AD951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1687CCDE" w14:textId="77777777" w:rsidTr="00DA1CFB">
        <w:trPr>
          <w:trHeight w:val="744"/>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EB0B433" w14:textId="77777777" w:rsidR="00BC713A" w:rsidRPr="00BC713A" w:rsidRDefault="00BC713A" w:rsidP="00BC713A">
            <w:pPr>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BFDF7A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9125D2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08D077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7D657AE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vAlign w:val="center"/>
            <w:hideMark/>
          </w:tcPr>
          <w:p w14:paraId="39292C7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B9A9ED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2,0</w:t>
            </w:r>
          </w:p>
        </w:tc>
        <w:tc>
          <w:tcPr>
            <w:tcW w:w="938" w:type="dxa"/>
            <w:tcBorders>
              <w:top w:val="nil"/>
              <w:left w:val="nil"/>
              <w:bottom w:val="single" w:sz="4" w:space="0" w:color="auto"/>
              <w:right w:val="single" w:sz="4" w:space="0" w:color="auto"/>
            </w:tcBorders>
            <w:shd w:val="clear" w:color="auto" w:fill="auto"/>
            <w:noWrap/>
            <w:vAlign w:val="center"/>
            <w:hideMark/>
          </w:tcPr>
          <w:p w14:paraId="75CBF23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C17579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5EAA1F4"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2CB1D0A"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Культура, кинематография</w:t>
            </w:r>
          </w:p>
        </w:tc>
        <w:tc>
          <w:tcPr>
            <w:tcW w:w="621" w:type="dxa"/>
            <w:tcBorders>
              <w:top w:val="nil"/>
              <w:left w:val="nil"/>
              <w:bottom w:val="single" w:sz="4" w:space="0" w:color="auto"/>
              <w:right w:val="single" w:sz="4" w:space="0" w:color="auto"/>
            </w:tcBorders>
            <w:shd w:val="clear" w:color="auto" w:fill="auto"/>
            <w:vAlign w:val="center"/>
            <w:hideMark/>
          </w:tcPr>
          <w:p w14:paraId="7525F1E7"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BBE331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AB9C84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14:paraId="2446037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2D00EA97"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7347953" w14:textId="77777777" w:rsidR="00BC713A" w:rsidRPr="00BC713A" w:rsidRDefault="00BC713A" w:rsidP="00DA1CFB">
            <w:pPr>
              <w:ind w:right="-54" w:hanging="43"/>
              <w:jc w:val="right"/>
              <w:rPr>
                <w:rFonts w:eastAsia="Times New Roman"/>
                <w:b/>
                <w:bCs/>
                <w:color w:val="000000"/>
                <w:sz w:val="20"/>
                <w:szCs w:val="20"/>
              </w:rPr>
            </w:pPr>
            <w:r w:rsidRPr="00BC713A">
              <w:rPr>
                <w:rFonts w:eastAsia="Times New Roman"/>
                <w:b/>
                <w:bCs/>
                <w:color w:val="000000"/>
                <w:sz w:val="20"/>
                <w:szCs w:val="20"/>
              </w:rPr>
              <w:t>125 465,6</w:t>
            </w:r>
          </w:p>
        </w:tc>
        <w:tc>
          <w:tcPr>
            <w:tcW w:w="938" w:type="dxa"/>
            <w:tcBorders>
              <w:top w:val="nil"/>
              <w:left w:val="nil"/>
              <w:bottom w:val="single" w:sz="4" w:space="0" w:color="auto"/>
              <w:right w:val="single" w:sz="4" w:space="0" w:color="auto"/>
            </w:tcBorders>
            <w:shd w:val="clear" w:color="auto" w:fill="auto"/>
            <w:vAlign w:val="center"/>
            <w:hideMark/>
          </w:tcPr>
          <w:p w14:paraId="531F3028"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99 506,2</w:t>
            </w:r>
          </w:p>
        </w:tc>
        <w:tc>
          <w:tcPr>
            <w:tcW w:w="966" w:type="dxa"/>
            <w:tcBorders>
              <w:top w:val="nil"/>
              <w:left w:val="nil"/>
              <w:bottom w:val="single" w:sz="4" w:space="0" w:color="auto"/>
              <w:right w:val="single" w:sz="4" w:space="0" w:color="auto"/>
            </w:tcBorders>
            <w:shd w:val="clear" w:color="auto" w:fill="auto"/>
            <w:vAlign w:val="center"/>
            <w:hideMark/>
          </w:tcPr>
          <w:p w14:paraId="6E87418D"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99 522,7</w:t>
            </w:r>
          </w:p>
        </w:tc>
      </w:tr>
      <w:tr w:rsidR="00893E40" w:rsidRPr="00BC713A" w14:paraId="171FD5EE"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553DE7D"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Культура</w:t>
            </w:r>
          </w:p>
        </w:tc>
        <w:tc>
          <w:tcPr>
            <w:tcW w:w="621" w:type="dxa"/>
            <w:tcBorders>
              <w:top w:val="nil"/>
              <w:left w:val="nil"/>
              <w:bottom w:val="single" w:sz="4" w:space="0" w:color="auto"/>
              <w:right w:val="single" w:sz="4" w:space="0" w:color="auto"/>
            </w:tcBorders>
            <w:shd w:val="clear" w:color="auto" w:fill="auto"/>
            <w:vAlign w:val="center"/>
            <w:hideMark/>
          </w:tcPr>
          <w:p w14:paraId="1D8B3AE1"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15E789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04440A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7571D2D6"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2AB2449B"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3FEBCE9" w14:textId="77777777" w:rsidR="00BC713A" w:rsidRPr="00BC713A" w:rsidRDefault="00BC713A" w:rsidP="00DA1CFB">
            <w:pPr>
              <w:ind w:left="-43" w:right="-54"/>
              <w:jc w:val="right"/>
              <w:rPr>
                <w:rFonts w:eastAsia="Times New Roman"/>
                <w:b/>
                <w:bCs/>
                <w:color w:val="000000"/>
                <w:sz w:val="20"/>
                <w:szCs w:val="20"/>
              </w:rPr>
            </w:pPr>
            <w:r w:rsidRPr="00BC713A">
              <w:rPr>
                <w:rFonts w:eastAsia="Times New Roman"/>
                <w:b/>
                <w:bCs/>
                <w:color w:val="000000"/>
                <w:sz w:val="20"/>
                <w:szCs w:val="20"/>
              </w:rPr>
              <w:t>114 983,4</w:t>
            </w:r>
          </w:p>
        </w:tc>
        <w:tc>
          <w:tcPr>
            <w:tcW w:w="938" w:type="dxa"/>
            <w:tcBorders>
              <w:top w:val="nil"/>
              <w:left w:val="nil"/>
              <w:bottom w:val="single" w:sz="4" w:space="0" w:color="auto"/>
              <w:right w:val="single" w:sz="4" w:space="0" w:color="auto"/>
            </w:tcBorders>
            <w:shd w:val="clear" w:color="auto" w:fill="auto"/>
            <w:vAlign w:val="center"/>
            <w:hideMark/>
          </w:tcPr>
          <w:p w14:paraId="2EA1FEE0"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89 423,2</w:t>
            </w:r>
          </w:p>
        </w:tc>
        <w:tc>
          <w:tcPr>
            <w:tcW w:w="966" w:type="dxa"/>
            <w:tcBorders>
              <w:top w:val="nil"/>
              <w:left w:val="nil"/>
              <w:bottom w:val="single" w:sz="4" w:space="0" w:color="auto"/>
              <w:right w:val="single" w:sz="4" w:space="0" w:color="auto"/>
            </w:tcBorders>
            <w:shd w:val="clear" w:color="auto" w:fill="auto"/>
            <w:vAlign w:val="center"/>
            <w:hideMark/>
          </w:tcPr>
          <w:p w14:paraId="17BBB51D"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89 439,7</w:t>
            </w:r>
          </w:p>
        </w:tc>
      </w:tr>
      <w:tr w:rsidR="00893E40" w:rsidRPr="00BC713A" w14:paraId="1FF4598B" w14:textId="77777777" w:rsidTr="00DA1CFB">
        <w:trPr>
          <w:trHeight w:val="637"/>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B5ECE5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F1FF43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7E8DCC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B6B000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62EE0EA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61B4CFE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0994D80" w14:textId="77777777" w:rsidR="00BC713A" w:rsidRPr="00BC713A" w:rsidRDefault="00BC713A" w:rsidP="00DA1CFB">
            <w:pPr>
              <w:ind w:left="-43" w:right="-54"/>
              <w:jc w:val="right"/>
              <w:rPr>
                <w:rFonts w:eastAsia="Times New Roman"/>
                <w:color w:val="000000"/>
                <w:sz w:val="20"/>
                <w:szCs w:val="20"/>
              </w:rPr>
            </w:pPr>
            <w:r w:rsidRPr="00BC713A">
              <w:rPr>
                <w:rFonts w:eastAsia="Times New Roman"/>
                <w:color w:val="000000"/>
                <w:sz w:val="20"/>
                <w:szCs w:val="20"/>
              </w:rPr>
              <w:t>114 877,8</w:t>
            </w:r>
          </w:p>
        </w:tc>
        <w:tc>
          <w:tcPr>
            <w:tcW w:w="938" w:type="dxa"/>
            <w:tcBorders>
              <w:top w:val="nil"/>
              <w:left w:val="nil"/>
              <w:bottom w:val="single" w:sz="4" w:space="0" w:color="auto"/>
              <w:right w:val="single" w:sz="4" w:space="0" w:color="auto"/>
            </w:tcBorders>
            <w:shd w:val="clear" w:color="auto" w:fill="auto"/>
            <w:vAlign w:val="center"/>
            <w:hideMark/>
          </w:tcPr>
          <w:p w14:paraId="443F0D4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89 325,2</w:t>
            </w:r>
          </w:p>
        </w:tc>
        <w:tc>
          <w:tcPr>
            <w:tcW w:w="966" w:type="dxa"/>
            <w:tcBorders>
              <w:top w:val="nil"/>
              <w:left w:val="nil"/>
              <w:bottom w:val="single" w:sz="4" w:space="0" w:color="auto"/>
              <w:right w:val="single" w:sz="4" w:space="0" w:color="auto"/>
            </w:tcBorders>
            <w:shd w:val="clear" w:color="auto" w:fill="auto"/>
            <w:vAlign w:val="center"/>
            <w:hideMark/>
          </w:tcPr>
          <w:p w14:paraId="41EC43D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89 341,7</w:t>
            </w:r>
          </w:p>
        </w:tc>
      </w:tr>
      <w:tr w:rsidR="00893E40" w:rsidRPr="00BC713A" w14:paraId="02D472D2" w14:textId="77777777" w:rsidTr="00DA1CFB">
        <w:trPr>
          <w:trHeight w:val="803"/>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C1BDE5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542CCBC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593536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FF3B81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13EB09A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020 01 00000</w:t>
            </w:r>
          </w:p>
        </w:tc>
        <w:tc>
          <w:tcPr>
            <w:tcW w:w="516" w:type="dxa"/>
            <w:tcBorders>
              <w:top w:val="nil"/>
              <w:left w:val="nil"/>
              <w:bottom w:val="single" w:sz="4" w:space="0" w:color="auto"/>
              <w:right w:val="nil"/>
            </w:tcBorders>
            <w:shd w:val="clear" w:color="auto" w:fill="auto"/>
            <w:vAlign w:val="center"/>
            <w:hideMark/>
          </w:tcPr>
          <w:p w14:paraId="3ADD17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EE86F5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200,0</w:t>
            </w:r>
          </w:p>
        </w:tc>
        <w:tc>
          <w:tcPr>
            <w:tcW w:w="938" w:type="dxa"/>
            <w:tcBorders>
              <w:top w:val="nil"/>
              <w:left w:val="nil"/>
              <w:bottom w:val="single" w:sz="4" w:space="0" w:color="auto"/>
              <w:right w:val="single" w:sz="4" w:space="0" w:color="auto"/>
            </w:tcBorders>
            <w:shd w:val="clear" w:color="auto" w:fill="auto"/>
            <w:vAlign w:val="center"/>
            <w:hideMark/>
          </w:tcPr>
          <w:p w14:paraId="46044D7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E1BFD6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304C9A9C"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B458A1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25CEE60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D5C67D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D07E11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22532E9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020 01 40070</w:t>
            </w:r>
          </w:p>
        </w:tc>
        <w:tc>
          <w:tcPr>
            <w:tcW w:w="516" w:type="dxa"/>
            <w:tcBorders>
              <w:top w:val="nil"/>
              <w:left w:val="nil"/>
              <w:bottom w:val="single" w:sz="4" w:space="0" w:color="auto"/>
              <w:right w:val="nil"/>
            </w:tcBorders>
            <w:shd w:val="clear" w:color="auto" w:fill="auto"/>
            <w:vAlign w:val="center"/>
            <w:hideMark/>
          </w:tcPr>
          <w:p w14:paraId="6C2EF44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05F169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200,0</w:t>
            </w:r>
          </w:p>
        </w:tc>
        <w:tc>
          <w:tcPr>
            <w:tcW w:w="938" w:type="dxa"/>
            <w:tcBorders>
              <w:top w:val="nil"/>
              <w:left w:val="nil"/>
              <w:bottom w:val="single" w:sz="4" w:space="0" w:color="auto"/>
              <w:right w:val="single" w:sz="4" w:space="0" w:color="auto"/>
            </w:tcBorders>
            <w:shd w:val="clear" w:color="auto" w:fill="auto"/>
            <w:vAlign w:val="center"/>
            <w:hideMark/>
          </w:tcPr>
          <w:p w14:paraId="3AF1CEC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995BBA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1CB156D3"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5D41B3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5246D2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17BA9F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035135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5F33046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020 01 40070</w:t>
            </w:r>
          </w:p>
        </w:tc>
        <w:tc>
          <w:tcPr>
            <w:tcW w:w="516" w:type="dxa"/>
            <w:tcBorders>
              <w:top w:val="nil"/>
              <w:left w:val="nil"/>
              <w:bottom w:val="single" w:sz="4" w:space="0" w:color="auto"/>
              <w:right w:val="nil"/>
            </w:tcBorders>
            <w:shd w:val="clear" w:color="auto" w:fill="auto"/>
            <w:vAlign w:val="center"/>
            <w:hideMark/>
          </w:tcPr>
          <w:p w14:paraId="433CFEE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60B6D5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200,0</w:t>
            </w:r>
          </w:p>
        </w:tc>
        <w:tc>
          <w:tcPr>
            <w:tcW w:w="938" w:type="dxa"/>
            <w:tcBorders>
              <w:top w:val="nil"/>
              <w:left w:val="nil"/>
              <w:bottom w:val="single" w:sz="4" w:space="0" w:color="auto"/>
              <w:right w:val="single" w:sz="4" w:space="0" w:color="auto"/>
            </w:tcBorders>
            <w:shd w:val="clear" w:color="auto" w:fill="auto"/>
            <w:noWrap/>
            <w:vAlign w:val="center"/>
            <w:hideMark/>
          </w:tcPr>
          <w:p w14:paraId="4F6F37E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8C0EF8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6C719D1D" w14:textId="77777777" w:rsidTr="00DA1CFB">
        <w:trPr>
          <w:trHeight w:val="226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A5C953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621" w:type="dxa"/>
            <w:tcBorders>
              <w:top w:val="nil"/>
              <w:left w:val="nil"/>
              <w:bottom w:val="single" w:sz="4" w:space="0" w:color="auto"/>
              <w:right w:val="single" w:sz="4" w:space="0" w:color="auto"/>
            </w:tcBorders>
            <w:shd w:val="clear" w:color="auto" w:fill="auto"/>
            <w:vAlign w:val="center"/>
            <w:hideMark/>
          </w:tcPr>
          <w:p w14:paraId="2CD58AD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73D345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20E220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133C75B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020 02 00000</w:t>
            </w:r>
          </w:p>
        </w:tc>
        <w:tc>
          <w:tcPr>
            <w:tcW w:w="516" w:type="dxa"/>
            <w:tcBorders>
              <w:top w:val="nil"/>
              <w:left w:val="nil"/>
              <w:bottom w:val="single" w:sz="4" w:space="0" w:color="auto"/>
              <w:right w:val="nil"/>
            </w:tcBorders>
            <w:shd w:val="clear" w:color="auto" w:fill="auto"/>
            <w:vAlign w:val="center"/>
            <w:hideMark/>
          </w:tcPr>
          <w:p w14:paraId="117D653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29FF5F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12 282,7</w:t>
            </w:r>
          </w:p>
        </w:tc>
        <w:tc>
          <w:tcPr>
            <w:tcW w:w="938" w:type="dxa"/>
            <w:tcBorders>
              <w:top w:val="nil"/>
              <w:left w:val="nil"/>
              <w:bottom w:val="single" w:sz="4" w:space="0" w:color="auto"/>
              <w:right w:val="single" w:sz="4" w:space="0" w:color="auto"/>
            </w:tcBorders>
            <w:shd w:val="clear" w:color="auto" w:fill="auto"/>
            <w:vAlign w:val="center"/>
            <w:hideMark/>
          </w:tcPr>
          <w:p w14:paraId="1DAC1DE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1 541,0</w:t>
            </w:r>
          </w:p>
        </w:tc>
        <w:tc>
          <w:tcPr>
            <w:tcW w:w="966" w:type="dxa"/>
            <w:tcBorders>
              <w:top w:val="nil"/>
              <w:left w:val="nil"/>
              <w:bottom w:val="single" w:sz="4" w:space="0" w:color="auto"/>
              <w:right w:val="single" w:sz="4" w:space="0" w:color="auto"/>
            </w:tcBorders>
            <w:shd w:val="clear" w:color="auto" w:fill="auto"/>
            <w:vAlign w:val="center"/>
            <w:hideMark/>
          </w:tcPr>
          <w:p w14:paraId="6F034B6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1 541,0</w:t>
            </w:r>
          </w:p>
        </w:tc>
      </w:tr>
      <w:tr w:rsidR="00893E40" w:rsidRPr="00BC713A" w14:paraId="6B880059"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DA55FF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2C5E648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C42C5C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8A9B15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5104445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020 02 40070</w:t>
            </w:r>
          </w:p>
        </w:tc>
        <w:tc>
          <w:tcPr>
            <w:tcW w:w="516" w:type="dxa"/>
            <w:tcBorders>
              <w:top w:val="nil"/>
              <w:left w:val="nil"/>
              <w:bottom w:val="single" w:sz="4" w:space="0" w:color="auto"/>
              <w:right w:val="nil"/>
            </w:tcBorders>
            <w:shd w:val="clear" w:color="auto" w:fill="auto"/>
            <w:vAlign w:val="center"/>
            <w:hideMark/>
          </w:tcPr>
          <w:p w14:paraId="2BBECE9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20862E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3 786,0</w:t>
            </w:r>
          </w:p>
        </w:tc>
        <w:tc>
          <w:tcPr>
            <w:tcW w:w="938" w:type="dxa"/>
            <w:tcBorders>
              <w:top w:val="nil"/>
              <w:left w:val="nil"/>
              <w:bottom w:val="single" w:sz="4" w:space="0" w:color="auto"/>
              <w:right w:val="single" w:sz="4" w:space="0" w:color="auto"/>
            </w:tcBorders>
            <w:shd w:val="clear" w:color="auto" w:fill="auto"/>
            <w:vAlign w:val="center"/>
            <w:hideMark/>
          </w:tcPr>
          <w:p w14:paraId="26C70EE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1 541,0</w:t>
            </w:r>
          </w:p>
        </w:tc>
        <w:tc>
          <w:tcPr>
            <w:tcW w:w="966" w:type="dxa"/>
            <w:tcBorders>
              <w:top w:val="nil"/>
              <w:left w:val="nil"/>
              <w:bottom w:val="single" w:sz="4" w:space="0" w:color="auto"/>
              <w:right w:val="single" w:sz="4" w:space="0" w:color="auto"/>
            </w:tcBorders>
            <w:shd w:val="clear" w:color="auto" w:fill="auto"/>
            <w:vAlign w:val="center"/>
            <w:hideMark/>
          </w:tcPr>
          <w:p w14:paraId="3D93D61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1 541,0</w:t>
            </w:r>
          </w:p>
        </w:tc>
      </w:tr>
      <w:tr w:rsidR="00893E40" w:rsidRPr="00BC713A" w14:paraId="3D4A2926"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B823CA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E5EE43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965AEE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CF3B21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4C0475A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020 02 40070</w:t>
            </w:r>
          </w:p>
        </w:tc>
        <w:tc>
          <w:tcPr>
            <w:tcW w:w="516" w:type="dxa"/>
            <w:tcBorders>
              <w:top w:val="nil"/>
              <w:left w:val="nil"/>
              <w:bottom w:val="single" w:sz="4" w:space="0" w:color="auto"/>
              <w:right w:val="nil"/>
            </w:tcBorders>
            <w:shd w:val="clear" w:color="auto" w:fill="auto"/>
            <w:vAlign w:val="center"/>
            <w:hideMark/>
          </w:tcPr>
          <w:p w14:paraId="622231D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610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4DF5C2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14:paraId="17DF037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6195722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 </w:t>
            </w:r>
          </w:p>
        </w:tc>
      </w:tr>
      <w:tr w:rsidR="00893E40" w:rsidRPr="00BC713A" w14:paraId="7CE16BA9"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11979D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964CBB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AE7AFF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556DFC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30D322C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020 02 40070</w:t>
            </w:r>
          </w:p>
        </w:tc>
        <w:tc>
          <w:tcPr>
            <w:tcW w:w="516" w:type="dxa"/>
            <w:tcBorders>
              <w:top w:val="nil"/>
              <w:left w:val="nil"/>
              <w:bottom w:val="single" w:sz="4" w:space="0" w:color="auto"/>
              <w:right w:val="nil"/>
            </w:tcBorders>
            <w:shd w:val="clear" w:color="auto" w:fill="auto"/>
            <w:vAlign w:val="center"/>
            <w:hideMark/>
          </w:tcPr>
          <w:p w14:paraId="2EEA8F4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7866B5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3 786,0</w:t>
            </w:r>
          </w:p>
        </w:tc>
        <w:tc>
          <w:tcPr>
            <w:tcW w:w="938" w:type="dxa"/>
            <w:tcBorders>
              <w:top w:val="nil"/>
              <w:left w:val="nil"/>
              <w:bottom w:val="single" w:sz="4" w:space="0" w:color="auto"/>
              <w:right w:val="single" w:sz="4" w:space="0" w:color="auto"/>
            </w:tcBorders>
            <w:shd w:val="clear" w:color="auto" w:fill="auto"/>
            <w:noWrap/>
            <w:vAlign w:val="center"/>
            <w:hideMark/>
          </w:tcPr>
          <w:p w14:paraId="7AD16B7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1 541,0</w:t>
            </w:r>
          </w:p>
        </w:tc>
        <w:tc>
          <w:tcPr>
            <w:tcW w:w="966" w:type="dxa"/>
            <w:tcBorders>
              <w:top w:val="nil"/>
              <w:left w:val="nil"/>
              <w:bottom w:val="single" w:sz="4" w:space="0" w:color="auto"/>
              <w:right w:val="single" w:sz="4" w:space="0" w:color="auto"/>
            </w:tcBorders>
            <w:shd w:val="clear" w:color="auto" w:fill="auto"/>
            <w:noWrap/>
            <w:vAlign w:val="center"/>
            <w:hideMark/>
          </w:tcPr>
          <w:p w14:paraId="4F153D6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1 541,0</w:t>
            </w:r>
          </w:p>
        </w:tc>
      </w:tr>
      <w:tr w:rsidR="00893E40" w:rsidRPr="00BC713A" w14:paraId="24391CC8" w14:textId="77777777" w:rsidTr="00DA1CFB">
        <w:trPr>
          <w:trHeight w:val="2831"/>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EEC2B0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BC713A">
              <w:rPr>
                <w:rFonts w:eastAsia="Times New Roman"/>
                <w:color w:val="000000"/>
                <w:sz w:val="20"/>
                <w:szCs w:val="20"/>
              </w:rPr>
              <w:t>кулььтурно</w:t>
            </w:r>
            <w:proofErr w:type="spellEnd"/>
            <w:r w:rsidRPr="00BC713A">
              <w:rPr>
                <w:rFonts w:eastAsia="Times New Roman"/>
                <w:color w:val="000000"/>
                <w:sz w:val="20"/>
                <w:szCs w:val="20"/>
              </w:rPr>
              <w:t>-массовых, досуговых и спортивных мероприятиях)</w:t>
            </w:r>
          </w:p>
        </w:tc>
        <w:tc>
          <w:tcPr>
            <w:tcW w:w="621" w:type="dxa"/>
            <w:tcBorders>
              <w:top w:val="nil"/>
              <w:left w:val="nil"/>
              <w:bottom w:val="single" w:sz="4" w:space="0" w:color="auto"/>
              <w:right w:val="single" w:sz="4" w:space="0" w:color="auto"/>
            </w:tcBorders>
            <w:shd w:val="clear" w:color="auto" w:fill="auto"/>
            <w:vAlign w:val="center"/>
            <w:hideMark/>
          </w:tcPr>
          <w:p w14:paraId="753B967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A0834D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7E0CFD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06921E8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02 L4877</w:t>
            </w:r>
          </w:p>
        </w:tc>
        <w:tc>
          <w:tcPr>
            <w:tcW w:w="516" w:type="dxa"/>
            <w:tcBorders>
              <w:top w:val="nil"/>
              <w:left w:val="nil"/>
              <w:bottom w:val="single" w:sz="4" w:space="0" w:color="auto"/>
              <w:right w:val="nil"/>
            </w:tcBorders>
            <w:shd w:val="clear" w:color="auto" w:fill="auto"/>
            <w:vAlign w:val="center"/>
            <w:hideMark/>
          </w:tcPr>
          <w:p w14:paraId="2EA92C1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B0CE6B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8 495,9</w:t>
            </w:r>
          </w:p>
        </w:tc>
        <w:tc>
          <w:tcPr>
            <w:tcW w:w="938" w:type="dxa"/>
            <w:tcBorders>
              <w:top w:val="nil"/>
              <w:left w:val="nil"/>
              <w:bottom w:val="single" w:sz="4" w:space="0" w:color="auto"/>
              <w:right w:val="single" w:sz="4" w:space="0" w:color="auto"/>
            </w:tcBorders>
            <w:shd w:val="clear" w:color="auto" w:fill="auto"/>
            <w:noWrap/>
            <w:vAlign w:val="center"/>
            <w:hideMark/>
          </w:tcPr>
          <w:p w14:paraId="28FBC01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D05026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61BCD003"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E11DA7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DF67E0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44D2C2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FA4BA8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0D9584E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02 L4877</w:t>
            </w:r>
          </w:p>
        </w:tc>
        <w:tc>
          <w:tcPr>
            <w:tcW w:w="516" w:type="dxa"/>
            <w:tcBorders>
              <w:top w:val="nil"/>
              <w:left w:val="nil"/>
              <w:bottom w:val="single" w:sz="4" w:space="0" w:color="auto"/>
              <w:right w:val="nil"/>
            </w:tcBorders>
            <w:shd w:val="clear" w:color="auto" w:fill="auto"/>
            <w:vAlign w:val="center"/>
            <w:hideMark/>
          </w:tcPr>
          <w:p w14:paraId="3C181E9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45A085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8 495,9</w:t>
            </w:r>
          </w:p>
        </w:tc>
        <w:tc>
          <w:tcPr>
            <w:tcW w:w="938" w:type="dxa"/>
            <w:tcBorders>
              <w:top w:val="nil"/>
              <w:left w:val="nil"/>
              <w:bottom w:val="single" w:sz="4" w:space="0" w:color="auto"/>
              <w:right w:val="single" w:sz="4" w:space="0" w:color="auto"/>
            </w:tcBorders>
            <w:shd w:val="clear" w:color="auto" w:fill="auto"/>
            <w:noWrap/>
            <w:vAlign w:val="center"/>
            <w:hideMark/>
          </w:tcPr>
          <w:p w14:paraId="0CFF56D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AB2358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D88C28B" w14:textId="77777777" w:rsidTr="00DA1CFB">
        <w:trPr>
          <w:trHeight w:val="2864"/>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384FDF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BC713A">
              <w:rPr>
                <w:rFonts w:eastAsia="Times New Roman"/>
                <w:color w:val="000000"/>
                <w:sz w:val="20"/>
                <w:szCs w:val="20"/>
              </w:rPr>
              <w:t>кулььтурно</w:t>
            </w:r>
            <w:proofErr w:type="spellEnd"/>
            <w:r w:rsidRPr="00BC713A">
              <w:rPr>
                <w:rFonts w:eastAsia="Times New Roman"/>
                <w:color w:val="000000"/>
                <w:sz w:val="20"/>
                <w:szCs w:val="20"/>
              </w:rPr>
              <w:t>-массовых, досуговых и спортивных мероприятиях)</w:t>
            </w:r>
          </w:p>
        </w:tc>
        <w:tc>
          <w:tcPr>
            <w:tcW w:w="621" w:type="dxa"/>
            <w:tcBorders>
              <w:top w:val="nil"/>
              <w:left w:val="nil"/>
              <w:bottom w:val="single" w:sz="4" w:space="0" w:color="auto"/>
              <w:right w:val="single" w:sz="4" w:space="0" w:color="auto"/>
            </w:tcBorders>
            <w:shd w:val="clear" w:color="auto" w:fill="auto"/>
            <w:vAlign w:val="center"/>
            <w:hideMark/>
          </w:tcPr>
          <w:p w14:paraId="40100F1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320238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2FFA5A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648370B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02 L4877</w:t>
            </w:r>
          </w:p>
        </w:tc>
        <w:tc>
          <w:tcPr>
            <w:tcW w:w="516" w:type="dxa"/>
            <w:tcBorders>
              <w:top w:val="nil"/>
              <w:left w:val="nil"/>
              <w:bottom w:val="single" w:sz="4" w:space="0" w:color="auto"/>
              <w:right w:val="nil"/>
            </w:tcBorders>
            <w:shd w:val="clear" w:color="auto" w:fill="auto"/>
            <w:vAlign w:val="center"/>
            <w:hideMark/>
          </w:tcPr>
          <w:p w14:paraId="2188871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DB2FF9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0,8</w:t>
            </w:r>
          </w:p>
        </w:tc>
        <w:tc>
          <w:tcPr>
            <w:tcW w:w="938" w:type="dxa"/>
            <w:tcBorders>
              <w:top w:val="nil"/>
              <w:left w:val="nil"/>
              <w:bottom w:val="single" w:sz="4" w:space="0" w:color="auto"/>
              <w:right w:val="single" w:sz="4" w:space="0" w:color="auto"/>
            </w:tcBorders>
            <w:shd w:val="clear" w:color="auto" w:fill="auto"/>
            <w:noWrap/>
            <w:vAlign w:val="center"/>
            <w:hideMark/>
          </w:tcPr>
          <w:p w14:paraId="2704A20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7C862F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0E9B5CB"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29C263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B73C08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2AE217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D466F9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0234489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02 L4877</w:t>
            </w:r>
          </w:p>
        </w:tc>
        <w:tc>
          <w:tcPr>
            <w:tcW w:w="516" w:type="dxa"/>
            <w:tcBorders>
              <w:top w:val="nil"/>
              <w:left w:val="nil"/>
              <w:bottom w:val="single" w:sz="4" w:space="0" w:color="auto"/>
              <w:right w:val="nil"/>
            </w:tcBorders>
            <w:shd w:val="clear" w:color="auto" w:fill="auto"/>
            <w:vAlign w:val="center"/>
            <w:hideMark/>
          </w:tcPr>
          <w:p w14:paraId="2AD1233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441D45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0,8</w:t>
            </w:r>
          </w:p>
        </w:tc>
        <w:tc>
          <w:tcPr>
            <w:tcW w:w="938" w:type="dxa"/>
            <w:tcBorders>
              <w:top w:val="nil"/>
              <w:left w:val="nil"/>
              <w:bottom w:val="single" w:sz="4" w:space="0" w:color="auto"/>
              <w:right w:val="single" w:sz="4" w:space="0" w:color="auto"/>
            </w:tcBorders>
            <w:shd w:val="clear" w:color="auto" w:fill="auto"/>
            <w:noWrap/>
            <w:vAlign w:val="center"/>
            <w:hideMark/>
          </w:tcPr>
          <w:p w14:paraId="5C7B339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D78087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9BA015C" w14:textId="77777777" w:rsidTr="00DA1CFB">
        <w:trPr>
          <w:trHeight w:val="1042"/>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0EFEA4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621" w:type="dxa"/>
            <w:tcBorders>
              <w:top w:val="nil"/>
              <w:left w:val="nil"/>
              <w:bottom w:val="single" w:sz="4" w:space="0" w:color="auto"/>
              <w:right w:val="single" w:sz="4" w:space="0" w:color="auto"/>
            </w:tcBorders>
            <w:shd w:val="clear" w:color="auto" w:fill="auto"/>
            <w:vAlign w:val="center"/>
            <w:hideMark/>
          </w:tcPr>
          <w:p w14:paraId="2EFAEB0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B18277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8AF5C0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1A6A85E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020 03 00000</w:t>
            </w:r>
          </w:p>
        </w:tc>
        <w:tc>
          <w:tcPr>
            <w:tcW w:w="516" w:type="dxa"/>
            <w:tcBorders>
              <w:top w:val="nil"/>
              <w:left w:val="nil"/>
              <w:bottom w:val="single" w:sz="4" w:space="0" w:color="auto"/>
              <w:right w:val="nil"/>
            </w:tcBorders>
            <w:shd w:val="clear" w:color="auto" w:fill="auto"/>
            <w:vAlign w:val="center"/>
            <w:hideMark/>
          </w:tcPr>
          <w:p w14:paraId="03A0F24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07C2A9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37 536,5</w:t>
            </w:r>
          </w:p>
        </w:tc>
        <w:tc>
          <w:tcPr>
            <w:tcW w:w="938" w:type="dxa"/>
            <w:tcBorders>
              <w:top w:val="nil"/>
              <w:left w:val="nil"/>
              <w:bottom w:val="single" w:sz="4" w:space="0" w:color="auto"/>
              <w:right w:val="single" w:sz="4" w:space="0" w:color="auto"/>
            </w:tcBorders>
            <w:shd w:val="clear" w:color="auto" w:fill="auto"/>
            <w:vAlign w:val="center"/>
            <w:hideMark/>
          </w:tcPr>
          <w:p w14:paraId="467AF30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31 786,2</w:t>
            </w:r>
          </w:p>
        </w:tc>
        <w:tc>
          <w:tcPr>
            <w:tcW w:w="966" w:type="dxa"/>
            <w:tcBorders>
              <w:top w:val="nil"/>
              <w:left w:val="nil"/>
              <w:bottom w:val="single" w:sz="4" w:space="0" w:color="auto"/>
              <w:right w:val="single" w:sz="4" w:space="0" w:color="auto"/>
            </w:tcBorders>
            <w:shd w:val="clear" w:color="auto" w:fill="auto"/>
            <w:vAlign w:val="center"/>
            <w:hideMark/>
          </w:tcPr>
          <w:p w14:paraId="75C9CC9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31 789,8</w:t>
            </w:r>
          </w:p>
        </w:tc>
      </w:tr>
      <w:tr w:rsidR="00893E40" w:rsidRPr="00BC713A" w14:paraId="048535CF" w14:textId="77777777" w:rsidTr="00DA1CFB">
        <w:trPr>
          <w:trHeight w:val="561"/>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FD31E3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обеспечение деятельности муниципальных бюджетных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713BA84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8B3ACB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FF6E61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7DE5DDD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020 03 20080</w:t>
            </w:r>
          </w:p>
        </w:tc>
        <w:tc>
          <w:tcPr>
            <w:tcW w:w="516" w:type="dxa"/>
            <w:tcBorders>
              <w:top w:val="nil"/>
              <w:left w:val="nil"/>
              <w:bottom w:val="single" w:sz="4" w:space="0" w:color="auto"/>
              <w:right w:val="nil"/>
            </w:tcBorders>
            <w:shd w:val="clear" w:color="auto" w:fill="auto"/>
            <w:vAlign w:val="center"/>
            <w:hideMark/>
          </w:tcPr>
          <w:p w14:paraId="767D5B7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22C0CD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29 276,6</w:t>
            </w:r>
          </w:p>
        </w:tc>
        <w:tc>
          <w:tcPr>
            <w:tcW w:w="938" w:type="dxa"/>
            <w:tcBorders>
              <w:top w:val="nil"/>
              <w:left w:val="nil"/>
              <w:bottom w:val="single" w:sz="4" w:space="0" w:color="auto"/>
              <w:right w:val="single" w:sz="4" w:space="0" w:color="auto"/>
            </w:tcBorders>
            <w:shd w:val="clear" w:color="auto" w:fill="auto"/>
            <w:vAlign w:val="center"/>
            <w:hideMark/>
          </w:tcPr>
          <w:p w14:paraId="2EF5C87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29 284,2</w:t>
            </w:r>
          </w:p>
        </w:tc>
        <w:tc>
          <w:tcPr>
            <w:tcW w:w="966" w:type="dxa"/>
            <w:tcBorders>
              <w:top w:val="nil"/>
              <w:left w:val="nil"/>
              <w:bottom w:val="single" w:sz="4" w:space="0" w:color="auto"/>
              <w:right w:val="single" w:sz="4" w:space="0" w:color="auto"/>
            </w:tcBorders>
            <w:shd w:val="clear" w:color="auto" w:fill="auto"/>
            <w:vAlign w:val="center"/>
            <w:hideMark/>
          </w:tcPr>
          <w:p w14:paraId="2618125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29 284,1</w:t>
            </w:r>
          </w:p>
        </w:tc>
      </w:tr>
      <w:tr w:rsidR="00893E40" w:rsidRPr="00BC713A" w14:paraId="5ADF1704"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56DE64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427B50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2582D0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BC41F7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5DF7DB5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020 03 20080</w:t>
            </w:r>
          </w:p>
        </w:tc>
        <w:tc>
          <w:tcPr>
            <w:tcW w:w="516" w:type="dxa"/>
            <w:tcBorders>
              <w:top w:val="nil"/>
              <w:left w:val="nil"/>
              <w:bottom w:val="single" w:sz="4" w:space="0" w:color="auto"/>
              <w:right w:val="nil"/>
            </w:tcBorders>
            <w:shd w:val="clear" w:color="auto" w:fill="auto"/>
            <w:vAlign w:val="center"/>
            <w:hideMark/>
          </w:tcPr>
          <w:p w14:paraId="08A7756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610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B4F922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29 276,6</w:t>
            </w:r>
          </w:p>
        </w:tc>
        <w:tc>
          <w:tcPr>
            <w:tcW w:w="938" w:type="dxa"/>
            <w:tcBorders>
              <w:top w:val="nil"/>
              <w:left w:val="nil"/>
              <w:bottom w:val="single" w:sz="4" w:space="0" w:color="auto"/>
              <w:right w:val="single" w:sz="4" w:space="0" w:color="auto"/>
            </w:tcBorders>
            <w:shd w:val="clear" w:color="auto" w:fill="auto"/>
            <w:noWrap/>
            <w:vAlign w:val="center"/>
            <w:hideMark/>
          </w:tcPr>
          <w:p w14:paraId="56A6188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29 284,2</w:t>
            </w:r>
          </w:p>
        </w:tc>
        <w:tc>
          <w:tcPr>
            <w:tcW w:w="966" w:type="dxa"/>
            <w:tcBorders>
              <w:top w:val="nil"/>
              <w:left w:val="nil"/>
              <w:bottom w:val="single" w:sz="4" w:space="0" w:color="auto"/>
              <w:right w:val="single" w:sz="4" w:space="0" w:color="auto"/>
            </w:tcBorders>
            <w:shd w:val="clear" w:color="auto" w:fill="auto"/>
            <w:noWrap/>
            <w:vAlign w:val="center"/>
            <w:hideMark/>
          </w:tcPr>
          <w:p w14:paraId="3D07449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29 284,1</w:t>
            </w:r>
          </w:p>
        </w:tc>
      </w:tr>
      <w:tr w:rsidR="00893E40" w:rsidRPr="00BC713A" w14:paraId="131ADA1C" w14:textId="77777777" w:rsidTr="00DA1CFB">
        <w:trPr>
          <w:trHeight w:val="145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B82DD3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266CEB2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B87350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D09336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7506515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020 03 71410</w:t>
            </w:r>
          </w:p>
        </w:tc>
        <w:tc>
          <w:tcPr>
            <w:tcW w:w="516" w:type="dxa"/>
            <w:tcBorders>
              <w:top w:val="nil"/>
              <w:left w:val="nil"/>
              <w:bottom w:val="single" w:sz="4" w:space="0" w:color="auto"/>
              <w:right w:val="nil"/>
            </w:tcBorders>
            <w:shd w:val="clear" w:color="auto" w:fill="auto"/>
            <w:vAlign w:val="center"/>
            <w:hideMark/>
          </w:tcPr>
          <w:p w14:paraId="0E6C06D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14E7C6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5764,4</w:t>
            </w:r>
          </w:p>
        </w:tc>
        <w:tc>
          <w:tcPr>
            <w:tcW w:w="938" w:type="dxa"/>
            <w:tcBorders>
              <w:top w:val="nil"/>
              <w:left w:val="nil"/>
              <w:bottom w:val="single" w:sz="4" w:space="0" w:color="auto"/>
              <w:right w:val="single" w:sz="4" w:space="0" w:color="auto"/>
            </w:tcBorders>
            <w:shd w:val="clear" w:color="auto" w:fill="auto"/>
            <w:vAlign w:val="center"/>
            <w:hideMark/>
          </w:tcPr>
          <w:p w14:paraId="1B068A2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4EDD54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34423F15"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82E203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C95BE3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7AFD3B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F5B190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24DC2F2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020 03 71410</w:t>
            </w:r>
          </w:p>
        </w:tc>
        <w:tc>
          <w:tcPr>
            <w:tcW w:w="516" w:type="dxa"/>
            <w:tcBorders>
              <w:top w:val="nil"/>
              <w:left w:val="nil"/>
              <w:bottom w:val="single" w:sz="4" w:space="0" w:color="auto"/>
              <w:right w:val="nil"/>
            </w:tcBorders>
            <w:shd w:val="clear" w:color="auto" w:fill="auto"/>
            <w:vAlign w:val="center"/>
            <w:hideMark/>
          </w:tcPr>
          <w:p w14:paraId="2E09F6E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610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F52194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5764,4</w:t>
            </w:r>
          </w:p>
        </w:tc>
        <w:tc>
          <w:tcPr>
            <w:tcW w:w="938" w:type="dxa"/>
            <w:tcBorders>
              <w:top w:val="nil"/>
              <w:left w:val="nil"/>
              <w:bottom w:val="single" w:sz="4" w:space="0" w:color="auto"/>
              <w:right w:val="single" w:sz="4" w:space="0" w:color="auto"/>
            </w:tcBorders>
            <w:shd w:val="clear" w:color="auto" w:fill="auto"/>
            <w:vAlign w:val="center"/>
            <w:hideMark/>
          </w:tcPr>
          <w:p w14:paraId="1BA030A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6B764BA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 </w:t>
            </w:r>
          </w:p>
        </w:tc>
      </w:tr>
      <w:tr w:rsidR="00893E40" w:rsidRPr="00BC713A" w14:paraId="171DCF48" w14:textId="77777777" w:rsidTr="00DA1CFB">
        <w:trPr>
          <w:trHeight w:val="1597"/>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C7ADF9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40E1AC2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C973D4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115803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70E582A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020 03 72300</w:t>
            </w:r>
          </w:p>
        </w:tc>
        <w:tc>
          <w:tcPr>
            <w:tcW w:w="516" w:type="dxa"/>
            <w:tcBorders>
              <w:top w:val="nil"/>
              <w:left w:val="nil"/>
              <w:bottom w:val="single" w:sz="4" w:space="0" w:color="auto"/>
              <w:right w:val="nil"/>
            </w:tcBorders>
            <w:shd w:val="clear" w:color="auto" w:fill="auto"/>
            <w:vAlign w:val="center"/>
            <w:hideMark/>
          </w:tcPr>
          <w:p w14:paraId="2FD1CFA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F18201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1 887,3</w:t>
            </w:r>
          </w:p>
        </w:tc>
        <w:tc>
          <w:tcPr>
            <w:tcW w:w="938" w:type="dxa"/>
            <w:tcBorders>
              <w:top w:val="nil"/>
              <w:left w:val="nil"/>
              <w:bottom w:val="single" w:sz="4" w:space="0" w:color="auto"/>
              <w:right w:val="single" w:sz="4" w:space="0" w:color="auto"/>
            </w:tcBorders>
            <w:shd w:val="clear" w:color="auto" w:fill="auto"/>
            <w:vAlign w:val="center"/>
            <w:hideMark/>
          </w:tcPr>
          <w:p w14:paraId="7B941E2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1 887,3</w:t>
            </w:r>
          </w:p>
        </w:tc>
        <w:tc>
          <w:tcPr>
            <w:tcW w:w="966" w:type="dxa"/>
            <w:tcBorders>
              <w:top w:val="nil"/>
              <w:left w:val="nil"/>
              <w:bottom w:val="single" w:sz="4" w:space="0" w:color="auto"/>
              <w:right w:val="single" w:sz="4" w:space="0" w:color="auto"/>
            </w:tcBorders>
            <w:shd w:val="clear" w:color="auto" w:fill="auto"/>
            <w:vAlign w:val="center"/>
            <w:hideMark/>
          </w:tcPr>
          <w:p w14:paraId="7C56559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1 887,3</w:t>
            </w:r>
          </w:p>
        </w:tc>
      </w:tr>
      <w:tr w:rsidR="00893E40" w:rsidRPr="00BC713A" w14:paraId="06D0DBA1"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DA5BFC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ABAAE6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6C163F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42587B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1ED4A17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020 03 72300</w:t>
            </w:r>
          </w:p>
        </w:tc>
        <w:tc>
          <w:tcPr>
            <w:tcW w:w="516" w:type="dxa"/>
            <w:tcBorders>
              <w:top w:val="nil"/>
              <w:left w:val="nil"/>
              <w:bottom w:val="single" w:sz="4" w:space="0" w:color="auto"/>
              <w:right w:val="nil"/>
            </w:tcBorders>
            <w:shd w:val="clear" w:color="auto" w:fill="auto"/>
            <w:vAlign w:val="center"/>
            <w:hideMark/>
          </w:tcPr>
          <w:p w14:paraId="5E443E1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610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B0E874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1 887,3</w:t>
            </w:r>
          </w:p>
        </w:tc>
        <w:tc>
          <w:tcPr>
            <w:tcW w:w="938" w:type="dxa"/>
            <w:tcBorders>
              <w:top w:val="nil"/>
              <w:left w:val="nil"/>
              <w:bottom w:val="single" w:sz="4" w:space="0" w:color="auto"/>
              <w:right w:val="single" w:sz="4" w:space="0" w:color="auto"/>
            </w:tcBorders>
            <w:shd w:val="clear" w:color="auto" w:fill="auto"/>
            <w:noWrap/>
            <w:vAlign w:val="center"/>
            <w:hideMark/>
          </w:tcPr>
          <w:p w14:paraId="77681B2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1 887,3</w:t>
            </w:r>
          </w:p>
        </w:tc>
        <w:tc>
          <w:tcPr>
            <w:tcW w:w="966" w:type="dxa"/>
            <w:tcBorders>
              <w:top w:val="nil"/>
              <w:left w:val="nil"/>
              <w:bottom w:val="single" w:sz="4" w:space="0" w:color="auto"/>
              <w:right w:val="single" w:sz="4" w:space="0" w:color="auto"/>
            </w:tcBorders>
            <w:shd w:val="clear" w:color="auto" w:fill="auto"/>
            <w:noWrap/>
            <w:vAlign w:val="center"/>
            <w:hideMark/>
          </w:tcPr>
          <w:p w14:paraId="6FE6DD9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1 887,3</w:t>
            </w:r>
          </w:p>
        </w:tc>
      </w:tr>
      <w:tr w:rsidR="00893E40" w:rsidRPr="00BC713A" w14:paraId="07834058" w14:textId="77777777" w:rsidTr="00DA1CFB">
        <w:trPr>
          <w:trHeight w:val="1443"/>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586724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61D9D50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CCDFD8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5830BC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0F681AA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03 S2300</w:t>
            </w:r>
          </w:p>
        </w:tc>
        <w:tc>
          <w:tcPr>
            <w:tcW w:w="516" w:type="dxa"/>
            <w:tcBorders>
              <w:top w:val="nil"/>
              <w:left w:val="nil"/>
              <w:bottom w:val="single" w:sz="4" w:space="0" w:color="auto"/>
              <w:right w:val="nil"/>
            </w:tcBorders>
            <w:shd w:val="clear" w:color="auto" w:fill="auto"/>
            <w:vAlign w:val="center"/>
            <w:hideMark/>
          </w:tcPr>
          <w:p w14:paraId="27D2489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93781E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471,9</w:t>
            </w:r>
          </w:p>
        </w:tc>
        <w:tc>
          <w:tcPr>
            <w:tcW w:w="938" w:type="dxa"/>
            <w:tcBorders>
              <w:top w:val="nil"/>
              <w:left w:val="nil"/>
              <w:bottom w:val="single" w:sz="4" w:space="0" w:color="auto"/>
              <w:right w:val="single" w:sz="4" w:space="0" w:color="auto"/>
            </w:tcBorders>
            <w:shd w:val="clear" w:color="auto" w:fill="auto"/>
            <w:vAlign w:val="center"/>
            <w:hideMark/>
          </w:tcPr>
          <w:p w14:paraId="717E50F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471,9</w:t>
            </w:r>
          </w:p>
        </w:tc>
        <w:tc>
          <w:tcPr>
            <w:tcW w:w="966" w:type="dxa"/>
            <w:tcBorders>
              <w:top w:val="nil"/>
              <w:left w:val="nil"/>
              <w:bottom w:val="single" w:sz="4" w:space="0" w:color="auto"/>
              <w:right w:val="single" w:sz="4" w:space="0" w:color="auto"/>
            </w:tcBorders>
            <w:shd w:val="clear" w:color="auto" w:fill="auto"/>
            <w:vAlign w:val="center"/>
            <w:hideMark/>
          </w:tcPr>
          <w:p w14:paraId="15F5888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471,9</w:t>
            </w:r>
          </w:p>
        </w:tc>
      </w:tr>
      <w:tr w:rsidR="00893E40" w:rsidRPr="00BC713A" w14:paraId="487CCB4F"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148244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7A43CA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2B8182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B846F0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22A55DD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03 S2300</w:t>
            </w:r>
          </w:p>
        </w:tc>
        <w:tc>
          <w:tcPr>
            <w:tcW w:w="516" w:type="dxa"/>
            <w:tcBorders>
              <w:top w:val="nil"/>
              <w:left w:val="nil"/>
              <w:bottom w:val="single" w:sz="4" w:space="0" w:color="auto"/>
              <w:right w:val="nil"/>
            </w:tcBorders>
            <w:shd w:val="clear" w:color="auto" w:fill="auto"/>
            <w:vAlign w:val="center"/>
            <w:hideMark/>
          </w:tcPr>
          <w:p w14:paraId="3D0D5DA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610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4CF1FD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471,9</w:t>
            </w:r>
          </w:p>
        </w:tc>
        <w:tc>
          <w:tcPr>
            <w:tcW w:w="938" w:type="dxa"/>
            <w:tcBorders>
              <w:top w:val="nil"/>
              <w:left w:val="nil"/>
              <w:bottom w:val="single" w:sz="4" w:space="0" w:color="auto"/>
              <w:right w:val="single" w:sz="4" w:space="0" w:color="auto"/>
            </w:tcBorders>
            <w:shd w:val="clear" w:color="auto" w:fill="auto"/>
            <w:noWrap/>
            <w:vAlign w:val="center"/>
            <w:hideMark/>
          </w:tcPr>
          <w:p w14:paraId="590485B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471,9</w:t>
            </w:r>
          </w:p>
        </w:tc>
        <w:tc>
          <w:tcPr>
            <w:tcW w:w="966" w:type="dxa"/>
            <w:tcBorders>
              <w:top w:val="nil"/>
              <w:left w:val="nil"/>
              <w:bottom w:val="single" w:sz="4" w:space="0" w:color="auto"/>
              <w:right w:val="single" w:sz="4" w:space="0" w:color="auto"/>
            </w:tcBorders>
            <w:shd w:val="clear" w:color="auto" w:fill="auto"/>
            <w:noWrap/>
            <w:vAlign w:val="center"/>
            <w:hideMark/>
          </w:tcPr>
          <w:p w14:paraId="1D89BF4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471,9</w:t>
            </w:r>
          </w:p>
        </w:tc>
      </w:tr>
      <w:tr w:rsidR="00893E40" w:rsidRPr="00BC713A" w14:paraId="45B96FD9" w14:textId="77777777" w:rsidTr="00DA1CFB">
        <w:trPr>
          <w:trHeight w:val="11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690637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621" w:type="dxa"/>
            <w:tcBorders>
              <w:top w:val="nil"/>
              <w:left w:val="nil"/>
              <w:bottom w:val="single" w:sz="4" w:space="0" w:color="auto"/>
              <w:right w:val="single" w:sz="4" w:space="0" w:color="auto"/>
            </w:tcBorders>
            <w:shd w:val="clear" w:color="auto" w:fill="auto"/>
            <w:vAlign w:val="center"/>
            <w:hideMark/>
          </w:tcPr>
          <w:p w14:paraId="1C4507A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F4269E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1E5A88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727EDB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03 L5191</w:t>
            </w:r>
          </w:p>
        </w:tc>
        <w:tc>
          <w:tcPr>
            <w:tcW w:w="516" w:type="dxa"/>
            <w:tcBorders>
              <w:top w:val="nil"/>
              <w:left w:val="nil"/>
              <w:bottom w:val="single" w:sz="4" w:space="0" w:color="auto"/>
              <w:right w:val="nil"/>
            </w:tcBorders>
            <w:shd w:val="clear" w:color="auto" w:fill="auto"/>
            <w:vAlign w:val="center"/>
            <w:hideMark/>
          </w:tcPr>
          <w:p w14:paraId="07C4CC0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3D40B6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134,9</w:t>
            </w:r>
          </w:p>
        </w:tc>
        <w:tc>
          <w:tcPr>
            <w:tcW w:w="938" w:type="dxa"/>
            <w:tcBorders>
              <w:top w:val="nil"/>
              <w:left w:val="nil"/>
              <w:bottom w:val="single" w:sz="4" w:space="0" w:color="auto"/>
              <w:right w:val="single" w:sz="4" w:space="0" w:color="auto"/>
            </w:tcBorders>
            <w:shd w:val="clear" w:color="auto" w:fill="auto"/>
            <w:vAlign w:val="center"/>
            <w:hideMark/>
          </w:tcPr>
          <w:p w14:paraId="18C52BC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141,4</w:t>
            </w:r>
          </w:p>
        </w:tc>
        <w:tc>
          <w:tcPr>
            <w:tcW w:w="966" w:type="dxa"/>
            <w:tcBorders>
              <w:top w:val="nil"/>
              <w:left w:val="nil"/>
              <w:bottom w:val="single" w:sz="4" w:space="0" w:color="auto"/>
              <w:right w:val="single" w:sz="4" w:space="0" w:color="auto"/>
            </w:tcBorders>
            <w:shd w:val="clear" w:color="auto" w:fill="auto"/>
            <w:vAlign w:val="center"/>
            <w:hideMark/>
          </w:tcPr>
          <w:p w14:paraId="5F2C68B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145,0</w:t>
            </w:r>
          </w:p>
        </w:tc>
      </w:tr>
      <w:tr w:rsidR="00893E40" w:rsidRPr="00BC713A" w14:paraId="79EE8836"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604A2F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AED7E8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41AF67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96F6BF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528D7FB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03 L5191</w:t>
            </w:r>
          </w:p>
        </w:tc>
        <w:tc>
          <w:tcPr>
            <w:tcW w:w="516" w:type="dxa"/>
            <w:tcBorders>
              <w:top w:val="nil"/>
              <w:left w:val="nil"/>
              <w:bottom w:val="single" w:sz="4" w:space="0" w:color="auto"/>
              <w:right w:val="nil"/>
            </w:tcBorders>
            <w:shd w:val="clear" w:color="auto" w:fill="auto"/>
            <w:vAlign w:val="center"/>
            <w:hideMark/>
          </w:tcPr>
          <w:p w14:paraId="1969E7B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610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EEB864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134,9</w:t>
            </w:r>
          </w:p>
        </w:tc>
        <w:tc>
          <w:tcPr>
            <w:tcW w:w="938" w:type="dxa"/>
            <w:tcBorders>
              <w:top w:val="nil"/>
              <w:left w:val="nil"/>
              <w:bottom w:val="single" w:sz="4" w:space="0" w:color="auto"/>
              <w:right w:val="single" w:sz="4" w:space="0" w:color="auto"/>
            </w:tcBorders>
            <w:shd w:val="clear" w:color="auto" w:fill="auto"/>
            <w:noWrap/>
            <w:vAlign w:val="center"/>
            <w:hideMark/>
          </w:tcPr>
          <w:p w14:paraId="7C8B95C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141,4</w:t>
            </w:r>
          </w:p>
        </w:tc>
        <w:tc>
          <w:tcPr>
            <w:tcW w:w="966" w:type="dxa"/>
            <w:tcBorders>
              <w:top w:val="nil"/>
              <w:left w:val="nil"/>
              <w:bottom w:val="single" w:sz="4" w:space="0" w:color="auto"/>
              <w:right w:val="single" w:sz="4" w:space="0" w:color="auto"/>
            </w:tcBorders>
            <w:shd w:val="clear" w:color="auto" w:fill="auto"/>
            <w:noWrap/>
            <w:vAlign w:val="center"/>
            <w:hideMark/>
          </w:tcPr>
          <w:p w14:paraId="11FEE04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145,0</w:t>
            </w:r>
          </w:p>
        </w:tc>
      </w:tr>
      <w:tr w:rsidR="00893E40" w:rsidRPr="00BC713A" w14:paraId="223E68E1" w14:textId="77777777" w:rsidTr="00DA1CFB">
        <w:trPr>
          <w:trHeight w:val="1026"/>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EEC74F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621" w:type="dxa"/>
            <w:tcBorders>
              <w:top w:val="nil"/>
              <w:left w:val="nil"/>
              <w:bottom w:val="single" w:sz="4" w:space="0" w:color="auto"/>
              <w:right w:val="single" w:sz="4" w:space="0" w:color="auto"/>
            </w:tcBorders>
            <w:shd w:val="clear" w:color="auto" w:fill="auto"/>
            <w:vAlign w:val="center"/>
            <w:hideMark/>
          </w:tcPr>
          <w:p w14:paraId="604F9FD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9B4B85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511311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0F94CB0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03 L5191</w:t>
            </w:r>
          </w:p>
        </w:tc>
        <w:tc>
          <w:tcPr>
            <w:tcW w:w="516" w:type="dxa"/>
            <w:tcBorders>
              <w:top w:val="nil"/>
              <w:left w:val="nil"/>
              <w:bottom w:val="single" w:sz="4" w:space="0" w:color="auto"/>
              <w:right w:val="nil"/>
            </w:tcBorders>
            <w:shd w:val="clear" w:color="auto" w:fill="auto"/>
            <w:vAlign w:val="center"/>
            <w:hideMark/>
          </w:tcPr>
          <w:p w14:paraId="5A3E4BB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2EBD32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w:t>
            </w:r>
          </w:p>
        </w:tc>
        <w:tc>
          <w:tcPr>
            <w:tcW w:w="938" w:type="dxa"/>
            <w:tcBorders>
              <w:top w:val="nil"/>
              <w:left w:val="nil"/>
              <w:bottom w:val="single" w:sz="4" w:space="0" w:color="auto"/>
              <w:right w:val="single" w:sz="4" w:space="0" w:color="auto"/>
            </w:tcBorders>
            <w:shd w:val="clear" w:color="auto" w:fill="auto"/>
            <w:vAlign w:val="center"/>
            <w:hideMark/>
          </w:tcPr>
          <w:p w14:paraId="4C11061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w:t>
            </w:r>
          </w:p>
        </w:tc>
        <w:tc>
          <w:tcPr>
            <w:tcW w:w="966" w:type="dxa"/>
            <w:tcBorders>
              <w:top w:val="nil"/>
              <w:left w:val="nil"/>
              <w:bottom w:val="single" w:sz="4" w:space="0" w:color="auto"/>
              <w:right w:val="single" w:sz="4" w:space="0" w:color="auto"/>
            </w:tcBorders>
            <w:shd w:val="clear" w:color="auto" w:fill="auto"/>
            <w:vAlign w:val="center"/>
            <w:hideMark/>
          </w:tcPr>
          <w:p w14:paraId="442388A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1,5</w:t>
            </w:r>
          </w:p>
        </w:tc>
      </w:tr>
      <w:tr w:rsidR="00893E40" w:rsidRPr="00BC713A" w14:paraId="28D8A0D0"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F4A3D0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E1425B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5F78DB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5053E3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453174F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03 L5191</w:t>
            </w:r>
          </w:p>
        </w:tc>
        <w:tc>
          <w:tcPr>
            <w:tcW w:w="516" w:type="dxa"/>
            <w:tcBorders>
              <w:top w:val="nil"/>
              <w:left w:val="nil"/>
              <w:bottom w:val="single" w:sz="4" w:space="0" w:color="auto"/>
              <w:right w:val="nil"/>
            </w:tcBorders>
            <w:shd w:val="clear" w:color="auto" w:fill="auto"/>
            <w:vAlign w:val="center"/>
            <w:hideMark/>
          </w:tcPr>
          <w:p w14:paraId="155FFFA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610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EE00CD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w:t>
            </w:r>
          </w:p>
        </w:tc>
        <w:tc>
          <w:tcPr>
            <w:tcW w:w="938" w:type="dxa"/>
            <w:tcBorders>
              <w:top w:val="nil"/>
              <w:left w:val="nil"/>
              <w:bottom w:val="single" w:sz="4" w:space="0" w:color="auto"/>
              <w:right w:val="single" w:sz="4" w:space="0" w:color="auto"/>
            </w:tcBorders>
            <w:shd w:val="clear" w:color="auto" w:fill="auto"/>
            <w:noWrap/>
            <w:vAlign w:val="center"/>
            <w:hideMark/>
          </w:tcPr>
          <w:p w14:paraId="1459D6D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w:t>
            </w:r>
          </w:p>
        </w:tc>
        <w:tc>
          <w:tcPr>
            <w:tcW w:w="966" w:type="dxa"/>
            <w:tcBorders>
              <w:top w:val="nil"/>
              <w:left w:val="nil"/>
              <w:bottom w:val="single" w:sz="4" w:space="0" w:color="auto"/>
              <w:right w:val="single" w:sz="4" w:space="0" w:color="auto"/>
            </w:tcBorders>
            <w:shd w:val="clear" w:color="auto" w:fill="auto"/>
            <w:noWrap/>
            <w:vAlign w:val="center"/>
            <w:hideMark/>
          </w:tcPr>
          <w:p w14:paraId="5593F98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1,5</w:t>
            </w:r>
          </w:p>
        </w:tc>
      </w:tr>
      <w:tr w:rsidR="00893E40" w:rsidRPr="00BC713A" w14:paraId="26926F36" w14:textId="77777777" w:rsidTr="00DA1CFB">
        <w:trPr>
          <w:trHeight w:val="204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99E0D3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5F6D3BD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C9E5B0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2183D1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56ED8CA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020 05 00000</w:t>
            </w:r>
          </w:p>
        </w:tc>
        <w:tc>
          <w:tcPr>
            <w:tcW w:w="516" w:type="dxa"/>
            <w:tcBorders>
              <w:top w:val="nil"/>
              <w:left w:val="nil"/>
              <w:bottom w:val="single" w:sz="4" w:space="0" w:color="auto"/>
              <w:right w:val="nil"/>
            </w:tcBorders>
            <w:shd w:val="clear" w:color="auto" w:fill="auto"/>
            <w:vAlign w:val="center"/>
            <w:hideMark/>
          </w:tcPr>
          <w:p w14:paraId="723AAE7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043574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64 858,6</w:t>
            </w:r>
          </w:p>
        </w:tc>
        <w:tc>
          <w:tcPr>
            <w:tcW w:w="938" w:type="dxa"/>
            <w:tcBorders>
              <w:top w:val="nil"/>
              <w:left w:val="nil"/>
              <w:bottom w:val="single" w:sz="4" w:space="0" w:color="auto"/>
              <w:right w:val="single" w:sz="4" w:space="0" w:color="auto"/>
            </w:tcBorders>
            <w:shd w:val="clear" w:color="auto" w:fill="auto"/>
            <w:vAlign w:val="center"/>
            <w:hideMark/>
          </w:tcPr>
          <w:p w14:paraId="427929F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55 998,0</w:t>
            </w:r>
          </w:p>
        </w:tc>
        <w:tc>
          <w:tcPr>
            <w:tcW w:w="966" w:type="dxa"/>
            <w:tcBorders>
              <w:top w:val="nil"/>
              <w:left w:val="nil"/>
              <w:bottom w:val="single" w:sz="4" w:space="0" w:color="auto"/>
              <w:right w:val="single" w:sz="4" w:space="0" w:color="auto"/>
            </w:tcBorders>
            <w:shd w:val="clear" w:color="auto" w:fill="auto"/>
            <w:vAlign w:val="center"/>
            <w:hideMark/>
          </w:tcPr>
          <w:p w14:paraId="3D4BF8B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56 010,9</w:t>
            </w:r>
          </w:p>
        </w:tc>
      </w:tr>
      <w:tr w:rsidR="00893E40" w:rsidRPr="00BC713A" w14:paraId="79FB10D6" w14:textId="77777777" w:rsidTr="00DA1CFB">
        <w:trPr>
          <w:trHeight w:val="653"/>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AC12A7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3F869B0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9F725A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96D438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3FC4582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020 05 20040</w:t>
            </w:r>
          </w:p>
        </w:tc>
        <w:tc>
          <w:tcPr>
            <w:tcW w:w="516" w:type="dxa"/>
            <w:tcBorders>
              <w:top w:val="nil"/>
              <w:left w:val="nil"/>
              <w:bottom w:val="single" w:sz="4" w:space="0" w:color="auto"/>
              <w:right w:val="nil"/>
            </w:tcBorders>
            <w:shd w:val="clear" w:color="auto" w:fill="auto"/>
            <w:vAlign w:val="center"/>
            <w:hideMark/>
          </w:tcPr>
          <w:p w14:paraId="6A7790C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7FA521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48 376,4</w:t>
            </w:r>
          </w:p>
        </w:tc>
        <w:tc>
          <w:tcPr>
            <w:tcW w:w="938" w:type="dxa"/>
            <w:tcBorders>
              <w:top w:val="nil"/>
              <w:left w:val="nil"/>
              <w:bottom w:val="single" w:sz="4" w:space="0" w:color="auto"/>
              <w:right w:val="single" w:sz="4" w:space="0" w:color="auto"/>
            </w:tcBorders>
            <w:shd w:val="clear" w:color="auto" w:fill="auto"/>
            <w:vAlign w:val="center"/>
            <w:hideMark/>
          </w:tcPr>
          <w:p w14:paraId="292B81B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46 566,0</w:t>
            </w:r>
          </w:p>
        </w:tc>
        <w:tc>
          <w:tcPr>
            <w:tcW w:w="966" w:type="dxa"/>
            <w:tcBorders>
              <w:top w:val="nil"/>
              <w:left w:val="nil"/>
              <w:bottom w:val="single" w:sz="4" w:space="0" w:color="auto"/>
              <w:right w:val="single" w:sz="4" w:space="0" w:color="auto"/>
            </w:tcBorders>
            <w:shd w:val="clear" w:color="auto" w:fill="auto"/>
            <w:vAlign w:val="center"/>
            <w:hideMark/>
          </w:tcPr>
          <w:p w14:paraId="051B0E2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46 565,3</w:t>
            </w:r>
          </w:p>
        </w:tc>
      </w:tr>
      <w:tr w:rsidR="00893E40" w:rsidRPr="00BC713A" w14:paraId="2738F739"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FC1C8B2"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83D1E5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BC0F87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508F4C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53A3405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020 05 20040</w:t>
            </w:r>
          </w:p>
        </w:tc>
        <w:tc>
          <w:tcPr>
            <w:tcW w:w="516" w:type="dxa"/>
            <w:tcBorders>
              <w:top w:val="nil"/>
              <w:left w:val="nil"/>
              <w:bottom w:val="single" w:sz="4" w:space="0" w:color="auto"/>
              <w:right w:val="nil"/>
            </w:tcBorders>
            <w:shd w:val="clear" w:color="auto" w:fill="auto"/>
            <w:vAlign w:val="center"/>
            <w:hideMark/>
          </w:tcPr>
          <w:p w14:paraId="38E7755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28C4AA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48 376,4</w:t>
            </w:r>
          </w:p>
        </w:tc>
        <w:tc>
          <w:tcPr>
            <w:tcW w:w="938" w:type="dxa"/>
            <w:tcBorders>
              <w:top w:val="nil"/>
              <w:left w:val="nil"/>
              <w:bottom w:val="single" w:sz="4" w:space="0" w:color="auto"/>
              <w:right w:val="single" w:sz="4" w:space="0" w:color="auto"/>
            </w:tcBorders>
            <w:shd w:val="clear" w:color="auto" w:fill="auto"/>
            <w:noWrap/>
            <w:vAlign w:val="center"/>
            <w:hideMark/>
          </w:tcPr>
          <w:p w14:paraId="7B18417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46 566,0</w:t>
            </w:r>
          </w:p>
        </w:tc>
        <w:tc>
          <w:tcPr>
            <w:tcW w:w="966" w:type="dxa"/>
            <w:tcBorders>
              <w:top w:val="nil"/>
              <w:left w:val="nil"/>
              <w:bottom w:val="single" w:sz="4" w:space="0" w:color="auto"/>
              <w:right w:val="single" w:sz="4" w:space="0" w:color="auto"/>
            </w:tcBorders>
            <w:shd w:val="clear" w:color="auto" w:fill="auto"/>
            <w:noWrap/>
            <w:vAlign w:val="center"/>
            <w:hideMark/>
          </w:tcPr>
          <w:p w14:paraId="6C94E59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46 565,3</w:t>
            </w:r>
          </w:p>
        </w:tc>
      </w:tr>
      <w:tr w:rsidR="00893E40" w:rsidRPr="00BC713A" w14:paraId="6D509B98" w14:textId="77777777" w:rsidTr="00DA1CFB">
        <w:trPr>
          <w:trHeight w:val="1747"/>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F711B0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Иные межбюджетные трансферты бюджетам муниципальных </w:t>
            </w:r>
            <w:proofErr w:type="spellStart"/>
            <w:r w:rsidRPr="00BC713A">
              <w:rPr>
                <w:rFonts w:eastAsia="Times New Roman"/>
                <w:color w:val="000000"/>
                <w:sz w:val="20"/>
                <w:szCs w:val="20"/>
              </w:rPr>
              <w:t>районов</w:t>
            </w:r>
            <w:proofErr w:type="gramStart"/>
            <w:r w:rsidRPr="00BC713A">
              <w:rPr>
                <w:rFonts w:eastAsia="Times New Roman"/>
                <w:color w:val="000000"/>
                <w:sz w:val="20"/>
                <w:szCs w:val="20"/>
              </w:rPr>
              <w:t>,м</w:t>
            </w:r>
            <w:proofErr w:type="gramEnd"/>
            <w:r w:rsidRPr="00BC713A">
              <w:rPr>
                <w:rFonts w:eastAsia="Times New Roman"/>
                <w:color w:val="000000"/>
                <w:sz w:val="20"/>
                <w:szCs w:val="20"/>
              </w:rPr>
              <w:t>униципальных</w:t>
            </w:r>
            <w:proofErr w:type="spellEnd"/>
            <w:r w:rsidRPr="00BC713A">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4127974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6E3DC5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E896D2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492DE9D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020 05 71410</w:t>
            </w:r>
          </w:p>
        </w:tc>
        <w:tc>
          <w:tcPr>
            <w:tcW w:w="516" w:type="dxa"/>
            <w:tcBorders>
              <w:top w:val="nil"/>
              <w:left w:val="nil"/>
              <w:bottom w:val="single" w:sz="4" w:space="0" w:color="auto"/>
              <w:right w:val="nil"/>
            </w:tcBorders>
            <w:shd w:val="clear" w:color="auto" w:fill="auto"/>
            <w:vAlign w:val="center"/>
            <w:hideMark/>
          </w:tcPr>
          <w:p w14:paraId="01714B3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25FD3A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7044,2</w:t>
            </w:r>
          </w:p>
        </w:tc>
        <w:tc>
          <w:tcPr>
            <w:tcW w:w="938" w:type="dxa"/>
            <w:tcBorders>
              <w:top w:val="nil"/>
              <w:left w:val="nil"/>
              <w:bottom w:val="single" w:sz="4" w:space="0" w:color="auto"/>
              <w:right w:val="single" w:sz="4" w:space="0" w:color="auto"/>
            </w:tcBorders>
            <w:shd w:val="clear" w:color="auto" w:fill="auto"/>
            <w:vAlign w:val="center"/>
            <w:hideMark/>
          </w:tcPr>
          <w:p w14:paraId="6147708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CB3EB2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24A1FB3"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86DF60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D8536D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A9612C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A5B1E0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049AF1A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020 05 71410</w:t>
            </w:r>
          </w:p>
        </w:tc>
        <w:tc>
          <w:tcPr>
            <w:tcW w:w="516" w:type="dxa"/>
            <w:tcBorders>
              <w:top w:val="nil"/>
              <w:left w:val="nil"/>
              <w:bottom w:val="single" w:sz="4" w:space="0" w:color="auto"/>
              <w:right w:val="nil"/>
            </w:tcBorders>
            <w:shd w:val="clear" w:color="auto" w:fill="auto"/>
            <w:vAlign w:val="center"/>
            <w:hideMark/>
          </w:tcPr>
          <w:p w14:paraId="4735F6C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C48F8F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7044,2</w:t>
            </w:r>
          </w:p>
        </w:tc>
        <w:tc>
          <w:tcPr>
            <w:tcW w:w="938" w:type="dxa"/>
            <w:tcBorders>
              <w:top w:val="nil"/>
              <w:left w:val="nil"/>
              <w:bottom w:val="single" w:sz="4" w:space="0" w:color="auto"/>
              <w:right w:val="single" w:sz="4" w:space="0" w:color="auto"/>
            </w:tcBorders>
            <w:shd w:val="clear" w:color="auto" w:fill="auto"/>
            <w:vAlign w:val="center"/>
            <w:hideMark/>
          </w:tcPr>
          <w:p w14:paraId="168449A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6C09E2A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 </w:t>
            </w:r>
          </w:p>
        </w:tc>
      </w:tr>
      <w:tr w:rsidR="00893E40" w:rsidRPr="00BC713A" w14:paraId="037D4D91" w14:textId="77777777" w:rsidTr="00DA1CFB">
        <w:trPr>
          <w:trHeight w:val="1453"/>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0AF04D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559C51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FEB999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C6F1F2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0E0BD08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020 05 72300</w:t>
            </w:r>
          </w:p>
        </w:tc>
        <w:tc>
          <w:tcPr>
            <w:tcW w:w="516" w:type="dxa"/>
            <w:tcBorders>
              <w:top w:val="nil"/>
              <w:left w:val="nil"/>
              <w:bottom w:val="single" w:sz="4" w:space="0" w:color="auto"/>
              <w:right w:val="nil"/>
            </w:tcBorders>
            <w:shd w:val="clear" w:color="auto" w:fill="auto"/>
            <w:vAlign w:val="center"/>
            <w:hideMark/>
          </w:tcPr>
          <w:p w14:paraId="764C647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BB7591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6 649,6</w:t>
            </w:r>
          </w:p>
        </w:tc>
        <w:tc>
          <w:tcPr>
            <w:tcW w:w="938" w:type="dxa"/>
            <w:tcBorders>
              <w:top w:val="nil"/>
              <w:left w:val="nil"/>
              <w:bottom w:val="single" w:sz="4" w:space="0" w:color="auto"/>
              <w:right w:val="single" w:sz="4" w:space="0" w:color="auto"/>
            </w:tcBorders>
            <w:shd w:val="clear" w:color="auto" w:fill="auto"/>
            <w:vAlign w:val="center"/>
            <w:hideMark/>
          </w:tcPr>
          <w:p w14:paraId="73E186D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6 649,6</w:t>
            </w:r>
          </w:p>
        </w:tc>
        <w:tc>
          <w:tcPr>
            <w:tcW w:w="966" w:type="dxa"/>
            <w:tcBorders>
              <w:top w:val="nil"/>
              <w:left w:val="nil"/>
              <w:bottom w:val="single" w:sz="4" w:space="0" w:color="auto"/>
              <w:right w:val="single" w:sz="4" w:space="0" w:color="auto"/>
            </w:tcBorders>
            <w:shd w:val="clear" w:color="auto" w:fill="auto"/>
            <w:vAlign w:val="center"/>
            <w:hideMark/>
          </w:tcPr>
          <w:p w14:paraId="2DFDFA6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6 649,6</w:t>
            </w:r>
          </w:p>
        </w:tc>
      </w:tr>
      <w:tr w:rsidR="00893E40" w:rsidRPr="00BC713A" w14:paraId="433FF44E"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91573F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70E9EB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6EC10E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95029E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13647C8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020 05 72300</w:t>
            </w:r>
          </w:p>
        </w:tc>
        <w:tc>
          <w:tcPr>
            <w:tcW w:w="516" w:type="dxa"/>
            <w:tcBorders>
              <w:top w:val="nil"/>
              <w:left w:val="nil"/>
              <w:bottom w:val="single" w:sz="4" w:space="0" w:color="auto"/>
              <w:right w:val="nil"/>
            </w:tcBorders>
            <w:shd w:val="clear" w:color="auto" w:fill="auto"/>
            <w:vAlign w:val="center"/>
            <w:hideMark/>
          </w:tcPr>
          <w:p w14:paraId="110A196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B7CDCB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6 649,6</w:t>
            </w:r>
          </w:p>
        </w:tc>
        <w:tc>
          <w:tcPr>
            <w:tcW w:w="938" w:type="dxa"/>
            <w:tcBorders>
              <w:top w:val="nil"/>
              <w:left w:val="nil"/>
              <w:bottom w:val="single" w:sz="4" w:space="0" w:color="auto"/>
              <w:right w:val="single" w:sz="4" w:space="0" w:color="auto"/>
            </w:tcBorders>
            <w:shd w:val="clear" w:color="auto" w:fill="auto"/>
            <w:noWrap/>
            <w:vAlign w:val="center"/>
            <w:hideMark/>
          </w:tcPr>
          <w:p w14:paraId="102BDB4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6 649,6</w:t>
            </w:r>
          </w:p>
        </w:tc>
        <w:tc>
          <w:tcPr>
            <w:tcW w:w="966" w:type="dxa"/>
            <w:tcBorders>
              <w:top w:val="nil"/>
              <w:left w:val="nil"/>
              <w:bottom w:val="single" w:sz="4" w:space="0" w:color="auto"/>
              <w:right w:val="single" w:sz="4" w:space="0" w:color="auto"/>
            </w:tcBorders>
            <w:shd w:val="clear" w:color="auto" w:fill="auto"/>
            <w:noWrap/>
            <w:vAlign w:val="center"/>
            <w:hideMark/>
          </w:tcPr>
          <w:p w14:paraId="7D871BB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6 649,6</w:t>
            </w:r>
          </w:p>
        </w:tc>
      </w:tr>
      <w:tr w:rsidR="00893E40" w:rsidRPr="00BC713A" w14:paraId="7C2385CA" w14:textId="77777777" w:rsidTr="00DA1CFB">
        <w:trPr>
          <w:trHeight w:val="1453"/>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78C3BA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29D9AEB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F117B8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CBCAEF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6D918AD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05 S2300</w:t>
            </w:r>
          </w:p>
        </w:tc>
        <w:tc>
          <w:tcPr>
            <w:tcW w:w="516" w:type="dxa"/>
            <w:tcBorders>
              <w:top w:val="nil"/>
              <w:left w:val="nil"/>
              <w:bottom w:val="single" w:sz="4" w:space="0" w:color="auto"/>
              <w:right w:val="nil"/>
            </w:tcBorders>
            <w:shd w:val="clear" w:color="auto" w:fill="auto"/>
            <w:vAlign w:val="center"/>
            <w:hideMark/>
          </w:tcPr>
          <w:p w14:paraId="0388CBE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203166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1 662,4</w:t>
            </w:r>
          </w:p>
        </w:tc>
        <w:tc>
          <w:tcPr>
            <w:tcW w:w="938" w:type="dxa"/>
            <w:tcBorders>
              <w:top w:val="nil"/>
              <w:left w:val="nil"/>
              <w:bottom w:val="single" w:sz="4" w:space="0" w:color="auto"/>
              <w:right w:val="single" w:sz="4" w:space="0" w:color="auto"/>
            </w:tcBorders>
            <w:shd w:val="clear" w:color="auto" w:fill="auto"/>
            <w:vAlign w:val="center"/>
            <w:hideMark/>
          </w:tcPr>
          <w:p w14:paraId="3B7EBA0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1 662,4</w:t>
            </w:r>
          </w:p>
        </w:tc>
        <w:tc>
          <w:tcPr>
            <w:tcW w:w="966" w:type="dxa"/>
            <w:tcBorders>
              <w:top w:val="nil"/>
              <w:left w:val="nil"/>
              <w:bottom w:val="single" w:sz="4" w:space="0" w:color="auto"/>
              <w:right w:val="single" w:sz="4" w:space="0" w:color="auto"/>
            </w:tcBorders>
            <w:shd w:val="clear" w:color="auto" w:fill="auto"/>
            <w:vAlign w:val="center"/>
            <w:hideMark/>
          </w:tcPr>
          <w:p w14:paraId="07B3146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1 662,4</w:t>
            </w:r>
          </w:p>
        </w:tc>
      </w:tr>
      <w:tr w:rsidR="00893E40" w:rsidRPr="00BC713A" w14:paraId="66004B8F"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9D0A1A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3D7371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2699E6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8EF044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7484D5D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05 S2300</w:t>
            </w:r>
          </w:p>
        </w:tc>
        <w:tc>
          <w:tcPr>
            <w:tcW w:w="516" w:type="dxa"/>
            <w:tcBorders>
              <w:top w:val="nil"/>
              <w:left w:val="nil"/>
              <w:bottom w:val="single" w:sz="4" w:space="0" w:color="auto"/>
              <w:right w:val="nil"/>
            </w:tcBorders>
            <w:shd w:val="clear" w:color="auto" w:fill="auto"/>
            <w:vAlign w:val="center"/>
            <w:hideMark/>
          </w:tcPr>
          <w:p w14:paraId="270D729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9F2466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1 662,4</w:t>
            </w:r>
          </w:p>
        </w:tc>
        <w:tc>
          <w:tcPr>
            <w:tcW w:w="938" w:type="dxa"/>
            <w:tcBorders>
              <w:top w:val="nil"/>
              <w:left w:val="nil"/>
              <w:bottom w:val="single" w:sz="4" w:space="0" w:color="auto"/>
              <w:right w:val="single" w:sz="4" w:space="0" w:color="auto"/>
            </w:tcBorders>
            <w:shd w:val="clear" w:color="auto" w:fill="auto"/>
            <w:noWrap/>
            <w:vAlign w:val="center"/>
            <w:hideMark/>
          </w:tcPr>
          <w:p w14:paraId="6E83A9B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1 662,4</w:t>
            </w:r>
          </w:p>
        </w:tc>
        <w:tc>
          <w:tcPr>
            <w:tcW w:w="966" w:type="dxa"/>
            <w:tcBorders>
              <w:top w:val="nil"/>
              <w:left w:val="nil"/>
              <w:bottom w:val="single" w:sz="4" w:space="0" w:color="auto"/>
              <w:right w:val="single" w:sz="4" w:space="0" w:color="auto"/>
            </w:tcBorders>
            <w:shd w:val="clear" w:color="auto" w:fill="auto"/>
            <w:noWrap/>
            <w:vAlign w:val="center"/>
            <w:hideMark/>
          </w:tcPr>
          <w:p w14:paraId="4C11E80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1 662,4</w:t>
            </w:r>
          </w:p>
        </w:tc>
      </w:tr>
      <w:tr w:rsidR="00893E40" w:rsidRPr="00BC713A" w14:paraId="5435EC9C" w14:textId="77777777" w:rsidTr="00DA1CFB">
        <w:trPr>
          <w:trHeight w:val="269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45F8B0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621" w:type="dxa"/>
            <w:tcBorders>
              <w:top w:val="nil"/>
              <w:left w:val="nil"/>
              <w:bottom w:val="single" w:sz="4" w:space="0" w:color="auto"/>
              <w:right w:val="single" w:sz="4" w:space="0" w:color="auto"/>
            </w:tcBorders>
            <w:shd w:val="clear" w:color="auto" w:fill="auto"/>
            <w:vAlign w:val="center"/>
            <w:hideMark/>
          </w:tcPr>
          <w:p w14:paraId="50669DA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BBC173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9D4891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799C93A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05 L4670</w:t>
            </w:r>
          </w:p>
        </w:tc>
        <w:tc>
          <w:tcPr>
            <w:tcW w:w="516" w:type="dxa"/>
            <w:tcBorders>
              <w:top w:val="nil"/>
              <w:left w:val="nil"/>
              <w:bottom w:val="single" w:sz="4" w:space="0" w:color="auto"/>
              <w:right w:val="nil"/>
            </w:tcBorders>
            <w:shd w:val="clear" w:color="auto" w:fill="auto"/>
            <w:vAlign w:val="center"/>
            <w:hideMark/>
          </w:tcPr>
          <w:p w14:paraId="06D8FBA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D3C1AD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1 069,7</w:t>
            </w:r>
          </w:p>
        </w:tc>
        <w:tc>
          <w:tcPr>
            <w:tcW w:w="938" w:type="dxa"/>
            <w:tcBorders>
              <w:top w:val="nil"/>
              <w:left w:val="nil"/>
              <w:bottom w:val="single" w:sz="4" w:space="0" w:color="auto"/>
              <w:right w:val="single" w:sz="4" w:space="0" w:color="auto"/>
            </w:tcBorders>
            <w:shd w:val="clear" w:color="auto" w:fill="auto"/>
            <w:vAlign w:val="center"/>
            <w:hideMark/>
          </w:tcPr>
          <w:p w14:paraId="15DEF27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1 064,0</w:t>
            </w:r>
          </w:p>
        </w:tc>
        <w:tc>
          <w:tcPr>
            <w:tcW w:w="966" w:type="dxa"/>
            <w:tcBorders>
              <w:top w:val="nil"/>
              <w:left w:val="nil"/>
              <w:bottom w:val="single" w:sz="4" w:space="0" w:color="auto"/>
              <w:right w:val="single" w:sz="4" w:space="0" w:color="auto"/>
            </w:tcBorders>
            <w:shd w:val="clear" w:color="auto" w:fill="auto"/>
            <w:vAlign w:val="center"/>
            <w:hideMark/>
          </w:tcPr>
          <w:p w14:paraId="25088DD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1 076,9</w:t>
            </w:r>
          </w:p>
        </w:tc>
      </w:tr>
      <w:tr w:rsidR="00893E40" w:rsidRPr="00BC713A" w14:paraId="127B6D41"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3C2FA6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A0D4A8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AF1530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70BAEB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063A03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05 L4670</w:t>
            </w:r>
          </w:p>
        </w:tc>
        <w:tc>
          <w:tcPr>
            <w:tcW w:w="516" w:type="dxa"/>
            <w:tcBorders>
              <w:top w:val="nil"/>
              <w:left w:val="nil"/>
              <w:bottom w:val="single" w:sz="4" w:space="0" w:color="auto"/>
              <w:right w:val="nil"/>
            </w:tcBorders>
            <w:shd w:val="clear" w:color="auto" w:fill="auto"/>
            <w:vAlign w:val="center"/>
            <w:hideMark/>
          </w:tcPr>
          <w:p w14:paraId="7AB1F76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86D931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1 069,7</w:t>
            </w:r>
          </w:p>
        </w:tc>
        <w:tc>
          <w:tcPr>
            <w:tcW w:w="938" w:type="dxa"/>
            <w:tcBorders>
              <w:top w:val="nil"/>
              <w:left w:val="nil"/>
              <w:bottom w:val="single" w:sz="4" w:space="0" w:color="auto"/>
              <w:right w:val="single" w:sz="4" w:space="0" w:color="auto"/>
            </w:tcBorders>
            <w:shd w:val="clear" w:color="auto" w:fill="auto"/>
            <w:noWrap/>
            <w:vAlign w:val="center"/>
            <w:hideMark/>
          </w:tcPr>
          <w:p w14:paraId="3EAFF33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1 064,0</w:t>
            </w:r>
          </w:p>
        </w:tc>
        <w:tc>
          <w:tcPr>
            <w:tcW w:w="966" w:type="dxa"/>
            <w:tcBorders>
              <w:top w:val="nil"/>
              <w:left w:val="nil"/>
              <w:bottom w:val="single" w:sz="4" w:space="0" w:color="auto"/>
              <w:right w:val="single" w:sz="4" w:space="0" w:color="auto"/>
            </w:tcBorders>
            <w:shd w:val="clear" w:color="auto" w:fill="auto"/>
            <w:noWrap/>
            <w:vAlign w:val="center"/>
            <w:hideMark/>
          </w:tcPr>
          <w:p w14:paraId="7F12E22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1 076,9</w:t>
            </w:r>
          </w:p>
        </w:tc>
      </w:tr>
      <w:tr w:rsidR="00893E40" w:rsidRPr="00BC713A" w14:paraId="41EF7FD4" w14:textId="77777777" w:rsidTr="00DA1CFB">
        <w:trPr>
          <w:trHeight w:val="274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41B242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621" w:type="dxa"/>
            <w:tcBorders>
              <w:top w:val="nil"/>
              <w:left w:val="nil"/>
              <w:bottom w:val="single" w:sz="4" w:space="0" w:color="auto"/>
              <w:right w:val="single" w:sz="4" w:space="0" w:color="auto"/>
            </w:tcBorders>
            <w:shd w:val="clear" w:color="auto" w:fill="auto"/>
            <w:vAlign w:val="center"/>
            <w:hideMark/>
          </w:tcPr>
          <w:p w14:paraId="4047390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76365E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B486C9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747B90E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05 L4670</w:t>
            </w:r>
          </w:p>
        </w:tc>
        <w:tc>
          <w:tcPr>
            <w:tcW w:w="516" w:type="dxa"/>
            <w:tcBorders>
              <w:top w:val="nil"/>
              <w:left w:val="nil"/>
              <w:bottom w:val="single" w:sz="4" w:space="0" w:color="auto"/>
              <w:right w:val="nil"/>
            </w:tcBorders>
            <w:shd w:val="clear" w:color="auto" w:fill="auto"/>
            <w:vAlign w:val="center"/>
            <w:hideMark/>
          </w:tcPr>
          <w:p w14:paraId="437223B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CD1EA6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56,3</w:t>
            </w:r>
          </w:p>
        </w:tc>
        <w:tc>
          <w:tcPr>
            <w:tcW w:w="938" w:type="dxa"/>
            <w:tcBorders>
              <w:top w:val="nil"/>
              <w:left w:val="nil"/>
              <w:bottom w:val="single" w:sz="4" w:space="0" w:color="auto"/>
              <w:right w:val="single" w:sz="4" w:space="0" w:color="auto"/>
            </w:tcBorders>
            <w:shd w:val="clear" w:color="auto" w:fill="auto"/>
            <w:vAlign w:val="center"/>
            <w:hideMark/>
          </w:tcPr>
          <w:p w14:paraId="6C19EB4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56,0</w:t>
            </w:r>
          </w:p>
        </w:tc>
        <w:tc>
          <w:tcPr>
            <w:tcW w:w="966" w:type="dxa"/>
            <w:tcBorders>
              <w:top w:val="nil"/>
              <w:left w:val="nil"/>
              <w:bottom w:val="single" w:sz="4" w:space="0" w:color="auto"/>
              <w:right w:val="single" w:sz="4" w:space="0" w:color="auto"/>
            </w:tcBorders>
            <w:shd w:val="clear" w:color="auto" w:fill="auto"/>
            <w:vAlign w:val="center"/>
            <w:hideMark/>
          </w:tcPr>
          <w:p w14:paraId="3963BA5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56,7</w:t>
            </w:r>
          </w:p>
        </w:tc>
      </w:tr>
      <w:tr w:rsidR="00893E40" w:rsidRPr="00BC713A" w14:paraId="715C2982"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C07D00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2C407C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56B9E2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C9F535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374D6FF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05 L4670</w:t>
            </w:r>
          </w:p>
        </w:tc>
        <w:tc>
          <w:tcPr>
            <w:tcW w:w="516" w:type="dxa"/>
            <w:tcBorders>
              <w:top w:val="nil"/>
              <w:left w:val="nil"/>
              <w:bottom w:val="single" w:sz="4" w:space="0" w:color="auto"/>
              <w:right w:val="nil"/>
            </w:tcBorders>
            <w:shd w:val="clear" w:color="auto" w:fill="auto"/>
            <w:vAlign w:val="center"/>
            <w:hideMark/>
          </w:tcPr>
          <w:p w14:paraId="30CD7A0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5CE23F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56,3</w:t>
            </w:r>
          </w:p>
        </w:tc>
        <w:tc>
          <w:tcPr>
            <w:tcW w:w="938" w:type="dxa"/>
            <w:tcBorders>
              <w:top w:val="nil"/>
              <w:left w:val="nil"/>
              <w:bottom w:val="single" w:sz="4" w:space="0" w:color="auto"/>
              <w:right w:val="single" w:sz="4" w:space="0" w:color="auto"/>
            </w:tcBorders>
            <w:shd w:val="clear" w:color="auto" w:fill="auto"/>
            <w:noWrap/>
            <w:vAlign w:val="center"/>
            <w:hideMark/>
          </w:tcPr>
          <w:p w14:paraId="6046D65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56,0</w:t>
            </w:r>
          </w:p>
        </w:tc>
        <w:tc>
          <w:tcPr>
            <w:tcW w:w="966" w:type="dxa"/>
            <w:tcBorders>
              <w:top w:val="nil"/>
              <w:left w:val="nil"/>
              <w:bottom w:val="single" w:sz="4" w:space="0" w:color="auto"/>
              <w:right w:val="single" w:sz="4" w:space="0" w:color="auto"/>
            </w:tcBorders>
            <w:shd w:val="clear" w:color="auto" w:fill="auto"/>
            <w:noWrap/>
            <w:vAlign w:val="center"/>
            <w:hideMark/>
          </w:tcPr>
          <w:p w14:paraId="189A452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56,7</w:t>
            </w:r>
          </w:p>
        </w:tc>
      </w:tr>
      <w:tr w:rsidR="00893E40" w:rsidRPr="00BC713A" w14:paraId="2961FCD2" w14:textId="77777777" w:rsidTr="00DA1CFB">
        <w:trPr>
          <w:trHeight w:val="886"/>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7B1447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669CFE0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FC9EF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102E5C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1735882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7BB585C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DD9166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105,6</w:t>
            </w:r>
          </w:p>
        </w:tc>
        <w:tc>
          <w:tcPr>
            <w:tcW w:w="938" w:type="dxa"/>
            <w:tcBorders>
              <w:top w:val="nil"/>
              <w:left w:val="nil"/>
              <w:bottom w:val="single" w:sz="4" w:space="0" w:color="auto"/>
              <w:right w:val="single" w:sz="4" w:space="0" w:color="auto"/>
            </w:tcBorders>
            <w:shd w:val="clear" w:color="auto" w:fill="auto"/>
            <w:vAlign w:val="center"/>
            <w:hideMark/>
          </w:tcPr>
          <w:p w14:paraId="0C3E413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98,0</w:t>
            </w:r>
          </w:p>
        </w:tc>
        <w:tc>
          <w:tcPr>
            <w:tcW w:w="966" w:type="dxa"/>
            <w:tcBorders>
              <w:top w:val="nil"/>
              <w:left w:val="nil"/>
              <w:bottom w:val="single" w:sz="4" w:space="0" w:color="auto"/>
              <w:right w:val="single" w:sz="4" w:space="0" w:color="auto"/>
            </w:tcBorders>
            <w:shd w:val="clear" w:color="auto" w:fill="auto"/>
            <w:vAlign w:val="center"/>
            <w:hideMark/>
          </w:tcPr>
          <w:p w14:paraId="4B58D14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98,0</w:t>
            </w:r>
          </w:p>
        </w:tc>
      </w:tr>
      <w:tr w:rsidR="00893E40" w:rsidRPr="00BC713A" w14:paraId="32F3F7C9" w14:textId="77777777" w:rsidTr="00DA1CFB">
        <w:trPr>
          <w:trHeight w:val="1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F2CBE3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6289E0C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E801C5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3CCE3D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164E8B7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vAlign w:val="center"/>
            <w:hideMark/>
          </w:tcPr>
          <w:p w14:paraId="5E487F7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E4FA78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105,6</w:t>
            </w:r>
          </w:p>
        </w:tc>
        <w:tc>
          <w:tcPr>
            <w:tcW w:w="938" w:type="dxa"/>
            <w:tcBorders>
              <w:top w:val="nil"/>
              <w:left w:val="nil"/>
              <w:bottom w:val="single" w:sz="4" w:space="0" w:color="auto"/>
              <w:right w:val="single" w:sz="4" w:space="0" w:color="auto"/>
            </w:tcBorders>
            <w:shd w:val="clear" w:color="auto" w:fill="auto"/>
            <w:vAlign w:val="center"/>
            <w:hideMark/>
          </w:tcPr>
          <w:p w14:paraId="70DB3DC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98,0</w:t>
            </w:r>
          </w:p>
        </w:tc>
        <w:tc>
          <w:tcPr>
            <w:tcW w:w="966" w:type="dxa"/>
            <w:tcBorders>
              <w:top w:val="nil"/>
              <w:left w:val="nil"/>
              <w:bottom w:val="single" w:sz="4" w:space="0" w:color="auto"/>
              <w:right w:val="single" w:sz="4" w:space="0" w:color="auto"/>
            </w:tcBorders>
            <w:shd w:val="clear" w:color="auto" w:fill="auto"/>
            <w:vAlign w:val="center"/>
            <w:hideMark/>
          </w:tcPr>
          <w:p w14:paraId="25DD398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98,0</w:t>
            </w:r>
          </w:p>
        </w:tc>
      </w:tr>
      <w:tr w:rsidR="00893E40" w:rsidRPr="00BC713A" w14:paraId="7B7AB374"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4759F6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F7113E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015447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AF0178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67C3FDA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64E68E2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BE8B85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105,6</w:t>
            </w:r>
          </w:p>
        </w:tc>
        <w:tc>
          <w:tcPr>
            <w:tcW w:w="938" w:type="dxa"/>
            <w:tcBorders>
              <w:top w:val="nil"/>
              <w:left w:val="nil"/>
              <w:bottom w:val="single" w:sz="4" w:space="0" w:color="auto"/>
              <w:right w:val="single" w:sz="4" w:space="0" w:color="auto"/>
            </w:tcBorders>
            <w:shd w:val="clear" w:color="auto" w:fill="auto"/>
            <w:vAlign w:val="center"/>
            <w:hideMark/>
          </w:tcPr>
          <w:p w14:paraId="29F4248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98,0</w:t>
            </w:r>
          </w:p>
        </w:tc>
        <w:tc>
          <w:tcPr>
            <w:tcW w:w="966" w:type="dxa"/>
            <w:tcBorders>
              <w:top w:val="nil"/>
              <w:left w:val="nil"/>
              <w:bottom w:val="single" w:sz="4" w:space="0" w:color="auto"/>
              <w:right w:val="single" w:sz="4" w:space="0" w:color="auto"/>
            </w:tcBorders>
            <w:shd w:val="clear" w:color="auto" w:fill="auto"/>
            <w:vAlign w:val="center"/>
            <w:hideMark/>
          </w:tcPr>
          <w:p w14:paraId="162A9AA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98,0</w:t>
            </w:r>
          </w:p>
        </w:tc>
      </w:tr>
      <w:tr w:rsidR="00893E40" w:rsidRPr="00BC713A" w14:paraId="49EECB35"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D43665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DBA2BE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A328F3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0ACEC1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44EA60F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6E977E9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610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4E00E9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69,6</w:t>
            </w:r>
          </w:p>
        </w:tc>
        <w:tc>
          <w:tcPr>
            <w:tcW w:w="938" w:type="dxa"/>
            <w:tcBorders>
              <w:top w:val="nil"/>
              <w:left w:val="nil"/>
              <w:bottom w:val="single" w:sz="4" w:space="0" w:color="auto"/>
              <w:right w:val="single" w:sz="4" w:space="0" w:color="auto"/>
            </w:tcBorders>
            <w:shd w:val="clear" w:color="auto" w:fill="auto"/>
            <w:noWrap/>
            <w:vAlign w:val="center"/>
            <w:hideMark/>
          </w:tcPr>
          <w:p w14:paraId="629BB50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62,0</w:t>
            </w:r>
          </w:p>
        </w:tc>
        <w:tc>
          <w:tcPr>
            <w:tcW w:w="966" w:type="dxa"/>
            <w:tcBorders>
              <w:top w:val="nil"/>
              <w:left w:val="nil"/>
              <w:bottom w:val="single" w:sz="4" w:space="0" w:color="auto"/>
              <w:right w:val="single" w:sz="4" w:space="0" w:color="auto"/>
            </w:tcBorders>
            <w:shd w:val="clear" w:color="auto" w:fill="auto"/>
            <w:noWrap/>
            <w:vAlign w:val="center"/>
            <w:hideMark/>
          </w:tcPr>
          <w:p w14:paraId="0A7BC98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62,0</w:t>
            </w:r>
          </w:p>
        </w:tc>
      </w:tr>
      <w:tr w:rsidR="00893E40" w:rsidRPr="00BC713A" w14:paraId="1141A0FE"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8F68C9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57B681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A56581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D7F04C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6CE6778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6084ED0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685339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36,0</w:t>
            </w:r>
          </w:p>
        </w:tc>
        <w:tc>
          <w:tcPr>
            <w:tcW w:w="938" w:type="dxa"/>
            <w:tcBorders>
              <w:top w:val="nil"/>
              <w:left w:val="nil"/>
              <w:bottom w:val="single" w:sz="4" w:space="0" w:color="auto"/>
              <w:right w:val="single" w:sz="4" w:space="0" w:color="auto"/>
            </w:tcBorders>
            <w:shd w:val="clear" w:color="auto" w:fill="auto"/>
            <w:noWrap/>
            <w:vAlign w:val="center"/>
            <w:hideMark/>
          </w:tcPr>
          <w:p w14:paraId="1F18840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36,0</w:t>
            </w:r>
          </w:p>
        </w:tc>
        <w:tc>
          <w:tcPr>
            <w:tcW w:w="966" w:type="dxa"/>
            <w:tcBorders>
              <w:top w:val="nil"/>
              <w:left w:val="nil"/>
              <w:bottom w:val="single" w:sz="4" w:space="0" w:color="auto"/>
              <w:right w:val="single" w:sz="4" w:space="0" w:color="auto"/>
            </w:tcBorders>
            <w:shd w:val="clear" w:color="auto" w:fill="auto"/>
            <w:noWrap/>
            <w:vAlign w:val="center"/>
            <w:hideMark/>
          </w:tcPr>
          <w:p w14:paraId="0A8E543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36,0</w:t>
            </w:r>
          </w:p>
        </w:tc>
      </w:tr>
      <w:tr w:rsidR="00893E40" w:rsidRPr="00BC713A" w14:paraId="719C5EC2"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DC9F00A"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Другие вопросы в области культуры, кинематографии</w:t>
            </w:r>
          </w:p>
        </w:tc>
        <w:tc>
          <w:tcPr>
            <w:tcW w:w="621" w:type="dxa"/>
            <w:tcBorders>
              <w:top w:val="nil"/>
              <w:left w:val="nil"/>
              <w:bottom w:val="single" w:sz="4" w:space="0" w:color="auto"/>
              <w:right w:val="single" w:sz="4" w:space="0" w:color="auto"/>
            </w:tcBorders>
            <w:shd w:val="clear" w:color="auto" w:fill="auto"/>
            <w:vAlign w:val="center"/>
            <w:hideMark/>
          </w:tcPr>
          <w:p w14:paraId="670A7936"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7D8F4B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9300F9A"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04</w:t>
            </w:r>
          </w:p>
        </w:tc>
        <w:tc>
          <w:tcPr>
            <w:tcW w:w="1066" w:type="dxa"/>
            <w:tcBorders>
              <w:top w:val="nil"/>
              <w:left w:val="nil"/>
              <w:bottom w:val="single" w:sz="4" w:space="0" w:color="auto"/>
              <w:right w:val="single" w:sz="4" w:space="0" w:color="auto"/>
            </w:tcBorders>
            <w:shd w:val="clear" w:color="auto" w:fill="auto"/>
            <w:vAlign w:val="center"/>
            <w:hideMark/>
          </w:tcPr>
          <w:p w14:paraId="43D376F7"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2287AA7D"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9A43F32"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10 482,2</w:t>
            </w:r>
          </w:p>
        </w:tc>
        <w:tc>
          <w:tcPr>
            <w:tcW w:w="938" w:type="dxa"/>
            <w:tcBorders>
              <w:top w:val="nil"/>
              <w:left w:val="nil"/>
              <w:bottom w:val="single" w:sz="4" w:space="0" w:color="auto"/>
              <w:right w:val="single" w:sz="4" w:space="0" w:color="auto"/>
            </w:tcBorders>
            <w:shd w:val="clear" w:color="auto" w:fill="auto"/>
            <w:vAlign w:val="center"/>
            <w:hideMark/>
          </w:tcPr>
          <w:p w14:paraId="3D194D70"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10 083,0</w:t>
            </w:r>
          </w:p>
        </w:tc>
        <w:tc>
          <w:tcPr>
            <w:tcW w:w="966" w:type="dxa"/>
            <w:tcBorders>
              <w:top w:val="nil"/>
              <w:left w:val="nil"/>
              <w:bottom w:val="single" w:sz="4" w:space="0" w:color="auto"/>
              <w:right w:val="single" w:sz="4" w:space="0" w:color="auto"/>
            </w:tcBorders>
            <w:shd w:val="clear" w:color="auto" w:fill="auto"/>
            <w:vAlign w:val="center"/>
            <w:hideMark/>
          </w:tcPr>
          <w:p w14:paraId="0EBC8739"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10 083,0</w:t>
            </w:r>
          </w:p>
        </w:tc>
      </w:tr>
      <w:tr w:rsidR="00893E40" w:rsidRPr="00BC713A" w14:paraId="2010A9FE" w14:textId="77777777" w:rsidTr="00DA1CFB">
        <w:trPr>
          <w:trHeight w:val="752"/>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6EC3C8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FD9D66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3045BA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93D154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vAlign w:val="center"/>
            <w:hideMark/>
          </w:tcPr>
          <w:p w14:paraId="7765DEB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1A1E0C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DDF5F6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10 462,3</w:t>
            </w:r>
          </w:p>
        </w:tc>
        <w:tc>
          <w:tcPr>
            <w:tcW w:w="938" w:type="dxa"/>
            <w:tcBorders>
              <w:top w:val="nil"/>
              <w:left w:val="nil"/>
              <w:bottom w:val="single" w:sz="4" w:space="0" w:color="auto"/>
              <w:right w:val="single" w:sz="4" w:space="0" w:color="auto"/>
            </w:tcBorders>
            <w:shd w:val="clear" w:color="auto" w:fill="auto"/>
            <w:vAlign w:val="center"/>
            <w:hideMark/>
          </w:tcPr>
          <w:p w14:paraId="4D5C07A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10 064,0</w:t>
            </w:r>
          </w:p>
        </w:tc>
        <w:tc>
          <w:tcPr>
            <w:tcW w:w="966" w:type="dxa"/>
            <w:tcBorders>
              <w:top w:val="nil"/>
              <w:left w:val="nil"/>
              <w:bottom w:val="single" w:sz="4" w:space="0" w:color="auto"/>
              <w:right w:val="single" w:sz="4" w:space="0" w:color="auto"/>
            </w:tcBorders>
            <w:shd w:val="clear" w:color="auto" w:fill="auto"/>
            <w:vAlign w:val="center"/>
            <w:hideMark/>
          </w:tcPr>
          <w:p w14:paraId="5E9F4B1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10 064,0</w:t>
            </w:r>
          </w:p>
        </w:tc>
      </w:tr>
      <w:tr w:rsidR="00893E40" w:rsidRPr="00BC713A" w14:paraId="0E1F362B" w14:textId="77777777" w:rsidTr="00DA1CFB">
        <w:trPr>
          <w:trHeight w:val="848"/>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A5639A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Ресурсное обеспечение деятельности комитета культуры по реализации муниципальной Программы</w:t>
            </w:r>
          </w:p>
        </w:tc>
        <w:tc>
          <w:tcPr>
            <w:tcW w:w="621" w:type="dxa"/>
            <w:tcBorders>
              <w:top w:val="nil"/>
              <w:left w:val="nil"/>
              <w:bottom w:val="single" w:sz="4" w:space="0" w:color="auto"/>
              <w:right w:val="single" w:sz="4" w:space="0" w:color="auto"/>
            </w:tcBorders>
            <w:shd w:val="clear" w:color="auto" w:fill="auto"/>
            <w:vAlign w:val="center"/>
            <w:hideMark/>
          </w:tcPr>
          <w:p w14:paraId="18EFC23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0F9C6E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950D52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vAlign w:val="center"/>
            <w:hideMark/>
          </w:tcPr>
          <w:p w14:paraId="3D0EF4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020 06 00000</w:t>
            </w:r>
          </w:p>
        </w:tc>
        <w:tc>
          <w:tcPr>
            <w:tcW w:w="516" w:type="dxa"/>
            <w:tcBorders>
              <w:top w:val="nil"/>
              <w:left w:val="nil"/>
              <w:bottom w:val="single" w:sz="4" w:space="0" w:color="auto"/>
              <w:right w:val="nil"/>
            </w:tcBorders>
            <w:shd w:val="clear" w:color="auto" w:fill="auto"/>
            <w:vAlign w:val="center"/>
            <w:hideMark/>
          </w:tcPr>
          <w:p w14:paraId="01D3BF9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36AA5E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10 462,3</w:t>
            </w:r>
          </w:p>
        </w:tc>
        <w:tc>
          <w:tcPr>
            <w:tcW w:w="938" w:type="dxa"/>
            <w:tcBorders>
              <w:top w:val="nil"/>
              <w:left w:val="nil"/>
              <w:bottom w:val="single" w:sz="4" w:space="0" w:color="auto"/>
              <w:right w:val="single" w:sz="4" w:space="0" w:color="auto"/>
            </w:tcBorders>
            <w:shd w:val="clear" w:color="auto" w:fill="auto"/>
            <w:vAlign w:val="center"/>
            <w:hideMark/>
          </w:tcPr>
          <w:p w14:paraId="1D6B6DC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10 064,0</w:t>
            </w:r>
          </w:p>
        </w:tc>
        <w:tc>
          <w:tcPr>
            <w:tcW w:w="966" w:type="dxa"/>
            <w:tcBorders>
              <w:top w:val="nil"/>
              <w:left w:val="nil"/>
              <w:bottom w:val="single" w:sz="4" w:space="0" w:color="auto"/>
              <w:right w:val="single" w:sz="4" w:space="0" w:color="auto"/>
            </w:tcBorders>
            <w:shd w:val="clear" w:color="auto" w:fill="auto"/>
            <w:vAlign w:val="center"/>
            <w:hideMark/>
          </w:tcPr>
          <w:p w14:paraId="3D5F5A7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10 064,0</w:t>
            </w:r>
          </w:p>
        </w:tc>
      </w:tr>
      <w:tr w:rsidR="00893E40" w:rsidRPr="00BC713A" w14:paraId="7C5DFEAF"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E6DD16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36076F0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63C319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E4869D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vAlign w:val="center"/>
            <w:hideMark/>
          </w:tcPr>
          <w:p w14:paraId="1B10549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020 06 10040</w:t>
            </w:r>
          </w:p>
        </w:tc>
        <w:tc>
          <w:tcPr>
            <w:tcW w:w="516" w:type="dxa"/>
            <w:tcBorders>
              <w:top w:val="nil"/>
              <w:left w:val="nil"/>
              <w:bottom w:val="single" w:sz="4" w:space="0" w:color="auto"/>
              <w:right w:val="nil"/>
            </w:tcBorders>
            <w:shd w:val="clear" w:color="auto" w:fill="auto"/>
            <w:vAlign w:val="center"/>
            <w:hideMark/>
          </w:tcPr>
          <w:p w14:paraId="5C89DA4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F87C33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9 014,1</w:t>
            </w:r>
          </w:p>
        </w:tc>
        <w:tc>
          <w:tcPr>
            <w:tcW w:w="938" w:type="dxa"/>
            <w:tcBorders>
              <w:top w:val="nil"/>
              <w:left w:val="nil"/>
              <w:bottom w:val="single" w:sz="4" w:space="0" w:color="auto"/>
              <w:right w:val="single" w:sz="4" w:space="0" w:color="auto"/>
            </w:tcBorders>
            <w:shd w:val="clear" w:color="auto" w:fill="auto"/>
            <w:vAlign w:val="center"/>
            <w:hideMark/>
          </w:tcPr>
          <w:p w14:paraId="0657E9C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8 615,8</w:t>
            </w:r>
          </w:p>
        </w:tc>
        <w:tc>
          <w:tcPr>
            <w:tcW w:w="966" w:type="dxa"/>
            <w:tcBorders>
              <w:top w:val="nil"/>
              <w:left w:val="nil"/>
              <w:bottom w:val="single" w:sz="4" w:space="0" w:color="auto"/>
              <w:right w:val="single" w:sz="4" w:space="0" w:color="auto"/>
            </w:tcBorders>
            <w:shd w:val="clear" w:color="auto" w:fill="auto"/>
            <w:vAlign w:val="center"/>
            <w:hideMark/>
          </w:tcPr>
          <w:p w14:paraId="75B0028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8 615,8</w:t>
            </w:r>
          </w:p>
        </w:tc>
      </w:tr>
      <w:tr w:rsidR="00893E40" w:rsidRPr="00BC713A" w14:paraId="3CE10F98" w14:textId="77777777" w:rsidTr="00DA1CFB">
        <w:trPr>
          <w:trHeight w:val="599"/>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D00735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55559C8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062012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AD29AB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vAlign w:val="center"/>
            <w:hideMark/>
          </w:tcPr>
          <w:p w14:paraId="5C865A1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020 06 10040</w:t>
            </w:r>
          </w:p>
        </w:tc>
        <w:tc>
          <w:tcPr>
            <w:tcW w:w="516" w:type="dxa"/>
            <w:tcBorders>
              <w:top w:val="nil"/>
              <w:left w:val="nil"/>
              <w:bottom w:val="single" w:sz="4" w:space="0" w:color="auto"/>
              <w:right w:val="nil"/>
            </w:tcBorders>
            <w:shd w:val="clear" w:color="auto" w:fill="auto"/>
            <w:vAlign w:val="center"/>
            <w:hideMark/>
          </w:tcPr>
          <w:p w14:paraId="293BD92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805DBF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8 399,9</w:t>
            </w:r>
          </w:p>
        </w:tc>
        <w:tc>
          <w:tcPr>
            <w:tcW w:w="938" w:type="dxa"/>
            <w:tcBorders>
              <w:top w:val="nil"/>
              <w:left w:val="nil"/>
              <w:bottom w:val="single" w:sz="4" w:space="0" w:color="auto"/>
              <w:right w:val="single" w:sz="4" w:space="0" w:color="auto"/>
            </w:tcBorders>
            <w:shd w:val="clear" w:color="auto" w:fill="auto"/>
            <w:noWrap/>
            <w:vAlign w:val="center"/>
            <w:hideMark/>
          </w:tcPr>
          <w:p w14:paraId="13D3B0A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8 494,2</w:t>
            </w:r>
          </w:p>
        </w:tc>
        <w:tc>
          <w:tcPr>
            <w:tcW w:w="966" w:type="dxa"/>
            <w:tcBorders>
              <w:top w:val="nil"/>
              <w:left w:val="nil"/>
              <w:bottom w:val="single" w:sz="4" w:space="0" w:color="auto"/>
              <w:right w:val="single" w:sz="4" w:space="0" w:color="auto"/>
            </w:tcBorders>
            <w:shd w:val="clear" w:color="auto" w:fill="auto"/>
            <w:noWrap/>
            <w:vAlign w:val="center"/>
            <w:hideMark/>
          </w:tcPr>
          <w:p w14:paraId="3B2CB32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8 494,2</w:t>
            </w:r>
          </w:p>
        </w:tc>
      </w:tr>
      <w:tr w:rsidR="00893E40" w:rsidRPr="00BC713A" w14:paraId="2D24CF4A" w14:textId="77777777" w:rsidTr="00DA1CFB">
        <w:trPr>
          <w:trHeight w:val="83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12017C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73E0EA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2C50E2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CBE020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vAlign w:val="center"/>
            <w:hideMark/>
          </w:tcPr>
          <w:p w14:paraId="5060C86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020 06 10040</w:t>
            </w:r>
          </w:p>
        </w:tc>
        <w:tc>
          <w:tcPr>
            <w:tcW w:w="516" w:type="dxa"/>
            <w:tcBorders>
              <w:top w:val="nil"/>
              <w:left w:val="nil"/>
              <w:bottom w:val="single" w:sz="4" w:space="0" w:color="auto"/>
              <w:right w:val="nil"/>
            </w:tcBorders>
            <w:shd w:val="clear" w:color="auto" w:fill="auto"/>
            <w:vAlign w:val="center"/>
            <w:hideMark/>
          </w:tcPr>
          <w:p w14:paraId="2BF49C4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21C954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600,3</w:t>
            </w:r>
          </w:p>
        </w:tc>
        <w:tc>
          <w:tcPr>
            <w:tcW w:w="938" w:type="dxa"/>
            <w:tcBorders>
              <w:top w:val="nil"/>
              <w:left w:val="nil"/>
              <w:bottom w:val="single" w:sz="4" w:space="0" w:color="auto"/>
              <w:right w:val="single" w:sz="4" w:space="0" w:color="auto"/>
            </w:tcBorders>
            <w:shd w:val="clear" w:color="auto" w:fill="auto"/>
            <w:vAlign w:val="center"/>
            <w:hideMark/>
          </w:tcPr>
          <w:p w14:paraId="7D98A3A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121,6</w:t>
            </w:r>
          </w:p>
        </w:tc>
        <w:tc>
          <w:tcPr>
            <w:tcW w:w="966" w:type="dxa"/>
            <w:tcBorders>
              <w:top w:val="nil"/>
              <w:left w:val="nil"/>
              <w:bottom w:val="single" w:sz="4" w:space="0" w:color="auto"/>
              <w:right w:val="single" w:sz="4" w:space="0" w:color="auto"/>
            </w:tcBorders>
            <w:shd w:val="clear" w:color="auto" w:fill="auto"/>
            <w:vAlign w:val="center"/>
            <w:hideMark/>
          </w:tcPr>
          <w:p w14:paraId="63CC3BF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121,6</w:t>
            </w:r>
          </w:p>
        </w:tc>
      </w:tr>
      <w:tr w:rsidR="00893E40" w:rsidRPr="00BC713A" w14:paraId="6100A35F" w14:textId="77777777" w:rsidTr="00DA1CFB">
        <w:trPr>
          <w:trHeight w:val="704"/>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83126F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10AFDC5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5A3F78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E5ACEC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vAlign w:val="center"/>
            <w:hideMark/>
          </w:tcPr>
          <w:p w14:paraId="3CBC7E7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020 06 10040</w:t>
            </w:r>
          </w:p>
        </w:tc>
        <w:tc>
          <w:tcPr>
            <w:tcW w:w="516" w:type="dxa"/>
            <w:tcBorders>
              <w:top w:val="nil"/>
              <w:left w:val="nil"/>
              <w:bottom w:val="single" w:sz="4" w:space="0" w:color="auto"/>
              <w:right w:val="nil"/>
            </w:tcBorders>
            <w:shd w:val="clear" w:color="auto" w:fill="auto"/>
            <w:vAlign w:val="center"/>
            <w:hideMark/>
          </w:tcPr>
          <w:p w14:paraId="264D707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850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3DFF35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13,9</w:t>
            </w:r>
          </w:p>
        </w:tc>
        <w:tc>
          <w:tcPr>
            <w:tcW w:w="938" w:type="dxa"/>
            <w:tcBorders>
              <w:top w:val="nil"/>
              <w:left w:val="nil"/>
              <w:bottom w:val="single" w:sz="4" w:space="0" w:color="auto"/>
              <w:right w:val="single" w:sz="4" w:space="0" w:color="auto"/>
            </w:tcBorders>
            <w:shd w:val="clear" w:color="auto" w:fill="auto"/>
            <w:vAlign w:val="center"/>
            <w:hideMark/>
          </w:tcPr>
          <w:p w14:paraId="4186812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016AD3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18DDEC9C" w14:textId="77777777" w:rsidTr="00DA1CFB">
        <w:trPr>
          <w:trHeight w:val="882"/>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08865C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3BB55D3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7C592E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1A1307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vAlign w:val="center"/>
            <w:hideMark/>
          </w:tcPr>
          <w:p w14:paraId="0FCCED7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020 06 70280</w:t>
            </w:r>
          </w:p>
        </w:tc>
        <w:tc>
          <w:tcPr>
            <w:tcW w:w="516" w:type="dxa"/>
            <w:tcBorders>
              <w:top w:val="nil"/>
              <w:left w:val="nil"/>
              <w:bottom w:val="single" w:sz="4" w:space="0" w:color="auto"/>
              <w:right w:val="nil"/>
            </w:tcBorders>
            <w:shd w:val="clear" w:color="auto" w:fill="auto"/>
            <w:vAlign w:val="center"/>
            <w:hideMark/>
          </w:tcPr>
          <w:p w14:paraId="43BEDCD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C2A686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1 448,2</w:t>
            </w:r>
          </w:p>
        </w:tc>
        <w:tc>
          <w:tcPr>
            <w:tcW w:w="938" w:type="dxa"/>
            <w:tcBorders>
              <w:top w:val="nil"/>
              <w:left w:val="nil"/>
              <w:bottom w:val="single" w:sz="4" w:space="0" w:color="auto"/>
              <w:right w:val="single" w:sz="4" w:space="0" w:color="auto"/>
            </w:tcBorders>
            <w:shd w:val="clear" w:color="auto" w:fill="auto"/>
            <w:vAlign w:val="center"/>
            <w:hideMark/>
          </w:tcPr>
          <w:p w14:paraId="51F380B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1 448,2</w:t>
            </w:r>
          </w:p>
        </w:tc>
        <w:tc>
          <w:tcPr>
            <w:tcW w:w="966" w:type="dxa"/>
            <w:tcBorders>
              <w:top w:val="nil"/>
              <w:left w:val="nil"/>
              <w:bottom w:val="single" w:sz="4" w:space="0" w:color="auto"/>
              <w:right w:val="single" w:sz="4" w:space="0" w:color="auto"/>
            </w:tcBorders>
            <w:shd w:val="clear" w:color="auto" w:fill="auto"/>
            <w:vAlign w:val="center"/>
            <w:hideMark/>
          </w:tcPr>
          <w:p w14:paraId="059DFC1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1 448,2</w:t>
            </w:r>
          </w:p>
        </w:tc>
      </w:tr>
      <w:tr w:rsidR="00893E40" w:rsidRPr="00BC713A" w14:paraId="35A5A568" w14:textId="77777777" w:rsidTr="00DA1CFB">
        <w:trPr>
          <w:trHeight w:val="709"/>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4CACAC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42D11CC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B4A409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A9C6DB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vAlign w:val="center"/>
            <w:hideMark/>
          </w:tcPr>
          <w:p w14:paraId="7E2AF52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020 06 70280</w:t>
            </w:r>
          </w:p>
        </w:tc>
        <w:tc>
          <w:tcPr>
            <w:tcW w:w="516" w:type="dxa"/>
            <w:tcBorders>
              <w:top w:val="nil"/>
              <w:left w:val="nil"/>
              <w:bottom w:val="single" w:sz="4" w:space="0" w:color="auto"/>
              <w:right w:val="nil"/>
            </w:tcBorders>
            <w:shd w:val="clear" w:color="auto" w:fill="auto"/>
            <w:vAlign w:val="center"/>
            <w:hideMark/>
          </w:tcPr>
          <w:p w14:paraId="510BBEE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AA830F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1 430,2</w:t>
            </w:r>
          </w:p>
        </w:tc>
        <w:tc>
          <w:tcPr>
            <w:tcW w:w="938" w:type="dxa"/>
            <w:tcBorders>
              <w:top w:val="nil"/>
              <w:left w:val="nil"/>
              <w:bottom w:val="single" w:sz="4" w:space="0" w:color="auto"/>
              <w:right w:val="single" w:sz="4" w:space="0" w:color="auto"/>
            </w:tcBorders>
            <w:shd w:val="clear" w:color="auto" w:fill="auto"/>
            <w:noWrap/>
            <w:vAlign w:val="center"/>
            <w:hideMark/>
          </w:tcPr>
          <w:p w14:paraId="316C17C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1 430,2</w:t>
            </w:r>
          </w:p>
        </w:tc>
        <w:tc>
          <w:tcPr>
            <w:tcW w:w="966" w:type="dxa"/>
            <w:tcBorders>
              <w:top w:val="nil"/>
              <w:left w:val="nil"/>
              <w:bottom w:val="single" w:sz="4" w:space="0" w:color="auto"/>
              <w:right w:val="single" w:sz="4" w:space="0" w:color="auto"/>
            </w:tcBorders>
            <w:shd w:val="clear" w:color="auto" w:fill="auto"/>
            <w:noWrap/>
            <w:vAlign w:val="center"/>
            <w:hideMark/>
          </w:tcPr>
          <w:p w14:paraId="1AD9EEA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1 430,2</w:t>
            </w:r>
          </w:p>
        </w:tc>
      </w:tr>
      <w:tr w:rsidR="00893E40" w:rsidRPr="00BC713A" w14:paraId="5E971EFE" w14:textId="77777777" w:rsidTr="00DA1CFB">
        <w:trPr>
          <w:trHeight w:val="834"/>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EC762B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22301D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40961A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6F41C6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vAlign w:val="center"/>
            <w:hideMark/>
          </w:tcPr>
          <w:p w14:paraId="0DF1B7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020 06 70280</w:t>
            </w:r>
          </w:p>
        </w:tc>
        <w:tc>
          <w:tcPr>
            <w:tcW w:w="516" w:type="dxa"/>
            <w:tcBorders>
              <w:top w:val="nil"/>
              <w:left w:val="nil"/>
              <w:bottom w:val="single" w:sz="4" w:space="0" w:color="auto"/>
              <w:right w:val="nil"/>
            </w:tcBorders>
            <w:shd w:val="clear" w:color="auto" w:fill="auto"/>
            <w:vAlign w:val="center"/>
            <w:hideMark/>
          </w:tcPr>
          <w:p w14:paraId="0D267DA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8AF8BF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18,0</w:t>
            </w:r>
          </w:p>
        </w:tc>
        <w:tc>
          <w:tcPr>
            <w:tcW w:w="938" w:type="dxa"/>
            <w:tcBorders>
              <w:top w:val="nil"/>
              <w:left w:val="nil"/>
              <w:bottom w:val="single" w:sz="4" w:space="0" w:color="auto"/>
              <w:right w:val="single" w:sz="4" w:space="0" w:color="auto"/>
            </w:tcBorders>
            <w:shd w:val="clear" w:color="auto" w:fill="auto"/>
            <w:noWrap/>
            <w:vAlign w:val="center"/>
            <w:hideMark/>
          </w:tcPr>
          <w:p w14:paraId="21997F3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18,0</w:t>
            </w:r>
          </w:p>
        </w:tc>
        <w:tc>
          <w:tcPr>
            <w:tcW w:w="966" w:type="dxa"/>
            <w:tcBorders>
              <w:top w:val="nil"/>
              <w:left w:val="nil"/>
              <w:bottom w:val="single" w:sz="4" w:space="0" w:color="auto"/>
              <w:right w:val="single" w:sz="4" w:space="0" w:color="auto"/>
            </w:tcBorders>
            <w:shd w:val="clear" w:color="auto" w:fill="auto"/>
            <w:noWrap/>
            <w:vAlign w:val="center"/>
            <w:hideMark/>
          </w:tcPr>
          <w:p w14:paraId="18B122F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18,0</w:t>
            </w:r>
          </w:p>
        </w:tc>
      </w:tr>
      <w:tr w:rsidR="00893E40" w:rsidRPr="00BC713A" w14:paraId="554EA1B4" w14:textId="77777777" w:rsidTr="00DA1CFB">
        <w:trPr>
          <w:trHeight w:val="1556"/>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68CD82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44C4C5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E1A9EF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E5079D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vAlign w:val="center"/>
            <w:hideMark/>
          </w:tcPr>
          <w:p w14:paraId="105FE5D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vAlign w:val="center"/>
            <w:hideMark/>
          </w:tcPr>
          <w:p w14:paraId="4A01E2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5683B9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19,9</w:t>
            </w:r>
          </w:p>
        </w:tc>
        <w:tc>
          <w:tcPr>
            <w:tcW w:w="938" w:type="dxa"/>
            <w:tcBorders>
              <w:top w:val="nil"/>
              <w:left w:val="nil"/>
              <w:bottom w:val="single" w:sz="4" w:space="0" w:color="auto"/>
              <w:right w:val="single" w:sz="4" w:space="0" w:color="auto"/>
            </w:tcBorders>
            <w:shd w:val="clear" w:color="auto" w:fill="auto"/>
            <w:vAlign w:val="center"/>
            <w:hideMark/>
          </w:tcPr>
          <w:p w14:paraId="4AC3798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19,0</w:t>
            </w:r>
          </w:p>
        </w:tc>
        <w:tc>
          <w:tcPr>
            <w:tcW w:w="966" w:type="dxa"/>
            <w:tcBorders>
              <w:top w:val="nil"/>
              <w:left w:val="nil"/>
              <w:bottom w:val="single" w:sz="4" w:space="0" w:color="auto"/>
              <w:right w:val="single" w:sz="4" w:space="0" w:color="auto"/>
            </w:tcBorders>
            <w:shd w:val="clear" w:color="auto" w:fill="auto"/>
            <w:vAlign w:val="center"/>
            <w:hideMark/>
          </w:tcPr>
          <w:p w14:paraId="481B2B0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19,0</w:t>
            </w:r>
          </w:p>
        </w:tc>
      </w:tr>
      <w:tr w:rsidR="00893E40" w:rsidRPr="00BC713A" w14:paraId="76082C72"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49E616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0B0AFB7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F5ED32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3D7A33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vAlign w:val="center"/>
            <w:hideMark/>
          </w:tcPr>
          <w:p w14:paraId="729C335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vAlign w:val="center"/>
            <w:hideMark/>
          </w:tcPr>
          <w:p w14:paraId="6D6B693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CAFB17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19,9</w:t>
            </w:r>
          </w:p>
        </w:tc>
        <w:tc>
          <w:tcPr>
            <w:tcW w:w="938" w:type="dxa"/>
            <w:tcBorders>
              <w:top w:val="nil"/>
              <w:left w:val="nil"/>
              <w:bottom w:val="single" w:sz="4" w:space="0" w:color="auto"/>
              <w:right w:val="single" w:sz="4" w:space="0" w:color="auto"/>
            </w:tcBorders>
            <w:shd w:val="clear" w:color="auto" w:fill="auto"/>
            <w:vAlign w:val="center"/>
            <w:hideMark/>
          </w:tcPr>
          <w:p w14:paraId="0B37869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19,0</w:t>
            </w:r>
          </w:p>
        </w:tc>
        <w:tc>
          <w:tcPr>
            <w:tcW w:w="966" w:type="dxa"/>
            <w:tcBorders>
              <w:top w:val="nil"/>
              <w:left w:val="nil"/>
              <w:bottom w:val="single" w:sz="4" w:space="0" w:color="auto"/>
              <w:right w:val="single" w:sz="4" w:space="0" w:color="auto"/>
            </w:tcBorders>
            <w:shd w:val="clear" w:color="auto" w:fill="auto"/>
            <w:vAlign w:val="center"/>
            <w:hideMark/>
          </w:tcPr>
          <w:p w14:paraId="6C32DAF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19,0</w:t>
            </w:r>
          </w:p>
        </w:tc>
      </w:tr>
      <w:tr w:rsidR="00893E40" w:rsidRPr="00BC713A" w14:paraId="02D3B738"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29DFA1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19014C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F79062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0ED0DE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vAlign w:val="center"/>
            <w:hideMark/>
          </w:tcPr>
          <w:p w14:paraId="413B690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xml:space="preserve">090 04 40090 </w:t>
            </w:r>
          </w:p>
        </w:tc>
        <w:tc>
          <w:tcPr>
            <w:tcW w:w="516" w:type="dxa"/>
            <w:tcBorders>
              <w:top w:val="nil"/>
              <w:left w:val="nil"/>
              <w:bottom w:val="single" w:sz="4" w:space="0" w:color="auto"/>
              <w:right w:val="nil"/>
            </w:tcBorders>
            <w:shd w:val="clear" w:color="auto" w:fill="auto"/>
            <w:vAlign w:val="center"/>
            <w:hideMark/>
          </w:tcPr>
          <w:p w14:paraId="1F39130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B9BB31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19,9</w:t>
            </w:r>
          </w:p>
        </w:tc>
        <w:tc>
          <w:tcPr>
            <w:tcW w:w="938" w:type="dxa"/>
            <w:tcBorders>
              <w:top w:val="nil"/>
              <w:left w:val="nil"/>
              <w:bottom w:val="single" w:sz="4" w:space="0" w:color="auto"/>
              <w:right w:val="single" w:sz="4" w:space="0" w:color="auto"/>
            </w:tcBorders>
            <w:shd w:val="clear" w:color="auto" w:fill="auto"/>
            <w:vAlign w:val="center"/>
            <w:hideMark/>
          </w:tcPr>
          <w:p w14:paraId="4F3207A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19,0</w:t>
            </w:r>
          </w:p>
        </w:tc>
        <w:tc>
          <w:tcPr>
            <w:tcW w:w="966" w:type="dxa"/>
            <w:tcBorders>
              <w:top w:val="nil"/>
              <w:left w:val="nil"/>
              <w:bottom w:val="single" w:sz="4" w:space="0" w:color="auto"/>
              <w:right w:val="single" w:sz="4" w:space="0" w:color="auto"/>
            </w:tcBorders>
            <w:shd w:val="clear" w:color="auto" w:fill="auto"/>
            <w:vAlign w:val="center"/>
            <w:hideMark/>
          </w:tcPr>
          <w:p w14:paraId="4D5CF94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19,0</w:t>
            </w:r>
          </w:p>
        </w:tc>
      </w:tr>
      <w:tr w:rsidR="00893E40" w:rsidRPr="00BC713A" w14:paraId="055C1297" w14:textId="77777777" w:rsidTr="00176F04">
        <w:trPr>
          <w:trHeight w:val="643"/>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F288915" w14:textId="77777777" w:rsidR="00BC713A" w:rsidRPr="00BC713A" w:rsidRDefault="00BC713A" w:rsidP="00BC713A">
            <w:pPr>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11FA4C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6012EF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673E7A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vAlign w:val="center"/>
            <w:hideMark/>
          </w:tcPr>
          <w:p w14:paraId="278A489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vAlign w:val="center"/>
            <w:hideMark/>
          </w:tcPr>
          <w:p w14:paraId="7F104DD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F86B0F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19,9</w:t>
            </w:r>
          </w:p>
        </w:tc>
        <w:tc>
          <w:tcPr>
            <w:tcW w:w="938" w:type="dxa"/>
            <w:tcBorders>
              <w:top w:val="nil"/>
              <w:left w:val="nil"/>
              <w:bottom w:val="single" w:sz="4" w:space="0" w:color="auto"/>
              <w:right w:val="single" w:sz="4" w:space="0" w:color="auto"/>
            </w:tcBorders>
            <w:shd w:val="clear" w:color="auto" w:fill="auto"/>
            <w:noWrap/>
            <w:vAlign w:val="center"/>
            <w:hideMark/>
          </w:tcPr>
          <w:p w14:paraId="5D3F730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19,0</w:t>
            </w:r>
          </w:p>
        </w:tc>
        <w:tc>
          <w:tcPr>
            <w:tcW w:w="966" w:type="dxa"/>
            <w:tcBorders>
              <w:top w:val="nil"/>
              <w:left w:val="nil"/>
              <w:bottom w:val="single" w:sz="4" w:space="0" w:color="auto"/>
              <w:right w:val="single" w:sz="4" w:space="0" w:color="auto"/>
            </w:tcBorders>
            <w:shd w:val="clear" w:color="auto" w:fill="auto"/>
            <w:noWrap/>
            <w:vAlign w:val="center"/>
            <w:hideMark/>
          </w:tcPr>
          <w:p w14:paraId="662DC7E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19,0</w:t>
            </w:r>
          </w:p>
        </w:tc>
      </w:tr>
      <w:tr w:rsidR="00893E40" w:rsidRPr="00BC713A" w14:paraId="57E79FEF"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841DA83"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Физическая культура и спорт</w:t>
            </w:r>
          </w:p>
        </w:tc>
        <w:tc>
          <w:tcPr>
            <w:tcW w:w="621" w:type="dxa"/>
            <w:tcBorders>
              <w:top w:val="nil"/>
              <w:left w:val="nil"/>
              <w:bottom w:val="single" w:sz="4" w:space="0" w:color="auto"/>
              <w:right w:val="single" w:sz="4" w:space="0" w:color="auto"/>
            </w:tcBorders>
            <w:shd w:val="clear" w:color="auto" w:fill="auto"/>
            <w:vAlign w:val="center"/>
            <w:hideMark/>
          </w:tcPr>
          <w:p w14:paraId="51689B2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514C63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90400EB"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9A41D46"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803E17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7ED86AB"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27 903,1</w:t>
            </w:r>
          </w:p>
        </w:tc>
        <w:tc>
          <w:tcPr>
            <w:tcW w:w="938" w:type="dxa"/>
            <w:tcBorders>
              <w:top w:val="nil"/>
              <w:left w:val="nil"/>
              <w:bottom w:val="single" w:sz="4" w:space="0" w:color="auto"/>
              <w:right w:val="single" w:sz="4" w:space="0" w:color="auto"/>
            </w:tcBorders>
            <w:shd w:val="clear" w:color="auto" w:fill="auto"/>
            <w:noWrap/>
            <w:vAlign w:val="center"/>
            <w:hideMark/>
          </w:tcPr>
          <w:p w14:paraId="1E54324D"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26 154,0</w:t>
            </w:r>
          </w:p>
        </w:tc>
        <w:tc>
          <w:tcPr>
            <w:tcW w:w="966" w:type="dxa"/>
            <w:tcBorders>
              <w:top w:val="nil"/>
              <w:left w:val="nil"/>
              <w:bottom w:val="single" w:sz="4" w:space="0" w:color="auto"/>
              <w:right w:val="single" w:sz="4" w:space="0" w:color="auto"/>
            </w:tcBorders>
            <w:shd w:val="clear" w:color="auto" w:fill="auto"/>
            <w:noWrap/>
            <w:vAlign w:val="center"/>
            <w:hideMark/>
          </w:tcPr>
          <w:p w14:paraId="1F1A8832"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26 154,0</w:t>
            </w:r>
          </w:p>
        </w:tc>
      </w:tr>
      <w:tr w:rsidR="00893E40" w:rsidRPr="00BC713A" w14:paraId="5EC0DC8A"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BEF6F62"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Физическая культура</w:t>
            </w:r>
          </w:p>
        </w:tc>
        <w:tc>
          <w:tcPr>
            <w:tcW w:w="621" w:type="dxa"/>
            <w:tcBorders>
              <w:top w:val="nil"/>
              <w:left w:val="nil"/>
              <w:bottom w:val="single" w:sz="4" w:space="0" w:color="auto"/>
              <w:right w:val="single" w:sz="4" w:space="0" w:color="auto"/>
            </w:tcBorders>
            <w:shd w:val="clear" w:color="auto" w:fill="auto"/>
            <w:vAlign w:val="center"/>
            <w:hideMark/>
          </w:tcPr>
          <w:p w14:paraId="5B910174"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4F1ACE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683447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14E5FFDE"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695A67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61EF8C5"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27 903,1</w:t>
            </w:r>
          </w:p>
        </w:tc>
        <w:tc>
          <w:tcPr>
            <w:tcW w:w="938" w:type="dxa"/>
            <w:tcBorders>
              <w:top w:val="nil"/>
              <w:left w:val="nil"/>
              <w:bottom w:val="single" w:sz="4" w:space="0" w:color="auto"/>
              <w:right w:val="single" w:sz="4" w:space="0" w:color="auto"/>
            </w:tcBorders>
            <w:shd w:val="clear" w:color="auto" w:fill="auto"/>
            <w:noWrap/>
            <w:vAlign w:val="center"/>
            <w:hideMark/>
          </w:tcPr>
          <w:p w14:paraId="2D3A6E7E"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26 154,0</w:t>
            </w:r>
          </w:p>
        </w:tc>
        <w:tc>
          <w:tcPr>
            <w:tcW w:w="966" w:type="dxa"/>
            <w:tcBorders>
              <w:top w:val="nil"/>
              <w:left w:val="nil"/>
              <w:bottom w:val="single" w:sz="4" w:space="0" w:color="auto"/>
              <w:right w:val="single" w:sz="4" w:space="0" w:color="auto"/>
            </w:tcBorders>
            <w:shd w:val="clear" w:color="auto" w:fill="auto"/>
            <w:noWrap/>
            <w:vAlign w:val="center"/>
            <w:hideMark/>
          </w:tcPr>
          <w:p w14:paraId="35AD91D8"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26 154,0</w:t>
            </w:r>
          </w:p>
        </w:tc>
      </w:tr>
      <w:tr w:rsidR="00893E40" w:rsidRPr="00BC713A" w14:paraId="7722118F" w14:textId="77777777" w:rsidTr="00176F04">
        <w:trPr>
          <w:trHeight w:val="604"/>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7D9888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F5685B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553C66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9EFDF0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124BAF1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030 00 00000</w:t>
            </w:r>
          </w:p>
        </w:tc>
        <w:tc>
          <w:tcPr>
            <w:tcW w:w="516" w:type="dxa"/>
            <w:tcBorders>
              <w:top w:val="nil"/>
              <w:left w:val="nil"/>
              <w:bottom w:val="single" w:sz="4" w:space="0" w:color="auto"/>
              <w:right w:val="nil"/>
            </w:tcBorders>
            <w:shd w:val="clear" w:color="auto" w:fill="auto"/>
            <w:noWrap/>
            <w:vAlign w:val="center"/>
            <w:hideMark/>
          </w:tcPr>
          <w:p w14:paraId="7C88CAE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6DC55E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27 670,4</w:t>
            </w:r>
          </w:p>
        </w:tc>
        <w:tc>
          <w:tcPr>
            <w:tcW w:w="938" w:type="dxa"/>
            <w:tcBorders>
              <w:top w:val="nil"/>
              <w:left w:val="nil"/>
              <w:bottom w:val="single" w:sz="4" w:space="0" w:color="auto"/>
              <w:right w:val="single" w:sz="4" w:space="0" w:color="auto"/>
            </w:tcBorders>
            <w:shd w:val="clear" w:color="auto" w:fill="auto"/>
            <w:noWrap/>
            <w:vAlign w:val="center"/>
            <w:hideMark/>
          </w:tcPr>
          <w:p w14:paraId="6DD79CD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25 913,1</w:t>
            </w:r>
          </w:p>
        </w:tc>
        <w:tc>
          <w:tcPr>
            <w:tcW w:w="966" w:type="dxa"/>
            <w:tcBorders>
              <w:top w:val="nil"/>
              <w:left w:val="nil"/>
              <w:bottom w:val="single" w:sz="4" w:space="0" w:color="auto"/>
              <w:right w:val="single" w:sz="4" w:space="0" w:color="auto"/>
            </w:tcBorders>
            <w:shd w:val="clear" w:color="auto" w:fill="auto"/>
            <w:noWrap/>
            <w:vAlign w:val="center"/>
            <w:hideMark/>
          </w:tcPr>
          <w:p w14:paraId="03A8A08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25 913,1</w:t>
            </w:r>
          </w:p>
        </w:tc>
      </w:tr>
      <w:tr w:rsidR="00893E40" w:rsidRPr="00BC713A" w14:paraId="41BEA111" w14:textId="77777777" w:rsidTr="00DA1CFB">
        <w:trPr>
          <w:trHeight w:val="169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1088A9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FB9B59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2777F7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D62324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3B2FA82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031 00 00000</w:t>
            </w:r>
          </w:p>
        </w:tc>
        <w:tc>
          <w:tcPr>
            <w:tcW w:w="516" w:type="dxa"/>
            <w:tcBorders>
              <w:top w:val="nil"/>
              <w:left w:val="nil"/>
              <w:bottom w:val="single" w:sz="4" w:space="0" w:color="auto"/>
              <w:right w:val="nil"/>
            </w:tcBorders>
            <w:shd w:val="clear" w:color="auto" w:fill="auto"/>
            <w:noWrap/>
            <w:vAlign w:val="center"/>
            <w:hideMark/>
          </w:tcPr>
          <w:p w14:paraId="2E52E2C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CD26A0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839,3</w:t>
            </w:r>
          </w:p>
        </w:tc>
        <w:tc>
          <w:tcPr>
            <w:tcW w:w="938" w:type="dxa"/>
            <w:tcBorders>
              <w:top w:val="nil"/>
              <w:left w:val="nil"/>
              <w:bottom w:val="single" w:sz="4" w:space="0" w:color="auto"/>
              <w:right w:val="single" w:sz="4" w:space="0" w:color="auto"/>
            </w:tcBorders>
            <w:shd w:val="clear" w:color="auto" w:fill="auto"/>
            <w:noWrap/>
            <w:vAlign w:val="center"/>
            <w:hideMark/>
          </w:tcPr>
          <w:p w14:paraId="6F3B16F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839,3</w:t>
            </w:r>
          </w:p>
        </w:tc>
        <w:tc>
          <w:tcPr>
            <w:tcW w:w="966" w:type="dxa"/>
            <w:tcBorders>
              <w:top w:val="nil"/>
              <w:left w:val="nil"/>
              <w:bottom w:val="single" w:sz="4" w:space="0" w:color="auto"/>
              <w:right w:val="single" w:sz="4" w:space="0" w:color="auto"/>
            </w:tcBorders>
            <w:shd w:val="clear" w:color="auto" w:fill="auto"/>
            <w:noWrap/>
            <w:vAlign w:val="center"/>
            <w:hideMark/>
          </w:tcPr>
          <w:p w14:paraId="48ECDBF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839,3</w:t>
            </w:r>
          </w:p>
        </w:tc>
      </w:tr>
      <w:tr w:rsidR="00893E40" w:rsidRPr="00BC713A" w14:paraId="5A98D176"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935CDF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302B267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26F83B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B1DC1B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0F9CDA4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031 00 40070</w:t>
            </w:r>
          </w:p>
        </w:tc>
        <w:tc>
          <w:tcPr>
            <w:tcW w:w="516" w:type="dxa"/>
            <w:tcBorders>
              <w:top w:val="nil"/>
              <w:left w:val="nil"/>
              <w:bottom w:val="single" w:sz="4" w:space="0" w:color="auto"/>
              <w:right w:val="nil"/>
            </w:tcBorders>
            <w:shd w:val="clear" w:color="auto" w:fill="auto"/>
            <w:noWrap/>
            <w:vAlign w:val="center"/>
            <w:hideMark/>
          </w:tcPr>
          <w:p w14:paraId="0F6EB5F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548A48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839,3</w:t>
            </w:r>
          </w:p>
        </w:tc>
        <w:tc>
          <w:tcPr>
            <w:tcW w:w="938" w:type="dxa"/>
            <w:tcBorders>
              <w:top w:val="nil"/>
              <w:left w:val="nil"/>
              <w:bottom w:val="single" w:sz="4" w:space="0" w:color="auto"/>
              <w:right w:val="single" w:sz="4" w:space="0" w:color="auto"/>
            </w:tcBorders>
            <w:shd w:val="clear" w:color="auto" w:fill="auto"/>
            <w:noWrap/>
            <w:vAlign w:val="center"/>
            <w:hideMark/>
          </w:tcPr>
          <w:p w14:paraId="6EDDC48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839,3</w:t>
            </w:r>
          </w:p>
        </w:tc>
        <w:tc>
          <w:tcPr>
            <w:tcW w:w="966" w:type="dxa"/>
            <w:tcBorders>
              <w:top w:val="nil"/>
              <w:left w:val="nil"/>
              <w:bottom w:val="single" w:sz="4" w:space="0" w:color="auto"/>
              <w:right w:val="single" w:sz="4" w:space="0" w:color="auto"/>
            </w:tcBorders>
            <w:shd w:val="clear" w:color="auto" w:fill="auto"/>
            <w:noWrap/>
            <w:vAlign w:val="center"/>
            <w:hideMark/>
          </w:tcPr>
          <w:p w14:paraId="4CC91E3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839,3</w:t>
            </w:r>
          </w:p>
        </w:tc>
      </w:tr>
      <w:tr w:rsidR="00893E40" w:rsidRPr="00BC713A" w14:paraId="5259319B"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3A87F8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231017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D12C8A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4A8FAB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01A66FC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031 00 40070</w:t>
            </w:r>
          </w:p>
        </w:tc>
        <w:tc>
          <w:tcPr>
            <w:tcW w:w="516" w:type="dxa"/>
            <w:tcBorders>
              <w:top w:val="nil"/>
              <w:left w:val="nil"/>
              <w:bottom w:val="single" w:sz="4" w:space="0" w:color="auto"/>
              <w:right w:val="nil"/>
            </w:tcBorders>
            <w:shd w:val="clear" w:color="auto" w:fill="auto"/>
            <w:noWrap/>
            <w:vAlign w:val="center"/>
            <w:hideMark/>
          </w:tcPr>
          <w:p w14:paraId="691C165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590EB2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839,3</w:t>
            </w:r>
          </w:p>
        </w:tc>
        <w:tc>
          <w:tcPr>
            <w:tcW w:w="938" w:type="dxa"/>
            <w:tcBorders>
              <w:top w:val="nil"/>
              <w:left w:val="nil"/>
              <w:bottom w:val="single" w:sz="4" w:space="0" w:color="auto"/>
              <w:right w:val="single" w:sz="4" w:space="0" w:color="auto"/>
            </w:tcBorders>
            <w:shd w:val="clear" w:color="auto" w:fill="auto"/>
            <w:noWrap/>
            <w:vAlign w:val="center"/>
            <w:hideMark/>
          </w:tcPr>
          <w:p w14:paraId="539A38A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839,3</w:t>
            </w:r>
          </w:p>
        </w:tc>
        <w:tc>
          <w:tcPr>
            <w:tcW w:w="966" w:type="dxa"/>
            <w:tcBorders>
              <w:top w:val="nil"/>
              <w:left w:val="nil"/>
              <w:bottom w:val="single" w:sz="4" w:space="0" w:color="auto"/>
              <w:right w:val="single" w:sz="4" w:space="0" w:color="auto"/>
            </w:tcBorders>
            <w:shd w:val="clear" w:color="auto" w:fill="auto"/>
            <w:noWrap/>
            <w:vAlign w:val="center"/>
            <w:hideMark/>
          </w:tcPr>
          <w:p w14:paraId="5E7BE6F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839,3</w:t>
            </w:r>
          </w:p>
        </w:tc>
      </w:tr>
      <w:tr w:rsidR="00893E40" w:rsidRPr="00BC713A" w14:paraId="73196BEB" w14:textId="77777777" w:rsidTr="00176F04">
        <w:trPr>
          <w:trHeight w:val="1191"/>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2D0DBE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6191098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4276D5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79B632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2F3784E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032 00 00000</w:t>
            </w:r>
          </w:p>
        </w:tc>
        <w:tc>
          <w:tcPr>
            <w:tcW w:w="516" w:type="dxa"/>
            <w:tcBorders>
              <w:top w:val="nil"/>
              <w:left w:val="nil"/>
              <w:bottom w:val="single" w:sz="4" w:space="0" w:color="auto"/>
              <w:right w:val="nil"/>
            </w:tcBorders>
            <w:shd w:val="clear" w:color="auto" w:fill="auto"/>
            <w:noWrap/>
            <w:vAlign w:val="center"/>
            <w:hideMark/>
          </w:tcPr>
          <w:p w14:paraId="7FF201B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2395A2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26 831,1</w:t>
            </w:r>
          </w:p>
        </w:tc>
        <w:tc>
          <w:tcPr>
            <w:tcW w:w="938" w:type="dxa"/>
            <w:tcBorders>
              <w:top w:val="nil"/>
              <w:left w:val="nil"/>
              <w:bottom w:val="single" w:sz="4" w:space="0" w:color="auto"/>
              <w:right w:val="single" w:sz="4" w:space="0" w:color="auto"/>
            </w:tcBorders>
            <w:shd w:val="clear" w:color="auto" w:fill="auto"/>
            <w:noWrap/>
            <w:vAlign w:val="center"/>
            <w:hideMark/>
          </w:tcPr>
          <w:p w14:paraId="6D4416F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25 073,8</w:t>
            </w:r>
          </w:p>
        </w:tc>
        <w:tc>
          <w:tcPr>
            <w:tcW w:w="966" w:type="dxa"/>
            <w:tcBorders>
              <w:top w:val="nil"/>
              <w:left w:val="nil"/>
              <w:bottom w:val="single" w:sz="4" w:space="0" w:color="auto"/>
              <w:right w:val="single" w:sz="4" w:space="0" w:color="auto"/>
            </w:tcBorders>
            <w:shd w:val="clear" w:color="auto" w:fill="auto"/>
            <w:noWrap/>
            <w:vAlign w:val="center"/>
            <w:hideMark/>
          </w:tcPr>
          <w:p w14:paraId="6832775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25 073,8</w:t>
            </w:r>
          </w:p>
        </w:tc>
      </w:tr>
      <w:tr w:rsidR="00893E40" w:rsidRPr="00BC713A" w14:paraId="1952C0DB" w14:textId="77777777" w:rsidTr="00176F04">
        <w:trPr>
          <w:trHeight w:val="421"/>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14E075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197D515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7A5D57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FFBEB5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6E7F19E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1D10A0F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1FBB72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23 023,2</w:t>
            </w:r>
          </w:p>
        </w:tc>
        <w:tc>
          <w:tcPr>
            <w:tcW w:w="938" w:type="dxa"/>
            <w:tcBorders>
              <w:top w:val="nil"/>
              <w:left w:val="nil"/>
              <w:bottom w:val="single" w:sz="4" w:space="0" w:color="auto"/>
              <w:right w:val="single" w:sz="4" w:space="0" w:color="auto"/>
            </w:tcBorders>
            <w:shd w:val="clear" w:color="auto" w:fill="auto"/>
            <w:noWrap/>
            <w:vAlign w:val="center"/>
            <w:hideMark/>
          </w:tcPr>
          <w:p w14:paraId="50AD954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21 603,0</w:t>
            </w:r>
          </w:p>
        </w:tc>
        <w:tc>
          <w:tcPr>
            <w:tcW w:w="966" w:type="dxa"/>
            <w:tcBorders>
              <w:top w:val="nil"/>
              <w:left w:val="nil"/>
              <w:bottom w:val="single" w:sz="4" w:space="0" w:color="auto"/>
              <w:right w:val="single" w:sz="4" w:space="0" w:color="auto"/>
            </w:tcBorders>
            <w:shd w:val="clear" w:color="auto" w:fill="auto"/>
            <w:noWrap/>
            <w:vAlign w:val="center"/>
            <w:hideMark/>
          </w:tcPr>
          <w:p w14:paraId="2E449D4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21 603,0</w:t>
            </w:r>
          </w:p>
        </w:tc>
      </w:tr>
      <w:tr w:rsidR="00893E40" w:rsidRPr="00BC713A" w14:paraId="49690F14" w14:textId="77777777" w:rsidTr="00176F04">
        <w:trPr>
          <w:trHeight w:val="41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6BD420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59B411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01DDA5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44D14B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4C21832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3CB16FF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E21602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23 023,2</w:t>
            </w:r>
          </w:p>
        </w:tc>
        <w:tc>
          <w:tcPr>
            <w:tcW w:w="938" w:type="dxa"/>
            <w:tcBorders>
              <w:top w:val="nil"/>
              <w:left w:val="nil"/>
              <w:bottom w:val="single" w:sz="4" w:space="0" w:color="auto"/>
              <w:right w:val="single" w:sz="4" w:space="0" w:color="auto"/>
            </w:tcBorders>
            <w:shd w:val="clear" w:color="auto" w:fill="auto"/>
            <w:noWrap/>
            <w:vAlign w:val="center"/>
            <w:hideMark/>
          </w:tcPr>
          <w:p w14:paraId="6172709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21 603,0</w:t>
            </w:r>
          </w:p>
        </w:tc>
        <w:tc>
          <w:tcPr>
            <w:tcW w:w="966" w:type="dxa"/>
            <w:tcBorders>
              <w:top w:val="nil"/>
              <w:left w:val="nil"/>
              <w:bottom w:val="single" w:sz="4" w:space="0" w:color="auto"/>
              <w:right w:val="single" w:sz="4" w:space="0" w:color="auto"/>
            </w:tcBorders>
            <w:shd w:val="clear" w:color="auto" w:fill="auto"/>
            <w:noWrap/>
            <w:vAlign w:val="center"/>
            <w:hideMark/>
          </w:tcPr>
          <w:p w14:paraId="7E56222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21 603,0</w:t>
            </w:r>
          </w:p>
        </w:tc>
      </w:tr>
      <w:tr w:rsidR="00893E40" w:rsidRPr="00BC713A" w14:paraId="05885EEA" w14:textId="77777777" w:rsidTr="00176F04">
        <w:trPr>
          <w:trHeight w:val="1457"/>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E74551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621" w:type="dxa"/>
            <w:tcBorders>
              <w:top w:val="nil"/>
              <w:left w:val="nil"/>
              <w:bottom w:val="single" w:sz="4" w:space="0" w:color="auto"/>
              <w:right w:val="single" w:sz="4" w:space="0" w:color="auto"/>
            </w:tcBorders>
            <w:shd w:val="clear" w:color="auto" w:fill="auto"/>
            <w:vAlign w:val="center"/>
            <w:hideMark/>
          </w:tcPr>
          <w:p w14:paraId="2FF169F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B7ADFF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3EE687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3C2A420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032 00 71410</w:t>
            </w:r>
          </w:p>
        </w:tc>
        <w:tc>
          <w:tcPr>
            <w:tcW w:w="516" w:type="dxa"/>
            <w:tcBorders>
              <w:top w:val="nil"/>
              <w:left w:val="nil"/>
              <w:bottom w:val="single" w:sz="4" w:space="0" w:color="auto"/>
              <w:right w:val="nil"/>
            </w:tcBorders>
            <w:shd w:val="clear" w:color="auto" w:fill="auto"/>
            <w:noWrap/>
            <w:vAlign w:val="center"/>
            <w:hideMark/>
          </w:tcPr>
          <w:p w14:paraId="3C339AC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2C5796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337,1</w:t>
            </w:r>
          </w:p>
        </w:tc>
        <w:tc>
          <w:tcPr>
            <w:tcW w:w="938" w:type="dxa"/>
            <w:tcBorders>
              <w:top w:val="nil"/>
              <w:left w:val="nil"/>
              <w:bottom w:val="single" w:sz="4" w:space="0" w:color="auto"/>
              <w:right w:val="single" w:sz="4" w:space="0" w:color="auto"/>
            </w:tcBorders>
            <w:shd w:val="clear" w:color="auto" w:fill="auto"/>
            <w:vAlign w:val="center"/>
            <w:hideMark/>
          </w:tcPr>
          <w:p w14:paraId="0CCFCF6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B54212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5974D18" w14:textId="77777777" w:rsidTr="00176F04">
        <w:trPr>
          <w:trHeight w:val="417"/>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BADDBA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7D0425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B8D4DE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6F1A7E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7FC20ED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032 00 71410</w:t>
            </w:r>
          </w:p>
        </w:tc>
        <w:tc>
          <w:tcPr>
            <w:tcW w:w="516" w:type="dxa"/>
            <w:tcBorders>
              <w:top w:val="nil"/>
              <w:left w:val="nil"/>
              <w:bottom w:val="single" w:sz="4" w:space="0" w:color="auto"/>
              <w:right w:val="nil"/>
            </w:tcBorders>
            <w:shd w:val="clear" w:color="auto" w:fill="auto"/>
            <w:noWrap/>
            <w:vAlign w:val="center"/>
            <w:hideMark/>
          </w:tcPr>
          <w:p w14:paraId="52C15A5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EB30FC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337,1</w:t>
            </w:r>
          </w:p>
        </w:tc>
        <w:tc>
          <w:tcPr>
            <w:tcW w:w="938" w:type="dxa"/>
            <w:tcBorders>
              <w:top w:val="nil"/>
              <w:left w:val="nil"/>
              <w:bottom w:val="single" w:sz="4" w:space="0" w:color="auto"/>
              <w:right w:val="single" w:sz="4" w:space="0" w:color="auto"/>
            </w:tcBorders>
            <w:shd w:val="clear" w:color="auto" w:fill="auto"/>
            <w:vAlign w:val="center"/>
            <w:hideMark/>
          </w:tcPr>
          <w:p w14:paraId="1670EEC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0586207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 </w:t>
            </w:r>
          </w:p>
        </w:tc>
      </w:tr>
      <w:tr w:rsidR="00893E40" w:rsidRPr="00BC713A" w14:paraId="5E30E6A5" w14:textId="77777777" w:rsidTr="00DA1CFB">
        <w:trPr>
          <w:trHeight w:val="136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875547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6836C67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8682CD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F8C8EF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7E5489C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0C370D4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705699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2 776,6</w:t>
            </w:r>
          </w:p>
        </w:tc>
        <w:tc>
          <w:tcPr>
            <w:tcW w:w="938" w:type="dxa"/>
            <w:tcBorders>
              <w:top w:val="nil"/>
              <w:left w:val="nil"/>
              <w:bottom w:val="single" w:sz="4" w:space="0" w:color="auto"/>
              <w:right w:val="single" w:sz="4" w:space="0" w:color="auto"/>
            </w:tcBorders>
            <w:shd w:val="clear" w:color="auto" w:fill="auto"/>
            <w:noWrap/>
            <w:vAlign w:val="center"/>
            <w:hideMark/>
          </w:tcPr>
          <w:p w14:paraId="65B05E9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2 776,6</w:t>
            </w:r>
          </w:p>
        </w:tc>
        <w:tc>
          <w:tcPr>
            <w:tcW w:w="966" w:type="dxa"/>
            <w:tcBorders>
              <w:top w:val="nil"/>
              <w:left w:val="nil"/>
              <w:bottom w:val="single" w:sz="4" w:space="0" w:color="auto"/>
              <w:right w:val="single" w:sz="4" w:space="0" w:color="auto"/>
            </w:tcBorders>
            <w:shd w:val="clear" w:color="auto" w:fill="auto"/>
            <w:noWrap/>
            <w:vAlign w:val="center"/>
            <w:hideMark/>
          </w:tcPr>
          <w:p w14:paraId="3A2951B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2 776,6</w:t>
            </w:r>
          </w:p>
        </w:tc>
      </w:tr>
      <w:tr w:rsidR="00893E40" w:rsidRPr="00BC713A" w14:paraId="33E8D6AD" w14:textId="77777777" w:rsidTr="00176F04">
        <w:trPr>
          <w:trHeight w:val="401"/>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50D29E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50C395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101671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DDCFA6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417F36D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4867550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F36E57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2 776,6</w:t>
            </w:r>
          </w:p>
        </w:tc>
        <w:tc>
          <w:tcPr>
            <w:tcW w:w="938" w:type="dxa"/>
            <w:tcBorders>
              <w:top w:val="nil"/>
              <w:left w:val="nil"/>
              <w:bottom w:val="single" w:sz="4" w:space="0" w:color="auto"/>
              <w:right w:val="single" w:sz="4" w:space="0" w:color="auto"/>
            </w:tcBorders>
            <w:shd w:val="clear" w:color="auto" w:fill="auto"/>
            <w:noWrap/>
            <w:vAlign w:val="center"/>
            <w:hideMark/>
          </w:tcPr>
          <w:p w14:paraId="380D9E8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2 776,6</w:t>
            </w:r>
          </w:p>
        </w:tc>
        <w:tc>
          <w:tcPr>
            <w:tcW w:w="966" w:type="dxa"/>
            <w:tcBorders>
              <w:top w:val="nil"/>
              <w:left w:val="nil"/>
              <w:bottom w:val="single" w:sz="4" w:space="0" w:color="auto"/>
              <w:right w:val="single" w:sz="4" w:space="0" w:color="auto"/>
            </w:tcBorders>
            <w:shd w:val="clear" w:color="auto" w:fill="auto"/>
            <w:noWrap/>
            <w:vAlign w:val="center"/>
            <w:hideMark/>
          </w:tcPr>
          <w:p w14:paraId="7D86B55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2 776,6</w:t>
            </w:r>
          </w:p>
        </w:tc>
      </w:tr>
      <w:tr w:rsidR="00893E40" w:rsidRPr="00BC713A" w14:paraId="3A6BB2E5" w14:textId="77777777" w:rsidTr="00176F04">
        <w:trPr>
          <w:trHeight w:val="1344"/>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6808AA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0C551B4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803C25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342634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24E6BFE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435CF47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01B20C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694,2</w:t>
            </w:r>
          </w:p>
        </w:tc>
        <w:tc>
          <w:tcPr>
            <w:tcW w:w="938" w:type="dxa"/>
            <w:tcBorders>
              <w:top w:val="nil"/>
              <w:left w:val="nil"/>
              <w:bottom w:val="single" w:sz="4" w:space="0" w:color="auto"/>
              <w:right w:val="single" w:sz="4" w:space="0" w:color="auto"/>
            </w:tcBorders>
            <w:shd w:val="clear" w:color="auto" w:fill="auto"/>
            <w:noWrap/>
            <w:vAlign w:val="center"/>
            <w:hideMark/>
          </w:tcPr>
          <w:p w14:paraId="0BC5E1F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694,2</w:t>
            </w:r>
          </w:p>
        </w:tc>
        <w:tc>
          <w:tcPr>
            <w:tcW w:w="966" w:type="dxa"/>
            <w:tcBorders>
              <w:top w:val="nil"/>
              <w:left w:val="nil"/>
              <w:bottom w:val="single" w:sz="4" w:space="0" w:color="auto"/>
              <w:right w:val="single" w:sz="4" w:space="0" w:color="auto"/>
            </w:tcBorders>
            <w:shd w:val="clear" w:color="auto" w:fill="auto"/>
            <w:noWrap/>
            <w:vAlign w:val="center"/>
            <w:hideMark/>
          </w:tcPr>
          <w:p w14:paraId="417B835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694,2</w:t>
            </w:r>
          </w:p>
        </w:tc>
      </w:tr>
      <w:tr w:rsidR="00893E40" w:rsidRPr="00BC713A" w14:paraId="20A18D35"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0BADDC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BDBB67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6F31D5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7BA4C7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2114E06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38F1A17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8CC281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694,2</w:t>
            </w:r>
          </w:p>
        </w:tc>
        <w:tc>
          <w:tcPr>
            <w:tcW w:w="938" w:type="dxa"/>
            <w:tcBorders>
              <w:top w:val="nil"/>
              <w:left w:val="nil"/>
              <w:bottom w:val="single" w:sz="4" w:space="0" w:color="auto"/>
              <w:right w:val="single" w:sz="4" w:space="0" w:color="auto"/>
            </w:tcBorders>
            <w:shd w:val="clear" w:color="auto" w:fill="auto"/>
            <w:noWrap/>
            <w:vAlign w:val="center"/>
            <w:hideMark/>
          </w:tcPr>
          <w:p w14:paraId="3B2B271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694,2</w:t>
            </w:r>
          </w:p>
        </w:tc>
        <w:tc>
          <w:tcPr>
            <w:tcW w:w="966" w:type="dxa"/>
            <w:tcBorders>
              <w:top w:val="nil"/>
              <w:left w:val="nil"/>
              <w:bottom w:val="single" w:sz="4" w:space="0" w:color="auto"/>
              <w:right w:val="single" w:sz="4" w:space="0" w:color="auto"/>
            </w:tcBorders>
            <w:shd w:val="clear" w:color="auto" w:fill="auto"/>
            <w:noWrap/>
            <w:vAlign w:val="center"/>
            <w:hideMark/>
          </w:tcPr>
          <w:p w14:paraId="018684C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694,2</w:t>
            </w:r>
          </w:p>
        </w:tc>
      </w:tr>
      <w:tr w:rsidR="00893E40" w:rsidRPr="00BC713A" w14:paraId="63A09B90" w14:textId="77777777" w:rsidTr="00176F04">
        <w:trPr>
          <w:trHeight w:val="897"/>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0B2F0D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1BCE2B2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F596A1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44759F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3053CE6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noWrap/>
            <w:vAlign w:val="center"/>
            <w:hideMark/>
          </w:tcPr>
          <w:p w14:paraId="1A22CFB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487681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232,7</w:t>
            </w:r>
          </w:p>
        </w:tc>
        <w:tc>
          <w:tcPr>
            <w:tcW w:w="938" w:type="dxa"/>
            <w:tcBorders>
              <w:top w:val="nil"/>
              <w:left w:val="nil"/>
              <w:bottom w:val="single" w:sz="4" w:space="0" w:color="auto"/>
              <w:right w:val="single" w:sz="4" w:space="0" w:color="auto"/>
            </w:tcBorders>
            <w:shd w:val="clear" w:color="auto" w:fill="auto"/>
            <w:noWrap/>
            <w:vAlign w:val="center"/>
            <w:hideMark/>
          </w:tcPr>
          <w:p w14:paraId="19B0EE3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240,9</w:t>
            </w:r>
          </w:p>
        </w:tc>
        <w:tc>
          <w:tcPr>
            <w:tcW w:w="966" w:type="dxa"/>
            <w:tcBorders>
              <w:top w:val="nil"/>
              <w:left w:val="nil"/>
              <w:bottom w:val="single" w:sz="4" w:space="0" w:color="auto"/>
              <w:right w:val="single" w:sz="4" w:space="0" w:color="auto"/>
            </w:tcBorders>
            <w:shd w:val="clear" w:color="auto" w:fill="auto"/>
            <w:noWrap/>
            <w:vAlign w:val="center"/>
            <w:hideMark/>
          </w:tcPr>
          <w:p w14:paraId="33AF356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240,9</w:t>
            </w:r>
          </w:p>
        </w:tc>
      </w:tr>
      <w:tr w:rsidR="00893E40" w:rsidRPr="00BC713A" w14:paraId="4143B611" w14:textId="77777777" w:rsidTr="00DA1CFB">
        <w:trPr>
          <w:trHeight w:val="1407"/>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37CD9C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07BB617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A95DDB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26812D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0DA6CB7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noWrap/>
            <w:vAlign w:val="center"/>
            <w:hideMark/>
          </w:tcPr>
          <w:p w14:paraId="52D98C5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EEAEC0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232,7</w:t>
            </w:r>
          </w:p>
        </w:tc>
        <w:tc>
          <w:tcPr>
            <w:tcW w:w="938" w:type="dxa"/>
            <w:tcBorders>
              <w:top w:val="nil"/>
              <w:left w:val="nil"/>
              <w:bottom w:val="single" w:sz="4" w:space="0" w:color="auto"/>
              <w:right w:val="single" w:sz="4" w:space="0" w:color="auto"/>
            </w:tcBorders>
            <w:shd w:val="clear" w:color="auto" w:fill="auto"/>
            <w:noWrap/>
            <w:vAlign w:val="center"/>
            <w:hideMark/>
          </w:tcPr>
          <w:p w14:paraId="156EC33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240,9</w:t>
            </w:r>
          </w:p>
        </w:tc>
        <w:tc>
          <w:tcPr>
            <w:tcW w:w="966" w:type="dxa"/>
            <w:tcBorders>
              <w:top w:val="nil"/>
              <w:left w:val="nil"/>
              <w:bottom w:val="single" w:sz="4" w:space="0" w:color="auto"/>
              <w:right w:val="single" w:sz="4" w:space="0" w:color="auto"/>
            </w:tcBorders>
            <w:shd w:val="clear" w:color="auto" w:fill="auto"/>
            <w:noWrap/>
            <w:vAlign w:val="center"/>
            <w:hideMark/>
          </w:tcPr>
          <w:p w14:paraId="554488D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240,9</w:t>
            </w:r>
          </w:p>
        </w:tc>
      </w:tr>
      <w:tr w:rsidR="00893E40" w:rsidRPr="00BC713A" w14:paraId="2B99A1C0" w14:textId="77777777" w:rsidTr="00176F04">
        <w:trPr>
          <w:trHeight w:val="392"/>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DAC88F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F0F169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0E274C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AA79D0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1B41385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301A5C8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E5CB6D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232,7</w:t>
            </w:r>
          </w:p>
        </w:tc>
        <w:tc>
          <w:tcPr>
            <w:tcW w:w="938" w:type="dxa"/>
            <w:tcBorders>
              <w:top w:val="nil"/>
              <w:left w:val="nil"/>
              <w:bottom w:val="single" w:sz="4" w:space="0" w:color="auto"/>
              <w:right w:val="single" w:sz="4" w:space="0" w:color="auto"/>
            </w:tcBorders>
            <w:shd w:val="clear" w:color="auto" w:fill="auto"/>
            <w:noWrap/>
            <w:vAlign w:val="center"/>
            <w:hideMark/>
          </w:tcPr>
          <w:p w14:paraId="45DED2A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240,9</w:t>
            </w:r>
          </w:p>
        </w:tc>
        <w:tc>
          <w:tcPr>
            <w:tcW w:w="966" w:type="dxa"/>
            <w:tcBorders>
              <w:top w:val="nil"/>
              <w:left w:val="nil"/>
              <w:bottom w:val="single" w:sz="4" w:space="0" w:color="auto"/>
              <w:right w:val="single" w:sz="4" w:space="0" w:color="auto"/>
            </w:tcBorders>
            <w:shd w:val="clear" w:color="auto" w:fill="auto"/>
            <w:noWrap/>
            <w:vAlign w:val="center"/>
            <w:hideMark/>
          </w:tcPr>
          <w:p w14:paraId="104469C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240,9</w:t>
            </w:r>
          </w:p>
        </w:tc>
      </w:tr>
      <w:tr w:rsidR="00893E40" w:rsidRPr="00BC713A" w14:paraId="3B801BCD" w14:textId="77777777" w:rsidTr="00176F04">
        <w:trPr>
          <w:trHeight w:val="35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FDF02A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9760B4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09B5C4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32F5C6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1AF8517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4359A2E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0CBA15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232,7</w:t>
            </w:r>
          </w:p>
        </w:tc>
        <w:tc>
          <w:tcPr>
            <w:tcW w:w="938" w:type="dxa"/>
            <w:tcBorders>
              <w:top w:val="nil"/>
              <w:left w:val="nil"/>
              <w:bottom w:val="single" w:sz="4" w:space="0" w:color="auto"/>
              <w:right w:val="single" w:sz="4" w:space="0" w:color="auto"/>
            </w:tcBorders>
            <w:shd w:val="clear" w:color="auto" w:fill="auto"/>
            <w:noWrap/>
            <w:vAlign w:val="center"/>
            <w:hideMark/>
          </w:tcPr>
          <w:p w14:paraId="7EF907C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240,9</w:t>
            </w:r>
          </w:p>
        </w:tc>
        <w:tc>
          <w:tcPr>
            <w:tcW w:w="966" w:type="dxa"/>
            <w:tcBorders>
              <w:top w:val="nil"/>
              <w:left w:val="nil"/>
              <w:bottom w:val="single" w:sz="4" w:space="0" w:color="auto"/>
              <w:right w:val="single" w:sz="4" w:space="0" w:color="auto"/>
            </w:tcBorders>
            <w:shd w:val="clear" w:color="auto" w:fill="auto"/>
            <w:noWrap/>
            <w:vAlign w:val="center"/>
            <w:hideMark/>
          </w:tcPr>
          <w:p w14:paraId="32AD401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240,9</w:t>
            </w:r>
          </w:p>
        </w:tc>
      </w:tr>
      <w:tr w:rsidR="00893E40" w:rsidRPr="00BC713A" w14:paraId="4AEF68EE" w14:textId="77777777" w:rsidTr="00DA1CFB">
        <w:trPr>
          <w:trHeight w:val="509"/>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CB76DD3"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комитет по образованию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63FD162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F47186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580F406"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F1E6FB6"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DB0515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02C4CBF" w14:textId="77777777" w:rsidR="00BC713A" w:rsidRPr="00BC713A" w:rsidRDefault="00BC713A" w:rsidP="00DA1CFB">
            <w:pPr>
              <w:ind w:left="-43" w:right="-54"/>
              <w:jc w:val="right"/>
              <w:rPr>
                <w:rFonts w:eastAsia="Times New Roman"/>
                <w:b/>
                <w:bCs/>
                <w:color w:val="000000"/>
                <w:sz w:val="20"/>
                <w:szCs w:val="20"/>
              </w:rPr>
            </w:pPr>
            <w:r w:rsidRPr="00BC713A">
              <w:rPr>
                <w:rFonts w:eastAsia="Times New Roman"/>
                <w:b/>
                <w:bCs/>
                <w:color w:val="000000"/>
                <w:sz w:val="20"/>
                <w:szCs w:val="20"/>
              </w:rPr>
              <w:t>863 389,8</w:t>
            </w:r>
          </w:p>
        </w:tc>
        <w:tc>
          <w:tcPr>
            <w:tcW w:w="938" w:type="dxa"/>
            <w:tcBorders>
              <w:top w:val="nil"/>
              <w:left w:val="nil"/>
              <w:bottom w:val="single" w:sz="4" w:space="0" w:color="auto"/>
              <w:right w:val="single" w:sz="4" w:space="0" w:color="auto"/>
            </w:tcBorders>
            <w:shd w:val="clear" w:color="auto" w:fill="auto"/>
            <w:noWrap/>
            <w:vAlign w:val="center"/>
            <w:hideMark/>
          </w:tcPr>
          <w:p w14:paraId="5E88F767" w14:textId="77777777" w:rsidR="00BC713A" w:rsidRPr="00BC713A" w:rsidRDefault="00BC713A" w:rsidP="00176F04">
            <w:pPr>
              <w:ind w:right="-80" w:hanging="20"/>
              <w:rPr>
                <w:rFonts w:eastAsia="Times New Roman"/>
                <w:b/>
                <w:bCs/>
                <w:color w:val="000000"/>
                <w:sz w:val="20"/>
                <w:szCs w:val="20"/>
              </w:rPr>
            </w:pPr>
            <w:r w:rsidRPr="00BC713A">
              <w:rPr>
                <w:rFonts w:eastAsia="Times New Roman"/>
                <w:b/>
                <w:bCs/>
                <w:color w:val="000000"/>
                <w:sz w:val="20"/>
                <w:szCs w:val="20"/>
              </w:rPr>
              <w:t>1 054 750,1</w:t>
            </w:r>
          </w:p>
        </w:tc>
        <w:tc>
          <w:tcPr>
            <w:tcW w:w="966" w:type="dxa"/>
            <w:tcBorders>
              <w:top w:val="nil"/>
              <w:left w:val="nil"/>
              <w:bottom w:val="single" w:sz="4" w:space="0" w:color="auto"/>
              <w:right w:val="single" w:sz="4" w:space="0" w:color="auto"/>
            </w:tcBorders>
            <w:shd w:val="clear" w:color="auto" w:fill="auto"/>
            <w:noWrap/>
            <w:vAlign w:val="center"/>
            <w:hideMark/>
          </w:tcPr>
          <w:p w14:paraId="47881737" w14:textId="77777777" w:rsidR="00BC713A" w:rsidRPr="00BC713A" w:rsidRDefault="00BC713A" w:rsidP="00176F04">
            <w:pPr>
              <w:ind w:right="-80"/>
              <w:jc w:val="right"/>
              <w:rPr>
                <w:rFonts w:eastAsia="Times New Roman"/>
                <w:b/>
                <w:bCs/>
                <w:color w:val="000000"/>
                <w:sz w:val="20"/>
                <w:szCs w:val="20"/>
              </w:rPr>
            </w:pPr>
            <w:r w:rsidRPr="00BC713A">
              <w:rPr>
                <w:rFonts w:eastAsia="Times New Roman"/>
                <w:b/>
                <w:bCs/>
                <w:color w:val="000000"/>
                <w:sz w:val="20"/>
                <w:szCs w:val="20"/>
              </w:rPr>
              <w:t>774 223,3</w:t>
            </w:r>
          </w:p>
        </w:tc>
      </w:tr>
      <w:tr w:rsidR="00893E40" w:rsidRPr="00BC713A" w14:paraId="770CD428"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D994508"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5BFA243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264B2EF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D547D7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D5CF9C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2E6CA5E"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AEE3CC9"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450,9</w:t>
            </w:r>
          </w:p>
        </w:tc>
        <w:tc>
          <w:tcPr>
            <w:tcW w:w="938" w:type="dxa"/>
            <w:tcBorders>
              <w:top w:val="nil"/>
              <w:left w:val="nil"/>
              <w:bottom w:val="single" w:sz="4" w:space="0" w:color="auto"/>
              <w:right w:val="single" w:sz="4" w:space="0" w:color="auto"/>
            </w:tcBorders>
            <w:shd w:val="clear" w:color="auto" w:fill="auto"/>
            <w:noWrap/>
            <w:vAlign w:val="center"/>
            <w:hideMark/>
          </w:tcPr>
          <w:p w14:paraId="609EAD2E"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477,5</w:t>
            </w:r>
          </w:p>
        </w:tc>
        <w:tc>
          <w:tcPr>
            <w:tcW w:w="966" w:type="dxa"/>
            <w:tcBorders>
              <w:top w:val="nil"/>
              <w:left w:val="nil"/>
              <w:bottom w:val="single" w:sz="4" w:space="0" w:color="auto"/>
              <w:right w:val="single" w:sz="4" w:space="0" w:color="auto"/>
            </w:tcBorders>
            <w:shd w:val="clear" w:color="auto" w:fill="auto"/>
            <w:noWrap/>
            <w:vAlign w:val="center"/>
            <w:hideMark/>
          </w:tcPr>
          <w:p w14:paraId="4266A676"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477,5</w:t>
            </w:r>
          </w:p>
        </w:tc>
      </w:tr>
      <w:tr w:rsidR="00893E40" w:rsidRPr="00BC713A" w14:paraId="0A5E37D1"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233F3D3"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5E1DB1B4"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34372E3E"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3F5D0E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485CC3C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9CE8AA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3AAADD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450,9</w:t>
            </w:r>
          </w:p>
        </w:tc>
        <w:tc>
          <w:tcPr>
            <w:tcW w:w="938" w:type="dxa"/>
            <w:tcBorders>
              <w:top w:val="nil"/>
              <w:left w:val="nil"/>
              <w:bottom w:val="single" w:sz="4" w:space="0" w:color="auto"/>
              <w:right w:val="single" w:sz="4" w:space="0" w:color="auto"/>
            </w:tcBorders>
            <w:shd w:val="clear" w:color="auto" w:fill="auto"/>
            <w:noWrap/>
            <w:vAlign w:val="center"/>
            <w:hideMark/>
          </w:tcPr>
          <w:p w14:paraId="75DCFF2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477,5</w:t>
            </w:r>
          </w:p>
        </w:tc>
        <w:tc>
          <w:tcPr>
            <w:tcW w:w="966" w:type="dxa"/>
            <w:tcBorders>
              <w:top w:val="nil"/>
              <w:left w:val="nil"/>
              <w:bottom w:val="single" w:sz="4" w:space="0" w:color="auto"/>
              <w:right w:val="single" w:sz="4" w:space="0" w:color="auto"/>
            </w:tcBorders>
            <w:shd w:val="clear" w:color="auto" w:fill="auto"/>
            <w:noWrap/>
            <w:vAlign w:val="center"/>
            <w:hideMark/>
          </w:tcPr>
          <w:p w14:paraId="3A347AF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477,5</w:t>
            </w:r>
          </w:p>
        </w:tc>
      </w:tr>
      <w:tr w:rsidR="00893E40" w:rsidRPr="00BC713A" w14:paraId="792CA264" w14:textId="77777777" w:rsidTr="00DA1CFB">
        <w:trPr>
          <w:trHeight w:val="651"/>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B8FF77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D16307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74EAFC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0B96D7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24A9F6E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noWrap/>
            <w:vAlign w:val="center"/>
            <w:hideMark/>
          </w:tcPr>
          <w:p w14:paraId="2770DE7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0146FE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450,9</w:t>
            </w:r>
          </w:p>
        </w:tc>
        <w:tc>
          <w:tcPr>
            <w:tcW w:w="938" w:type="dxa"/>
            <w:tcBorders>
              <w:top w:val="nil"/>
              <w:left w:val="nil"/>
              <w:bottom w:val="single" w:sz="4" w:space="0" w:color="auto"/>
              <w:right w:val="single" w:sz="4" w:space="0" w:color="auto"/>
            </w:tcBorders>
            <w:shd w:val="clear" w:color="auto" w:fill="auto"/>
            <w:noWrap/>
            <w:vAlign w:val="center"/>
            <w:hideMark/>
          </w:tcPr>
          <w:p w14:paraId="1B169D0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477,5</w:t>
            </w:r>
          </w:p>
        </w:tc>
        <w:tc>
          <w:tcPr>
            <w:tcW w:w="966" w:type="dxa"/>
            <w:tcBorders>
              <w:top w:val="nil"/>
              <w:left w:val="nil"/>
              <w:bottom w:val="single" w:sz="4" w:space="0" w:color="auto"/>
              <w:right w:val="single" w:sz="4" w:space="0" w:color="auto"/>
            </w:tcBorders>
            <w:shd w:val="clear" w:color="auto" w:fill="auto"/>
            <w:noWrap/>
            <w:vAlign w:val="center"/>
            <w:hideMark/>
          </w:tcPr>
          <w:p w14:paraId="4D921B4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477,5</w:t>
            </w:r>
          </w:p>
        </w:tc>
      </w:tr>
      <w:tr w:rsidR="00893E40" w:rsidRPr="00BC713A" w14:paraId="03B91094"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05EDA5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1EB8AA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4323DD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67A7A6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03B5B3F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6CC573E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DFB493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450,9</w:t>
            </w:r>
          </w:p>
        </w:tc>
        <w:tc>
          <w:tcPr>
            <w:tcW w:w="938" w:type="dxa"/>
            <w:tcBorders>
              <w:top w:val="nil"/>
              <w:left w:val="nil"/>
              <w:bottom w:val="single" w:sz="4" w:space="0" w:color="auto"/>
              <w:right w:val="single" w:sz="4" w:space="0" w:color="auto"/>
            </w:tcBorders>
            <w:shd w:val="clear" w:color="auto" w:fill="auto"/>
            <w:noWrap/>
            <w:vAlign w:val="center"/>
            <w:hideMark/>
          </w:tcPr>
          <w:p w14:paraId="5C34B21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477,5</w:t>
            </w:r>
          </w:p>
        </w:tc>
        <w:tc>
          <w:tcPr>
            <w:tcW w:w="966" w:type="dxa"/>
            <w:tcBorders>
              <w:top w:val="nil"/>
              <w:left w:val="nil"/>
              <w:bottom w:val="single" w:sz="4" w:space="0" w:color="auto"/>
              <w:right w:val="single" w:sz="4" w:space="0" w:color="auto"/>
            </w:tcBorders>
            <w:shd w:val="clear" w:color="auto" w:fill="auto"/>
            <w:noWrap/>
            <w:vAlign w:val="center"/>
            <w:hideMark/>
          </w:tcPr>
          <w:p w14:paraId="6CA1514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477,5</w:t>
            </w:r>
          </w:p>
        </w:tc>
      </w:tr>
      <w:tr w:rsidR="00893E40" w:rsidRPr="00BC713A" w14:paraId="3B7AB8FC" w14:textId="77777777" w:rsidTr="00DA1CFB">
        <w:trPr>
          <w:trHeight w:val="756"/>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DBDBF5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361D0E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A97402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784C7A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5BECF19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2BFE15F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D9D56D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121,4</w:t>
            </w:r>
          </w:p>
        </w:tc>
        <w:tc>
          <w:tcPr>
            <w:tcW w:w="938" w:type="dxa"/>
            <w:tcBorders>
              <w:top w:val="nil"/>
              <w:left w:val="nil"/>
              <w:bottom w:val="single" w:sz="4" w:space="0" w:color="auto"/>
              <w:right w:val="single" w:sz="4" w:space="0" w:color="auto"/>
            </w:tcBorders>
            <w:shd w:val="clear" w:color="auto" w:fill="auto"/>
            <w:noWrap/>
            <w:vAlign w:val="center"/>
            <w:hideMark/>
          </w:tcPr>
          <w:p w14:paraId="2819FD4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122,0</w:t>
            </w:r>
          </w:p>
        </w:tc>
        <w:tc>
          <w:tcPr>
            <w:tcW w:w="966" w:type="dxa"/>
            <w:tcBorders>
              <w:top w:val="nil"/>
              <w:left w:val="nil"/>
              <w:bottom w:val="single" w:sz="4" w:space="0" w:color="auto"/>
              <w:right w:val="single" w:sz="4" w:space="0" w:color="auto"/>
            </w:tcBorders>
            <w:shd w:val="clear" w:color="auto" w:fill="auto"/>
            <w:noWrap/>
            <w:vAlign w:val="center"/>
            <w:hideMark/>
          </w:tcPr>
          <w:p w14:paraId="08157D7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122,0</w:t>
            </w:r>
          </w:p>
        </w:tc>
      </w:tr>
      <w:tr w:rsidR="00893E40" w:rsidRPr="00BC713A" w14:paraId="01ED913E"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E17805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6A2D5C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FEF32A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6769C2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5F50CD8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39EA3DB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A4F593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329,5</w:t>
            </w:r>
          </w:p>
        </w:tc>
        <w:tc>
          <w:tcPr>
            <w:tcW w:w="938" w:type="dxa"/>
            <w:tcBorders>
              <w:top w:val="nil"/>
              <w:left w:val="nil"/>
              <w:bottom w:val="single" w:sz="4" w:space="0" w:color="auto"/>
              <w:right w:val="single" w:sz="4" w:space="0" w:color="auto"/>
            </w:tcBorders>
            <w:shd w:val="clear" w:color="auto" w:fill="auto"/>
            <w:noWrap/>
            <w:vAlign w:val="center"/>
            <w:hideMark/>
          </w:tcPr>
          <w:p w14:paraId="011F9AB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355,5</w:t>
            </w:r>
          </w:p>
        </w:tc>
        <w:tc>
          <w:tcPr>
            <w:tcW w:w="966" w:type="dxa"/>
            <w:tcBorders>
              <w:top w:val="nil"/>
              <w:left w:val="nil"/>
              <w:bottom w:val="single" w:sz="4" w:space="0" w:color="auto"/>
              <w:right w:val="single" w:sz="4" w:space="0" w:color="auto"/>
            </w:tcBorders>
            <w:shd w:val="clear" w:color="auto" w:fill="auto"/>
            <w:noWrap/>
            <w:vAlign w:val="center"/>
            <w:hideMark/>
          </w:tcPr>
          <w:p w14:paraId="347EDCE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355,5</w:t>
            </w:r>
          </w:p>
        </w:tc>
      </w:tr>
      <w:tr w:rsidR="00893E40" w:rsidRPr="00BC713A" w14:paraId="65C820E8"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1E9B827"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4E4A69FA"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7D07EB1"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499067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14:paraId="6D991B74"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25BF1B64"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F8A94AF" w14:textId="77777777" w:rsidR="00BC713A" w:rsidRPr="00BC713A" w:rsidRDefault="00BC713A" w:rsidP="00DA1CFB">
            <w:pPr>
              <w:ind w:left="-43" w:right="-54"/>
              <w:jc w:val="right"/>
              <w:rPr>
                <w:rFonts w:eastAsia="Times New Roman"/>
                <w:b/>
                <w:bCs/>
                <w:color w:val="000000"/>
                <w:sz w:val="20"/>
                <w:szCs w:val="20"/>
              </w:rPr>
            </w:pPr>
            <w:r w:rsidRPr="00BC713A">
              <w:rPr>
                <w:rFonts w:eastAsia="Times New Roman"/>
                <w:b/>
                <w:bCs/>
                <w:color w:val="000000"/>
                <w:sz w:val="20"/>
                <w:szCs w:val="20"/>
              </w:rPr>
              <w:t>788 623,1</w:t>
            </w:r>
          </w:p>
        </w:tc>
        <w:tc>
          <w:tcPr>
            <w:tcW w:w="938" w:type="dxa"/>
            <w:tcBorders>
              <w:top w:val="nil"/>
              <w:left w:val="nil"/>
              <w:bottom w:val="single" w:sz="4" w:space="0" w:color="auto"/>
              <w:right w:val="single" w:sz="4" w:space="0" w:color="auto"/>
            </w:tcBorders>
            <w:shd w:val="clear" w:color="auto" w:fill="auto"/>
            <w:vAlign w:val="center"/>
            <w:hideMark/>
          </w:tcPr>
          <w:p w14:paraId="7276D0BE" w14:textId="77777777" w:rsidR="00BC713A" w:rsidRPr="00BC713A" w:rsidRDefault="00BC713A" w:rsidP="00DA1CFB">
            <w:pPr>
              <w:ind w:right="-80"/>
              <w:jc w:val="right"/>
              <w:rPr>
                <w:rFonts w:eastAsia="Times New Roman"/>
                <w:b/>
                <w:bCs/>
                <w:color w:val="000000"/>
                <w:sz w:val="20"/>
                <w:szCs w:val="20"/>
              </w:rPr>
            </w:pPr>
            <w:r w:rsidRPr="00BC713A">
              <w:rPr>
                <w:rFonts w:eastAsia="Times New Roman"/>
                <w:b/>
                <w:bCs/>
                <w:color w:val="000000"/>
                <w:sz w:val="20"/>
                <w:szCs w:val="20"/>
              </w:rPr>
              <w:t>963 192,7</w:t>
            </w:r>
          </w:p>
        </w:tc>
        <w:tc>
          <w:tcPr>
            <w:tcW w:w="966" w:type="dxa"/>
            <w:tcBorders>
              <w:top w:val="nil"/>
              <w:left w:val="nil"/>
              <w:bottom w:val="single" w:sz="4" w:space="0" w:color="auto"/>
              <w:right w:val="single" w:sz="4" w:space="0" w:color="auto"/>
            </w:tcBorders>
            <w:shd w:val="clear" w:color="auto" w:fill="auto"/>
            <w:vAlign w:val="center"/>
            <w:hideMark/>
          </w:tcPr>
          <w:p w14:paraId="5332FAB0" w14:textId="77777777" w:rsidR="00BC713A" w:rsidRPr="00BC713A" w:rsidRDefault="00BC713A" w:rsidP="00DA1CFB">
            <w:pPr>
              <w:ind w:right="-106"/>
              <w:jc w:val="right"/>
              <w:rPr>
                <w:rFonts w:eastAsia="Times New Roman"/>
                <w:b/>
                <w:bCs/>
                <w:color w:val="000000"/>
                <w:sz w:val="20"/>
                <w:szCs w:val="20"/>
              </w:rPr>
            </w:pPr>
            <w:r w:rsidRPr="00BC713A">
              <w:rPr>
                <w:rFonts w:eastAsia="Times New Roman"/>
                <w:b/>
                <w:bCs/>
                <w:color w:val="000000"/>
                <w:sz w:val="20"/>
                <w:szCs w:val="20"/>
              </w:rPr>
              <w:t>696 797,6</w:t>
            </w:r>
          </w:p>
        </w:tc>
      </w:tr>
      <w:tr w:rsidR="00893E40" w:rsidRPr="00BC713A" w14:paraId="4922E3F8"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9A33E7F"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Дошкольное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16A15C4A"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75E47AB"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6F03B3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491CB3DA"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6D2C8A3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0C00A0B" w14:textId="77777777" w:rsidR="00BC713A" w:rsidRPr="00BC713A" w:rsidRDefault="00BC713A" w:rsidP="00DA1CFB">
            <w:pPr>
              <w:ind w:right="-54"/>
              <w:jc w:val="right"/>
              <w:rPr>
                <w:rFonts w:eastAsia="Times New Roman"/>
                <w:b/>
                <w:bCs/>
                <w:color w:val="000000"/>
                <w:sz w:val="20"/>
                <w:szCs w:val="20"/>
              </w:rPr>
            </w:pPr>
            <w:r w:rsidRPr="00BC713A">
              <w:rPr>
                <w:rFonts w:eastAsia="Times New Roman"/>
                <w:b/>
                <w:bCs/>
                <w:color w:val="000000"/>
                <w:sz w:val="20"/>
                <w:szCs w:val="20"/>
              </w:rPr>
              <w:t>301 696,3</w:t>
            </w:r>
          </w:p>
        </w:tc>
        <w:tc>
          <w:tcPr>
            <w:tcW w:w="938" w:type="dxa"/>
            <w:tcBorders>
              <w:top w:val="nil"/>
              <w:left w:val="nil"/>
              <w:bottom w:val="single" w:sz="4" w:space="0" w:color="auto"/>
              <w:right w:val="single" w:sz="4" w:space="0" w:color="auto"/>
            </w:tcBorders>
            <w:shd w:val="clear" w:color="auto" w:fill="auto"/>
            <w:vAlign w:val="center"/>
            <w:hideMark/>
          </w:tcPr>
          <w:p w14:paraId="424E37B7" w14:textId="77777777" w:rsidR="00BC713A" w:rsidRPr="00BC713A" w:rsidRDefault="00BC713A" w:rsidP="00DA1CFB">
            <w:pPr>
              <w:ind w:right="-80"/>
              <w:jc w:val="right"/>
              <w:rPr>
                <w:rFonts w:eastAsia="Times New Roman"/>
                <w:b/>
                <w:bCs/>
                <w:color w:val="000000"/>
                <w:sz w:val="20"/>
                <w:szCs w:val="20"/>
              </w:rPr>
            </w:pPr>
            <w:r w:rsidRPr="00BC713A">
              <w:rPr>
                <w:rFonts w:eastAsia="Times New Roman"/>
                <w:b/>
                <w:bCs/>
                <w:color w:val="000000"/>
                <w:sz w:val="20"/>
                <w:szCs w:val="20"/>
              </w:rPr>
              <w:t>284 479,0</w:t>
            </w:r>
          </w:p>
        </w:tc>
        <w:tc>
          <w:tcPr>
            <w:tcW w:w="966" w:type="dxa"/>
            <w:tcBorders>
              <w:top w:val="nil"/>
              <w:left w:val="nil"/>
              <w:bottom w:val="single" w:sz="4" w:space="0" w:color="auto"/>
              <w:right w:val="single" w:sz="4" w:space="0" w:color="auto"/>
            </w:tcBorders>
            <w:shd w:val="clear" w:color="auto" w:fill="auto"/>
            <w:vAlign w:val="center"/>
            <w:hideMark/>
          </w:tcPr>
          <w:p w14:paraId="4DBC3AA6" w14:textId="77777777" w:rsidR="00BC713A" w:rsidRPr="00BC713A" w:rsidRDefault="00BC713A" w:rsidP="00DA1CFB">
            <w:pPr>
              <w:ind w:right="-106"/>
              <w:jc w:val="right"/>
              <w:rPr>
                <w:rFonts w:eastAsia="Times New Roman"/>
                <w:b/>
                <w:bCs/>
                <w:color w:val="000000"/>
                <w:sz w:val="20"/>
                <w:szCs w:val="20"/>
              </w:rPr>
            </w:pPr>
            <w:r w:rsidRPr="00BC713A">
              <w:rPr>
                <w:rFonts w:eastAsia="Times New Roman"/>
                <w:b/>
                <w:bCs/>
                <w:color w:val="000000"/>
                <w:sz w:val="20"/>
                <w:szCs w:val="20"/>
              </w:rPr>
              <w:t>284 479,0</w:t>
            </w:r>
          </w:p>
        </w:tc>
      </w:tr>
      <w:tr w:rsidR="00893E40" w:rsidRPr="00BC713A" w14:paraId="349A3546" w14:textId="77777777" w:rsidTr="00DA1CFB">
        <w:trPr>
          <w:trHeight w:val="661"/>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A908FF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76F0B02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AA2C0C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0CB636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35B0FB4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61A38CC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A5BC564" w14:textId="77777777" w:rsidR="00BC713A" w:rsidRPr="00BC713A" w:rsidRDefault="00BC713A" w:rsidP="00DA1CFB">
            <w:pPr>
              <w:ind w:right="-54"/>
              <w:jc w:val="right"/>
              <w:rPr>
                <w:rFonts w:eastAsia="Times New Roman"/>
                <w:color w:val="000000"/>
                <w:sz w:val="20"/>
                <w:szCs w:val="20"/>
              </w:rPr>
            </w:pPr>
            <w:r w:rsidRPr="00BC713A">
              <w:rPr>
                <w:rFonts w:eastAsia="Times New Roman"/>
                <w:color w:val="000000"/>
                <w:sz w:val="20"/>
                <w:szCs w:val="20"/>
              </w:rPr>
              <w:t>301 696,3</w:t>
            </w:r>
          </w:p>
        </w:tc>
        <w:tc>
          <w:tcPr>
            <w:tcW w:w="938" w:type="dxa"/>
            <w:tcBorders>
              <w:top w:val="nil"/>
              <w:left w:val="nil"/>
              <w:bottom w:val="single" w:sz="4" w:space="0" w:color="auto"/>
              <w:right w:val="single" w:sz="4" w:space="0" w:color="auto"/>
            </w:tcBorders>
            <w:shd w:val="clear" w:color="auto" w:fill="auto"/>
            <w:vAlign w:val="center"/>
            <w:hideMark/>
          </w:tcPr>
          <w:p w14:paraId="0DB08225" w14:textId="77777777" w:rsidR="00BC713A" w:rsidRPr="00BC713A" w:rsidRDefault="00BC713A" w:rsidP="00DA1CFB">
            <w:pPr>
              <w:ind w:right="-80"/>
              <w:jc w:val="right"/>
              <w:rPr>
                <w:rFonts w:eastAsia="Times New Roman"/>
                <w:color w:val="000000"/>
                <w:sz w:val="20"/>
                <w:szCs w:val="20"/>
              </w:rPr>
            </w:pPr>
            <w:r w:rsidRPr="00BC713A">
              <w:rPr>
                <w:rFonts w:eastAsia="Times New Roman"/>
                <w:color w:val="000000"/>
                <w:sz w:val="20"/>
                <w:szCs w:val="20"/>
              </w:rPr>
              <w:t>284 479,0</w:t>
            </w:r>
          </w:p>
        </w:tc>
        <w:tc>
          <w:tcPr>
            <w:tcW w:w="966" w:type="dxa"/>
            <w:tcBorders>
              <w:top w:val="nil"/>
              <w:left w:val="nil"/>
              <w:bottom w:val="single" w:sz="4" w:space="0" w:color="auto"/>
              <w:right w:val="single" w:sz="4" w:space="0" w:color="auto"/>
            </w:tcBorders>
            <w:shd w:val="clear" w:color="auto" w:fill="auto"/>
            <w:vAlign w:val="center"/>
            <w:hideMark/>
          </w:tcPr>
          <w:p w14:paraId="477D7FBC" w14:textId="77777777" w:rsidR="00BC713A" w:rsidRPr="00BC713A" w:rsidRDefault="00BC713A" w:rsidP="00DA1CFB">
            <w:pPr>
              <w:ind w:right="-106"/>
              <w:jc w:val="right"/>
              <w:rPr>
                <w:rFonts w:eastAsia="Times New Roman"/>
                <w:color w:val="000000"/>
                <w:sz w:val="20"/>
                <w:szCs w:val="20"/>
              </w:rPr>
            </w:pPr>
            <w:r w:rsidRPr="00BC713A">
              <w:rPr>
                <w:rFonts w:eastAsia="Times New Roman"/>
                <w:color w:val="000000"/>
                <w:sz w:val="20"/>
                <w:szCs w:val="20"/>
              </w:rPr>
              <w:t>284 479,0</w:t>
            </w:r>
          </w:p>
        </w:tc>
      </w:tr>
      <w:tr w:rsidR="00893E40" w:rsidRPr="00BC713A" w14:paraId="4D96F918" w14:textId="77777777" w:rsidTr="00176F04">
        <w:trPr>
          <w:trHeight w:val="649"/>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AFAA070"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621" w:type="dxa"/>
            <w:tcBorders>
              <w:top w:val="nil"/>
              <w:left w:val="nil"/>
              <w:bottom w:val="single" w:sz="4" w:space="0" w:color="auto"/>
              <w:right w:val="single" w:sz="4" w:space="0" w:color="auto"/>
            </w:tcBorders>
            <w:shd w:val="clear" w:color="auto" w:fill="auto"/>
            <w:vAlign w:val="center"/>
            <w:hideMark/>
          </w:tcPr>
          <w:p w14:paraId="1BE9B2A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F77222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865430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6FCA155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010 01 00000</w:t>
            </w:r>
          </w:p>
        </w:tc>
        <w:tc>
          <w:tcPr>
            <w:tcW w:w="516" w:type="dxa"/>
            <w:tcBorders>
              <w:top w:val="nil"/>
              <w:left w:val="nil"/>
              <w:bottom w:val="single" w:sz="4" w:space="0" w:color="auto"/>
              <w:right w:val="nil"/>
            </w:tcBorders>
            <w:shd w:val="clear" w:color="auto" w:fill="auto"/>
            <w:vAlign w:val="center"/>
            <w:hideMark/>
          </w:tcPr>
          <w:p w14:paraId="36A0F58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7F931B6" w14:textId="77777777" w:rsidR="00BC713A" w:rsidRPr="00BC713A" w:rsidRDefault="00BC713A" w:rsidP="00DA1CFB">
            <w:pPr>
              <w:ind w:right="-54"/>
              <w:jc w:val="right"/>
              <w:rPr>
                <w:rFonts w:eastAsia="Times New Roman"/>
                <w:color w:val="000000"/>
                <w:sz w:val="20"/>
                <w:szCs w:val="20"/>
              </w:rPr>
            </w:pPr>
            <w:r w:rsidRPr="00BC713A">
              <w:rPr>
                <w:rFonts w:eastAsia="Times New Roman"/>
                <w:color w:val="000000"/>
                <w:sz w:val="20"/>
                <w:szCs w:val="20"/>
              </w:rPr>
              <w:t>301 696,3</w:t>
            </w:r>
          </w:p>
        </w:tc>
        <w:tc>
          <w:tcPr>
            <w:tcW w:w="938" w:type="dxa"/>
            <w:tcBorders>
              <w:top w:val="nil"/>
              <w:left w:val="nil"/>
              <w:bottom w:val="single" w:sz="4" w:space="0" w:color="auto"/>
              <w:right w:val="single" w:sz="4" w:space="0" w:color="auto"/>
            </w:tcBorders>
            <w:shd w:val="clear" w:color="auto" w:fill="auto"/>
            <w:vAlign w:val="center"/>
            <w:hideMark/>
          </w:tcPr>
          <w:p w14:paraId="0DF4E6E4" w14:textId="77777777" w:rsidR="00BC713A" w:rsidRPr="00BC713A" w:rsidRDefault="00BC713A" w:rsidP="00DA1CFB">
            <w:pPr>
              <w:ind w:right="-80"/>
              <w:jc w:val="right"/>
              <w:rPr>
                <w:rFonts w:eastAsia="Times New Roman"/>
                <w:color w:val="000000"/>
                <w:sz w:val="20"/>
                <w:szCs w:val="20"/>
              </w:rPr>
            </w:pPr>
            <w:r w:rsidRPr="00BC713A">
              <w:rPr>
                <w:rFonts w:eastAsia="Times New Roman"/>
                <w:color w:val="000000"/>
                <w:sz w:val="20"/>
                <w:szCs w:val="20"/>
              </w:rPr>
              <w:t>284 479,0</w:t>
            </w:r>
          </w:p>
        </w:tc>
        <w:tc>
          <w:tcPr>
            <w:tcW w:w="966" w:type="dxa"/>
            <w:tcBorders>
              <w:top w:val="nil"/>
              <w:left w:val="nil"/>
              <w:bottom w:val="single" w:sz="4" w:space="0" w:color="auto"/>
              <w:right w:val="single" w:sz="4" w:space="0" w:color="auto"/>
            </w:tcBorders>
            <w:shd w:val="clear" w:color="auto" w:fill="auto"/>
            <w:vAlign w:val="center"/>
            <w:hideMark/>
          </w:tcPr>
          <w:p w14:paraId="074A6F28" w14:textId="77777777" w:rsidR="00BC713A" w:rsidRPr="00BC713A" w:rsidRDefault="00BC713A" w:rsidP="00DA1CFB">
            <w:pPr>
              <w:ind w:right="-106"/>
              <w:jc w:val="right"/>
              <w:rPr>
                <w:rFonts w:eastAsia="Times New Roman"/>
                <w:color w:val="000000"/>
                <w:sz w:val="20"/>
                <w:szCs w:val="20"/>
              </w:rPr>
            </w:pPr>
            <w:r w:rsidRPr="00BC713A">
              <w:rPr>
                <w:rFonts w:eastAsia="Times New Roman"/>
                <w:color w:val="000000"/>
                <w:sz w:val="20"/>
                <w:szCs w:val="20"/>
              </w:rPr>
              <w:t>284 479,0</w:t>
            </w:r>
          </w:p>
        </w:tc>
      </w:tr>
      <w:tr w:rsidR="00893E40" w:rsidRPr="00BC713A" w14:paraId="0A833CF7" w14:textId="77777777" w:rsidTr="00176F04">
        <w:trPr>
          <w:trHeight w:val="518"/>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3DEE3F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08DC30D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24A146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EFD6FA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0BB181B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010 01 20040</w:t>
            </w:r>
          </w:p>
        </w:tc>
        <w:tc>
          <w:tcPr>
            <w:tcW w:w="516" w:type="dxa"/>
            <w:tcBorders>
              <w:top w:val="nil"/>
              <w:left w:val="nil"/>
              <w:bottom w:val="single" w:sz="4" w:space="0" w:color="auto"/>
              <w:right w:val="nil"/>
            </w:tcBorders>
            <w:shd w:val="clear" w:color="auto" w:fill="auto"/>
            <w:vAlign w:val="center"/>
            <w:hideMark/>
          </w:tcPr>
          <w:p w14:paraId="33CAE3E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995461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75 893,5</w:t>
            </w:r>
          </w:p>
        </w:tc>
        <w:tc>
          <w:tcPr>
            <w:tcW w:w="938" w:type="dxa"/>
            <w:tcBorders>
              <w:top w:val="nil"/>
              <w:left w:val="nil"/>
              <w:bottom w:val="single" w:sz="4" w:space="0" w:color="auto"/>
              <w:right w:val="single" w:sz="4" w:space="0" w:color="auto"/>
            </w:tcBorders>
            <w:shd w:val="clear" w:color="auto" w:fill="auto"/>
            <w:vAlign w:val="center"/>
            <w:hideMark/>
          </w:tcPr>
          <w:p w14:paraId="3EAEDD4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75 892,2</w:t>
            </w:r>
          </w:p>
        </w:tc>
        <w:tc>
          <w:tcPr>
            <w:tcW w:w="966" w:type="dxa"/>
            <w:tcBorders>
              <w:top w:val="nil"/>
              <w:left w:val="nil"/>
              <w:bottom w:val="single" w:sz="4" w:space="0" w:color="auto"/>
              <w:right w:val="single" w:sz="4" w:space="0" w:color="auto"/>
            </w:tcBorders>
            <w:shd w:val="clear" w:color="auto" w:fill="auto"/>
            <w:vAlign w:val="center"/>
            <w:hideMark/>
          </w:tcPr>
          <w:p w14:paraId="556B254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75 892,2</w:t>
            </w:r>
          </w:p>
        </w:tc>
      </w:tr>
      <w:tr w:rsidR="00893E40" w:rsidRPr="00BC713A" w14:paraId="409B4AB0"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7C68D7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72E283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0C95D8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8151F6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3D63018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010 01 20040</w:t>
            </w:r>
          </w:p>
        </w:tc>
        <w:tc>
          <w:tcPr>
            <w:tcW w:w="516" w:type="dxa"/>
            <w:tcBorders>
              <w:top w:val="nil"/>
              <w:left w:val="nil"/>
              <w:bottom w:val="single" w:sz="4" w:space="0" w:color="auto"/>
              <w:right w:val="nil"/>
            </w:tcBorders>
            <w:shd w:val="clear" w:color="auto" w:fill="auto"/>
            <w:vAlign w:val="center"/>
            <w:hideMark/>
          </w:tcPr>
          <w:p w14:paraId="1A3E274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D74BD9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75 893,5</w:t>
            </w:r>
          </w:p>
        </w:tc>
        <w:tc>
          <w:tcPr>
            <w:tcW w:w="938" w:type="dxa"/>
            <w:tcBorders>
              <w:top w:val="nil"/>
              <w:left w:val="nil"/>
              <w:bottom w:val="single" w:sz="4" w:space="0" w:color="auto"/>
              <w:right w:val="single" w:sz="4" w:space="0" w:color="auto"/>
            </w:tcBorders>
            <w:shd w:val="clear" w:color="auto" w:fill="auto"/>
            <w:noWrap/>
            <w:vAlign w:val="center"/>
            <w:hideMark/>
          </w:tcPr>
          <w:p w14:paraId="6299D63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75 892,2</w:t>
            </w:r>
          </w:p>
        </w:tc>
        <w:tc>
          <w:tcPr>
            <w:tcW w:w="966" w:type="dxa"/>
            <w:tcBorders>
              <w:top w:val="nil"/>
              <w:left w:val="nil"/>
              <w:bottom w:val="single" w:sz="4" w:space="0" w:color="auto"/>
              <w:right w:val="single" w:sz="4" w:space="0" w:color="auto"/>
            </w:tcBorders>
            <w:shd w:val="clear" w:color="auto" w:fill="auto"/>
            <w:noWrap/>
            <w:vAlign w:val="center"/>
            <w:hideMark/>
          </w:tcPr>
          <w:p w14:paraId="42BBFB0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75 892,2</w:t>
            </w:r>
          </w:p>
        </w:tc>
      </w:tr>
      <w:tr w:rsidR="00893E40" w:rsidRPr="00BC713A" w14:paraId="7A502F41" w14:textId="77777777" w:rsidTr="00176F04">
        <w:trPr>
          <w:trHeight w:val="637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08D0C6B" w14:textId="77777777" w:rsidR="00BC713A" w:rsidRPr="00BC713A" w:rsidRDefault="00BC713A" w:rsidP="00BC713A">
            <w:pPr>
              <w:jc w:val="both"/>
              <w:rPr>
                <w:rFonts w:eastAsia="Times New Roman"/>
                <w:color w:val="000000"/>
                <w:sz w:val="20"/>
                <w:szCs w:val="20"/>
              </w:rPr>
            </w:pPr>
            <w:proofErr w:type="gramStart"/>
            <w:r w:rsidRPr="00BC713A">
              <w:rPr>
                <w:rFonts w:eastAsia="Times New Roman"/>
                <w:color w:val="000000"/>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BC713A">
              <w:rPr>
                <w:rFonts w:eastAsia="Times New Roman"/>
                <w:color w:val="000000"/>
                <w:sz w:val="20"/>
                <w:szCs w:val="20"/>
              </w:rPr>
              <w:t xml:space="preserve"> организацию </w:t>
            </w:r>
            <w:proofErr w:type="gramStart"/>
            <w:r w:rsidRPr="00BC713A">
              <w:rPr>
                <w:rFonts w:eastAsia="Times New Roman"/>
                <w:color w:val="000000"/>
                <w:sz w:val="20"/>
                <w:szCs w:val="20"/>
              </w:rPr>
              <w:t>обучения</w:t>
            </w:r>
            <w:proofErr w:type="gramEnd"/>
            <w:r w:rsidRPr="00BC713A">
              <w:rPr>
                <w:rFonts w:eastAsia="Times New Roman"/>
                <w:color w:val="000000"/>
                <w:sz w:val="20"/>
                <w:szCs w:val="20"/>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21" w:type="dxa"/>
            <w:tcBorders>
              <w:top w:val="nil"/>
              <w:left w:val="nil"/>
              <w:bottom w:val="single" w:sz="4" w:space="0" w:color="auto"/>
              <w:right w:val="single" w:sz="4" w:space="0" w:color="auto"/>
            </w:tcBorders>
            <w:shd w:val="clear" w:color="auto" w:fill="auto"/>
            <w:vAlign w:val="center"/>
            <w:hideMark/>
          </w:tcPr>
          <w:p w14:paraId="5E222D7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0377B8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B8B04E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2F48968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0EC33C6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2F18F03" w14:textId="77777777" w:rsidR="00BC713A" w:rsidRPr="00BC713A" w:rsidRDefault="00BC713A" w:rsidP="00176F04">
            <w:pPr>
              <w:ind w:right="-54"/>
              <w:jc w:val="right"/>
              <w:rPr>
                <w:rFonts w:eastAsia="Times New Roman"/>
                <w:color w:val="000000"/>
                <w:sz w:val="20"/>
                <w:szCs w:val="20"/>
              </w:rPr>
            </w:pPr>
            <w:r w:rsidRPr="00BC713A">
              <w:rPr>
                <w:rFonts w:eastAsia="Times New Roman"/>
                <w:color w:val="000000"/>
                <w:sz w:val="20"/>
                <w:szCs w:val="20"/>
              </w:rPr>
              <w:t>164 801,4</w:t>
            </w:r>
          </w:p>
        </w:tc>
        <w:tc>
          <w:tcPr>
            <w:tcW w:w="938" w:type="dxa"/>
            <w:tcBorders>
              <w:top w:val="nil"/>
              <w:left w:val="nil"/>
              <w:bottom w:val="single" w:sz="4" w:space="0" w:color="auto"/>
              <w:right w:val="single" w:sz="4" w:space="0" w:color="auto"/>
            </w:tcBorders>
            <w:shd w:val="clear" w:color="auto" w:fill="auto"/>
            <w:vAlign w:val="center"/>
            <w:hideMark/>
          </w:tcPr>
          <w:p w14:paraId="3808647F" w14:textId="77777777" w:rsidR="00BC713A" w:rsidRPr="00BC713A" w:rsidRDefault="00BC713A" w:rsidP="00176F04">
            <w:pPr>
              <w:ind w:right="-80"/>
              <w:jc w:val="right"/>
              <w:rPr>
                <w:rFonts w:eastAsia="Times New Roman"/>
                <w:color w:val="000000"/>
                <w:sz w:val="20"/>
                <w:szCs w:val="20"/>
              </w:rPr>
            </w:pPr>
            <w:r w:rsidRPr="00BC713A">
              <w:rPr>
                <w:rFonts w:eastAsia="Times New Roman"/>
                <w:color w:val="000000"/>
                <w:sz w:val="20"/>
                <w:szCs w:val="20"/>
              </w:rPr>
              <w:t>150 380,2</w:t>
            </w:r>
          </w:p>
        </w:tc>
        <w:tc>
          <w:tcPr>
            <w:tcW w:w="966" w:type="dxa"/>
            <w:tcBorders>
              <w:top w:val="nil"/>
              <w:left w:val="nil"/>
              <w:bottom w:val="single" w:sz="4" w:space="0" w:color="auto"/>
              <w:right w:val="single" w:sz="4" w:space="0" w:color="auto"/>
            </w:tcBorders>
            <w:shd w:val="clear" w:color="auto" w:fill="auto"/>
            <w:vAlign w:val="center"/>
            <w:hideMark/>
          </w:tcPr>
          <w:p w14:paraId="35042019" w14:textId="77777777" w:rsidR="00BC713A" w:rsidRPr="00BC713A" w:rsidRDefault="00BC713A" w:rsidP="00176F04">
            <w:pPr>
              <w:ind w:right="-106"/>
              <w:jc w:val="right"/>
              <w:rPr>
                <w:rFonts w:eastAsia="Times New Roman"/>
                <w:color w:val="000000"/>
                <w:sz w:val="20"/>
                <w:szCs w:val="20"/>
              </w:rPr>
            </w:pPr>
            <w:r w:rsidRPr="00BC713A">
              <w:rPr>
                <w:rFonts w:eastAsia="Times New Roman"/>
                <w:color w:val="000000"/>
                <w:sz w:val="20"/>
                <w:szCs w:val="20"/>
              </w:rPr>
              <w:t>150 380,2</w:t>
            </w:r>
          </w:p>
        </w:tc>
      </w:tr>
      <w:tr w:rsidR="00893E40" w:rsidRPr="00BC713A" w14:paraId="3E85CA74"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131B81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B701E5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7492E0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D767E8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15E0FAA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72FCAAF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236A3F5" w14:textId="77777777" w:rsidR="00BC713A" w:rsidRPr="00BC713A" w:rsidRDefault="00BC713A" w:rsidP="00176F04">
            <w:pPr>
              <w:ind w:right="-54"/>
              <w:jc w:val="right"/>
              <w:rPr>
                <w:rFonts w:eastAsia="Times New Roman"/>
                <w:color w:val="000000"/>
                <w:sz w:val="20"/>
                <w:szCs w:val="20"/>
              </w:rPr>
            </w:pPr>
            <w:r w:rsidRPr="00BC713A">
              <w:rPr>
                <w:rFonts w:eastAsia="Times New Roman"/>
                <w:color w:val="000000"/>
                <w:sz w:val="20"/>
                <w:szCs w:val="20"/>
              </w:rPr>
              <w:t>164 801,4</w:t>
            </w:r>
          </w:p>
        </w:tc>
        <w:tc>
          <w:tcPr>
            <w:tcW w:w="938" w:type="dxa"/>
            <w:tcBorders>
              <w:top w:val="nil"/>
              <w:left w:val="nil"/>
              <w:bottom w:val="single" w:sz="4" w:space="0" w:color="auto"/>
              <w:right w:val="single" w:sz="4" w:space="0" w:color="auto"/>
            </w:tcBorders>
            <w:shd w:val="clear" w:color="auto" w:fill="auto"/>
            <w:noWrap/>
            <w:vAlign w:val="center"/>
            <w:hideMark/>
          </w:tcPr>
          <w:p w14:paraId="653CE80F" w14:textId="77777777" w:rsidR="00BC713A" w:rsidRPr="00BC713A" w:rsidRDefault="00BC713A" w:rsidP="00176F04">
            <w:pPr>
              <w:ind w:right="-54"/>
              <w:jc w:val="right"/>
              <w:rPr>
                <w:rFonts w:eastAsia="Times New Roman"/>
                <w:color w:val="000000"/>
                <w:sz w:val="20"/>
                <w:szCs w:val="20"/>
              </w:rPr>
            </w:pPr>
            <w:r w:rsidRPr="00BC713A">
              <w:rPr>
                <w:rFonts w:eastAsia="Times New Roman"/>
                <w:color w:val="000000"/>
                <w:sz w:val="20"/>
                <w:szCs w:val="20"/>
              </w:rPr>
              <w:t>150 380,2</w:t>
            </w:r>
          </w:p>
        </w:tc>
        <w:tc>
          <w:tcPr>
            <w:tcW w:w="966" w:type="dxa"/>
            <w:tcBorders>
              <w:top w:val="nil"/>
              <w:left w:val="nil"/>
              <w:bottom w:val="single" w:sz="4" w:space="0" w:color="auto"/>
              <w:right w:val="single" w:sz="4" w:space="0" w:color="auto"/>
            </w:tcBorders>
            <w:shd w:val="clear" w:color="auto" w:fill="auto"/>
            <w:noWrap/>
            <w:vAlign w:val="center"/>
            <w:hideMark/>
          </w:tcPr>
          <w:p w14:paraId="6C9F8387" w14:textId="77777777" w:rsidR="00BC713A" w:rsidRPr="00BC713A" w:rsidRDefault="00BC713A" w:rsidP="00176F04">
            <w:pPr>
              <w:ind w:right="-54"/>
              <w:jc w:val="right"/>
              <w:rPr>
                <w:rFonts w:eastAsia="Times New Roman"/>
                <w:color w:val="000000"/>
                <w:sz w:val="20"/>
                <w:szCs w:val="20"/>
              </w:rPr>
            </w:pPr>
            <w:r w:rsidRPr="00BC713A">
              <w:rPr>
                <w:rFonts w:eastAsia="Times New Roman"/>
                <w:color w:val="000000"/>
                <w:sz w:val="20"/>
                <w:szCs w:val="20"/>
              </w:rPr>
              <w:t>150 380,2</w:t>
            </w:r>
          </w:p>
        </w:tc>
      </w:tr>
      <w:tr w:rsidR="00893E40" w:rsidRPr="00BC713A" w14:paraId="1D7FF784" w14:textId="77777777" w:rsidTr="00176F04">
        <w:trPr>
          <w:trHeight w:val="1116"/>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DB49A1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Осуществление отдельных государственных полномочий по оказанию социальной поддержки </w:t>
            </w:r>
            <w:proofErr w:type="gramStart"/>
            <w:r w:rsidRPr="00BC713A">
              <w:rPr>
                <w:rFonts w:eastAsia="Times New Roman"/>
                <w:color w:val="000000"/>
                <w:sz w:val="20"/>
                <w:szCs w:val="20"/>
              </w:rPr>
              <w:t>обучающимся</w:t>
            </w:r>
            <w:proofErr w:type="gramEnd"/>
            <w:r w:rsidRPr="00BC713A">
              <w:rPr>
                <w:rFonts w:eastAsia="Times New Roman"/>
                <w:color w:val="000000"/>
                <w:sz w:val="20"/>
                <w:szCs w:val="20"/>
              </w:rPr>
              <w:t xml:space="preserve">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0487FE9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03E63A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4811EF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088D866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386AF33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A025DB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6 688,1</w:t>
            </w:r>
          </w:p>
        </w:tc>
        <w:tc>
          <w:tcPr>
            <w:tcW w:w="938" w:type="dxa"/>
            <w:tcBorders>
              <w:top w:val="nil"/>
              <w:left w:val="nil"/>
              <w:bottom w:val="single" w:sz="4" w:space="0" w:color="auto"/>
              <w:right w:val="single" w:sz="4" w:space="0" w:color="auto"/>
            </w:tcBorders>
            <w:shd w:val="clear" w:color="auto" w:fill="auto"/>
            <w:vAlign w:val="center"/>
            <w:hideMark/>
          </w:tcPr>
          <w:p w14:paraId="47D277F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6 259,5</w:t>
            </w:r>
          </w:p>
        </w:tc>
        <w:tc>
          <w:tcPr>
            <w:tcW w:w="966" w:type="dxa"/>
            <w:tcBorders>
              <w:top w:val="nil"/>
              <w:left w:val="nil"/>
              <w:bottom w:val="single" w:sz="4" w:space="0" w:color="auto"/>
              <w:right w:val="single" w:sz="4" w:space="0" w:color="auto"/>
            </w:tcBorders>
            <w:shd w:val="clear" w:color="auto" w:fill="auto"/>
            <w:vAlign w:val="center"/>
            <w:hideMark/>
          </w:tcPr>
          <w:p w14:paraId="705239C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6 259,5</w:t>
            </w:r>
          </w:p>
        </w:tc>
      </w:tr>
      <w:tr w:rsidR="00893E40" w:rsidRPr="00BC713A" w14:paraId="748BCC22" w14:textId="77777777" w:rsidTr="00176F04">
        <w:trPr>
          <w:trHeight w:val="604"/>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147439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5F9D4D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C684BF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8385F6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05B2117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1B54206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56AD42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6 688,1</w:t>
            </w:r>
          </w:p>
        </w:tc>
        <w:tc>
          <w:tcPr>
            <w:tcW w:w="938" w:type="dxa"/>
            <w:tcBorders>
              <w:top w:val="nil"/>
              <w:left w:val="nil"/>
              <w:bottom w:val="single" w:sz="4" w:space="0" w:color="auto"/>
              <w:right w:val="single" w:sz="4" w:space="0" w:color="auto"/>
            </w:tcBorders>
            <w:shd w:val="clear" w:color="auto" w:fill="auto"/>
            <w:noWrap/>
            <w:vAlign w:val="center"/>
            <w:hideMark/>
          </w:tcPr>
          <w:p w14:paraId="6E5A78E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6 259,5</w:t>
            </w:r>
          </w:p>
        </w:tc>
        <w:tc>
          <w:tcPr>
            <w:tcW w:w="966" w:type="dxa"/>
            <w:tcBorders>
              <w:top w:val="nil"/>
              <w:left w:val="nil"/>
              <w:bottom w:val="single" w:sz="4" w:space="0" w:color="auto"/>
              <w:right w:val="single" w:sz="4" w:space="0" w:color="auto"/>
            </w:tcBorders>
            <w:shd w:val="clear" w:color="auto" w:fill="auto"/>
            <w:noWrap/>
            <w:vAlign w:val="center"/>
            <w:hideMark/>
          </w:tcPr>
          <w:p w14:paraId="1FDCCC0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6 259,5</w:t>
            </w:r>
          </w:p>
        </w:tc>
      </w:tr>
      <w:tr w:rsidR="00893E40" w:rsidRPr="00BC713A" w14:paraId="5C055E2E" w14:textId="77777777" w:rsidTr="00176F04">
        <w:trPr>
          <w:trHeight w:val="1547"/>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22318E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077F4D2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9BEC47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6836B5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5AB989D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010 01 71410</w:t>
            </w:r>
          </w:p>
        </w:tc>
        <w:tc>
          <w:tcPr>
            <w:tcW w:w="516" w:type="dxa"/>
            <w:tcBorders>
              <w:top w:val="nil"/>
              <w:left w:val="nil"/>
              <w:bottom w:val="single" w:sz="4" w:space="0" w:color="auto"/>
              <w:right w:val="nil"/>
            </w:tcBorders>
            <w:shd w:val="clear" w:color="auto" w:fill="auto"/>
            <w:vAlign w:val="center"/>
            <w:hideMark/>
          </w:tcPr>
          <w:p w14:paraId="1AEB22B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9A016E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vAlign w:val="center"/>
            <w:hideMark/>
          </w:tcPr>
          <w:p w14:paraId="1D9C8EB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A1CC02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1A15D705" w14:textId="77777777" w:rsidTr="00176F04">
        <w:trPr>
          <w:trHeight w:val="703"/>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4FAF0C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9F351D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69684C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76FEB6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3BA6C1F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010 01 71410</w:t>
            </w:r>
          </w:p>
        </w:tc>
        <w:tc>
          <w:tcPr>
            <w:tcW w:w="516" w:type="dxa"/>
            <w:tcBorders>
              <w:top w:val="nil"/>
              <w:left w:val="nil"/>
              <w:bottom w:val="single" w:sz="4" w:space="0" w:color="auto"/>
              <w:right w:val="nil"/>
            </w:tcBorders>
            <w:shd w:val="clear" w:color="auto" w:fill="auto"/>
            <w:vAlign w:val="center"/>
            <w:hideMark/>
          </w:tcPr>
          <w:p w14:paraId="076BB14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97D433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14:paraId="65878A7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1BD6CA2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 </w:t>
            </w:r>
          </w:p>
        </w:tc>
      </w:tr>
      <w:tr w:rsidR="00893E40" w:rsidRPr="00BC713A" w14:paraId="32087194" w14:textId="77777777" w:rsidTr="00176F04">
        <w:trPr>
          <w:trHeight w:val="1603"/>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2E68BA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189097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13C2A9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C3AA41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20B6F4C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010 01 72300</w:t>
            </w:r>
          </w:p>
        </w:tc>
        <w:tc>
          <w:tcPr>
            <w:tcW w:w="516" w:type="dxa"/>
            <w:tcBorders>
              <w:top w:val="nil"/>
              <w:left w:val="nil"/>
              <w:bottom w:val="single" w:sz="4" w:space="0" w:color="auto"/>
              <w:right w:val="nil"/>
            </w:tcBorders>
            <w:shd w:val="clear" w:color="auto" w:fill="auto"/>
            <w:vAlign w:val="center"/>
            <w:hideMark/>
          </w:tcPr>
          <w:p w14:paraId="25D872A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BB2F84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41 557,7</w:t>
            </w:r>
          </w:p>
        </w:tc>
        <w:tc>
          <w:tcPr>
            <w:tcW w:w="938" w:type="dxa"/>
            <w:tcBorders>
              <w:top w:val="nil"/>
              <w:left w:val="nil"/>
              <w:bottom w:val="single" w:sz="4" w:space="0" w:color="auto"/>
              <w:right w:val="single" w:sz="4" w:space="0" w:color="auto"/>
            </w:tcBorders>
            <w:shd w:val="clear" w:color="auto" w:fill="auto"/>
            <w:vAlign w:val="center"/>
            <w:hideMark/>
          </w:tcPr>
          <w:p w14:paraId="1BECDCC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41 557,7</w:t>
            </w:r>
          </w:p>
        </w:tc>
        <w:tc>
          <w:tcPr>
            <w:tcW w:w="966" w:type="dxa"/>
            <w:tcBorders>
              <w:top w:val="nil"/>
              <w:left w:val="nil"/>
              <w:bottom w:val="single" w:sz="4" w:space="0" w:color="auto"/>
              <w:right w:val="single" w:sz="4" w:space="0" w:color="auto"/>
            </w:tcBorders>
            <w:shd w:val="clear" w:color="auto" w:fill="auto"/>
            <w:vAlign w:val="center"/>
            <w:hideMark/>
          </w:tcPr>
          <w:p w14:paraId="68DE44F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41 557,7</w:t>
            </w:r>
          </w:p>
        </w:tc>
      </w:tr>
      <w:tr w:rsidR="00893E40" w:rsidRPr="00BC713A" w14:paraId="6973E040" w14:textId="77777777" w:rsidTr="00176F04">
        <w:trPr>
          <w:trHeight w:val="688"/>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8F9F6F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883033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51E5CD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8DDAA6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3ADF37F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010 01 72300</w:t>
            </w:r>
          </w:p>
        </w:tc>
        <w:tc>
          <w:tcPr>
            <w:tcW w:w="516" w:type="dxa"/>
            <w:tcBorders>
              <w:top w:val="nil"/>
              <w:left w:val="nil"/>
              <w:bottom w:val="single" w:sz="4" w:space="0" w:color="auto"/>
              <w:right w:val="nil"/>
            </w:tcBorders>
            <w:shd w:val="clear" w:color="auto" w:fill="auto"/>
            <w:vAlign w:val="center"/>
            <w:hideMark/>
          </w:tcPr>
          <w:p w14:paraId="2073C77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4B70E6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41 557,7</w:t>
            </w:r>
          </w:p>
        </w:tc>
        <w:tc>
          <w:tcPr>
            <w:tcW w:w="938" w:type="dxa"/>
            <w:tcBorders>
              <w:top w:val="nil"/>
              <w:left w:val="nil"/>
              <w:bottom w:val="single" w:sz="4" w:space="0" w:color="auto"/>
              <w:right w:val="single" w:sz="4" w:space="0" w:color="auto"/>
            </w:tcBorders>
            <w:shd w:val="clear" w:color="auto" w:fill="auto"/>
            <w:noWrap/>
            <w:vAlign w:val="center"/>
            <w:hideMark/>
          </w:tcPr>
          <w:p w14:paraId="4DB10CF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41 557,7</w:t>
            </w:r>
          </w:p>
        </w:tc>
        <w:tc>
          <w:tcPr>
            <w:tcW w:w="966" w:type="dxa"/>
            <w:tcBorders>
              <w:top w:val="nil"/>
              <w:left w:val="nil"/>
              <w:bottom w:val="single" w:sz="4" w:space="0" w:color="auto"/>
              <w:right w:val="single" w:sz="4" w:space="0" w:color="auto"/>
            </w:tcBorders>
            <w:shd w:val="clear" w:color="auto" w:fill="auto"/>
            <w:noWrap/>
            <w:vAlign w:val="center"/>
            <w:hideMark/>
          </w:tcPr>
          <w:p w14:paraId="1C4A4CE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41 557,7</w:t>
            </w:r>
          </w:p>
        </w:tc>
      </w:tr>
      <w:tr w:rsidR="00893E40" w:rsidRPr="00BC713A" w14:paraId="77DFA6A2" w14:textId="77777777" w:rsidTr="00176F04">
        <w:trPr>
          <w:trHeight w:val="1603"/>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D6EDDE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4143BAE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E666E3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A9FDBB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01BD1F9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S2300</w:t>
            </w:r>
          </w:p>
        </w:tc>
        <w:tc>
          <w:tcPr>
            <w:tcW w:w="516" w:type="dxa"/>
            <w:tcBorders>
              <w:top w:val="nil"/>
              <w:left w:val="nil"/>
              <w:bottom w:val="single" w:sz="4" w:space="0" w:color="auto"/>
              <w:right w:val="nil"/>
            </w:tcBorders>
            <w:shd w:val="clear" w:color="auto" w:fill="auto"/>
            <w:vAlign w:val="center"/>
            <w:hideMark/>
          </w:tcPr>
          <w:p w14:paraId="4F711C4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1577DE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10 389,4</w:t>
            </w:r>
          </w:p>
        </w:tc>
        <w:tc>
          <w:tcPr>
            <w:tcW w:w="938" w:type="dxa"/>
            <w:tcBorders>
              <w:top w:val="nil"/>
              <w:left w:val="nil"/>
              <w:bottom w:val="single" w:sz="4" w:space="0" w:color="auto"/>
              <w:right w:val="single" w:sz="4" w:space="0" w:color="auto"/>
            </w:tcBorders>
            <w:shd w:val="clear" w:color="auto" w:fill="auto"/>
            <w:vAlign w:val="center"/>
            <w:hideMark/>
          </w:tcPr>
          <w:p w14:paraId="5486062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10 389,4</w:t>
            </w:r>
          </w:p>
        </w:tc>
        <w:tc>
          <w:tcPr>
            <w:tcW w:w="966" w:type="dxa"/>
            <w:tcBorders>
              <w:top w:val="nil"/>
              <w:left w:val="nil"/>
              <w:bottom w:val="single" w:sz="4" w:space="0" w:color="auto"/>
              <w:right w:val="single" w:sz="4" w:space="0" w:color="auto"/>
            </w:tcBorders>
            <w:shd w:val="clear" w:color="auto" w:fill="auto"/>
            <w:vAlign w:val="center"/>
            <w:hideMark/>
          </w:tcPr>
          <w:p w14:paraId="34A6A39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10 389,4</w:t>
            </w:r>
          </w:p>
        </w:tc>
      </w:tr>
      <w:tr w:rsidR="00893E40" w:rsidRPr="00BC713A" w14:paraId="546299B8"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A088492"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3D2A84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38ECAC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806922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5F21DC2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S2300</w:t>
            </w:r>
          </w:p>
        </w:tc>
        <w:tc>
          <w:tcPr>
            <w:tcW w:w="516" w:type="dxa"/>
            <w:tcBorders>
              <w:top w:val="nil"/>
              <w:left w:val="nil"/>
              <w:bottom w:val="single" w:sz="4" w:space="0" w:color="auto"/>
              <w:right w:val="nil"/>
            </w:tcBorders>
            <w:shd w:val="clear" w:color="auto" w:fill="auto"/>
            <w:vAlign w:val="center"/>
            <w:hideMark/>
          </w:tcPr>
          <w:p w14:paraId="310792E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A9C178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10 389,4</w:t>
            </w:r>
          </w:p>
        </w:tc>
        <w:tc>
          <w:tcPr>
            <w:tcW w:w="938" w:type="dxa"/>
            <w:tcBorders>
              <w:top w:val="nil"/>
              <w:left w:val="nil"/>
              <w:bottom w:val="single" w:sz="4" w:space="0" w:color="auto"/>
              <w:right w:val="single" w:sz="4" w:space="0" w:color="auto"/>
            </w:tcBorders>
            <w:shd w:val="clear" w:color="auto" w:fill="auto"/>
            <w:noWrap/>
            <w:vAlign w:val="center"/>
            <w:hideMark/>
          </w:tcPr>
          <w:p w14:paraId="213FDEA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10 389,4</w:t>
            </w:r>
          </w:p>
        </w:tc>
        <w:tc>
          <w:tcPr>
            <w:tcW w:w="966" w:type="dxa"/>
            <w:tcBorders>
              <w:top w:val="nil"/>
              <w:left w:val="nil"/>
              <w:bottom w:val="single" w:sz="4" w:space="0" w:color="auto"/>
              <w:right w:val="single" w:sz="4" w:space="0" w:color="auto"/>
            </w:tcBorders>
            <w:shd w:val="clear" w:color="auto" w:fill="auto"/>
            <w:noWrap/>
            <w:vAlign w:val="center"/>
            <w:hideMark/>
          </w:tcPr>
          <w:p w14:paraId="2A4C83A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10 389,4</w:t>
            </w:r>
          </w:p>
        </w:tc>
      </w:tr>
      <w:tr w:rsidR="00893E40" w:rsidRPr="00BC713A" w14:paraId="055A92FB" w14:textId="77777777" w:rsidTr="00176F04">
        <w:trPr>
          <w:trHeight w:val="354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5B006B3" w14:textId="77777777" w:rsidR="00BC713A" w:rsidRPr="00BC713A" w:rsidRDefault="00BC713A" w:rsidP="00BC713A">
            <w:pPr>
              <w:jc w:val="both"/>
              <w:rPr>
                <w:rFonts w:eastAsia="Times New Roman"/>
                <w:color w:val="000000"/>
                <w:sz w:val="20"/>
                <w:szCs w:val="20"/>
              </w:rPr>
            </w:pPr>
            <w:proofErr w:type="gramStart"/>
            <w:r w:rsidRPr="00BC713A">
              <w:rPr>
                <w:rFonts w:eastAsia="Times New Roman"/>
                <w:color w:val="000000"/>
                <w:sz w:val="20"/>
                <w:szCs w:val="20"/>
              </w:rPr>
              <w:lastRenderedPageBreak/>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w:t>
            </w:r>
            <w:proofErr w:type="gramEnd"/>
            <w:r w:rsidRPr="00BC713A">
              <w:rPr>
                <w:rFonts w:eastAsia="Times New Roman"/>
                <w:color w:val="000000"/>
                <w:sz w:val="20"/>
                <w:szCs w:val="20"/>
              </w:rPr>
              <w:t xml:space="preserve"> членов их семей"</w:t>
            </w:r>
          </w:p>
        </w:tc>
        <w:tc>
          <w:tcPr>
            <w:tcW w:w="621" w:type="dxa"/>
            <w:tcBorders>
              <w:top w:val="nil"/>
              <w:left w:val="nil"/>
              <w:bottom w:val="single" w:sz="4" w:space="0" w:color="auto"/>
              <w:right w:val="single" w:sz="4" w:space="0" w:color="auto"/>
            </w:tcBorders>
            <w:shd w:val="clear" w:color="auto" w:fill="auto"/>
            <w:vAlign w:val="center"/>
            <w:hideMark/>
          </w:tcPr>
          <w:p w14:paraId="2CFDFF9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742C8F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823F99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272B754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010 01 72670</w:t>
            </w:r>
          </w:p>
        </w:tc>
        <w:tc>
          <w:tcPr>
            <w:tcW w:w="516" w:type="dxa"/>
            <w:tcBorders>
              <w:top w:val="nil"/>
              <w:left w:val="nil"/>
              <w:bottom w:val="single" w:sz="4" w:space="0" w:color="auto"/>
              <w:right w:val="nil"/>
            </w:tcBorders>
            <w:shd w:val="clear" w:color="auto" w:fill="auto"/>
            <w:vAlign w:val="center"/>
            <w:hideMark/>
          </w:tcPr>
          <w:p w14:paraId="493F8AB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5BAACB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553,2</w:t>
            </w:r>
          </w:p>
        </w:tc>
        <w:tc>
          <w:tcPr>
            <w:tcW w:w="938" w:type="dxa"/>
            <w:tcBorders>
              <w:top w:val="nil"/>
              <w:left w:val="nil"/>
              <w:bottom w:val="single" w:sz="4" w:space="0" w:color="auto"/>
              <w:right w:val="single" w:sz="4" w:space="0" w:color="auto"/>
            </w:tcBorders>
            <w:shd w:val="clear" w:color="auto" w:fill="auto"/>
            <w:vAlign w:val="center"/>
            <w:hideMark/>
          </w:tcPr>
          <w:p w14:paraId="057F939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A4E9FF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FCA35B4"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EC5640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59B26E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C3034F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06D123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335FC48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010 01 72670</w:t>
            </w:r>
          </w:p>
        </w:tc>
        <w:tc>
          <w:tcPr>
            <w:tcW w:w="516" w:type="dxa"/>
            <w:tcBorders>
              <w:top w:val="nil"/>
              <w:left w:val="nil"/>
              <w:bottom w:val="single" w:sz="4" w:space="0" w:color="auto"/>
              <w:right w:val="nil"/>
            </w:tcBorders>
            <w:shd w:val="clear" w:color="auto" w:fill="auto"/>
            <w:vAlign w:val="center"/>
            <w:hideMark/>
          </w:tcPr>
          <w:p w14:paraId="7C0464D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F9E2DA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553,2</w:t>
            </w:r>
          </w:p>
        </w:tc>
        <w:tc>
          <w:tcPr>
            <w:tcW w:w="938" w:type="dxa"/>
            <w:tcBorders>
              <w:top w:val="nil"/>
              <w:left w:val="nil"/>
              <w:bottom w:val="single" w:sz="4" w:space="0" w:color="auto"/>
              <w:right w:val="single" w:sz="4" w:space="0" w:color="auto"/>
            </w:tcBorders>
            <w:shd w:val="clear" w:color="auto" w:fill="auto"/>
            <w:noWrap/>
            <w:vAlign w:val="center"/>
            <w:hideMark/>
          </w:tcPr>
          <w:p w14:paraId="02494DF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13F988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86D1A99" w14:textId="77777777" w:rsidTr="00176F04">
        <w:trPr>
          <w:trHeight w:val="1316"/>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B7B04A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w:t>
            </w:r>
          </w:p>
        </w:tc>
        <w:tc>
          <w:tcPr>
            <w:tcW w:w="621" w:type="dxa"/>
            <w:tcBorders>
              <w:top w:val="nil"/>
              <w:left w:val="nil"/>
              <w:bottom w:val="single" w:sz="4" w:space="0" w:color="auto"/>
              <w:right w:val="single" w:sz="4" w:space="0" w:color="auto"/>
            </w:tcBorders>
            <w:shd w:val="clear" w:color="auto" w:fill="auto"/>
            <w:vAlign w:val="center"/>
            <w:hideMark/>
          </w:tcPr>
          <w:p w14:paraId="196E080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D35F4F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A028E9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1F24931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010 01 77030</w:t>
            </w:r>
          </w:p>
        </w:tc>
        <w:tc>
          <w:tcPr>
            <w:tcW w:w="516" w:type="dxa"/>
            <w:tcBorders>
              <w:top w:val="nil"/>
              <w:left w:val="nil"/>
              <w:bottom w:val="single" w:sz="4" w:space="0" w:color="auto"/>
              <w:right w:val="nil"/>
            </w:tcBorders>
            <w:shd w:val="clear" w:color="auto" w:fill="auto"/>
            <w:vAlign w:val="center"/>
            <w:hideMark/>
          </w:tcPr>
          <w:p w14:paraId="592CA71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112D1E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1 813,0</w:t>
            </w:r>
          </w:p>
        </w:tc>
        <w:tc>
          <w:tcPr>
            <w:tcW w:w="938" w:type="dxa"/>
            <w:tcBorders>
              <w:top w:val="nil"/>
              <w:left w:val="nil"/>
              <w:bottom w:val="single" w:sz="4" w:space="0" w:color="auto"/>
              <w:right w:val="single" w:sz="4" w:space="0" w:color="auto"/>
            </w:tcBorders>
            <w:shd w:val="clear" w:color="auto" w:fill="auto"/>
            <w:noWrap/>
            <w:vAlign w:val="center"/>
            <w:hideMark/>
          </w:tcPr>
          <w:p w14:paraId="6A0A8B3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18C8F9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7F5B7F1" w14:textId="77777777" w:rsidTr="00176F04">
        <w:trPr>
          <w:trHeight w:val="499"/>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CA246C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8815EF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624DF1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F8EE8B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5881B3C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010 01 77030</w:t>
            </w:r>
          </w:p>
        </w:tc>
        <w:tc>
          <w:tcPr>
            <w:tcW w:w="516" w:type="dxa"/>
            <w:tcBorders>
              <w:top w:val="nil"/>
              <w:left w:val="nil"/>
              <w:bottom w:val="single" w:sz="4" w:space="0" w:color="auto"/>
              <w:right w:val="nil"/>
            </w:tcBorders>
            <w:shd w:val="clear" w:color="auto" w:fill="auto"/>
            <w:vAlign w:val="center"/>
            <w:hideMark/>
          </w:tcPr>
          <w:p w14:paraId="02D9CAD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84801E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1 813,0</w:t>
            </w:r>
          </w:p>
        </w:tc>
        <w:tc>
          <w:tcPr>
            <w:tcW w:w="938" w:type="dxa"/>
            <w:tcBorders>
              <w:top w:val="nil"/>
              <w:left w:val="nil"/>
              <w:bottom w:val="single" w:sz="4" w:space="0" w:color="auto"/>
              <w:right w:val="single" w:sz="4" w:space="0" w:color="auto"/>
            </w:tcBorders>
            <w:shd w:val="clear" w:color="auto" w:fill="auto"/>
            <w:noWrap/>
            <w:vAlign w:val="center"/>
            <w:hideMark/>
          </w:tcPr>
          <w:p w14:paraId="7D7F078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D502DB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295853D"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89E6DD3"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Общее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40E7DFE4"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A84F61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9E07B2E"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33E29CD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17A75A71"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A456A56" w14:textId="77777777" w:rsidR="00BC713A" w:rsidRPr="00BC713A" w:rsidRDefault="00BC713A" w:rsidP="00BC101F">
            <w:pPr>
              <w:ind w:left="-43" w:right="-54"/>
              <w:jc w:val="right"/>
              <w:rPr>
                <w:rFonts w:eastAsia="Times New Roman"/>
                <w:b/>
                <w:bCs/>
                <w:color w:val="000000"/>
                <w:sz w:val="20"/>
                <w:szCs w:val="20"/>
              </w:rPr>
            </w:pPr>
            <w:r w:rsidRPr="00BC713A">
              <w:rPr>
                <w:rFonts w:eastAsia="Times New Roman"/>
                <w:b/>
                <w:bCs/>
                <w:color w:val="000000"/>
                <w:sz w:val="20"/>
                <w:szCs w:val="20"/>
              </w:rPr>
              <w:t>415 837,9</w:t>
            </w:r>
          </w:p>
        </w:tc>
        <w:tc>
          <w:tcPr>
            <w:tcW w:w="938" w:type="dxa"/>
            <w:tcBorders>
              <w:top w:val="nil"/>
              <w:left w:val="nil"/>
              <w:bottom w:val="single" w:sz="4" w:space="0" w:color="auto"/>
              <w:right w:val="single" w:sz="4" w:space="0" w:color="auto"/>
            </w:tcBorders>
            <w:shd w:val="clear" w:color="auto" w:fill="auto"/>
            <w:vAlign w:val="center"/>
            <w:hideMark/>
          </w:tcPr>
          <w:p w14:paraId="240D0B15" w14:textId="77777777" w:rsidR="00BC713A" w:rsidRPr="00BC713A" w:rsidRDefault="00BC713A" w:rsidP="00BC101F">
            <w:pPr>
              <w:ind w:left="-43" w:right="-54"/>
              <w:jc w:val="right"/>
              <w:rPr>
                <w:rFonts w:eastAsia="Times New Roman"/>
                <w:b/>
                <w:bCs/>
                <w:color w:val="000000"/>
                <w:sz w:val="20"/>
                <w:szCs w:val="20"/>
              </w:rPr>
            </w:pPr>
            <w:r w:rsidRPr="00BC713A">
              <w:rPr>
                <w:rFonts w:eastAsia="Times New Roman"/>
                <w:b/>
                <w:bCs/>
                <w:color w:val="000000"/>
                <w:sz w:val="20"/>
                <w:szCs w:val="20"/>
              </w:rPr>
              <w:t>626 088,3</w:t>
            </w:r>
          </w:p>
        </w:tc>
        <w:tc>
          <w:tcPr>
            <w:tcW w:w="966" w:type="dxa"/>
            <w:tcBorders>
              <w:top w:val="nil"/>
              <w:left w:val="nil"/>
              <w:bottom w:val="single" w:sz="4" w:space="0" w:color="auto"/>
              <w:right w:val="single" w:sz="4" w:space="0" w:color="auto"/>
            </w:tcBorders>
            <w:shd w:val="clear" w:color="auto" w:fill="auto"/>
            <w:vAlign w:val="center"/>
            <w:hideMark/>
          </w:tcPr>
          <w:p w14:paraId="236EF40E" w14:textId="77777777" w:rsidR="00BC713A" w:rsidRPr="00BC713A" w:rsidRDefault="00BC713A" w:rsidP="00BC101F">
            <w:pPr>
              <w:ind w:left="-43" w:right="-54"/>
              <w:jc w:val="right"/>
              <w:rPr>
                <w:rFonts w:eastAsia="Times New Roman"/>
                <w:b/>
                <w:bCs/>
                <w:color w:val="000000"/>
                <w:sz w:val="20"/>
                <w:szCs w:val="20"/>
              </w:rPr>
            </w:pPr>
            <w:r w:rsidRPr="00BC713A">
              <w:rPr>
                <w:rFonts w:eastAsia="Times New Roman"/>
                <w:b/>
                <w:bCs/>
                <w:color w:val="000000"/>
                <w:sz w:val="20"/>
                <w:szCs w:val="20"/>
              </w:rPr>
              <w:t>359 412,8</w:t>
            </w:r>
          </w:p>
        </w:tc>
      </w:tr>
      <w:tr w:rsidR="00893E40" w:rsidRPr="00BC713A" w14:paraId="3A6C941D" w14:textId="77777777" w:rsidTr="00176F04">
        <w:trPr>
          <w:trHeight w:val="797"/>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D25724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509E67E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805263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89709C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455E16C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459D2FE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A42A52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405 484,3</w:t>
            </w:r>
          </w:p>
        </w:tc>
        <w:tc>
          <w:tcPr>
            <w:tcW w:w="938" w:type="dxa"/>
            <w:tcBorders>
              <w:top w:val="nil"/>
              <w:left w:val="nil"/>
              <w:bottom w:val="single" w:sz="4" w:space="0" w:color="auto"/>
              <w:right w:val="single" w:sz="4" w:space="0" w:color="auto"/>
            </w:tcBorders>
            <w:shd w:val="clear" w:color="auto" w:fill="auto"/>
            <w:vAlign w:val="center"/>
            <w:hideMark/>
          </w:tcPr>
          <w:p w14:paraId="29C7926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619 011,5</w:t>
            </w:r>
          </w:p>
        </w:tc>
        <w:tc>
          <w:tcPr>
            <w:tcW w:w="966" w:type="dxa"/>
            <w:tcBorders>
              <w:top w:val="nil"/>
              <w:left w:val="nil"/>
              <w:bottom w:val="single" w:sz="4" w:space="0" w:color="auto"/>
              <w:right w:val="single" w:sz="4" w:space="0" w:color="auto"/>
            </w:tcBorders>
            <w:shd w:val="clear" w:color="auto" w:fill="auto"/>
            <w:vAlign w:val="center"/>
            <w:hideMark/>
          </w:tcPr>
          <w:p w14:paraId="6848583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352 336,0</w:t>
            </w:r>
          </w:p>
        </w:tc>
      </w:tr>
      <w:tr w:rsidR="00893E40" w:rsidRPr="00BC713A" w14:paraId="1D2032D5"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27AF27A"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621" w:type="dxa"/>
            <w:tcBorders>
              <w:top w:val="nil"/>
              <w:left w:val="nil"/>
              <w:bottom w:val="single" w:sz="4" w:space="0" w:color="auto"/>
              <w:right w:val="single" w:sz="4" w:space="0" w:color="auto"/>
            </w:tcBorders>
            <w:shd w:val="clear" w:color="auto" w:fill="auto"/>
            <w:vAlign w:val="center"/>
            <w:hideMark/>
          </w:tcPr>
          <w:p w14:paraId="71B5194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B975C1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8B480C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0FBC078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010 01 00000</w:t>
            </w:r>
          </w:p>
        </w:tc>
        <w:tc>
          <w:tcPr>
            <w:tcW w:w="516" w:type="dxa"/>
            <w:tcBorders>
              <w:top w:val="nil"/>
              <w:left w:val="nil"/>
              <w:bottom w:val="single" w:sz="4" w:space="0" w:color="auto"/>
              <w:right w:val="nil"/>
            </w:tcBorders>
            <w:shd w:val="clear" w:color="auto" w:fill="auto"/>
            <w:vAlign w:val="center"/>
            <w:hideMark/>
          </w:tcPr>
          <w:p w14:paraId="3B79FF0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23A0E8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405 484,3</w:t>
            </w:r>
          </w:p>
        </w:tc>
        <w:tc>
          <w:tcPr>
            <w:tcW w:w="938" w:type="dxa"/>
            <w:tcBorders>
              <w:top w:val="nil"/>
              <w:left w:val="nil"/>
              <w:bottom w:val="single" w:sz="4" w:space="0" w:color="auto"/>
              <w:right w:val="single" w:sz="4" w:space="0" w:color="auto"/>
            </w:tcBorders>
            <w:shd w:val="clear" w:color="auto" w:fill="auto"/>
            <w:vAlign w:val="center"/>
            <w:hideMark/>
          </w:tcPr>
          <w:p w14:paraId="184C407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619 011,5</w:t>
            </w:r>
          </w:p>
        </w:tc>
        <w:tc>
          <w:tcPr>
            <w:tcW w:w="966" w:type="dxa"/>
            <w:tcBorders>
              <w:top w:val="nil"/>
              <w:left w:val="nil"/>
              <w:bottom w:val="single" w:sz="4" w:space="0" w:color="auto"/>
              <w:right w:val="single" w:sz="4" w:space="0" w:color="auto"/>
            </w:tcBorders>
            <w:shd w:val="clear" w:color="auto" w:fill="auto"/>
            <w:vAlign w:val="center"/>
            <w:hideMark/>
          </w:tcPr>
          <w:p w14:paraId="4051CC8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352 336,0</w:t>
            </w:r>
          </w:p>
        </w:tc>
      </w:tr>
      <w:tr w:rsidR="00893E40" w:rsidRPr="00BC713A" w14:paraId="37BA545B" w14:textId="77777777" w:rsidTr="00BC101F">
        <w:trPr>
          <w:trHeight w:val="621"/>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74ADC6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0DF6897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604E55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4DFE4A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5C5463B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010 01 20040</w:t>
            </w:r>
          </w:p>
        </w:tc>
        <w:tc>
          <w:tcPr>
            <w:tcW w:w="516" w:type="dxa"/>
            <w:tcBorders>
              <w:top w:val="nil"/>
              <w:left w:val="nil"/>
              <w:bottom w:val="single" w:sz="4" w:space="0" w:color="auto"/>
              <w:right w:val="nil"/>
            </w:tcBorders>
            <w:shd w:val="clear" w:color="auto" w:fill="auto"/>
            <w:vAlign w:val="center"/>
            <w:hideMark/>
          </w:tcPr>
          <w:p w14:paraId="2C81428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5E2555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42 891,6</w:t>
            </w:r>
          </w:p>
        </w:tc>
        <w:tc>
          <w:tcPr>
            <w:tcW w:w="938" w:type="dxa"/>
            <w:tcBorders>
              <w:top w:val="nil"/>
              <w:left w:val="nil"/>
              <w:bottom w:val="single" w:sz="4" w:space="0" w:color="auto"/>
              <w:right w:val="single" w:sz="4" w:space="0" w:color="auto"/>
            </w:tcBorders>
            <w:shd w:val="clear" w:color="auto" w:fill="auto"/>
            <w:vAlign w:val="center"/>
            <w:hideMark/>
          </w:tcPr>
          <w:p w14:paraId="06EFCC3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40 203,9</w:t>
            </w:r>
          </w:p>
        </w:tc>
        <w:tc>
          <w:tcPr>
            <w:tcW w:w="966" w:type="dxa"/>
            <w:tcBorders>
              <w:top w:val="nil"/>
              <w:left w:val="nil"/>
              <w:bottom w:val="single" w:sz="4" w:space="0" w:color="auto"/>
              <w:right w:val="single" w:sz="4" w:space="0" w:color="auto"/>
            </w:tcBorders>
            <w:shd w:val="clear" w:color="auto" w:fill="auto"/>
            <w:vAlign w:val="center"/>
            <w:hideMark/>
          </w:tcPr>
          <w:p w14:paraId="3879E7B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40 203,9</w:t>
            </w:r>
          </w:p>
        </w:tc>
      </w:tr>
      <w:tr w:rsidR="00893E40" w:rsidRPr="00BC713A" w14:paraId="564D7BC6"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24305D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04400B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BDB5C3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96EB47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470E931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010 01 20040</w:t>
            </w:r>
          </w:p>
        </w:tc>
        <w:tc>
          <w:tcPr>
            <w:tcW w:w="516" w:type="dxa"/>
            <w:tcBorders>
              <w:top w:val="nil"/>
              <w:left w:val="nil"/>
              <w:bottom w:val="single" w:sz="4" w:space="0" w:color="auto"/>
              <w:right w:val="nil"/>
            </w:tcBorders>
            <w:shd w:val="clear" w:color="auto" w:fill="auto"/>
            <w:vAlign w:val="center"/>
            <w:hideMark/>
          </w:tcPr>
          <w:p w14:paraId="152EEE3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474B72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42 891,6</w:t>
            </w:r>
          </w:p>
        </w:tc>
        <w:tc>
          <w:tcPr>
            <w:tcW w:w="938" w:type="dxa"/>
            <w:tcBorders>
              <w:top w:val="nil"/>
              <w:left w:val="nil"/>
              <w:bottom w:val="single" w:sz="4" w:space="0" w:color="auto"/>
              <w:right w:val="single" w:sz="4" w:space="0" w:color="auto"/>
            </w:tcBorders>
            <w:shd w:val="clear" w:color="auto" w:fill="auto"/>
            <w:noWrap/>
            <w:vAlign w:val="center"/>
            <w:hideMark/>
          </w:tcPr>
          <w:p w14:paraId="4CA3157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40 203,9</w:t>
            </w:r>
          </w:p>
        </w:tc>
        <w:tc>
          <w:tcPr>
            <w:tcW w:w="966" w:type="dxa"/>
            <w:tcBorders>
              <w:top w:val="nil"/>
              <w:left w:val="nil"/>
              <w:bottom w:val="single" w:sz="4" w:space="0" w:color="auto"/>
              <w:right w:val="single" w:sz="4" w:space="0" w:color="auto"/>
            </w:tcBorders>
            <w:shd w:val="clear" w:color="auto" w:fill="auto"/>
            <w:noWrap/>
            <w:vAlign w:val="center"/>
            <w:hideMark/>
          </w:tcPr>
          <w:p w14:paraId="277BE00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40 203,9</w:t>
            </w:r>
          </w:p>
        </w:tc>
      </w:tr>
      <w:tr w:rsidR="00893E40" w:rsidRPr="00BC713A" w14:paraId="2470BB5A" w14:textId="77777777" w:rsidTr="00176F04">
        <w:trPr>
          <w:trHeight w:val="1447"/>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5924CF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089FB17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168074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EED3CD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2E42CC9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010 01 72300</w:t>
            </w:r>
          </w:p>
        </w:tc>
        <w:tc>
          <w:tcPr>
            <w:tcW w:w="516" w:type="dxa"/>
            <w:tcBorders>
              <w:top w:val="nil"/>
              <w:left w:val="nil"/>
              <w:bottom w:val="single" w:sz="4" w:space="0" w:color="auto"/>
              <w:right w:val="nil"/>
            </w:tcBorders>
            <w:shd w:val="clear" w:color="auto" w:fill="auto"/>
            <w:vAlign w:val="center"/>
            <w:hideMark/>
          </w:tcPr>
          <w:p w14:paraId="53B0365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A2288B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37 130,4</w:t>
            </w:r>
          </w:p>
        </w:tc>
        <w:tc>
          <w:tcPr>
            <w:tcW w:w="938" w:type="dxa"/>
            <w:tcBorders>
              <w:top w:val="nil"/>
              <w:left w:val="nil"/>
              <w:bottom w:val="single" w:sz="4" w:space="0" w:color="auto"/>
              <w:right w:val="single" w:sz="4" w:space="0" w:color="auto"/>
            </w:tcBorders>
            <w:shd w:val="clear" w:color="auto" w:fill="auto"/>
            <w:vAlign w:val="center"/>
            <w:hideMark/>
          </w:tcPr>
          <w:p w14:paraId="09E4BDA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37 130,4</w:t>
            </w:r>
          </w:p>
        </w:tc>
        <w:tc>
          <w:tcPr>
            <w:tcW w:w="966" w:type="dxa"/>
            <w:tcBorders>
              <w:top w:val="nil"/>
              <w:left w:val="nil"/>
              <w:bottom w:val="single" w:sz="4" w:space="0" w:color="auto"/>
              <w:right w:val="single" w:sz="4" w:space="0" w:color="auto"/>
            </w:tcBorders>
            <w:shd w:val="clear" w:color="auto" w:fill="auto"/>
            <w:vAlign w:val="center"/>
            <w:hideMark/>
          </w:tcPr>
          <w:p w14:paraId="274BDD2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37 130,4</w:t>
            </w:r>
          </w:p>
        </w:tc>
      </w:tr>
      <w:tr w:rsidR="00893E40" w:rsidRPr="00BC713A" w14:paraId="2ED2CAFF" w14:textId="77777777" w:rsidTr="00176F04">
        <w:trPr>
          <w:trHeight w:val="4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3D0216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29EE8C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554EB2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5CD9D8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6C21B2B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010 01 72300</w:t>
            </w:r>
          </w:p>
        </w:tc>
        <w:tc>
          <w:tcPr>
            <w:tcW w:w="516" w:type="dxa"/>
            <w:tcBorders>
              <w:top w:val="nil"/>
              <w:left w:val="nil"/>
              <w:bottom w:val="single" w:sz="4" w:space="0" w:color="auto"/>
              <w:right w:val="nil"/>
            </w:tcBorders>
            <w:shd w:val="clear" w:color="auto" w:fill="auto"/>
            <w:vAlign w:val="center"/>
            <w:hideMark/>
          </w:tcPr>
          <w:p w14:paraId="63D0F80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2C7381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37 130,4</w:t>
            </w:r>
          </w:p>
        </w:tc>
        <w:tc>
          <w:tcPr>
            <w:tcW w:w="938" w:type="dxa"/>
            <w:tcBorders>
              <w:top w:val="nil"/>
              <w:left w:val="nil"/>
              <w:bottom w:val="single" w:sz="4" w:space="0" w:color="auto"/>
              <w:right w:val="single" w:sz="4" w:space="0" w:color="auto"/>
            </w:tcBorders>
            <w:shd w:val="clear" w:color="auto" w:fill="auto"/>
            <w:noWrap/>
            <w:vAlign w:val="center"/>
            <w:hideMark/>
          </w:tcPr>
          <w:p w14:paraId="0FC0DD7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37 130,4</w:t>
            </w:r>
          </w:p>
        </w:tc>
        <w:tc>
          <w:tcPr>
            <w:tcW w:w="966" w:type="dxa"/>
            <w:tcBorders>
              <w:top w:val="nil"/>
              <w:left w:val="nil"/>
              <w:bottom w:val="single" w:sz="4" w:space="0" w:color="auto"/>
              <w:right w:val="single" w:sz="4" w:space="0" w:color="auto"/>
            </w:tcBorders>
            <w:shd w:val="clear" w:color="auto" w:fill="auto"/>
            <w:noWrap/>
            <w:vAlign w:val="center"/>
            <w:hideMark/>
          </w:tcPr>
          <w:p w14:paraId="74FD271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37 130,4</w:t>
            </w:r>
          </w:p>
        </w:tc>
      </w:tr>
      <w:tr w:rsidR="00893E40" w:rsidRPr="00BC713A" w14:paraId="1EB6F826" w14:textId="77777777" w:rsidTr="00176F04">
        <w:trPr>
          <w:trHeight w:val="1441"/>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7C2607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26FCA30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5073AE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16B975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5798F1B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S2300</w:t>
            </w:r>
          </w:p>
        </w:tc>
        <w:tc>
          <w:tcPr>
            <w:tcW w:w="516" w:type="dxa"/>
            <w:tcBorders>
              <w:top w:val="nil"/>
              <w:left w:val="nil"/>
              <w:bottom w:val="single" w:sz="4" w:space="0" w:color="auto"/>
              <w:right w:val="nil"/>
            </w:tcBorders>
            <w:shd w:val="clear" w:color="auto" w:fill="auto"/>
            <w:vAlign w:val="center"/>
            <w:hideMark/>
          </w:tcPr>
          <w:p w14:paraId="217ECE6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8C1311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9 282,6</w:t>
            </w:r>
          </w:p>
        </w:tc>
        <w:tc>
          <w:tcPr>
            <w:tcW w:w="938" w:type="dxa"/>
            <w:tcBorders>
              <w:top w:val="nil"/>
              <w:left w:val="nil"/>
              <w:bottom w:val="single" w:sz="4" w:space="0" w:color="auto"/>
              <w:right w:val="single" w:sz="4" w:space="0" w:color="auto"/>
            </w:tcBorders>
            <w:shd w:val="clear" w:color="auto" w:fill="auto"/>
            <w:vAlign w:val="center"/>
            <w:hideMark/>
          </w:tcPr>
          <w:p w14:paraId="468519D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9 282,6</w:t>
            </w:r>
          </w:p>
        </w:tc>
        <w:tc>
          <w:tcPr>
            <w:tcW w:w="966" w:type="dxa"/>
            <w:tcBorders>
              <w:top w:val="nil"/>
              <w:left w:val="nil"/>
              <w:bottom w:val="single" w:sz="4" w:space="0" w:color="auto"/>
              <w:right w:val="single" w:sz="4" w:space="0" w:color="auto"/>
            </w:tcBorders>
            <w:shd w:val="clear" w:color="auto" w:fill="auto"/>
            <w:vAlign w:val="center"/>
            <w:hideMark/>
          </w:tcPr>
          <w:p w14:paraId="7B3E43A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9 282,6</w:t>
            </w:r>
          </w:p>
        </w:tc>
      </w:tr>
      <w:tr w:rsidR="00893E40" w:rsidRPr="00BC713A" w14:paraId="661CB9A2" w14:textId="77777777" w:rsidTr="00BC101F">
        <w:trPr>
          <w:trHeight w:val="371"/>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C5A9B8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B0E509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F362E6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C9E3FB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5E00233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S2300</w:t>
            </w:r>
          </w:p>
        </w:tc>
        <w:tc>
          <w:tcPr>
            <w:tcW w:w="516" w:type="dxa"/>
            <w:tcBorders>
              <w:top w:val="nil"/>
              <w:left w:val="nil"/>
              <w:bottom w:val="single" w:sz="4" w:space="0" w:color="auto"/>
              <w:right w:val="nil"/>
            </w:tcBorders>
            <w:shd w:val="clear" w:color="auto" w:fill="auto"/>
            <w:vAlign w:val="center"/>
            <w:hideMark/>
          </w:tcPr>
          <w:p w14:paraId="4653714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A2EC15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9 282,6</w:t>
            </w:r>
          </w:p>
        </w:tc>
        <w:tc>
          <w:tcPr>
            <w:tcW w:w="938" w:type="dxa"/>
            <w:tcBorders>
              <w:top w:val="nil"/>
              <w:left w:val="nil"/>
              <w:bottom w:val="single" w:sz="4" w:space="0" w:color="auto"/>
              <w:right w:val="single" w:sz="4" w:space="0" w:color="auto"/>
            </w:tcBorders>
            <w:shd w:val="clear" w:color="auto" w:fill="auto"/>
            <w:noWrap/>
            <w:vAlign w:val="center"/>
            <w:hideMark/>
          </w:tcPr>
          <w:p w14:paraId="3EBCC23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9 282,6</w:t>
            </w:r>
          </w:p>
        </w:tc>
        <w:tc>
          <w:tcPr>
            <w:tcW w:w="966" w:type="dxa"/>
            <w:tcBorders>
              <w:top w:val="nil"/>
              <w:left w:val="nil"/>
              <w:bottom w:val="single" w:sz="4" w:space="0" w:color="auto"/>
              <w:right w:val="single" w:sz="4" w:space="0" w:color="auto"/>
            </w:tcBorders>
            <w:shd w:val="clear" w:color="auto" w:fill="auto"/>
            <w:noWrap/>
            <w:vAlign w:val="center"/>
            <w:hideMark/>
          </w:tcPr>
          <w:p w14:paraId="6A7358A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9 282,6</w:t>
            </w:r>
          </w:p>
        </w:tc>
      </w:tr>
      <w:tr w:rsidR="00893E40" w:rsidRPr="00BC713A" w14:paraId="563BA3CA" w14:textId="77777777" w:rsidTr="00BC101F">
        <w:trPr>
          <w:trHeight w:val="2164"/>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70A7A2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621" w:type="dxa"/>
            <w:tcBorders>
              <w:top w:val="nil"/>
              <w:left w:val="nil"/>
              <w:bottom w:val="single" w:sz="4" w:space="0" w:color="auto"/>
              <w:right w:val="single" w:sz="4" w:space="0" w:color="auto"/>
            </w:tcBorders>
            <w:shd w:val="clear" w:color="auto" w:fill="auto"/>
            <w:vAlign w:val="center"/>
            <w:hideMark/>
          </w:tcPr>
          <w:p w14:paraId="67FE19F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A37F2A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F65A2A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291E99C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R0501</w:t>
            </w:r>
          </w:p>
        </w:tc>
        <w:tc>
          <w:tcPr>
            <w:tcW w:w="516" w:type="dxa"/>
            <w:tcBorders>
              <w:top w:val="nil"/>
              <w:left w:val="nil"/>
              <w:bottom w:val="single" w:sz="4" w:space="0" w:color="auto"/>
              <w:right w:val="nil"/>
            </w:tcBorders>
            <w:shd w:val="clear" w:color="auto" w:fill="auto"/>
            <w:vAlign w:val="center"/>
            <w:hideMark/>
          </w:tcPr>
          <w:p w14:paraId="15FEDD9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D8778F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104,2</w:t>
            </w:r>
          </w:p>
        </w:tc>
        <w:tc>
          <w:tcPr>
            <w:tcW w:w="938" w:type="dxa"/>
            <w:tcBorders>
              <w:top w:val="nil"/>
              <w:left w:val="nil"/>
              <w:bottom w:val="single" w:sz="4" w:space="0" w:color="auto"/>
              <w:right w:val="single" w:sz="4" w:space="0" w:color="auto"/>
            </w:tcBorders>
            <w:shd w:val="clear" w:color="auto" w:fill="auto"/>
            <w:noWrap/>
            <w:vAlign w:val="center"/>
            <w:hideMark/>
          </w:tcPr>
          <w:p w14:paraId="0139764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47B38B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1D0B707" w14:textId="77777777" w:rsidTr="00BC101F">
        <w:trPr>
          <w:trHeight w:val="422"/>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907638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B81D37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E9A302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C3643A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48CE1E5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R0501</w:t>
            </w:r>
          </w:p>
        </w:tc>
        <w:tc>
          <w:tcPr>
            <w:tcW w:w="516" w:type="dxa"/>
            <w:tcBorders>
              <w:top w:val="nil"/>
              <w:left w:val="nil"/>
              <w:bottom w:val="single" w:sz="4" w:space="0" w:color="auto"/>
              <w:right w:val="nil"/>
            </w:tcBorders>
            <w:shd w:val="clear" w:color="auto" w:fill="auto"/>
            <w:vAlign w:val="center"/>
            <w:hideMark/>
          </w:tcPr>
          <w:p w14:paraId="266E736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64F008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104,2</w:t>
            </w:r>
          </w:p>
        </w:tc>
        <w:tc>
          <w:tcPr>
            <w:tcW w:w="938" w:type="dxa"/>
            <w:tcBorders>
              <w:top w:val="nil"/>
              <w:left w:val="nil"/>
              <w:bottom w:val="single" w:sz="4" w:space="0" w:color="auto"/>
              <w:right w:val="single" w:sz="4" w:space="0" w:color="auto"/>
            </w:tcBorders>
            <w:shd w:val="clear" w:color="auto" w:fill="auto"/>
            <w:noWrap/>
            <w:vAlign w:val="center"/>
            <w:hideMark/>
          </w:tcPr>
          <w:p w14:paraId="4FD506E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A76922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054DE5C" w14:textId="77777777" w:rsidTr="00BC101F">
        <w:trPr>
          <w:trHeight w:val="1839"/>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F0A8CD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02C9F35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889255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06AB1E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783700D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R3031</w:t>
            </w:r>
          </w:p>
        </w:tc>
        <w:tc>
          <w:tcPr>
            <w:tcW w:w="516" w:type="dxa"/>
            <w:tcBorders>
              <w:top w:val="nil"/>
              <w:left w:val="nil"/>
              <w:bottom w:val="single" w:sz="4" w:space="0" w:color="auto"/>
              <w:right w:val="nil"/>
            </w:tcBorders>
            <w:shd w:val="clear" w:color="auto" w:fill="auto"/>
            <w:vAlign w:val="center"/>
            <w:hideMark/>
          </w:tcPr>
          <w:p w14:paraId="71274A5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B5B9B3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27 473,1</w:t>
            </w:r>
          </w:p>
        </w:tc>
        <w:tc>
          <w:tcPr>
            <w:tcW w:w="938" w:type="dxa"/>
            <w:tcBorders>
              <w:top w:val="nil"/>
              <w:left w:val="nil"/>
              <w:bottom w:val="single" w:sz="4" w:space="0" w:color="auto"/>
              <w:right w:val="single" w:sz="4" w:space="0" w:color="auto"/>
            </w:tcBorders>
            <w:shd w:val="clear" w:color="auto" w:fill="auto"/>
            <w:vAlign w:val="center"/>
            <w:hideMark/>
          </w:tcPr>
          <w:p w14:paraId="545D411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15 858,4</w:t>
            </w:r>
          </w:p>
        </w:tc>
        <w:tc>
          <w:tcPr>
            <w:tcW w:w="966" w:type="dxa"/>
            <w:tcBorders>
              <w:top w:val="nil"/>
              <w:left w:val="nil"/>
              <w:bottom w:val="single" w:sz="4" w:space="0" w:color="auto"/>
              <w:right w:val="single" w:sz="4" w:space="0" w:color="auto"/>
            </w:tcBorders>
            <w:shd w:val="clear" w:color="auto" w:fill="auto"/>
            <w:vAlign w:val="center"/>
            <w:hideMark/>
          </w:tcPr>
          <w:p w14:paraId="189752E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15 858,4</w:t>
            </w:r>
          </w:p>
        </w:tc>
      </w:tr>
      <w:tr w:rsidR="00893E40" w:rsidRPr="00BC713A" w14:paraId="7DED41C9"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2E332D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122E7A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31EEA8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4193C9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4736B2D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R3031</w:t>
            </w:r>
          </w:p>
        </w:tc>
        <w:tc>
          <w:tcPr>
            <w:tcW w:w="516" w:type="dxa"/>
            <w:tcBorders>
              <w:top w:val="nil"/>
              <w:left w:val="nil"/>
              <w:bottom w:val="single" w:sz="4" w:space="0" w:color="auto"/>
              <w:right w:val="nil"/>
            </w:tcBorders>
            <w:shd w:val="clear" w:color="auto" w:fill="auto"/>
            <w:vAlign w:val="center"/>
            <w:hideMark/>
          </w:tcPr>
          <w:p w14:paraId="1876D1B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15858D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27 473,1</w:t>
            </w:r>
          </w:p>
        </w:tc>
        <w:tc>
          <w:tcPr>
            <w:tcW w:w="938" w:type="dxa"/>
            <w:tcBorders>
              <w:top w:val="nil"/>
              <w:left w:val="nil"/>
              <w:bottom w:val="single" w:sz="4" w:space="0" w:color="auto"/>
              <w:right w:val="single" w:sz="4" w:space="0" w:color="auto"/>
            </w:tcBorders>
            <w:shd w:val="clear" w:color="auto" w:fill="auto"/>
            <w:noWrap/>
            <w:vAlign w:val="center"/>
            <w:hideMark/>
          </w:tcPr>
          <w:p w14:paraId="5555C1A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15 858,4</w:t>
            </w:r>
          </w:p>
        </w:tc>
        <w:tc>
          <w:tcPr>
            <w:tcW w:w="966" w:type="dxa"/>
            <w:tcBorders>
              <w:top w:val="nil"/>
              <w:left w:val="nil"/>
              <w:bottom w:val="single" w:sz="4" w:space="0" w:color="auto"/>
              <w:right w:val="single" w:sz="4" w:space="0" w:color="auto"/>
            </w:tcBorders>
            <w:shd w:val="clear" w:color="auto" w:fill="auto"/>
            <w:noWrap/>
            <w:vAlign w:val="center"/>
            <w:hideMark/>
          </w:tcPr>
          <w:p w14:paraId="55F39D7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15 858,4</w:t>
            </w:r>
          </w:p>
        </w:tc>
      </w:tr>
      <w:tr w:rsidR="00893E40" w:rsidRPr="00BC713A" w14:paraId="1FD6E3A8" w14:textId="77777777" w:rsidTr="00BC101F">
        <w:trPr>
          <w:trHeight w:val="6423"/>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201AE83" w14:textId="77777777" w:rsidR="00BC713A" w:rsidRPr="00BC713A" w:rsidRDefault="00BC713A" w:rsidP="00BC713A">
            <w:pPr>
              <w:jc w:val="both"/>
              <w:rPr>
                <w:rFonts w:eastAsia="Times New Roman"/>
                <w:color w:val="000000"/>
                <w:sz w:val="20"/>
                <w:szCs w:val="20"/>
              </w:rPr>
            </w:pPr>
            <w:proofErr w:type="gramStart"/>
            <w:r w:rsidRPr="00BC713A">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BC713A">
              <w:rPr>
                <w:rFonts w:eastAsia="Times New Roman"/>
                <w:color w:val="000000"/>
                <w:sz w:val="20"/>
                <w:szCs w:val="20"/>
              </w:rPr>
              <w:t xml:space="preserve"> организацию </w:t>
            </w:r>
            <w:proofErr w:type="gramStart"/>
            <w:r w:rsidRPr="00BC713A">
              <w:rPr>
                <w:rFonts w:eastAsia="Times New Roman"/>
                <w:color w:val="000000"/>
                <w:sz w:val="20"/>
                <w:szCs w:val="20"/>
              </w:rPr>
              <w:t>обучения</w:t>
            </w:r>
            <w:proofErr w:type="gramEnd"/>
            <w:r w:rsidRPr="00BC713A">
              <w:rPr>
                <w:rFonts w:eastAsia="Times New Roman"/>
                <w:color w:val="000000"/>
                <w:sz w:val="20"/>
                <w:szCs w:val="20"/>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21" w:type="dxa"/>
            <w:tcBorders>
              <w:top w:val="nil"/>
              <w:left w:val="nil"/>
              <w:bottom w:val="single" w:sz="4" w:space="0" w:color="auto"/>
              <w:right w:val="single" w:sz="4" w:space="0" w:color="auto"/>
            </w:tcBorders>
            <w:shd w:val="clear" w:color="auto" w:fill="auto"/>
            <w:vAlign w:val="center"/>
            <w:hideMark/>
          </w:tcPr>
          <w:p w14:paraId="6590A00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858B8A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EB01B9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451FF3C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75D81D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EFDA74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217 739,1</w:t>
            </w:r>
          </w:p>
        </w:tc>
        <w:tc>
          <w:tcPr>
            <w:tcW w:w="938" w:type="dxa"/>
            <w:tcBorders>
              <w:top w:val="nil"/>
              <w:left w:val="nil"/>
              <w:bottom w:val="single" w:sz="4" w:space="0" w:color="auto"/>
              <w:right w:val="single" w:sz="4" w:space="0" w:color="auto"/>
            </w:tcBorders>
            <w:shd w:val="clear" w:color="auto" w:fill="auto"/>
            <w:vAlign w:val="center"/>
            <w:hideMark/>
          </w:tcPr>
          <w:p w14:paraId="6408523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193 364,3</w:t>
            </w:r>
          </w:p>
        </w:tc>
        <w:tc>
          <w:tcPr>
            <w:tcW w:w="966" w:type="dxa"/>
            <w:tcBorders>
              <w:top w:val="nil"/>
              <w:left w:val="nil"/>
              <w:bottom w:val="single" w:sz="4" w:space="0" w:color="auto"/>
              <w:right w:val="single" w:sz="4" w:space="0" w:color="auto"/>
            </w:tcBorders>
            <w:shd w:val="clear" w:color="auto" w:fill="auto"/>
            <w:vAlign w:val="center"/>
            <w:hideMark/>
          </w:tcPr>
          <w:p w14:paraId="2E481EE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193 364,3</w:t>
            </w:r>
          </w:p>
        </w:tc>
      </w:tr>
      <w:tr w:rsidR="00893E40" w:rsidRPr="00BC713A" w14:paraId="69CE0AC0"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1E8660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B9F8ED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3367AB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C0F487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215C436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6B93244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6E3B1C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217 739,1</w:t>
            </w:r>
          </w:p>
        </w:tc>
        <w:tc>
          <w:tcPr>
            <w:tcW w:w="938" w:type="dxa"/>
            <w:tcBorders>
              <w:top w:val="nil"/>
              <w:left w:val="nil"/>
              <w:bottom w:val="single" w:sz="4" w:space="0" w:color="auto"/>
              <w:right w:val="single" w:sz="4" w:space="0" w:color="auto"/>
            </w:tcBorders>
            <w:shd w:val="clear" w:color="auto" w:fill="auto"/>
            <w:noWrap/>
            <w:vAlign w:val="center"/>
            <w:hideMark/>
          </w:tcPr>
          <w:p w14:paraId="6827EE0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193 364,3</w:t>
            </w:r>
          </w:p>
        </w:tc>
        <w:tc>
          <w:tcPr>
            <w:tcW w:w="966" w:type="dxa"/>
            <w:tcBorders>
              <w:top w:val="nil"/>
              <w:left w:val="nil"/>
              <w:bottom w:val="single" w:sz="4" w:space="0" w:color="auto"/>
              <w:right w:val="single" w:sz="4" w:space="0" w:color="auto"/>
            </w:tcBorders>
            <w:shd w:val="clear" w:color="auto" w:fill="auto"/>
            <w:noWrap/>
            <w:vAlign w:val="center"/>
            <w:hideMark/>
          </w:tcPr>
          <w:p w14:paraId="5EE3F22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193 364,3</w:t>
            </w:r>
          </w:p>
        </w:tc>
      </w:tr>
      <w:tr w:rsidR="00893E40" w:rsidRPr="00BC713A" w14:paraId="4EB20CBC"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07F4B42"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4E76DED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14FE35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0D0E5B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5909229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4E8048B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320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A72F3E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vAlign w:val="center"/>
            <w:hideMark/>
          </w:tcPr>
          <w:p w14:paraId="17044AE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1AB9385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 </w:t>
            </w:r>
          </w:p>
        </w:tc>
      </w:tr>
      <w:tr w:rsidR="00893E40" w:rsidRPr="00BC713A" w14:paraId="6CEF41C8" w14:textId="77777777" w:rsidTr="00BC101F">
        <w:trPr>
          <w:trHeight w:val="1441"/>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F9F609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Осуществление отдельных государственных полномочий по оказанию мер социальной поддержки </w:t>
            </w:r>
            <w:proofErr w:type="gramStart"/>
            <w:r w:rsidRPr="00BC713A">
              <w:rPr>
                <w:rFonts w:eastAsia="Times New Roman"/>
                <w:color w:val="000000"/>
                <w:sz w:val="20"/>
                <w:szCs w:val="20"/>
              </w:rPr>
              <w:t>обучающимся</w:t>
            </w:r>
            <w:proofErr w:type="gramEnd"/>
            <w:r w:rsidRPr="00BC713A">
              <w:rPr>
                <w:rFonts w:eastAsia="Times New Roman"/>
                <w:color w:val="000000"/>
                <w:sz w:val="20"/>
                <w:szCs w:val="20"/>
              </w:rPr>
              <w:t xml:space="preserve"> (обучавшимся до дня выпуска)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40484D1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0C2C1A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A8BEA0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249DD78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5662065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99B4A6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4 064,7</w:t>
            </w:r>
          </w:p>
        </w:tc>
        <w:tc>
          <w:tcPr>
            <w:tcW w:w="938" w:type="dxa"/>
            <w:tcBorders>
              <w:top w:val="nil"/>
              <w:left w:val="nil"/>
              <w:bottom w:val="single" w:sz="4" w:space="0" w:color="auto"/>
              <w:right w:val="single" w:sz="4" w:space="0" w:color="auto"/>
            </w:tcBorders>
            <w:shd w:val="clear" w:color="auto" w:fill="auto"/>
            <w:vAlign w:val="center"/>
            <w:hideMark/>
          </w:tcPr>
          <w:p w14:paraId="2582D7E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4 113,0</w:t>
            </w:r>
          </w:p>
        </w:tc>
        <w:tc>
          <w:tcPr>
            <w:tcW w:w="966" w:type="dxa"/>
            <w:tcBorders>
              <w:top w:val="nil"/>
              <w:left w:val="nil"/>
              <w:bottom w:val="single" w:sz="4" w:space="0" w:color="auto"/>
              <w:right w:val="single" w:sz="4" w:space="0" w:color="auto"/>
            </w:tcBorders>
            <w:shd w:val="clear" w:color="auto" w:fill="auto"/>
            <w:vAlign w:val="center"/>
            <w:hideMark/>
          </w:tcPr>
          <w:p w14:paraId="27A12AA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4 113,0</w:t>
            </w:r>
          </w:p>
        </w:tc>
      </w:tr>
      <w:tr w:rsidR="00893E40" w:rsidRPr="00BC713A" w14:paraId="5948F516"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1BB771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7FD37FB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FD8A18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4BA45B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5911267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01FD8AC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320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6C1F58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3 844,8</w:t>
            </w:r>
          </w:p>
        </w:tc>
        <w:tc>
          <w:tcPr>
            <w:tcW w:w="938" w:type="dxa"/>
            <w:tcBorders>
              <w:top w:val="nil"/>
              <w:left w:val="nil"/>
              <w:bottom w:val="single" w:sz="4" w:space="0" w:color="auto"/>
              <w:right w:val="single" w:sz="4" w:space="0" w:color="auto"/>
            </w:tcBorders>
            <w:shd w:val="clear" w:color="auto" w:fill="auto"/>
            <w:noWrap/>
            <w:vAlign w:val="center"/>
            <w:hideMark/>
          </w:tcPr>
          <w:p w14:paraId="09F5BC0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3 863,8</w:t>
            </w:r>
          </w:p>
        </w:tc>
        <w:tc>
          <w:tcPr>
            <w:tcW w:w="966" w:type="dxa"/>
            <w:tcBorders>
              <w:top w:val="nil"/>
              <w:left w:val="nil"/>
              <w:bottom w:val="single" w:sz="4" w:space="0" w:color="auto"/>
              <w:right w:val="single" w:sz="4" w:space="0" w:color="auto"/>
            </w:tcBorders>
            <w:shd w:val="clear" w:color="auto" w:fill="auto"/>
            <w:noWrap/>
            <w:vAlign w:val="center"/>
            <w:hideMark/>
          </w:tcPr>
          <w:p w14:paraId="333A292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3 863,8</w:t>
            </w:r>
          </w:p>
        </w:tc>
      </w:tr>
      <w:tr w:rsidR="00893E40" w:rsidRPr="00BC713A" w14:paraId="04E6CA63"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EEF30D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932B9B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A0BB87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EB060E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0F83710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409459A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64077B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219,9</w:t>
            </w:r>
          </w:p>
        </w:tc>
        <w:tc>
          <w:tcPr>
            <w:tcW w:w="938" w:type="dxa"/>
            <w:tcBorders>
              <w:top w:val="nil"/>
              <w:left w:val="nil"/>
              <w:bottom w:val="single" w:sz="4" w:space="0" w:color="auto"/>
              <w:right w:val="single" w:sz="4" w:space="0" w:color="auto"/>
            </w:tcBorders>
            <w:shd w:val="clear" w:color="auto" w:fill="auto"/>
            <w:noWrap/>
            <w:vAlign w:val="center"/>
            <w:hideMark/>
          </w:tcPr>
          <w:p w14:paraId="423E9B9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249,2</w:t>
            </w:r>
          </w:p>
        </w:tc>
        <w:tc>
          <w:tcPr>
            <w:tcW w:w="966" w:type="dxa"/>
            <w:tcBorders>
              <w:top w:val="nil"/>
              <w:left w:val="nil"/>
              <w:bottom w:val="single" w:sz="4" w:space="0" w:color="auto"/>
              <w:right w:val="single" w:sz="4" w:space="0" w:color="auto"/>
            </w:tcBorders>
            <w:shd w:val="clear" w:color="auto" w:fill="auto"/>
            <w:noWrap/>
            <w:vAlign w:val="center"/>
            <w:hideMark/>
          </w:tcPr>
          <w:p w14:paraId="76E3314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249,2</w:t>
            </w:r>
          </w:p>
        </w:tc>
      </w:tr>
      <w:tr w:rsidR="00893E40" w:rsidRPr="00BC713A" w14:paraId="6E9C3B8E" w14:textId="77777777" w:rsidTr="00F47625">
        <w:trPr>
          <w:trHeight w:val="204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4EEFE0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621" w:type="dxa"/>
            <w:tcBorders>
              <w:top w:val="nil"/>
              <w:left w:val="nil"/>
              <w:bottom w:val="single" w:sz="4" w:space="0" w:color="auto"/>
              <w:right w:val="single" w:sz="4" w:space="0" w:color="auto"/>
            </w:tcBorders>
            <w:shd w:val="clear" w:color="auto" w:fill="auto"/>
            <w:vAlign w:val="center"/>
            <w:hideMark/>
          </w:tcPr>
          <w:p w14:paraId="7F93FFA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BC36A7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2D8CF2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1290806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010 01 70500</w:t>
            </w:r>
          </w:p>
        </w:tc>
        <w:tc>
          <w:tcPr>
            <w:tcW w:w="516" w:type="dxa"/>
            <w:tcBorders>
              <w:top w:val="nil"/>
              <w:left w:val="nil"/>
              <w:bottom w:val="single" w:sz="4" w:space="0" w:color="auto"/>
              <w:right w:val="nil"/>
            </w:tcBorders>
            <w:shd w:val="clear" w:color="auto" w:fill="auto"/>
            <w:vAlign w:val="center"/>
            <w:hideMark/>
          </w:tcPr>
          <w:p w14:paraId="4C9B032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1D5B6A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1 981,0</w:t>
            </w:r>
          </w:p>
        </w:tc>
        <w:tc>
          <w:tcPr>
            <w:tcW w:w="938" w:type="dxa"/>
            <w:tcBorders>
              <w:top w:val="nil"/>
              <w:left w:val="nil"/>
              <w:bottom w:val="single" w:sz="4" w:space="0" w:color="auto"/>
              <w:right w:val="single" w:sz="4" w:space="0" w:color="auto"/>
            </w:tcBorders>
            <w:shd w:val="clear" w:color="auto" w:fill="auto"/>
            <w:vAlign w:val="center"/>
            <w:hideMark/>
          </w:tcPr>
          <w:p w14:paraId="2ECE092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1 659,8</w:t>
            </w:r>
          </w:p>
        </w:tc>
        <w:tc>
          <w:tcPr>
            <w:tcW w:w="966" w:type="dxa"/>
            <w:tcBorders>
              <w:top w:val="nil"/>
              <w:left w:val="nil"/>
              <w:bottom w:val="single" w:sz="4" w:space="0" w:color="auto"/>
              <w:right w:val="single" w:sz="4" w:space="0" w:color="auto"/>
            </w:tcBorders>
            <w:shd w:val="clear" w:color="auto" w:fill="auto"/>
            <w:vAlign w:val="center"/>
            <w:hideMark/>
          </w:tcPr>
          <w:p w14:paraId="3142E6C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1 659,8</w:t>
            </w:r>
          </w:p>
        </w:tc>
      </w:tr>
      <w:tr w:rsidR="00893E40" w:rsidRPr="00BC713A" w14:paraId="2AEA3707"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AA5999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E01279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D57C21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ABCB83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74F46FC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010 01 70500</w:t>
            </w:r>
          </w:p>
        </w:tc>
        <w:tc>
          <w:tcPr>
            <w:tcW w:w="516" w:type="dxa"/>
            <w:tcBorders>
              <w:top w:val="nil"/>
              <w:left w:val="nil"/>
              <w:bottom w:val="single" w:sz="4" w:space="0" w:color="auto"/>
              <w:right w:val="nil"/>
            </w:tcBorders>
            <w:shd w:val="clear" w:color="auto" w:fill="auto"/>
            <w:vAlign w:val="center"/>
            <w:hideMark/>
          </w:tcPr>
          <w:p w14:paraId="6071C01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6E2602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1 981,0</w:t>
            </w:r>
          </w:p>
        </w:tc>
        <w:tc>
          <w:tcPr>
            <w:tcW w:w="938" w:type="dxa"/>
            <w:tcBorders>
              <w:top w:val="nil"/>
              <w:left w:val="nil"/>
              <w:bottom w:val="single" w:sz="4" w:space="0" w:color="auto"/>
              <w:right w:val="single" w:sz="4" w:space="0" w:color="auto"/>
            </w:tcBorders>
            <w:shd w:val="clear" w:color="auto" w:fill="auto"/>
            <w:noWrap/>
            <w:vAlign w:val="center"/>
            <w:hideMark/>
          </w:tcPr>
          <w:p w14:paraId="358FD4C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1 659,8</w:t>
            </w:r>
          </w:p>
        </w:tc>
        <w:tc>
          <w:tcPr>
            <w:tcW w:w="966" w:type="dxa"/>
            <w:tcBorders>
              <w:top w:val="nil"/>
              <w:left w:val="nil"/>
              <w:bottom w:val="single" w:sz="4" w:space="0" w:color="auto"/>
              <w:right w:val="single" w:sz="4" w:space="0" w:color="auto"/>
            </w:tcBorders>
            <w:shd w:val="clear" w:color="auto" w:fill="auto"/>
            <w:noWrap/>
            <w:vAlign w:val="center"/>
            <w:hideMark/>
          </w:tcPr>
          <w:p w14:paraId="69E2552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1 659,8</w:t>
            </w:r>
          </w:p>
        </w:tc>
      </w:tr>
      <w:tr w:rsidR="00893E40" w:rsidRPr="00BC713A" w14:paraId="2C5AE8F3" w14:textId="77777777" w:rsidTr="00BC101F">
        <w:trPr>
          <w:trHeight w:val="1839"/>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64DCA4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2156E61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DC676A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1C273C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7BE173D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010 01 70570</w:t>
            </w:r>
          </w:p>
        </w:tc>
        <w:tc>
          <w:tcPr>
            <w:tcW w:w="516" w:type="dxa"/>
            <w:tcBorders>
              <w:top w:val="nil"/>
              <w:left w:val="nil"/>
              <w:bottom w:val="single" w:sz="4" w:space="0" w:color="auto"/>
              <w:right w:val="nil"/>
            </w:tcBorders>
            <w:shd w:val="clear" w:color="auto" w:fill="auto"/>
            <w:vAlign w:val="center"/>
            <w:hideMark/>
          </w:tcPr>
          <w:p w14:paraId="1325B5F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8C229F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vAlign w:val="center"/>
            <w:hideMark/>
          </w:tcPr>
          <w:p w14:paraId="3BD161F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284,0</w:t>
            </w:r>
          </w:p>
        </w:tc>
        <w:tc>
          <w:tcPr>
            <w:tcW w:w="966" w:type="dxa"/>
            <w:tcBorders>
              <w:top w:val="nil"/>
              <w:left w:val="nil"/>
              <w:bottom w:val="single" w:sz="4" w:space="0" w:color="auto"/>
              <w:right w:val="single" w:sz="4" w:space="0" w:color="auto"/>
            </w:tcBorders>
            <w:shd w:val="clear" w:color="auto" w:fill="auto"/>
            <w:vAlign w:val="center"/>
            <w:hideMark/>
          </w:tcPr>
          <w:p w14:paraId="6AA739A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284,0</w:t>
            </w:r>
          </w:p>
        </w:tc>
      </w:tr>
      <w:tr w:rsidR="00893E40" w:rsidRPr="00BC713A" w14:paraId="2C7622E9"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6A777B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1A94FB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765342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08F310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0058F0D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010 01 70570</w:t>
            </w:r>
          </w:p>
        </w:tc>
        <w:tc>
          <w:tcPr>
            <w:tcW w:w="516" w:type="dxa"/>
            <w:tcBorders>
              <w:top w:val="nil"/>
              <w:left w:val="nil"/>
              <w:bottom w:val="single" w:sz="4" w:space="0" w:color="auto"/>
              <w:right w:val="nil"/>
            </w:tcBorders>
            <w:shd w:val="clear" w:color="auto" w:fill="auto"/>
            <w:vAlign w:val="center"/>
            <w:hideMark/>
          </w:tcPr>
          <w:p w14:paraId="6F1B9E3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191ED2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noWrap/>
            <w:vAlign w:val="center"/>
            <w:hideMark/>
          </w:tcPr>
          <w:p w14:paraId="2644413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284,0</w:t>
            </w:r>
          </w:p>
        </w:tc>
        <w:tc>
          <w:tcPr>
            <w:tcW w:w="966" w:type="dxa"/>
            <w:tcBorders>
              <w:top w:val="nil"/>
              <w:left w:val="nil"/>
              <w:bottom w:val="single" w:sz="4" w:space="0" w:color="auto"/>
              <w:right w:val="single" w:sz="4" w:space="0" w:color="auto"/>
            </w:tcBorders>
            <w:shd w:val="clear" w:color="auto" w:fill="auto"/>
            <w:noWrap/>
            <w:vAlign w:val="center"/>
            <w:hideMark/>
          </w:tcPr>
          <w:p w14:paraId="2387D15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284,0</w:t>
            </w:r>
          </w:p>
        </w:tc>
      </w:tr>
      <w:tr w:rsidR="00893E40" w:rsidRPr="00BC713A" w14:paraId="01AE1594" w14:textId="77777777" w:rsidTr="00BC101F">
        <w:trPr>
          <w:trHeight w:val="13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B26229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110A659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6E8C83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B55EF2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6AC55B3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010 01 70630</w:t>
            </w:r>
          </w:p>
        </w:tc>
        <w:tc>
          <w:tcPr>
            <w:tcW w:w="516" w:type="dxa"/>
            <w:tcBorders>
              <w:top w:val="nil"/>
              <w:left w:val="nil"/>
              <w:bottom w:val="single" w:sz="4" w:space="0" w:color="auto"/>
              <w:right w:val="nil"/>
            </w:tcBorders>
            <w:shd w:val="clear" w:color="auto" w:fill="auto"/>
            <w:vAlign w:val="center"/>
            <w:hideMark/>
          </w:tcPr>
          <w:p w14:paraId="30499DA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3320AE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2 645,4</w:t>
            </w:r>
          </w:p>
        </w:tc>
        <w:tc>
          <w:tcPr>
            <w:tcW w:w="938" w:type="dxa"/>
            <w:tcBorders>
              <w:top w:val="nil"/>
              <w:left w:val="nil"/>
              <w:bottom w:val="single" w:sz="4" w:space="0" w:color="auto"/>
              <w:right w:val="single" w:sz="4" w:space="0" w:color="auto"/>
            </w:tcBorders>
            <w:shd w:val="clear" w:color="auto" w:fill="auto"/>
            <w:vAlign w:val="center"/>
            <w:hideMark/>
          </w:tcPr>
          <w:p w14:paraId="01D9F83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3 127,5</w:t>
            </w:r>
          </w:p>
        </w:tc>
        <w:tc>
          <w:tcPr>
            <w:tcW w:w="966" w:type="dxa"/>
            <w:tcBorders>
              <w:top w:val="nil"/>
              <w:left w:val="nil"/>
              <w:bottom w:val="single" w:sz="4" w:space="0" w:color="auto"/>
              <w:right w:val="single" w:sz="4" w:space="0" w:color="auto"/>
            </w:tcBorders>
            <w:shd w:val="clear" w:color="auto" w:fill="auto"/>
            <w:vAlign w:val="center"/>
            <w:hideMark/>
          </w:tcPr>
          <w:p w14:paraId="2214592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3 127,5</w:t>
            </w:r>
          </w:p>
        </w:tc>
      </w:tr>
      <w:tr w:rsidR="00893E40" w:rsidRPr="00BC713A" w14:paraId="571D1F2D"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E7E8D6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803A2E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E8E4E4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45D5D5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2CD1EBB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010 01 70630</w:t>
            </w:r>
          </w:p>
        </w:tc>
        <w:tc>
          <w:tcPr>
            <w:tcW w:w="516" w:type="dxa"/>
            <w:tcBorders>
              <w:top w:val="nil"/>
              <w:left w:val="nil"/>
              <w:bottom w:val="single" w:sz="4" w:space="0" w:color="auto"/>
              <w:right w:val="nil"/>
            </w:tcBorders>
            <w:shd w:val="clear" w:color="auto" w:fill="auto"/>
            <w:vAlign w:val="center"/>
            <w:hideMark/>
          </w:tcPr>
          <w:p w14:paraId="0C4D2FB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82C3D9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2 645,4</w:t>
            </w:r>
          </w:p>
        </w:tc>
        <w:tc>
          <w:tcPr>
            <w:tcW w:w="938" w:type="dxa"/>
            <w:tcBorders>
              <w:top w:val="nil"/>
              <w:left w:val="nil"/>
              <w:bottom w:val="single" w:sz="4" w:space="0" w:color="auto"/>
              <w:right w:val="single" w:sz="4" w:space="0" w:color="auto"/>
            </w:tcBorders>
            <w:shd w:val="clear" w:color="auto" w:fill="auto"/>
            <w:noWrap/>
            <w:vAlign w:val="center"/>
            <w:hideMark/>
          </w:tcPr>
          <w:p w14:paraId="2443E05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3 127,5</w:t>
            </w:r>
          </w:p>
        </w:tc>
        <w:tc>
          <w:tcPr>
            <w:tcW w:w="966" w:type="dxa"/>
            <w:tcBorders>
              <w:top w:val="nil"/>
              <w:left w:val="nil"/>
              <w:bottom w:val="single" w:sz="4" w:space="0" w:color="auto"/>
              <w:right w:val="single" w:sz="4" w:space="0" w:color="auto"/>
            </w:tcBorders>
            <w:shd w:val="clear" w:color="auto" w:fill="auto"/>
            <w:noWrap/>
            <w:vAlign w:val="center"/>
            <w:hideMark/>
          </w:tcPr>
          <w:p w14:paraId="5B012CB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3 127,5</w:t>
            </w:r>
          </w:p>
        </w:tc>
      </w:tr>
      <w:tr w:rsidR="00893E40" w:rsidRPr="00BC713A" w14:paraId="0B354498" w14:textId="77777777" w:rsidTr="00BC101F">
        <w:trPr>
          <w:trHeight w:val="507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341F21E" w14:textId="77777777" w:rsidR="00BC713A" w:rsidRPr="00BC713A" w:rsidRDefault="00BC713A" w:rsidP="00BC713A">
            <w:pPr>
              <w:jc w:val="both"/>
              <w:rPr>
                <w:rFonts w:eastAsia="Times New Roman"/>
                <w:color w:val="000000"/>
                <w:sz w:val="20"/>
                <w:szCs w:val="20"/>
              </w:rPr>
            </w:pPr>
            <w:proofErr w:type="gramStart"/>
            <w:r w:rsidRPr="00BC713A">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w:t>
            </w:r>
            <w:proofErr w:type="gramEnd"/>
            <w:r w:rsidRPr="00BC713A">
              <w:rPr>
                <w:rFonts w:eastAsia="Times New Roman"/>
                <w:color w:val="000000"/>
                <w:sz w:val="20"/>
                <w:szCs w:val="20"/>
              </w:rPr>
              <w:t>,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621" w:type="dxa"/>
            <w:tcBorders>
              <w:top w:val="nil"/>
              <w:left w:val="nil"/>
              <w:bottom w:val="single" w:sz="4" w:space="0" w:color="auto"/>
              <w:right w:val="single" w:sz="4" w:space="0" w:color="auto"/>
            </w:tcBorders>
            <w:shd w:val="clear" w:color="auto" w:fill="auto"/>
            <w:vAlign w:val="center"/>
            <w:hideMark/>
          </w:tcPr>
          <w:p w14:paraId="63F22A8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C56A81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37BE19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4289FFC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010 01 71640</w:t>
            </w:r>
          </w:p>
        </w:tc>
        <w:tc>
          <w:tcPr>
            <w:tcW w:w="516" w:type="dxa"/>
            <w:tcBorders>
              <w:top w:val="nil"/>
              <w:left w:val="nil"/>
              <w:bottom w:val="single" w:sz="4" w:space="0" w:color="auto"/>
              <w:right w:val="nil"/>
            </w:tcBorders>
            <w:shd w:val="clear" w:color="auto" w:fill="auto"/>
            <w:vAlign w:val="center"/>
            <w:hideMark/>
          </w:tcPr>
          <w:p w14:paraId="432719D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E161F3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725,5</w:t>
            </w:r>
          </w:p>
        </w:tc>
        <w:tc>
          <w:tcPr>
            <w:tcW w:w="938" w:type="dxa"/>
            <w:tcBorders>
              <w:top w:val="nil"/>
              <w:left w:val="nil"/>
              <w:bottom w:val="single" w:sz="4" w:space="0" w:color="auto"/>
              <w:right w:val="single" w:sz="4" w:space="0" w:color="auto"/>
            </w:tcBorders>
            <w:shd w:val="clear" w:color="auto" w:fill="auto"/>
            <w:vAlign w:val="center"/>
            <w:hideMark/>
          </w:tcPr>
          <w:p w14:paraId="41B7AAD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475,5</w:t>
            </w:r>
          </w:p>
        </w:tc>
        <w:tc>
          <w:tcPr>
            <w:tcW w:w="966" w:type="dxa"/>
            <w:tcBorders>
              <w:top w:val="nil"/>
              <w:left w:val="nil"/>
              <w:bottom w:val="single" w:sz="4" w:space="0" w:color="auto"/>
              <w:right w:val="single" w:sz="4" w:space="0" w:color="auto"/>
            </w:tcBorders>
            <w:shd w:val="clear" w:color="auto" w:fill="auto"/>
            <w:vAlign w:val="center"/>
            <w:hideMark/>
          </w:tcPr>
          <w:p w14:paraId="3E20CBB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475,5</w:t>
            </w:r>
          </w:p>
        </w:tc>
      </w:tr>
      <w:tr w:rsidR="00893E40" w:rsidRPr="00BC713A" w14:paraId="1CFD26CA"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595256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5C8C46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222563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A515BF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6E40BA4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010 01 71640</w:t>
            </w:r>
          </w:p>
        </w:tc>
        <w:tc>
          <w:tcPr>
            <w:tcW w:w="516" w:type="dxa"/>
            <w:tcBorders>
              <w:top w:val="nil"/>
              <w:left w:val="nil"/>
              <w:bottom w:val="single" w:sz="4" w:space="0" w:color="auto"/>
              <w:right w:val="nil"/>
            </w:tcBorders>
            <w:shd w:val="clear" w:color="auto" w:fill="auto"/>
            <w:vAlign w:val="center"/>
            <w:hideMark/>
          </w:tcPr>
          <w:p w14:paraId="44367F6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9C2249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725,5</w:t>
            </w:r>
          </w:p>
        </w:tc>
        <w:tc>
          <w:tcPr>
            <w:tcW w:w="938" w:type="dxa"/>
            <w:tcBorders>
              <w:top w:val="nil"/>
              <w:left w:val="nil"/>
              <w:bottom w:val="single" w:sz="4" w:space="0" w:color="auto"/>
              <w:right w:val="single" w:sz="4" w:space="0" w:color="auto"/>
            </w:tcBorders>
            <w:shd w:val="clear" w:color="auto" w:fill="auto"/>
            <w:noWrap/>
            <w:vAlign w:val="center"/>
            <w:hideMark/>
          </w:tcPr>
          <w:p w14:paraId="2803ED4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475,5</w:t>
            </w:r>
          </w:p>
        </w:tc>
        <w:tc>
          <w:tcPr>
            <w:tcW w:w="966" w:type="dxa"/>
            <w:tcBorders>
              <w:top w:val="nil"/>
              <w:left w:val="nil"/>
              <w:bottom w:val="single" w:sz="4" w:space="0" w:color="auto"/>
              <w:right w:val="single" w:sz="4" w:space="0" w:color="auto"/>
            </w:tcBorders>
            <w:shd w:val="clear" w:color="auto" w:fill="auto"/>
            <w:noWrap/>
            <w:vAlign w:val="center"/>
            <w:hideMark/>
          </w:tcPr>
          <w:p w14:paraId="39B2D75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475,5</w:t>
            </w:r>
          </w:p>
        </w:tc>
      </w:tr>
      <w:tr w:rsidR="00893E40" w:rsidRPr="00BC713A" w14:paraId="227CF0F6" w14:textId="77777777" w:rsidTr="00BC101F">
        <w:trPr>
          <w:trHeight w:val="1172"/>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6C5CD9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21" w:type="dxa"/>
            <w:tcBorders>
              <w:top w:val="nil"/>
              <w:left w:val="nil"/>
              <w:bottom w:val="single" w:sz="4" w:space="0" w:color="auto"/>
              <w:right w:val="single" w:sz="4" w:space="0" w:color="auto"/>
            </w:tcBorders>
            <w:shd w:val="clear" w:color="auto" w:fill="auto"/>
            <w:vAlign w:val="center"/>
            <w:hideMark/>
          </w:tcPr>
          <w:p w14:paraId="5D6D6BF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9D355C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B8E302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28D9E38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010 01 72080</w:t>
            </w:r>
          </w:p>
        </w:tc>
        <w:tc>
          <w:tcPr>
            <w:tcW w:w="516" w:type="dxa"/>
            <w:tcBorders>
              <w:top w:val="nil"/>
              <w:left w:val="nil"/>
              <w:bottom w:val="single" w:sz="4" w:space="0" w:color="auto"/>
              <w:right w:val="nil"/>
            </w:tcBorders>
            <w:shd w:val="clear" w:color="auto" w:fill="auto"/>
            <w:vAlign w:val="center"/>
            <w:hideMark/>
          </w:tcPr>
          <w:p w14:paraId="49FA244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C4DC1A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64,1</w:t>
            </w:r>
          </w:p>
        </w:tc>
        <w:tc>
          <w:tcPr>
            <w:tcW w:w="938" w:type="dxa"/>
            <w:tcBorders>
              <w:top w:val="nil"/>
              <w:left w:val="nil"/>
              <w:bottom w:val="single" w:sz="4" w:space="0" w:color="auto"/>
              <w:right w:val="single" w:sz="4" w:space="0" w:color="auto"/>
            </w:tcBorders>
            <w:shd w:val="clear" w:color="auto" w:fill="auto"/>
            <w:vAlign w:val="center"/>
            <w:hideMark/>
          </w:tcPr>
          <w:p w14:paraId="6E0A2C8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64,1</w:t>
            </w:r>
          </w:p>
        </w:tc>
        <w:tc>
          <w:tcPr>
            <w:tcW w:w="966" w:type="dxa"/>
            <w:tcBorders>
              <w:top w:val="nil"/>
              <w:left w:val="nil"/>
              <w:bottom w:val="single" w:sz="4" w:space="0" w:color="auto"/>
              <w:right w:val="single" w:sz="4" w:space="0" w:color="auto"/>
            </w:tcBorders>
            <w:shd w:val="clear" w:color="auto" w:fill="auto"/>
            <w:vAlign w:val="center"/>
            <w:hideMark/>
          </w:tcPr>
          <w:p w14:paraId="175B3E9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64,1</w:t>
            </w:r>
          </w:p>
        </w:tc>
      </w:tr>
      <w:tr w:rsidR="00893E40" w:rsidRPr="00BC713A" w14:paraId="2922868E"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E34D97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C88A59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145847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2F8D28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5EB16F7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010 01 72080</w:t>
            </w:r>
          </w:p>
        </w:tc>
        <w:tc>
          <w:tcPr>
            <w:tcW w:w="516" w:type="dxa"/>
            <w:tcBorders>
              <w:top w:val="nil"/>
              <w:left w:val="nil"/>
              <w:bottom w:val="single" w:sz="4" w:space="0" w:color="auto"/>
              <w:right w:val="nil"/>
            </w:tcBorders>
            <w:shd w:val="clear" w:color="auto" w:fill="auto"/>
            <w:vAlign w:val="center"/>
            <w:hideMark/>
          </w:tcPr>
          <w:p w14:paraId="580D193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98C502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64,1</w:t>
            </w:r>
          </w:p>
        </w:tc>
        <w:tc>
          <w:tcPr>
            <w:tcW w:w="938" w:type="dxa"/>
            <w:tcBorders>
              <w:top w:val="nil"/>
              <w:left w:val="nil"/>
              <w:bottom w:val="single" w:sz="4" w:space="0" w:color="auto"/>
              <w:right w:val="single" w:sz="4" w:space="0" w:color="auto"/>
            </w:tcBorders>
            <w:shd w:val="clear" w:color="auto" w:fill="auto"/>
            <w:noWrap/>
            <w:vAlign w:val="center"/>
            <w:hideMark/>
          </w:tcPr>
          <w:p w14:paraId="66EBE2D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64,1</w:t>
            </w:r>
          </w:p>
        </w:tc>
        <w:tc>
          <w:tcPr>
            <w:tcW w:w="966" w:type="dxa"/>
            <w:tcBorders>
              <w:top w:val="nil"/>
              <w:left w:val="nil"/>
              <w:bottom w:val="single" w:sz="4" w:space="0" w:color="auto"/>
              <w:right w:val="single" w:sz="4" w:space="0" w:color="auto"/>
            </w:tcBorders>
            <w:shd w:val="clear" w:color="auto" w:fill="auto"/>
            <w:noWrap/>
            <w:vAlign w:val="center"/>
            <w:hideMark/>
          </w:tcPr>
          <w:p w14:paraId="02699FC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64,1</w:t>
            </w:r>
          </w:p>
        </w:tc>
      </w:tr>
      <w:tr w:rsidR="00893E40" w:rsidRPr="00BC713A" w14:paraId="184A5E06" w14:textId="77777777" w:rsidTr="00BC101F">
        <w:trPr>
          <w:trHeight w:val="1452"/>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C90CE7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21" w:type="dxa"/>
            <w:tcBorders>
              <w:top w:val="nil"/>
              <w:left w:val="nil"/>
              <w:bottom w:val="single" w:sz="4" w:space="0" w:color="auto"/>
              <w:right w:val="single" w:sz="4" w:space="0" w:color="auto"/>
            </w:tcBorders>
            <w:shd w:val="clear" w:color="auto" w:fill="auto"/>
            <w:vAlign w:val="center"/>
            <w:hideMark/>
          </w:tcPr>
          <w:p w14:paraId="4A4D12F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9DCFA2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D765A8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407BC02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S2080</w:t>
            </w:r>
          </w:p>
        </w:tc>
        <w:tc>
          <w:tcPr>
            <w:tcW w:w="516" w:type="dxa"/>
            <w:tcBorders>
              <w:top w:val="nil"/>
              <w:left w:val="nil"/>
              <w:bottom w:val="single" w:sz="4" w:space="0" w:color="auto"/>
              <w:right w:val="nil"/>
            </w:tcBorders>
            <w:shd w:val="clear" w:color="auto" w:fill="auto"/>
            <w:vAlign w:val="center"/>
            <w:hideMark/>
          </w:tcPr>
          <w:p w14:paraId="6686E97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0B8340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7,1</w:t>
            </w:r>
          </w:p>
        </w:tc>
        <w:tc>
          <w:tcPr>
            <w:tcW w:w="938" w:type="dxa"/>
            <w:tcBorders>
              <w:top w:val="nil"/>
              <w:left w:val="nil"/>
              <w:bottom w:val="single" w:sz="4" w:space="0" w:color="auto"/>
              <w:right w:val="single" w:sz="4" w:space="0" w:color="auto"/>
            </w:tcBorders>
            <w:shd w:val="clear" w:color="auto" w:fill="auto"/>
            <w:vAlign w:val="center"/>
            <w:hideMark/>
          </w:tcPr>
          <w:p w14:paraId="15B0E5A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7,1</w:t>
            </w:r>
          </w:p>
        </w:tc>
        <w:tc>
          <w:tcPr>
            <w:tcW w:w="966" w:type="dxa"/>
            <w:tcBorders>
              <w:top w:val="nil"/>
              <w:left w:val="nil"/>
              <w:bottom w:val="single" w:sz="4" w:space="0" w:color="auto"/>
              <w:right w:val="single" w:sz="4" w:space="0" w:color="auto"/>
            </w:tcBorders>
            <w:shd w:val="clear" w:color="auto" w:fill="auto"/>
            <w:vAlign w:val="center"/>
            <w:hideMark/>
          </w:tcPr>
          <w:p w14:paraId="3E67343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7,1</w:t>
            </w:r>
          </w:p>
        </w:tc>
      </w:tr>
      <w:tr w:rsidR="00893E40" w:rsidRPr="00BC713A" w14:paraId="71C25FF5"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805C95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109310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8AA6BC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CF483E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3B754F5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S2080</w:t>
            </w:r>
          </w:p>
        </w:tc>
        <w:tc>
          <w:tcPr>
            <w:tcW w:w="516" w:type="dxa"/>
            <w:tcBorders>
              <w:top w:val="nil"/>
              <w:left w:val="nil"/>
              <w:bottom w:val="single" w:sz="4" w:space="0" w:color="auto"/>
              <w:right w:val="nil"/>
            </w:tcBorders>
            <w:shd w:val="clear" w:color="auto" w:fill="auto"/>
            <w:vAlign w:val="center"/>
            <w:hideMark/>
          </w:tcPr>
          <w:p w14:paraId="1E71CAA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E78EAF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7,1</w:t>
            </w:r>
          </w:p>
        </w:tc>
        <w:tc>
          <w:tcPr>
            <w:tcW w:w="938" w:type="dxa"/>
            <w:tcBorders>
              <w:top w:val="nil"/>
              <w:left w:val="nil"/>
              <w:bottom w:val="single" w:sz="4" w:space="0" w:color="auto"/>
              <w:right w:val="single" w:sz="4" w:space="0" w:color="auto"/>
            </w:tcBorders>
            <w:shd w:val="clear" w:color="auto" w:fill="auto"/>
            <w:noWrap/>
            <w:vAlign w:val="center"/>
            <w:hideMark/>
          </w:tcPr>
          <w:p w14:paraId="4FDA242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7,1</w:t>
            </w:r>
          </w:p>
        </w:tc>
        <w:tc>
          <w:tcPr>
            <w:tcW w:w="966" w:type="dxa"/>
            <w:tcBorders>
              <w:top w:val="nil"/>
              <w:left w:val="nil"/>
              <w:bottom w:val="single" w:sz="4" w:space="0" w:color="auto"/>
              <w:right w:val="single" w:sz="4" w:space="0" w:color="auto"/>
            </w:tcBorders>
            <w:shd w:val="clear" w:color="auto" w:fill="auto"/>
            <w:noWrap/>
            <w:vAlign w:val="center"/>
            <w:hideMark/>
          </w:tcPr>
          <w:p w14:paraId="7EAA992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7,1</w:t>
            </w:r>
          </w:p>
        </w:tc>
      </w:tr>
      <w:tr w:rsidR="00893E40" w:rsidRPr="00BC713A" w14:paraId="1C10FD81" w14:textId="77777777" w:rsidTr="00BC101F">
        <w:trPr>
          <w:trHeight w:val="14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8E81E5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Иные межбюджетные трансферты бюджетам муниципальных районов, муниципальных округов Новгородской </w:t>
            </w:r>
            <w:proofErr w:type="gramStart"/>
            <w:r w:rsidRPr="00BC713A">
              <w:rPr>
                <w:rFonts w:eastAsia="Times New Roman"/>
                <w:color w:val="000000"/>
                <w:sz w:val="20"/>
                <w:szCs w:val="20"/>
              </w:rPr>
              <w:t>области</w:t>
            </w:r>
            <w:proofErr w:type="gramEnd"/>
            <w:r w:rsidRPr="00BC713A">
              <w:rPr>
                <w:rFonts w:eastAsia="Times New Roman"/>
                <w:color w:val="000000"/>
                <w:sz w:val="20"/>
                <w:szCs w:val="20"/>
              </w:rPr>
              <w:t xml:space="preserve"> на организацию бесплатной перевозки обучающихся общеобразовательных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0BE0851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F5F620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940A51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500A81E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010 01 72380</w:t>
            </w:r>
          </w:p>
        </w:tc>
        <w:tc>
          <w:tcPr>
            <w:tcW w:w="516" w:type="dxa"/>
            <w:tcBorders>
              <w:top w:val="nil"/>
              <w:left w:val="nil"/>
              <w:bottom w:val="single" w:sz="4" w:space="0" w:color="auto"/>
              <w:right w:val="nil"/>
            </w:tcBorders>
            <w:shd w:val="clear" w:color="auto" w:fill="auto"/>
            <w:vAlign w:val="center"/>
            <w:hideMark/>
          </w:tcPr>
          <w:p w14:paraId="3E26623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193D0D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17 845,5</w:t>
            </w:r>
          </w:p>
        </w:tc>
        <w:tc>
          <w:tcPr>
            <w:tcW w:w="938" w:type="dxa"/>
            <w:tcBorders>
              <w:top w:val="nil"/>
              <w:left w:val="nil"/>
              <w:bottom w:val="single" w:sz="4" w:space="0" w:color="auto"/>
              <w:right w:val="single" w:sz="4" w:space="0" w:color="auto"/>
            </w:tcBorders>
            <w:shd w:val="clear" w:color="auto" w:fill="auto"/>
            <w:vAlign w:val="center"/>
            <w:hideMark/>
          </w:tcPr>
          <w:p w14:paraId="7EC0C78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17 845,5</w:t>
            </w:r>
          </w:p>
        </w:tc>
        <w:tc>
          <w:tcPr>
            <w:tcW w:w="966" w:type="dxa"/>
            <w:tcBorders>
              <w:top w:val="nil"/>
              <w:left w:val="nil"/>
              <w:bottom w:val="single" w:sz="4" w:space="0" w:color="auto"/>
              <w:right w:val="single" w:sz="4" w:space="0" w:color="auto"/>
            </w:tcBorders>
            <w:shd w:val="clear" w:color="auto" w:fill="auto"/>
            <w:vAlign w:val="center"/>
            <w:hideMark/>
          </w:tcPr>
          <w:p w14:paraId="44B2D7E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17 845,5</w:t>
            </w:r>
          </w:p>
        </w:tc>
      </w:tr>
      <w:tr w:rsidR="00893E40" w:rsidRPr="00BC713A" w14:paraId="548E7CDE"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2D9EFC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DD00AF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142957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26D560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678AACF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010 01 72380</w:t>
            </w:r>
          </w:p>
        </w:tc>
        <w:tc>
          <w:tcPr>
            <w:tcW w:w="516" w:type="dxa"/>
            <w:tcBorders>
              <w:top w:val="nil"/>
              <w:left w:val="nil"/>
              <w:bottom w:val="single" w:sz="4" w:space="0" w:color="auto"/>
              <w:right w:val="nil"/>
            </w:tcBorders>
            <w:shd w:val="clear" w:color="auto" w:fill="auto"/>
            <w:vAlign w:val="center"/>
            <w:hideMark/>
          </w:tcPr>
          <w:p w14:paraId="4E1AD50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66C329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17 845,5</w:t>
            </w:r>
          </w:p>
        </w:tc>
        <w:tc>
          <w:tcPr>
            <w:tcW w:w="938" w:type="dxa"/>
            <w:tcBorders>
              <w:top w:val="nil"/>
              <w:left w:val="nil"/>
              <w:bottom w:val="single" w:sz="4" w:space="0" w:color="auto"/>
              <w:right w:val="single" w:sz="4" w:space="0" w:color="auto"/>
            </w:tcBorders>
            <w:shd w:val="clear" w:color="auto" w:fill="auto"/>
            <w:noWrap/>
            <w:vAlign w:val="center"/>
            <w:hideMark/>
          </w:tcPr>
          <w:p w14:paraId="2FDD565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17 845,5</w:t>
            </w:r>
          </w:p>
        </w:tc>
        <w:tc>
          <w:tcPr>
            <w:tcW w:w="966" w:type="dxa"/>
            <w:tcBorders>
              <w:top w:val="nil"/>
              <w:left w:val="nil"/>
              <w:bottom w:val="single" w:sz="4" w:space="0" w:color="auto"/>
              <w:right w:val="single" w:sz="4" w:space="0" w:color="auto"/>
            </w:tcBorders>
            <w:shd w:val="clear" w:color="auto" w:fill="auto"/>
            <w:noWrap/>
            <w:vAlign w:val="center"/>
            <w:hideMark/>
          </w:tcPr>
          <w:p w14:paraId="594559A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17 845,5</w:t>
            </w:r>
          </w:p>
        </w:tc>
      </w:tr>
      <w:tr w:rsidR="00893E40" w:rsidRPr="00BC713A" w14:paraId="5C0EC124" w14:textId="77777777" w:rsidTr="00BC101F">
        <w:trPr>
          <w:trHeight w:val="1414"/>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95938D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 xml:space="preserve">Софинансирование иных межбюджетных трансфертов бюджетам муниципальных районов, муниципальных округов Новгородской </w:t>
            </w:r>
            <w:proofErr w:type="gramStart"/>
            <w:r w:rsidRPr="00BC713A">
              <w:rPr>
                <w:rFonts w:eastAsia="Times New Roman"/>
                <w:color w:val="000000"/>
                <w:sz w:val="20"/>
                <w:szCs w:val="20"/>
              </w:rPr>
              <w:t>области</w:t>
            </w:r>
            <w:proofErr w:type="gramEnd"/>
            <w:r w:rsidRPr="00BC713A">
              <w:rPr>
                <w:rFonts w:eastAsia="Times New Roman"/>
                <w:color w:val="000000"/>
                <w:sz w:val="20"/>
                <w:szCs w:val="20"/>
              </w:rPr>
              <w:t xml:space="preserve"> на организацию бесплатной перевозки обучающихся общеобразовательных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6EE7B64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A479D2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8659EC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2D89844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S2380</w:t>
            </w:r>
          </w:p>
        </w:tc>
        <w:tc>
          <w:tcPr>
            <w:tcW w:w="516" w:type="dxa"/>
            <w:tcBorders>
              <w:top w:val="nil"/>
              <w:left w:val="nil"/>
              <w:bottom w:val="single" w:sz="4" w:space="0" w:color="auto"/>
              <w:right w:val="nil"/>
            </w:tcBorders>
            <w:shd w:val="clear" w:color="auto" w:fill="auto"/>
            <w:vAlign w:val="center"/>
            <w:hideMark/>
          </w:tcPr>
          <w:p w14:paraId="0FA34F1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71CDB0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2 665,1</w:t>
            </w:r>
          </w:p>
        </w:tc>
        <w:tc>
          <w:tcPr>
            <w:tcW w:w="938" w:type="dxa"/>
            <w:tcBorders>
              <w:top w:val="nil"/>
              <w:left w:val="nil"/>
              <w:bottom w:val="single" w:sz="4" w:space="0" w:color="auto"/>
              <w:right w:val="single" w:sz="4" w:space="0" w:color="auto"/>
            </w:tcBorders>
            <w:shd w:val="clear" w:color="auto" w:fill="auto"/>
            <w:vAlign w:val="center"/>
            <w:hideMark/>
          </w:tcPr>
          <w:p w14:paraId="790C4B1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743,6</w:t>
            </w:r>
          </w:p>
        </w:tc>
        <w:tc>
          <w:tcPr>
            <w:tcW w:w="966" w:type="dxa"/>
            <w:tcBorders>
              <w:top w:val="nil"/>
              <w:left w:val="nil"/>
              <w:bottom w:val="single" w:sz="4" w:space="0" w:color="auto"/>
              <w:right w:val="single" w:sz="4" w:space="0" w:color="auto"/>
            </w:tcBorders>
            <w:shd w:val="clear" w:color="auto" w:fill="auto"/>
            <w:vAlign w:val="center"/>
            <w:hideMark/>
          </w:tcPr>
          <w:p w14:paraId="67A9116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743,6</w:t>
            </w:r>
          </w:p>
        </w:tc>
      </w:tr>
      <w:tr w:rsidR="00893E40" w:rsidRPr="00BC713A" w14:paraId="03A51D3C" w14:textId="77777777" w:rsidTr="00BC101F">
        <w:trPr>
          <w:trHeight w:val="413"/>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D14588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095BDD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BA19A4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1A9861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7F890AF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S2380</w:t>
            </w:r>
          </w:p>
        </w:tc>
        <w:tc>
          <w:tcPr>
            <w:tcW w:w="516" w:type="dxa"/>
            <w:tcBorders>
              <w:top w:val="nil"/>
              <w:left w:val="nil"/>
              <w:bottom w:val="single" w:sz="4" w:space="0" w:color="auto"/>
              <w:right w:val="nil"/>
            </w:tcBorders>
            <w:shd w:val="clear" w:color="auto" w:fill="auto"/>
            <w:vAlign w:val="center"/>
            <w:hideMark/>
          </w:tcPr>
          <w:p w14:paraId="4775DEC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FF02B5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2 665,1</w:t>
            </w:r>
          </w:p>
        </w:tc>
        <w:tc>
          <w:tcPr>
            <w:tcW w:w="938" w:type="dxa"/>
            <w:tcBorders>
              <w:top w:val="nil"/>
              <w:left w:val="nil"/>
              <w:bottom w:val="single" w:sz="4" w:space="0" w:color="auto"/>
              <w:right w:val="single" w:sz="4" w:space="0" w:color="auto"/>
            </w:tcBorders>
            <w:shd w:val="clear" w:color="auto" w:fill="auto"/>
            <w:noWrap/>
            <w:vAlign w:val="center"/>
            <w:hideMark/>
          </w:tcPr>
          <w:p w14:paraId="0BBAB70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743,6</w:t>
            </w:r>
          </w:p>
        </w:tc>
        <w:tc>
          <w:tcPr>
            <w:tcW w:w="966" w:type="dxa"/>
            <w:tcBorders>
              <w:top w:val="nil"/>
              <w:left w:val="nil"/>
              <w:bottom w:val="single" w:sz="4" w:space="0" w:color="auto"/>
              <w:right w:val="single" w:sz="4" w:space="0" w:color="auto"/>
            </w:tcBorders>
            <w:shd w:val="clear" w:color="auto" w:fill="auto"/>
            <w:noWrap/>
            <w:vAlign w:val="center"/>
            <w:hideMark/>
          </w:tcPr>
          <w:p w14:paraId="150BE03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743,6</w:t>
            </w:r>
          </w:p>
        </w:tc>
      </w:tr>
      <w:tr w:rsidR="00893E40" w:rsidRPr="00BC713A" w14:paraId="140F44EB" w14:textId="77777777" w:rsidTr="00BC101F">
        <w:trPr>
          <w:trHeight w:val="1512"/>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05F415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Иные межбюджетные трансферты  бюджетам муниципальных районов, муниципальных округов и городского округа Новгородской области на реализацию в Новгородской области мероприятий по созданию «Агроклассов» </w:t>
            </w:r>
          </w:p>
        </w:tc>
        <w:tc>
          <w:tcPr>
            <w:tcW w:w="621" w:type="dxa"/>
            <w:tcBorders>
              <w:top w:val="nil"/>
              <w:left w:val="nil"/>
              <w:bottom w:val="single" w:sz="4" w:space="0" w:color="auto"/>
              <w:right w:val="single" w:sz="4" w:space="0" w:color="auto"/>
            </w:tcBorders>
            <w:shd w:val="clear" w:color="auto" w:fill="auto"/>
            <w:vAlign w:val="center"/>
            <w:hideMark/>
          </w:tcPr>
          <w:p w14:paraId="115994F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4B3DD8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347820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1954208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010 01 75420</w:t>
            </w:r>
          </w:p>
        </w:tc>
        <w:tc>
          <w:tcPr>
            <w:tcW w:w="516" w:type="dxa"/>
            <w:tcBorders>
              <w:top w:val="nil"/>
              <w:left w:val="nil"/>
              <w:bottom w:val="single" w:sz="4" w:space="0" w:color="auto"/>
              <w:right w:val="nil"/>
            </w:tcBorders>
            <w:shd w:val="clear" w:color="auto" w:fill="auto"/>
            <w:vAlign w:val="center"/>
            <w:hideMark/>
          </w:tcPr>
          <w:p w14:paraId="4B70E11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478077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3 000,0</w:t>
            </w:r>
          </w:p>
        </w:tc>
        <w:tc>
          <w:tcPr>
            <w:tcW w:w="938" w:type="dxa"/>
            <w:tcBorders>
              <w:top w:val="nil"/>
              <w:left w:val="nil"/>
              <w:bottom w:val="single" w:sz="4" w:space="0" w:color="auto"/>
              <w:right w:val="single" w:sz="4" w:space="0" w:color="auto"/>
            </w:tcBorders>
            <w:shd w:val="clear" w:color="auto" w:fill="auto"/>
            <w:vAlign w:val="center"/>
            <w:hideMark/>
          </w:tcPr>
          <w:p w14:paraId="4BC377C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4D82BA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9C91D00"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8D3950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8092D7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3214A9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F36D34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5554179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010 01 75420</w:t>
            </w:r>
          </w:p>
        </w:tc>
        <w:tc>
          <w:tcPr>
            <w:tcW w:w="516" w:type="dxa"/>
            <w:tcBorders>
              <w:top w:val="nil"/>
              <w:left w:val="nil"/>
              <w:bottom w:val="single" w:sz="4" w:space="0" w:color="auto"/>
              <w:right w:val="nil"/>
            </w:tcBorders>
            <w:shd w:val="clear" w:color="auto" w:fill="auto"/>
            <w:vAlign w:val="center"/>
            <w:hideMark/>
          </w:tcPr>
          <w:p w14:paraId="161A030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EF2F11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3 000,0</w:t>
            </w:r>
          </w:p>
        </w:tc>
        <w:tc>
          <w:tcPr>
            <w:tcW w:w="938" w:type="dxa"/>
            <w:tcBorders>
              <w:top w:val="nil"/>
              <w:left w:val="nil"/>
              <w:bottom w:val="single" w:sz="4" w:space="0" w:color="auto"/>
              <w:right w:val="single" w:sz="4" w:space="0" w:color="auto"/>
            </w:tcBorders>
            <w:shd w:val="clear" w:color="auto" w:fill="auto"/>
            <w:noWrap/>
            <w:vAlign w:val="center"/>
            <w:hideMark/>
          </w:tcPr>
          <w:p w14:paraId="4917FF7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8B102E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9C7B368" w14:textId="77777777" w:rsidTr="00BC101F">
        <w:trPr>
          <w:trHeight w:val="1739"/>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36A74F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621" w:type="dxa"/>
            <w:tcBorders>
              <w:top w:val="nil"/>
              <w:left w:val="nil"/>
              <w:bottom w:val="single" w:sz="4" w:space="0" w:color="auto"/>
              <w:right w:val="single" w:sz="4" w:space="0" w:color="auto"/>
            </w:tcBorders>
            <w:shd w:val="clear" w:color="auto" w:fill="auto"/>
            <w:vAlign w:val="center"/>
            <w:hideMark/>
          </w:tcPr>
          <w:p w14:paraId="1616448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F50DC1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C185CC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1DAB68C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R3041</w:t>
            </w:r>
          </w:p>
        </w:tc>
        <w:tc>
          <w:tcPr>
            <w:tcW w:w="516" w:type="dxa"/>
            <w:tcBorders>
              <w:top w:val="nil"/>
              <w:left w:val="nil"/>
              <w:bottom w:val="single" w:sz="4" w:space="0" w:color="auto"/>
              <w:right w:val="nil"/>
            </w:tcBorders>
            <w:shd w:val="clear" w:color="auto" w:fill="auto"/>
            <w:vAlign w:val="center"/>
            <w:hideMark/>
          </w:tcPr>
          <w:p w14:paraId="53E050A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F82B16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22 405,3</w:t>
            </w:r>
          </w:p>
        </w:tc>
        <w:tc>
          <w:tcPr>
            <w:tcW w:w="938" w:type="dxa"/>
            <w:tcBorders>
              <w:top w:val="nil"/>
              <w:left w:val="nil"/>
              <w:bottom w:val="single" w:sz="4" w:space="0" w:color="auto"/>
              <w:right w:val="single" w:sz="4" w:space="0" w:color="auto"/>
            </w:tcBorders>
            <w:shd w:val="clear" w:color="auto" w:fill="auto"/>
            <w:vAlign w:val="center"/>
            <w:hideMark/>
          </w:tcPr>
          <w:p w14:paraId="33DD29C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21 617,3</w:t>
            </w:r>
          </w:p>
        </w:tc>
        <w:tc>
          <w:tcPr>
            <w:tcW w:w="966" w:type="dxa"/>
            <w:tcBorders>
              <w:top w:val="nil"/>
              <w:left w:val="nil"/>
              <w:bottom w:val="single" w:sz="4" w:space="0" w:color="auto"/>
              <w:right w:val="single" w:sz="4" w:space="0" w:color="auto"/>
            </w:tcBorders>
            <w:shd w:val="clear" w:color="auto" w:fill="auto"/>
            <w:vAlign w:val="center"/>
            <w:hideMark/>
          </w:tcPr>
          <w:p w14:paraId="4699150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21 116,1</w:t>
            </w:r>
          </w:p>
        </w:tc>
      </w:tr>
      <w:tr w:rsidR="00893E40" w:rsidRPr="00BC713A" w14:paraId="4992D461"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D3A9A22"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C38063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C5302D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7A08E9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258A9E8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R3041</w:t>
            </w:r>
          </w:p>
        </w:tc>
        <w:tc>
          <w:tcPr>
            <w:tcW w:w="516" w:type="dxa"/>
            <w:tcBorders>
              <w:top w:val="nil"/>
              <w:left w:val="nil"/>
              <w:bottom w:val="single" w:sz="4" w:space="0" w:color="auto"/>
              <w:right w:val="nil"/>
            </w:tcBorders>
            <w:shd w:val="clear" w:color="auto" w:fill="auto"/>
            <w:vAlign w:val="center"/>
            <w:hideMark/>
          </w:tcPr>
          <w:p w14:paraId="51EF936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EF7B14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22 405,3</w:t>
            </w:r>
          </w:p>
        </w:tc>
        <w:tc>
          <w:tcPr>
            <w:tcW w:w="938" w:type="dxa"/>
            <w:tcBorders>
              <w:top w:val="nil"/>
              <w:left w:val="nil"/>
              <w:bottom w:val="single" w:sz="4" w:space="0" w:color="auto"/>
              <w:right w:val="single" w:sz="4" w:space="0" w:color="auto"/>
            </w:tcBorders>
            <w:shd w:val="clear" w:color="auto" w:fill="auto"/>
            <w:noWrap/>
            <w:vAlign w:val="center"/>
            <w:hideMark/>
          </w:tcPr>
          <w:p w14:paraId="2F582A1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21 617,3</w:t>
            </w:r>
          </w:p>
        </w:tc>
        <w:tc>
          <w:tcPr>
            <w:tcW w:w="966" w:type="dxa"/>
            <w:tcBorders>
              <w:top w:val="nil"/>
              <w:left w:val="nil"/>
              <w:bottom w:val="single" w:sz="4" w:space="0" w:color="auto"/>
              <w:right w:val="single" w:sz="4" w:space="0" w:color="auto"/>
            </w:tcBorders>
            <w:shd w:val="clear" w:color="auto" w:fill="auto"/>
            <w:noWrap/>
            <w:vAlign w:val="center"/>
            <w:hideMark/>
          </w:tcPr>
          <w:p w14:paraId="64526FA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21 116,1</w:t>
            </w:r>
          </w:p>
        </w:tc>
      </w:tr>
      <w:tr w:rsidR="00893E40" w:rsidRPr="00BC713A" w14:paraId="1DF320DD" w14:textId="77777777" w:rsidTr="00BC101F">
        <w:trPr>
          <w:trHeight w:val="1601"/>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0EA5E3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621" w:type="dxa"/>
            <w:tcBorders>
              <w:top w:val="nil"/>
              <w:left w:val="nil"/>
              <w:bottom w:val="single" w:sz="4" w:space="0" w:color="auto"/>
              <w:right w:val="single" w:sz="4" w:space="0" w:color="auto"/>
            </w:tcBorders>
            <w:shd w:val="clear" w:color="auto" w:fill="auto"/>
            <w:vAlign w:val="center"/>
            <w:hideMark/>
          </w:tcPr>
          <w:p w14:paraId="5A2E0B3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370707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B97E71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0D883C7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R3041</w:t>
            </w:r>
          </w:p>
        </w:tc>
        <w:tc>
          <w:tcPr>
            <w:tcW w:w="516" w:type="dxa"/>
            <w:tcBorders>
              <w:top w:val="nil"/>
              <w:left w:val="nil"/>
              <w:bottom w:val="single" w:sz="4" w:space="0" w:color="auto"/>
              <w:right w:val="nil"/>
            </w:tcBorders>
            <w:shd w:val="clear" w:color="auto" w:fill="auto"/>
            <w:vAlign w:val="center"/>
            <w:hideMark/>
          </w:tcPr>
          <w:p w14:paraId="3E853BA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84DA6D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226,3</w:t>
            </w:r>
          </w:p>
        </w:tc>
        <w:tc>
          <w:tcPr>
            <w:tcW w:w="938" w:type="dxa"/>
            <w:tcBorders>
              <w:top w:val="nil"/>
              <w:left w:val="nil"/>
              <w:bottom w:val="single" w:sz="4" w:space="0" w:color="auto"/>
              <w:right w:val="single" w:sz="4" w:space="0" w:color="auto"/>
            </w:tcBorders>
            <w:shd w:val="clear" w:color="auto" w:fill="auto"/>
            <w:vAlign w:val="center"/>
            <w:hideMark/>
          </w:tcPr>
          <w:p w14:paraId="7606830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218,4</w:t>
            </w:r>
          </w:p>
        </w:tc>
        <w:tc>
          <w:tcPr>
            <w:tcW w:w="966" w:type="dxa"/>
            <w:tcBorders>
              <w:top w:val="nil"/>
              <w:left w:val="nil"/>
              <w:bottom w:val="single" w:sz="4" w:space="0" w:color="auto"/>
              <w:right w:val="single" w:sz="4" w:space="0" w:color="auto"/>
            </w:tcBorders>
            <w:shd w:val="clear" w:color="auto" w:fill="auto"/>
            <w:vAlign w:val="center"/>
            <w:hideMark/>
          </w:tcPr>
          <w:p w14:paraId="72DCDC0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213,3</w:t>
            </w:r>
          </w:p>
        </w:tc>
      </w:tr>
      <w:tr w:rsidR="00893E40" w:rsidRPr="00BC713A" w14:paraId="4937DCD0"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3408A0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DFC6D9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805DA8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39E4E1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0B27377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R3041</w:t>
            </w:r>
          </w:p>
        </w:tc>
        <w:tc>
          <w:tcPr>
            <w:tcW w:w="516" w:type="dxa"/>
            <w:tcBorders>
              <w:top w:val="nil"/>
              <w:left w:val="nil"/>
              <w:bottom w:val="single" w:sz="4" w:space="0" w:color="auto"/>
              <w:right w:val="nil"/>
            </w:tcBorders>
            <w:shd w:val="clear" w:color="auto" w:fill="auto"/>
            <w:vAlign w:val="center"/>
            <w:hideMark/>
          </w:tcPr>
          <w:p w14:paraId="7A87283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E1EC65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226,3</w:t>
            </w:r>
          </w:p>
        </w:tc>
        <w:tc>
          <w:tcPr>
            <w:tcW w:w="938" w:type="dxa"/>
            <w:tcBorders>
              <w:top w:val="nil"/>
              <w:left w:val="nil"/>
              <w:bottom w:val="single" w:sz="4" w:space="0" w:color="auto"/>
              <w:right w:val="single" w:sz="4" w:space="0" w:color="auto"/>
            </w:tcBorders>
            <w:shd w:val="clear" w:color="auto" w:fill="auto"/>
            <w:noWrap/>
            <w:vAlign w:val="center"/>
            <w:hideMark/>
          </w:tcPr>
          <w:p w14:paraId="6DAB8A8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218,4</w:t>
            </w:r>
          </w:p>
        </w:tc>
        <w:tc>
          <w:tcPr>
            <w:tcW w:w="966" w:type="dxa"/>
            <w:tcBorders>
              <w:top w:val="nil"/>
              <w:left w:val="nil"/>
              <w:bottom w:val="single" w:sz="4" w:space="0" w:color="auto"/>
              <w:right w:val="single" w:sz="4" w:space="0" w:color="auto"/>
            </w:tcBorders>
            <w:shd w:val="clear" w:color="auto" w:fill="auto"/>
            <w:noWrap/>
            <w:vAlign w:val="center"/>
            <w:hideMark/>
          </w:tcPr>
          <w:p w14:paraId="68EF8E6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213,3</w:t>
            </w:r>
          </w:p>
        </w:tc>
      </w:tr>
      <w:tr w:rsidR="00893E40" w:rsidRPr="00BC713A" w14:paraId="1F572682" w14:textId="77777777" w:rsidTr="00BC101F">
        <w:trPr>
          <w:trHeight w:val="1433"/>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F1F0302"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621" w:type="dxa"/>
            <w:tcBorders>
              <w:top w:val="nil"/>
              <w:left w:val="nil"/>
              <w:bottom w:val="single" w:sz="4" w:space="0" w:color="auto"/>
              <w:right w:val="single" w:sz="4" w:space="0" w:color="auto"/>
            </w:tcBorders>
            <w:shd w:val="clear" w:color="auto" w:fill="auto"/>
            <w:vAlign w:val="center"/>
            <w:hideMark/>
          </w:tcPr>
          <w:p w14:paraId="63C34FB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6D5562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155EA2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6803F26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010 01 77050</w:t>
            </w:r>
          </w:p>
        </w:tc>
        <w:tc>
          <w:tcPr>
            <w:tcW w:w="516" w:type="dxa"/>
            <w:tcBorders>
              <w:top w:val="nil"/>
              <w:left w:val="nil"/>
              <w:bottom w:val="single" w:sz="4" w:space="0" w:color="auto"/>
              <w:right w:val="nil"/>
            </w:tcBorders>
            <w:shd w:val="clear" w:color="auto" w:fill="auto"/>
            <w:vAlign w:val="center"/>
            <w:hideMark/>
          </w:tcPr>
          <w:p w14:paraId="7A76D09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B2C86F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2 000,0</w:t>
            </w:r>
          </w:p>
        </w:tc>
        <w:tc>
          <w:tcPr>
            <w:tcW w:w="938" w:type="dxa"/>
            <w:tcBorders>
              <w:top w:val="nil"/>
              <w:left w:val="nil"/>
              <w:bottom w:val="single" w:sz="4" w:space="0" w:color="auto"/>
              <w:right w:val="single" w:sz="4" w:space="0" w:color="auto"/>
            </w:tcBorders>
            <w:shd w:val="clear" w:color="auto" w:fill="auto"/>
            <w:vAlign w:val="center"/>
            <w:hideMark/>
          </w:tcPr>
          <w:p w14:paraId="3642C3C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A5D10B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118334E0"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D6CFD8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946F5A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24A671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B611D3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57AAB49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010 01 77050</w:t>
            </w:r>
          </w:p>
        </w:tc>
        <w:tc>
          <w:tcPr>
            <w:tcW w:w="516" w:type="dxa"/>
            <w:tcBorders>
              <w:top w:val="nil"/>
              <w:left w:val="nil"/>
              <w:bottom w:val="single" w:sz="4" w:space="0" w:color="auto"/>
              <w:right w:val="nil"/>
            </w:tcBorders>
            <w:shd w:val="clear" w:color="auto" w:fill="auto"/>
            <w:vAlign w:val="center"/>
            <w:hideMark/>
          </w:tcPr>
          <w:p w14:paraId="4ADF5ED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645873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2 000,0</w:t>
            </w:r>
          </w:p>
        </w:tc>
        <w:tc>
          <w:tcPr>
            <w:tcW w:w="938" w:type="dxa"/>
            <w:tcBorders>
              <w:top w:val="nil"/>
              <w:left w:val="nil"/>
              <w:bottom w:val="single" w:sz="4" w:space="0" w:color="auto"/>
              <w:right w:val="single" w:sz="4" w:space="0" w:color="auto"/>
            </w:tcBorders>
            <w:shd w:val="clear" w:color="auto" w:fill="auto"/>
            <w:noWrap/>
            <w:vAlign w:val="center"/>
            <w:hideMark/>
          </w:tcPr>
          <w:p w14:paraId="646021A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6F85FE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B42112F" w14:textId="77777777" w:rsidTr="00BC101F">
        <w:trPr>
          <w:trHeight w:val="1464"/>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1902BB2"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621" w:type="dxa"/>
            <w:tcBorders>
              <w:top w:val="nil"/>
              <w:left w:val="nil"/>
              <w:bottom w:val="single" w:sz="4" w:space="0" w:color="auto"/>
              <w:right w:val="single" w:sz="4" w:space="0" w:color="auto"/>
            </w:tcBorders>
            <w:shd w:val="clear" w:color="auto" w:fill="auto"/>
            <w:vAlign w:val="center"/>
            <w:hideMark/>
          </w:tcPr>
          <w:p w14:paraId="42E93FF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94749E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EEA3F9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4B9556B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S7050</w:t>
            </w:r>
          </w:p>
        </w:tc>
        <w:tc>
          <w:tcPr>
            <w:tcW w:w="516" w:type="dxa"/>
            <w:tcBorders>
              <w:top w:val="nil"/>
              <w:left w:val="nil"/>
              <w:bottom w:val="single" w:sz="4" w:space="0" w:color="auto"/>
              <w:right w:val="nil"/>
            </w:tcBorders>
            <w:shd w:val="clear" w:color="auto" w:fill="auto"/>
            <w:vAlign w:val="center"/>
            <w:hideMark/>
          </w:tcPr>
          <w:p w14:paraId="3B2BCD4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A6EAB6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1 000,0</w:t>
            </w:r>
          </w:p>
        </w:tc>
        <w:tc>
          <w:tcPr>
            <w:tcW w:w="938" w:type="dxa"/>
            <w:tcBorders>
              <w:top w:val="nil"/>
              <w:left w:val="nil"/>
              <w:bottom w:val="single" w:sz="4" w:space="0" w:color="auto"/>
              <w:right w:val="single" w:sz="4" w:space="0" w:color="auto"/>
            </w:tcBorders>
            <w:shd w:val="clear" w:color="auto" w:fill="auto"/>
            <w:vAlign w:val="center"/>
            <w:hideMark/>
          </w:tcPr>
          <w:p w14:paraId="22B2785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3C081D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562849C"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09A307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642DAF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DD802D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2F2A1C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0135A39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S7050</w:t>
            </w:r>
          </w:p>
        </w:tc>
        <w:tc>
          <w:tcPr>
            <w:tcW w:w="516" w:type="dxa"/>
            <w:tcBorders>
              <w:top w:val="nil"/>
              <w:left w:val="nil"/>
              <w:bottom w:val="single" w:sz="4" w:space="0" w:color="auto"/>
              <w:right w:val="nil"/>
            </w:tcBorders>
            <w:shd w:val="clear" w:color="auto" w:fill="auto"/>
            <w:vAlign w:val="center"/>
            <w:hideMark/>
          </w:tcPr>
          <w:p w14:paraId="01D0BBB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FBDD3E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1 000,0</w:t>
            </w:r>
          </w:p>
        </w:tc>
        <w:tc>
          <w:tcPr>
            <w:tcW w:w="938" w:type="dxa"/>
            <w:tcBorders>
              <w:top w:val="nil"/>
              <w:left w:val="nil"/>
              <w:bottom w:val="single" w:sz="4" w:space="0" w:color="auto"/>
              <w:right w:val="single" w:sz="4" w:space="0" w:color="auto"/>
            </w:tcBorders>
            <w:shd w:val="clear" w:color="auto" w:fill="auto"/>
            <w:noWrap/>
            <w:vAlign w:val="center"/>
            <w:hideMark/>
          </w:tcPr>
          <w:p w14:paraId="7077901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5DF5F9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D01B7D4" w14:textId="77777777" w:rsidTr="00BC101F">
        <w:trPr>
          <w:trHeight w:val="1166"/>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F86385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1B2BB85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74AF86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22886B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37C5321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L7501</w:t>
            </w:r>
          </w:p>
        </w:tc>
        <w:tc>
          <w:tcPr>
            <w:tcW w:w="516" w:type="dxa"/>
            <w:tcBorders>
              <w:top w:val="nil"/>
              <w:left w:val="nil"/>
              <w:bottom w:val="single" w:sz="4" w:space="0" w:color="auto"/>
              <w:right w:val="nil"/>
            </w:tcBorders>
            <w:shd w:val="clear" w:color="auto" w:fill="auto"/>
            <w:vAlign w:val="center"/>
            <w:hideMark/>
          </w:tcPr>
          <w:p w14:paraId="231E54E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DABC12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vAlign w:val="center"/>
            <w:hideMark/>
          </w:tcPr>
          <w:p w14:paraId="211E384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248 575,1</w:t>
            </w:r>
          </w:p>
        </w:tc>
        <w:tc>
          <w:tcPr>
            <w:tcW w:w="966" w:type="dxa"/>
            <w:tcBorders>
              <w:top w:val="nil"/>
              <w:left w:val="nil"/>
              <w:bottom w:val="single" w:sz="4" w:space="0" w:color="auto"/>
              <w:right w:val="single" w:sz="4" w:space="0" w:color="auto"/>
            </w:tcBorders>
            <w:shd w:val="clear" w:color="auto" w:fill="auto"/>
            <w:vAlign w:val="center"/>
            <w:hideMark/>
          </w:tcPr>
          <w:p w14:paraId="1F61FBB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1D3C7CC1" w14:textId="77777777" w:rsidTr="00BC101F">
        <w:trPr>
          <w:trHeight w:val="27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5F6038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9F21EC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893456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4DA787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0C4BD3A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L7501</w:t>
            </w:r>
          </w:p>
        </w:tc>
        <w:tc>
          <w:tcPr>
            <w:tcW w:w="516" w:type="dxa"/>
            <w:tcBorders>
              <w:top w:val="nil"/>
              <w:left w:val="nil"/>
              <w:bottom w:val="single" w:sz="4" w:space="0" w:color="auto"/>
              <w:right w:val="nil"/>
            </w:tcBorders>
            <w:shd w:val="clear" w:color="auto" w:fill="auto"/>
            <w:vAlign w:val="center"/>
            <w:hideMark/>
          </w:tcPr>
          <w:p w14:paraId="5404965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F09A46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noWrap/>
            <w:vAlign w:val="center"/>
            <w:hideMark/>
          </w:tcPr>
          <w:p w14:paraId="3FF436B1" w14:textId="77777777" w:rsidR="00BC713A" w:rsidRPr="00BC713A" w:rsidRDefault="00BC713A" w:rsidP="00BC101F">
            <w:pPr>
              <w:ind w:right="-80"/>
              <w:jc w:val="right"/>
              <w:rPr>
                <w:rFonts w:eastAsia="Times New Roman"/>
                <w:color w:val="000000"/>
                <w:sz w:val="20"/>
                <w:szCs w:val="20"/>
              </w:rPr>
            </w:pPr>
            <w:r w:rsidRPr="00BC713A">
              <w:rPr>
                <w:rFonts w:eastAsia="Times New Roman"/>
                <w:color w:val="000000"/>
                <w:sz w:val="20"/>
                <w:szCs w:val="20"/>
              </w:rPr>
              <w:t>248 575,1</w:t>
            </w:r>
          </w:p>
        </w:tc>
        <w:tc>
          <w:tcPr>
            <w:tcW w:w="966" w:type="dxa"/>
            <w:tcBorders>
              <w:top w:val="nil"/>
              <w:left w:val="nil"/>
              <w:bottom w:val="single" w:sz="4" w:space="0" w:color="auto"/>
              <w:right w:val="single" w:sz="4" w:space="0" w:color="auto"/>
            </w:tcBorders>
            <w:shd w:val="clear" w:color="auto" w:fill="auto"/>
            <w:noWrap/>
            <w:vAlign w:val="center"/>
            <w:hideMark/>
          </w:tcPr>
          <w:p w14:paraId="16E2FE2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44BFA8F" w14:textId="77777777" w:rsidTr="00BC101F">
        <w:trPr>
          <w:trHeight w:val="1556"/>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48AAB2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46D4524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A66461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09BAC5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0F2F19C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L7501</w:t>
            </w:r>
          </w:p>
        </w:tc>
        <w:tc>
          <w:tcPr>
            <w:tcW w:w="516" w:type="dxa"/>
            <w:tcBorders>
              <w:top w:val="nil"/>
              <w:left w:val="nil"/>
              <w:bottom w:val="single" w:sz="4" w:space="0" w:color="auto"/>
              <w:right w:val="nil"/>
            </w:tcBorders>
            <w:shd w:val="clear" w:color="auto" w:fill="auto"/>
            <w:vAlign w:val="center"/>
            <w:hideMark/>
          </w:tcPr>
          <w:p w14:paraId="1CFC225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FBEF91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vAlign w:val="center"/>
            <w:hideMark/>
          </w:tcPr>
          <w:p w14:paraId="2C65CC4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248,6</w:t>
            </w:r>
          </w:p>
        </w:tc>
        <w:tc>
          <w:tcPr>
            <w:tcW w:w="966" w:type="dxa"/>
            <w:tcBorders>
              <w:top w:val="nil"/>
              <w:left w:val="nil"/>
              <w:bottom w:val="single" w:sz="4" w:space="0" w:color="auto"/>
              <w:right w:val="single" w:sz="4" w:space="0" w:color="auto"/>
            </w:tcBorders>
            <w:shd w:val="clear" w:color="auto" w:fill="auto"/>
            <w:vAlign w:val="center"/>
            <w:hideMark/>
          </w:tcPr>
          <w:p w14:paraId="5859B39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3B171AC8" w14:textId="77777777" w:rsidTr="00BC101F">
        <w:trPr>
          <w:trHeight w:val="422"/>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1D7EAB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354FD4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E852B4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5DA8CF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2C5E39B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L7501</w:t>
            </w:r>
          </w:p>
        </w:tc>
        <w:tc>
          <w:tcPr>
            <w:tcW w:w="516" w:type="dxa"/>
            <w:tcBorders>
              <w:top w:val="nil"/>
              <w:left w:val="nil"/>
              <w:bottom w:val="single" w:sz="4" w:space="0" w:color="auto"/>
              <w:right w:val="nil"/>
            </w:tcBorders>
            <w:shd w:val="clear" w:color="auto" w:fill="auto"/>
            <w:vAlign w:val="center"/>
            <w:hideMark/>
          </w:tcPr>
          <w:p w14:paraId="35DA045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7E5610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noWrap/>
            <w:vAlign w:val="center"/>
            <w:hideMark/>
          </w:tcPr>
          <w:p w14:paraId="05C8718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248,6</w:t>
            </w:r>
          </w:p>
        </w:tc>
        <w:tc>
          <w:tcPr>
            <w:tcW w:w="966" w:type="dxa"/>
            <w:tcBorders>
              <w:top w:val="nil"/>
              <w:left w:val="nil"/>
              <w:bottom w:val="single" w:sz="4" w:space="0" w:color="auto"/>
              <w:right w:val="single" w:sz="4" w:space="0" w:color="auto"/>
            </w:tcBorders>
            <w:shd w:val="clear" w:color="auto" w:fill="auto"/>
            <w:noWrap/>
            <w:vAlign w:val="center"/>
            <w:hideMark/>
          </w:tcPr>
          <w:p w14:paraId="75B8516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1E34F74" w14:textId="77777777" w:rsidTr="00BC101F">
        <w:trPr>
          <w:trHeight w:val="1464"/>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06B400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2D83159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8DF462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893096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4BDD156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А7501</w:t>
            </w:r>
          </w:p>
        </w:tc>
        <w:tc>
          <w:tcPr>
            <w:tcW w:w="516" w:type="dxa"/>
            <w:tcBorders>
              <w:top w:val="nil"/>
              <w:left w:val="nil"/>
              <w:bottom w:val="single" w:sz="4" w:space="0" w:color="auto"/>
              <w:right w:val="nil"/>
            </w:tcBorders>
            <w:shd w:val="clear" w:color="auto" w:fill="auto"/>
            <w:vAlign w:val="center"/>
            <w:hideMark/>
          </w:tcPr>
          <w:p w14:paraId="7B8A727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955667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vAlign w:val="center"/>
            <w:hideMark/>
          </w:tcPr>
          <w:p w14:paraId="2C47CD9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4 525,8</w:t>
            </w:r>
          </w:p>
        </w:tc>
        <w:tc>
          <w:tcPr>
            <w:tcW w:w="966" w:type="dxa"/>
            <w:tcBorders>
              <w:top w:val="nil"/>
              <w:left w:val="nil"/>
              <w:bottom w:val="single" w:sz="4" w:space="0" w:color="auto"/>
              <w:right w:val="single" w:sz="4" w:space="0" w:color="auto"/>
            </w:tcBorders>
            <w:shd w:val="clear" w:color="auto" w:fill="auto"/>
            <w:vAlign w:val="center"/>
            <w:hideMark/>
          </w:tcPr>
          <w:p w14:paraId="59A74A8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3570F5B" w14:textId="77777777" w:rsidTr="00BC101F">
        <w:trPr>
          <w:trHeight w:val="423"/>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86BB4E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708291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F1D04A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7494DA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7235F2E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А7501</w:t>
            </w:r>
          </w:p>
        </w:tc>
        <w:tc>
          <w:tcPr>
            <w:tcW w:w="516" w:type="dxa"/>
            <w:tcBorders>
              <w:top w:val="nil"/>
              <w:left w:val="nil"/>
              <w:bottom w:val="single" w:sz="4" w:space="0" w:color="auto"/>
              <w:right w:val="nil"/>
            </w:tcBorders>
            <w:shd w:val="clear" w:color="auto" w:fill="auto"/>
            <w:vAlign w:val="center"/>
            <w:hideMark/>
          </w:tcPr>
          <w:p w14:paraId="1AB5BC2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8FFEB6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noWrap/>
            <w:vAlign w:val="center"/>
            <w:hideMark/>
          </w:tcPr>
          <w:p w14:paraId="1CF7847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4 525,8</w:t>
            </w:r>
          </w:p>
        </w:tc>
        <w:tc>
          <w:tcPr>
            <w:tcW w:w="966" w:type="dxa"/>
            <w:tcBorders>
              <w:top w:val="nil"/>
              <w:left w:val="nil"/>
              <w:bottom w:val="single" w:sz="4" w:space="0" w:color="auto"/>
              <w:right w:val="single" w:sz="4" w:space="0" w:color="auto"/>
            </w:tcBorders>
            <w:shd w:val="clear" w:color="auto" w:fill="auto"/>
            <w:noWrap/>
            <w:vAlign w:val="center"/>
            <w:hideMark/>
          </w:tcPr>
          <w:p w14:paraId="5EA1E18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252CC5B6" w14:textId="77777777" w:rsidTr="00BC101F">
        <w:trPr>
          <w:trHeight w:val="1593"/>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DF4D8D2"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752EC40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E24502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2231CB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481175B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А7501</w:t>
            </w:r>
          </w:p>
        </w:tc>
        <w:tc>
          <w:tcPr>
            <w:tcW w:w="516" w:type="dxa"/>
            <w:tcBorders>
              <w:top w:val="nil"/>
              <w:left w:val="nil"/>
              <w:bottom w:val="single" w:sz="4" w:space="0" w:color="auto"/>
              <w:right w:val="nil"/>
            </w:tcBorders>
            <w:shd w:val="clear" w:color="auto" w:fill="auto"/>
            <w:vAlign w:val="center"/>
            <w:hideMark/>
          </w:tcPr>
          <w:p w14:paraId="60DCDFA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47C765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vAlign w:val="center"/>
            <w:hideMark/>
          </w:tcPr>
          <w:p w14:paraId="05D4A05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4,5</w:t>
            </w:r>
          </w:p>
        </w:tc>
        <w:tc>
          <w:tcPr>
            <w:tcW w:w="966" w:type="dxa"/>
            <w:tcBorders>
              <w:top w:val="nil"/>
              <w:left w:val="nil"/>
              <w:bottom w:val="single" w:sz="4" w:space="0" w:color="auto"/>
              <w:right w:val="single" w:sz="4" w:space="0" w:color="auto"/>
            </w:tcBorders>
            <w:shd w:val="clear" w:color="auto" w:fill="auto"/>
            <w:vAlign w:val="center"/>
            <w:hideMark/>
          </w:tcPr>
          <w:p w14:paraId="49177D3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462D1BE0" w14:textId="77777777" w:rsidTr="00BC101F">
        <w:trPr>
          <w:trHeight w:val="397"/>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1A9993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26741A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E4F3EE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12CC81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5E05A9D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А7501</w:t>
            </w:r>
          </w:p>
        </w:tc>
        <w:tc>
          <w:tcPr>
            <w:tcW w:w="516" w:type="dxa"/>
            <w:tcBorders>
              <w:top w:val="nil"/>
              <w:left w:val="nil"/>
              <w:bottom w:val="single" w:sz="4" w:space="0" w:color="auto"/>
              <w:right w:val="nil"/>
            </w:tcBorders>
            <w:shd w:val="clear" w:color="auto" w:fill="auto"/>
            <w:vAlign w:val="center"/>
            <w:hideMark/>
          </w:tcPr>
          <w:p w14:paraId="1A50BA6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60CB8F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noWrap/>
            <w:vAlign w:val="center"/>
            <w:hideMark/>
          </w:tcPr>
          <w:p w14:paraId="5120E5F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4,5</w:t>
            </w:r>
          </w:p>
        </w:tc>
        <w:tc>
          <w:tcPr>
            <w:tcW w:w="966" w:type="dxa"/>
            <w:tcBorders>
              <w:top w:val="nil"/>
              <w:left w:val="nil"/>
              <w:bottom w:val="single" w:sz="4" w:space="0" w:color="auto"/>
              <w:right w:val="single" w:sz="4" w:space="0" w:color="auto"/>
            </w:tcBorders>
            <w:shd w:val="clear" w:color="auto" w:fill="auto"/>
            <w:noWrap/>
            <w:vAlign w:val="center"/>
            <w:hideMark/>
          </w:tcPr>
          <w:p w14:paraId="7623602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E3F72CD" w14:textId="77777777" w:rsidTr="00BC101F">
        <w:trPr>
          <w:trHeight w:val="2574"/>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B933A8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6A38A12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98A849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20E977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34D6541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010 01 77500</w:t>
            </w:r>
          </w:p>
        </w:tc>
        <w:tc>
          <w:tcPr>
            <w:tcW w:w="516" w:type="dxa"/>
            <w:tcBorders>
              <w:top w:val="nil"/>
              <w:left w:val="nil"/>
              <w:bottom w:val="single" w:sz="4" w:space="0" w:color="auto"/>
              <w:right w:val="nil"/>
            </w:tcBorders>
            <w:shd w:val="clear" w:color="auto" w:fill="auto"/>
            <w:vAlign w:val="center"/>
            <w:hideMark/>
          </w:tcPr>
          <w:p w14:paraId="1D6449A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B69481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vAlign w:val="center"/>
            <w:hideMark/>
          </w:tcPr>
          <w:p w14:paraId="01000A8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13 024,7</w:t>
            </w:r>
          </w:p>
        </w:tc>
        <w:tc>
          <w:tcPr>
            <w:tcW w:w="966" w:type="dxa"/>
            <w:tcBorders>
              <w:top w:val="nil"/>
              <w:left w:val="nil"/>
              <w:bottom w:val="single" w:sz="4" w:space="0" w:color="auto"/>
              <w:right w:val="single" w:sz="4" w:space="0" w:color="auto"/>
            </w:tcBorders>
            <w:shd w:val="clear" w:color="auto" w:fill="auto"/>
            <w:vAlign w:val="center"/>
            <w:hideMark/>
          </w:tcPr>
          <w:p w14:paraId="799FB06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4AD9D3D9"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32412F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9F773C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520828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B3CB04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1243DDA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010 01 77500</w:t>
            </w:r>
          </w:p>
        </w:tc>
        <w:tc>
          <w:tcPr>
            <w:tcW w:w="516" w:type="dxa"/>
            <w:tcBorders>
              <w:top w:val="nil"/>
              <w:left w:val="nil"/>
              <w:bottom w:val="single" w:sz="4" w:space="0" w:color="auto"/>
              <w:right w:val="nil"/>
            </w:tcBorders>
            <w:shd w:val="clear" w:color="auto" w:fill="auto"/>
            <w:vAlign w:val="center"/>
            <w:hideMark/>
          </w:tcPr>
          <w:p w14:paraId="509B105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7CE5D5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noWrap/>
            <w:vAlign w:val="center"/>
            <w:hideMark/>
          </w:tcPr>
          <w:p w14:paraId="72E022A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13 024,7</w:t>
            </w:r>
          </w:p>
        </w:tc>
        <w:tc>
          <w:tcPr>
            <w:tcW w:w="966" w:type="dxa"/>
            <w:tcBorders>
              <w:top w:val="nil"/>
              <w:left w:val="nil"/>
              <w:bottom w:val="single" w:sz="4" w:space="0" w:color="auto"/>
              <w:right w:val="single" w:sz="4" w:space="0" w:color="auto"/>
            </w:tcBorders>
            <w:shd w:val="clear" w:color="auto" w:fill="auto"/>
            <w:noWrap/>
            <w:vAlign w:val="center"/>
            <w:hideMark/>
          </w:tcPr>
          <w:p w14:paraId="1B9F570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38057803" w14:textId="77777777" w:rsidTr="00BC101F">
        <w:trPr>
          <w:trHeight w:val="2731"/>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1A109C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3A01820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6E6BCE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CE9F31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7620696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S7500</w:t>
            </w:r>
          </w:p>
        </w:tc>
        <w:tc>
          <w:tcPr>
            <w:tcW w:w="516" w:type="dxa"/>
            <w:tcBorders>
              <w:top w:val="nil"/>
              <w:left w:val="nil"/>
              <w:bottom w:val="single" w:sz="4" w:space="0" w:color="auto"/>
              <w:right w:val="nil"/>
            </w:tcBorders>
            <w:shd w:val="clear" w:color="auto" w:fill="auto"/>
            <w:vAlign w:val="center"/>
            <w:hideMark/>
          </w:tcPr>
          <w:p w14:paraId="5478E51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CF99E9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vAlign w:val="center"/>
            <w:hideMark/>
          </w:tcPr>
          <w:p w14:paraId="4F46BF2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13,0</w:t>
            </w:r>
          </w:p>
        </w:tc>
        <w:tc>
          <w:tcPr>
            <w:tcW w:w="966" w:type="dxa"/>
            <w:tcBorders>
              <w:top w:val="nil"/>
              <w:left w:val="nil"/>
              <w:bottom w:val="single" w:sz="4" w:space="0" w:color="auto"/>
              <w:right w:val="single" w:sz="4" w:space="0" w:color="auto"/>
            </w:tcBorders>
            <w:shd w:val="clear" w:color="auto" w:fill="auto"/>
            <w:vAlign w:val="center"/>
            <w:hideMark/>
          </w:tcPr>
          <w:p w14:paraId="68203E5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C96F9EE" w14:textId="77777777" w:rsidTr="00BC101F">
        <w:trPr>
          <w:trHeight w:val="37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4D9D91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46A249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709A70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859244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4ED1EA9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S7500</w:t>
            </w:r>
          </w:p>
        </w:tc>
        <w:tc>
          <w:tcPr>
            <w:tcW w:w="516" w:type="dxa"/>
            <w:tcBorders>
              <w:top w:val="nil"/>
              <w:left w:val="nil"/>
              <w:bottom w:val="single" w:sz="4" w:space="0" w:color="auto"/>
              <w:right w:val="nil"/>
            </w:tcBorders>
            <w:shd w:val="clear" w:color="auto" w:fill="auto"/>
            <w:vAlign w:val="center"/>
            <w:hideMark/>
          </w:tcPr>
          <w:p w14:paraId="6620CC0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33F7B4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noWrap/>
            <w:vAlign w:val="center"/>
            <w:hideMark/>
          </w:tcPr>
          <w:p w14:paraId="0569847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13,0</w:t>
            </w:r>
          </w:p>
        </w:tc>
        <w:tc>
          <w:tcPr>
            <w:tcW w:w="966" w:type="dxa"/>
            <w:tcBorders>
              <w:top w:val="nil"/>
              <w:left w:val="nil"/>
              <w:bottom w:val="single" w:sz="4" w:space="0" w:color="auto"/>
              <w:right w:val="single" w:sz="4" w:space="0" w:color="auto"/>
            </w:tcBorders>
            <w:shd w:val="clear" w:color="auto" w:fill="auto"/>
            <w:noWrap/>
            <w:vAlign w:val="center"/>
            <w:hideMark/>
          </w:tcPr>
          <w:p w14:paraId="3C0AFCF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23C72292" w14:textId="77777777" w:rsidTr="00BC101F">
        <w:trPr>
          <w:trHeight w:val="1573"/>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6FED86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621" w:type="dxa"/>
            <w:tcBorders>
              <w:top w:val="nil"/>
              <w:left w:val="nil"/>
              <w:bottom w:val="single" w:sz="4" w:space="0" w:color="auto"/>
              <w:right w:val="single" w:sz="4" w:space="0" w:color="auto"/>
            </w:tcBorders>
            <w:shd w:val="clear" w:color="auto" w:fill="auto"/>
            <w:vAlign w:val="center"/>
            <w:hideMark/>
          </w:tcPr>
          <w:p w14:paraId="49C0E96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8C78D5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A85B91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271A7E9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L7531</w:t>
            </w:r>
          </w:p>
        </w:tc>
        <w:tc>
          <w:tcPr>
            <w:tcW w:w="516" w:type="dxa"/>
            <w:tcBorders>
              <w:top w:val="nil"/>
              <w:left w:val="nil"/>
              <w:bottom w:val="single" w:sz="4" w:space="0" w:color="auto"/>
              <w:right w:val="nil"/>
            </w:tcBorders>
            <w:shd w:val="clear" w:color="auto" w:fill="auto"/>
            <w:vAlign w:val="center"/>
            <w:hideMark/>
          </w:tcPr>
          <w:p w14:paraId="3E76915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5B36CF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noWrap/>
            <w:vAlign w:val="center"/>
            <w:hideMark/>
          </w:tcPr>
          <w:p w14:paraId="2F67DA7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E35749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A742287" w14:textId="77777777" w:rsidTr="00BC101F">
        <w:trPr>
          <w:trHeight w:val="407"/>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98600B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4D6903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666C9F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05E257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26CF932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01 L7531</w:t>
            </w:r>
          </w:p>
        </w:tc>
        <w:tc>
          <w:tcPr>
            <w:tcW w:w="516" w:type="dxa"/>
            <w:tcBorders>
              <w:top w:val="nil"/>
              <w:left w:val="nil"/>
              <w:bottom w:val="single" w:sz="4" w:space="0" w:color="auto"/>
              <w:right w:val="nil"/>
            </w:tcBorders>
            <w:shd w:val="clear" w:color="auto" w:fill="auto"/>
            <w:vAlign w:val="center"/>
            <w:hideMark/>
          </w:tcPr>
          <w:p w14:paraId="044C377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AF8F8A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noWrap/>
            <w:vAlign w:val="center"/>
            <w:hideMark/>
          </w:tcPr>
          <w:p w14:paraId="3C689E8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497466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F21CD15"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45D515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Региональный проект "Современная школа"</w:t>
            </w:r>
          </w:p>
        </w:tc>
        <w:tc>
          <w:tcPr>
            <w:tcW w:w="621" w:type="dxa"/>
            <w:tcBorders>
              <w:top w:val="nil"/>
              <w:left w:val="nil"/>
              <w:bottom w:val="single" w:sz="4" w:space="0" w:color="auto"/>
              <w:right w:val="single" w:sz="4" w:space="0" w:color="auto"/>
            </w:tcBorders>
            <w:shd w:val="clear" w:color="auto" w:fill="auto"/>
            <w:vAlign w:val="center"/>
            <w:hideMark/>
          </w:tcPr>
          <w:p w14:paraId="2B0718B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A4C7D6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373861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31ED4BD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E1 00000</w:t>
            </w:r>
          </w:p>
        </w:tc>
        <w:tc>
          <w:tcPr>
            <w:tcW w:w="516" w:type="dxa"/>
            <w:tcBorders>
              <w:top w:val="nil"/>
              <w:left w:val="nil"/>
              <w:bottom w:val="single" w:sz="4" w:space="0" w:color="auto"/>
              <w:right w:val="nil"/>
            </w:tcBorders>
            <w:shd w:val="clear" w:color="auto" w:fill="auto"/>
            <w:vAlign w:val="center"/>
            <w:hideMark/>
          </w:tcPr>
          <w:p w14:paraId="77829B2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8879F5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10 814,3</w:t>
            </w:r>
          </w:p>
        </w:tc>
        <w:tc>
          <w:tcPr>
            <w:tcW w:w="938" w:type="dxa"/>
            <w:tcBorders>
              <w:top w:val="nil"/>
              <w:left w:val="nil"/>
              <w:bottom w:val="single" w:sz="4" w:space="0" w:color="auto"/>
              <w:right w:val="single" w:sz="4" w:space="0" w:color="auto"/>
            </w:tcBorders>
            <w:shd w:val="clear" w:color="auto" w:fill="auto"/>
            <w:vAlign w:val="center"/>
            <w:hideMark/>
          </w:tcPr>
          <w:p w14:paraId="35F84A2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5 365,4</w:t>
            </w:r>
          </w:p>
        </w:tc>
        <w:tc>
          <w:tcPr>
            <w:tcW w:w="966" w:type="dxa"/>
            <w:tcBorders>
              <w:top w:val="nil"/>
              <w:left w:val="nil"/>
              <w:bottom w:val="single" w:sz="4" w:space="0" w:color="auto"/>
              <w:right w:val="single" w:sz="4" w:space="0" w:color="auto"/>
            </w:tcBorders>
            <w:shd w:val="clear" w:color="auto" w:fill="auto"/>
            <w:vAlign w:val="center"/>
            <w:hideMark/>
          </w:tcPr>
          <w:p w14:paraId="1140D46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5 365,4</w:t>
            </w:r>
          </w:p>
        </w:tc>
      </w:tr>
      <w:tr w:rsidR="00893E40" w:rsidRPr="00BC713A" w14:paraId="6703A541" w14:textId="77777777" w:rsidTr="00BC101F">
        <w:trPr>
          <w:trHeight w:val="1981"/>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EC5920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w:t>
            </w:r>
            <w:proofErr w:type="gramStart"/>
            <w:r w:rsidRPr="00BC713A">
              <w:rPr>
                <w:rFonts w:eastAsia="Times New Roman"/>
                <w:color w:val="000000"/>
                <w:sz w:val="20"/>
                <w:szCs w:val="20"/>
              </w:rPr>
              <w:t>естественно-научной</w:t>
            </w:r>
            <w:proofErr w:type="gramEnd"/>
            <w:r w:rsidRPr="00BC713A">
              <w:rPr>
                <w:rFonts w:eastAsia="Times New Roman"/>
                <w:color w:val="000000"/>
                <w:sz w:val="20"/>
                <w:szCs w:val="20"/>
              </w:rPr>
              <w:t xml:space="preserve"> и технологической направленностей в общеобразовательных муниципальных организациях области </w:t>
            </w:r>
          </w:p>
        </w:tc>
        <w:tc>
          <w:tcPr>
            <w:tcW w:w="621" w:type="dxa"/>
            <w:tcBorders>
              <w:top w:val="nil"/>
              <w:left w:val="nil"/>
              <w:bottom w:val="single" w:sz="4" w:space="0" w:color="auto"/>
              <w:right w:val="single" w:sz="4" w:space="0" w:color="auto"/>
            </w:tcBorders>
            <w:shd w:val="clear" w:color="auto" w:fill="auto"/>
            <w:vAlign w:val="center"/>
            <w:hideMark/>
          </w:tcPr>
          <w:p w14:paraId="0C7F992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623C7D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5B52B1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4242D17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Е</w:t>
            </w:r>
            <w:proofErr w:type="gramStart"/>
            <w:r w:rsidRPr="00BC713A">
              <w:rPr>
                <w:rFonts w:eastAsia="Times New Roman"/>
                <w:color w:val="000000"/>
                <w:sz w:val="20"/>
                <w:szCs w:val="20"/>
              </w:rPr>
              <w:t>1</w:t>
            </w:r>
            <w:proofErr w:type="gramEnd"/>
            <w:r w:rsidRPr="00BC713A">
              <w:rPr>
                <w:rFonts w:eastAsia="Times New Roman"/>
                <w:color w:val="000000"/>
                <w:sz w:val="20"/>
                <w:szCs w:val="20"/>
              </w:rPr>
              <w:t xml:space="preserve"> 70020</w:t>
            </w:r>
          </w:p>
        </w:tc>
        <w:tc>
          <w:tcPr>
            <w:tcW w:w="516" w:type="dxa"/>
            <w:tcBorders>
              <w:top w:val="nil"/>
              <w:left w:val="nil"/>
              <w:bottom w:val="single" w:sz="4" w:space="0" w:color="auto"/>
              <w:right w:val="nil"/>
            </w:tcBorders>
            <w:shd w:val="clear" w:color="auto" w:fill="auto"/>
            <w:vAlign w:val="center"/>
            <w:hideMark/>
          </w:tcPr>
          <w:p w14:paraId="186BBB3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7F940A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5 722,3</w:t>
            </w:r>
          </w:p>
        </w:tc>
        <w:tc>
          <w:tcPr>
            <w:tcW w:w="938" w:type="dxa"/>
            <w:tcBorders>
              <w:top w:val="nil"/>
              <w:left w:val="nil"/>
              <w:bottom w:val="single" w:sz="4" w:space="0" w:color="auto"/>
              <w:right w:val="single" w:sz="4" w:space="0" w:color="auto"/>
            </w:tcBorders>
            <w:shd w:val="clear" w:color="auto" w:fill="auto"/>
            <w:vAlign w:val="center"/>
            <w:hideMark/>
          </w:tcPr>
          <w:p w14:paraId="30316E0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4 265,4</w:t>
            </w:r>
          </w:p>
        </w:tc>
        <w:tc>
          <w:tcPr>
            <w:tcW w:w="966" w:type="dxa"/>
            <w:tcBorders>
              <w:top w:val="nil"/>
              <w:left w:val="nil"/>
              <w:bottom w:val="single" w:sz="4" w:space="0" w:color="auto"/>
              <w:right w:val="single" w:sz="4" w:space="0" w:color="auto"/>
            </w:tcBorders>
            <w:shd w:val="clear" w:color="auto" w:fill="auto"/>
            <w:vAlign w:val="center"/>
            <w:hideMark/>
          </w:tcPr>
          <w:p w14:paraId="7356E10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4 265,4</w:t>
            </w:r>
          </w:p>
        </w:tc>
      </w:tr>
      <w:tr w:rsidR="00893E40" w:rsidRPr="00BC713A" w14:paraId="707FC556"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1E7950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C4D861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51DD19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3FE280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6851974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Е</w:t>
            </w:r>
            <w:proofErr w:type="gramStart"/>
            <w:r w:rsidRPr="00BC713A">
              <w:rPr>
                <w:rFonts w:eastAsia="Times New Roman"/>
                <w:color w:val="000000"/>
                <w:sz w:val="20"/>
                <w:szCs w:val="20"/>
              </w:rPr>
              <w:t>1</w:t>
            </w:r>
            <w:proofErr w:type="gramEnd"/>
            <w:r w:rsidRPr="00BC713A">
              <w:rPr>
                <w:rFonts w:eastAsia="Times New Roman"/>
                <w:color w:val="000000"/>
                <w:sz w:val="20"/>
                <w:szCs w:val="20"/>
              </w:rPr>
              <w:t xml:space="preserve"> 70020</w:t>
            </w:r>
          </w:p>
        </w:tc>
        <w:tc>
          <w:tcPr>
            <w:tcW w:w="516" w:type="dxa"/>
            <w:tcBorders>
              <w:top w:val="nil"/>
              <w:left w:val="nil"/>
              <w:bottom w:val="single" w:sz="4" w:space="0" w:color="auto"/>
              <w:right w:val="nil"/>
            </w:tcBorders>
            <w:shd w:val="clear" w:color="auto" w:fill="auto"/>
            <w:vAlign w:val="center"/>
            <w:hideMark/>
          </w:tcPr>
          <w:p w14:paraId="1D24CA9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77C05B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5 722,3</w:t>
            </w:r>
          </w:p>
        </w:tc>
        <w:tc>
          <w:tcPr>
            <w:tcW w:w="938" w:type="dxa"/>
            <w:tcBorders>
              <w:top w:val="nil"/>
              <w:left w:val="nil"/>
              <w:bottom w:val="single" w:sz="4" w:space="0" w:color="auto"/>
              <w:right w:val="single" w:sz="4" w:space="0" w:color="auto"/>
            </w:tcBorders>
            <w:shd w:val="clear" w:color="auto" w:fill="auto"/>
            <w:noWrap/>
            <w:vAlign w:val="center"/>
            <w:hideMark/>
          </w:tcPr>
          <w:p w14:paraId="5BF47D5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4 265,4</w:t>
            </w:r>
          </w:p>
        </w:tc>
        <w:tc>
          <w:tcPr>
            <w:tcW w:w="966" w:type="dxa"/>
            <w:tcBorders>
              <w:top w:val="nil"/>
              <w:left w:val="nil"/>
              <w:bottom w:val="single" w:sz="4" w:space="0" w:color="auto"/>
              <w:right w:val="single" w:sz="4" w:space="0" w:color="auto"/>
            </w:tcBorders>
            <w:shd w:val="clear" w:color="auto" w:fill="auto"/>
            <w:noWrap/>
            <w:vAlign w:val="center"/>
            <w:hideMark/>
          </w:tcPr>
          <w:p w14:paraId="4D7A865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4 265,4</w:t>
            </w:r>
          </w:p>
        </w:tc>
      </w:tr>
      <w:tr w:rsidR="00893E40" w:rsidRPr="00BC713A" w14:paraId="3D9D4C8A" w14:textId="77777777" w:rsidTr="00BC101F">
        <w:trPr>
          <w:trHeight w:val="1606"/>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0C2745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621" w:type="dxa"/>
            <w:tcBorders>
              <w:top w:val="nil"/>
              <w:left w:val="nil"/>
              <w:bottom w:val="single" w:sz="4" w:space="0" w:color="auto"/>
              <w:right w:val="single" w:sz="4" w:space="0" w:color="auto"/>
            </w:tcBorders>
            <w:shd w:val="clear" w:color="auto" w:fill="auto"/>
            <w:vAlign w:val="center"/>
            <w:hideMark/>
          </w:tcPr>
          <w:p w14:paraId="6EF72B5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B477A4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02BF55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5170509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Е</w:t>
            </w:r>
            <w:proofErr w:type="gramStart"/>
            <w:r w:rsidRPr="00BC713A">
              <w:rPr>
                <w:rFonts w:eastAsia="Times New Roman"/>
                <w:color w:val="000000"/>
                <w:sz w:val="20"/>
                <w:szCs w:val="20"/>
              </w:rPr>
              <w:t>1</w:t>
            </w:r>
            <w:proofErr w:type="gramEnd"/>
            <w:r w:rsidRPr="00BC713A">
              <w:rPr>
                <w:rFonts w:eastAsia="Times New Roman"/>
                <w:color w:val="000000"/>
                <w:sz w:val="20"/>
                <w:szCs w:val="20"/>
              </w:rPr>
              <w:t xml:space="preserve"> 71370</w:t>
            </w:r>
          </w:p>
        </w:tc>
        <w:tc>
          <w:tcPr>
            <w:tcW w:w="516" w:type="dxa"/>
            <w:tcBorders>
              <w:top w:val="nil"/>
              <w:left w:val="nil"/>
              <w:bottom w:val="single" w:sz="4" w:space="0" w:color="auto"/>
              <w:right w:val="nil"/>
            </w:tcBorders>
            <w:shd w:val="clear" w:color="auto" w:fill="auto"/>
            <w:vAlign w:val="center"/>
            <w:hideMark/>
          </w:tcPr>
          <w:p w14:paraId="5CCFA07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44BF49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700,0</w:t>
            </w:r>
          </w:p>
        </w:tc>
        <w:tc>
          <w:tcPr>
            <w:tcW w:w="938" w:type="dxa"/>
            <w:tcBorders>
              <w:top w:val="nil"/>
              <w:left w:val="nil"/>
              <w:bottom w:val="single" w:sz="4" w:space="0" w:color="auto"/>
              <w:right w:val="single" w:sz="4" w:space="0" w:color="auto"/>
            </w:tcBorders>
            <w:shd w:val="clear" w:color="auto" w:fill="auto"/>
            <w:vAlign w:val="center"/>
            <w:hideMark/>
          </w:tcPr>
          <w:p w14:paraId="10F3D66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700,0</w:t>
            </w:r>
          </w:p>
        </w:tc>
        <w:tc>
          <w:tcPr>
            <w:tcW w:w="966" w:type="dxa"/>
            <w:tcBorders>
              <w:top w:val="nil"/>
              <w:left w:val="nil"/>
              <w:bottom w:val="single" w:sz="4" w:space="0" w:color="auto"/>
              <w:right w:val="single" w:sz="4" w:space="0" w:color="auto"/>
            </w:tcBorders>
            <w:shd w:val="clear" w:color="auto" w:fill="auto"/>
            <w:vAlign w:val="center"/>
            <w:hideMark/>
          </w:tcPr>
          <w:p w14:paraId="7575A73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700,0</w:t>
            </w:r>
          </w:p>
        </w:tc>
      </w:tr>
      <w:tr w:rsidR="00893E40" w:rsidRPr="00BC713A" w14:paraId="50115EBC"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68E165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3FBB0A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9B5584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D08729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181FBED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Е</w:t>
            </w:r>
            <w:proofErr w:type="gramStart"/>
            <w:r w:rsidRPr="00BC713A">
              <w:rPr>
                <w:rFonts w:eastAsia="Times New Roman"/>
                <w:color w:val="000000"/>
                <w:sz w:val="20"/>
                <w:szCs w:val="20"/>
              </w:rPr>
              <w:t>1</w:t>
            </w:r>
            <w:proofErr w:type="gramEnd"/>
            <w:r w:rsidRPr="00BC713A">
              <w:rPr>
                <w:rFonts w:eastAsia="Times New Roman"/>
                <w:color w:val="000000"/>
                <w:sz w:val="20"/>
                <w:szCs w:val="20"/>
              </w:rPr>
              <w:t xml:space="preserve"> 71370</w:t>
            </w:r>
          </w:p>
        </w:tc>
        <w:tc>
          <w:tcPr>
            <w:tcW w:w="516" w:type="dxa"/>
            <w:tcBorders>
              <w:top w:val="nil"/>
              <w:left w:val="nil"/>
              <w:bottom w:val="single" w:sz="4" w:space="0" w:color="auto"/>
              <w:right w:val="nil"/>
            </w:tcBorders>
            <w:shd w:val="clear" w:color="auto" w:fill="auto"/>
            <w:vAlign w:val="center"/>
            <w:hideMark/>
          </w:tcPr>
          <w:p w14:paraId="14E88D8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88B3F7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700,0</w:t>
            </w:r>
          </w:p>
        </w:tc>
        <w:tc>
          <w:tcPr>
            <w:tcW w:w="938" w:type="dxa"/>
            <w:tcBorders>
              <w:top w:val="nil"/>
              <w:left w:val="nil"/>
              <w:bottom w:val="single" w:sz="4" w:space="0" w:color="auto"/>
              <w:right w:val="single" w:sz="4" w:space="0" w:color="auto"/>
            </w:tcBorders>
            <w:shd w:val="clear" w:color="auto" w:fill="auto"/>
            <w:noWrap/>
            <w:vAlign w:val="center"/>
            <w:hideMark/>
          </w:tcPr>
          <w:p w14:paraId="510E07D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700,0</w:t>
            </w:r>
          </w:p>
        </w:tc>
        <w:tc>
          <w:tcPr>
            <w:tcW w:w="966" w:type="dxa"/>
            <w:tcBorders>
              <w:top w:val="nil"/>
              <w:left w:val="nil"/>
              <w:bottom w:val="single" w:sz="4" w:space="0" w:color="auto"/>
              <w:right w:val="single" w:sz="4" w:space="0" w:color="auto"/>
            </w:tcBorders>
            <w:shd w:val="clear" w:color="auto" w:fill="auto"/>
            <w:noWrap/>
            <w:vAlign w:val="center"/>
            <w:hideMark/>
          </w:tcPr>
          <w:p w14:paraId="224F1CD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700,0</w:t>
            </w:r>
          </w:p>
        </w:tc>
      </w:tr>
      <w:tr w:rsidR="00893E40" w:rsidRPr="00BC713A" w14:paraId="26AF4C35" w14:textId="77777777" w:rsidTr="00BC101F">
        <w:trPr>
          <w:trHeight w:val="216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56C1FD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w:t>
            </w:r>
            <w:proofErr w:type="gramStart"/>
            <w:r w:rsidRPr="00BC713A">
              <w:rPr>
                <w:rFonts w:eastAsia="Times New Roman"/>
                <w:color w:val="000000"/>
                <w:sz w:val="20"/>
                <w:szCs w:val="20"/>
              </w:rPr>
              <w:t>естественно-научной</w:t>
            </w:r>
            <w:proofErr w:type="gramEnd"/>
            <w:r w:rsidRPr="00BC713A">
              <w:rPr>
                <w:rFonts w:eastAsia="Times New Roman"/>
                <w:color w:val="000000"/>
                <w:sz w:val="20"/>
                <w:szCs w:val="20"/>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621" w:type="dxa"/>
            <w:tcBorders>
              <w:top w:val="nil"/>
              <w:left w:val="nil"/>
              <w:bottom w:val="single" w:sz="4" w:space="0" w:color="auto"/>
              <w:right w:val="single" w:sz="4" w:space="0" w:color="auto"/>
            </w:tcBorders>
            <w:shd w:val="clear" w:color="auto" w:fill="auto"/>
            <w:vAlign w:val="center"/>
            <w:hideMark/>
          </w:tcPr>
          <w:p w14:paraId="600EA19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C5A354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BBB0F0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723C73C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Е</w:t>
            </w:r>
            <w:proofErr w:type="gramStart"/>
            <w:r w:rsidRPr="00BC713A">
              <w:rPr>
                <w:rFonts w:eastAsia="Times New Roman"/>
                <w:color w:val="000000"/>
                <w:sz w:val="20"/>
                <w:szCs w:val="20"/>
              </w:rPr>
              <w:t>1</w:t>
            </w:r>
            <w:proofErr w:type="gramEnd"/>
            <w:r w:rsidRPr="00BC713A">
              <w:rPr>
                <w:rFonts w:eastAsia="Times New Roman"/>
                <w:color w:val="000000"/>
                <w:sz w:val="20"/>
                <w:szCs w:val="20"/>
              </w:rPr>
              <w:t xml:space="preserve"> 72330</w:t>
            </w:r>
          </w:p>
        </w:tc>
        <w:tc>
          <w:tcPr>
            <w:tcW w:w="516" w:type="dxa"/>
            <w:tcBorders>
              <w:top w:val="nil"/>
              <w:left w:val="nil"/>
              <w:bottom w:val="single" w:sz="4" w:space="0" w:color="auto"/>
              <w:right w:val="nil"/>
            </w:tcBorders>
            <w:shd w:val="clear" w:color="auto" w:fill="auto"/>
            <w:vAlign w:val="center"/>
            <w:hideMark/>
          </w:tcPr>
          <w:p w14:paraId="1431A8C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023AE7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4 392,0</w:t>
            </w:r>
          </w:p>
        </w:tc>
        <w:tc>
          <w:tcPr>
            <w:tcW w:w="938" w:type="dxa"/>
            <w:tcBorders>
              <w:top w:val="nil"/>
              <w:left w:val="nil"/>
              <w:bottom w:val="single" w:sz="4" w:space="0" w:color="auto"/>
              <w:right w:val="single" w:sz="4" w:space="0" w:color="auto"/>
            </w:tcBorders>
            <w:shd w:val="clear" w:color="auto" w:fill="auto"/>
            <w:vAlign w:val="center"/>
            <w:hideMark/>
          </w:tcPr>
          <w:p w14:paraId="03E991A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400,0</w:t>
            </w:r>
          </w:p>
        </w:tc>
        <w:tc>
          <w:tcPr>
            <w:tcW w:w="966" w:type="dxa"/>
            <w:tcBorders>
              <w:top w:val="nil"/>
              <w:left w:val="nil"/>
              <w:bottom w:val="single" w:sz="4" w:space="0" w:color="auto"/>
              <w:right w:val="single" w:sz="4" w:space="0" w:color="auto"/>
            </w:tcBorders>
            <w:shd w:val="clear" w:color="auto" w:fill="auto"/>
            <w:vAlign w:val="center"/>
            <w:hideMark/>
          </w:tcPr>
          <w:p w14:paraId="3284AB6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400,0</w:t>
            </w:r>
          </w:p>
        </w:tc>
      </w:tr>
      <w:tr w:rsidR="00893E40" w:rsidRPr="00BC713A" w14:paraId="1463E1E7"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E0B47E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1D30B3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861243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1B6AAB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37C03EC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Е</w:t>
            </w:r>
            <w:proofErr w:type="gramStart"/>
            <w:r w:rsidRPr="00BC713A">
              <w:rPr>
                <w:rFonts w:eastAsia="Times New Roman"/>
                <w:color w:val="000000"/>
                <w:sz w:val="20"/>
                <w:szCs w:val="20"/>
              </w:rPr>
              <w:t>1</w:t>
            </w:r>
            <w:proofErr w:type="gramEnd"/>
            <w:r w:rsidRPr="00BC713A">
              <w:rPr>
                <w:rFonts w:eastAsia="Times New Roman"/>
                <w:color w:val="000000"/>
                <w:sz w:val="20"/>
                <w:szCs w:val="20"/>
              </w:rPr>
              <w:t xml:space="preserve"> 72330</w:t>
            </w:r>
          </w:p>
        </w:tc>
        <w:tc>
          <w:tcPr>
            <w:tcW w:w="516" w:type="dxa"/>
            <w:tcBorders>
              <w:top w:val="nil"/>
              <w:left w:val="nil"/>
              <w:bottom w:val="single" w:sz="4" w:space="0" w:color="auto"/>
              <w:right w:val="nil"/>
            </w:tcBorders>
            <w:shd w:val="clear" w:color="auto" w:fill="auto"/>
            <w:vAlign w:val="center"/>
            <w:hideMark/>
          </w:tcPr>
          <w:p w14:paraId="6535C57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AE455C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4 392,0</w:t>
            </w:r>
          </w:p>
        </w:tc>
        <w:tc>
          <w:tcPr>
            <w:tcW w:w="938" w:type="dxa"/>
            <w:tcBorders>
              <w:top w:val="nil"/>
              <w:left w:val="nil"/>
              <w:bottom w:val="single" w:sz="4" w:space="0" w:color="auto"/>
              <w:right w:val="single" w:sz="4" w:space="0" w:color="auto"/>
            </w:tcBorders>
            <w:shd w:val="clear" w:color="auto" w:fill="auto"/>
            <w:noWrap/>
            <w:vAlign w:val="center"/>
            <w:hideMark/>
          </w:tcPr>
          <w:p w14:paraId="04BB389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400,0</w:t>
            </w:r>
          </w:p>
        </w:tc>
        <w:tc>
          <w:tcPr>
            <w:tcW w:w="966" w:type="dxa"/>
            <w:tcBorders>
              <w:top w:val="nil"/>
              <w:left w:val="nil"/>
              <w:bottom w:val="single" w:sz="4" w:space="0" w:color="auto"/>
              <w:right w:val="single" w:sz="4" w:space="0" w:color="auto"/>
            </w:tcBorders>
            <w:shd w:val="clear" w:color="auto" w:fill="auto"/>
            <w:noWrap/>
            <w:vAlign w:val="center"/>
            <w:hideMark/>
          </w:tcPr>
          <w:p w14:paraId="1D77B4E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400,0</w:t>
            </w:r>
          </w:p>
        </w:tc>
      </w:tr>
      <w:tr w:rsidR="00893E40" w:rsidRPr="00BC713A" w14:paraId="1760E9B2"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6DE288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Региональный проект "Цифровая образовательная среда"</w:t>
            </w:r>
          </w:p>
        </w:tc>
        <w:tc>
          <w:tcPr>
            <w:tcW w:w="621" w:type="dxa"/>
            <w:tcBorders>
              <w:top w:val="nil"/>
              <w:left w:val="nil"/>
              <w:bottom w:val="single" w:sz="4" w:space="0" w:color="auto"/>
              <w:right w:val="single" w:sz="4" w:space="0" w:color="auto"/>
            </w:tcBorders>
            <w:shd w:val="clear" w:color="auto" w:fill="auto"/>
            <w:vAlign w:val="center"/>
            <w:hideMark/>
          </w:tcPr>
          <w:p w14:paraId="23C63D3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727C70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C0AC25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63CE4DE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E4 00000</w:t>
            </w:r>
          </w:p>
        </w:tc>
        <w:tc>
          <w:tcPr>
            <w:tcW w:w="516" w:type="dxa"/>
            <w:tcBorders>
              <w:top w:val="nil"/>
              <w:left w:val="nil"/>
              <w:bottom w:val="single" w:sz="4" w:space="0" w:color="auto"/>
              <w:right w:val="nil"/>
            </w:tcBorders>
            <w:shd w:val="clear" w:color="auto" w:fill="auto"/>
            <w:vAlign w:val="center"/>
            <w:hideMark/>
          </w:tcPr>
          <w:p w14:paraId="7C90AAD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4F7760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355,0</w:t>
            </w:r>
          </w:p>
        </w:tc>
        <w:tc>
          <w:tcPr>
            <w:tcW w:w="938" w:type="dxa"/>
            <w:tcBorders>
              <w:top w:val="nil"/>
              <w:left w:val="nil"/>
              <w:bottom w:val="single" w:sz="4" w:space="0" w:color="auto"/>
              <w:right w:val="single" w:sz="4" w:space="0" w:color="auto"/>
            </w:tcBorders>
            <w:shd w:val="clear" w:color="auto" w:fill="auto"/>
            <w:vAlign w:val="center"/>
            <w:hideMark/>
          </w:tcPr>
          <w:p w14:paraId="3477450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195,0</w:t>
            </w:r>
          </w:p>
        </w:tc>
        <w:tc>
          <w:tcPr>
            <w:tcW w:w="966" w:type="dxa"/>
            <w:tcBorders>
              <w:top w:val="nil"/>
              <w:left w:val="nil"/>
              <w:bottom w:val="single" w:sz="4" w:space="0" w:color="auto"/>
              <w:right w:val="single" w:sz="4" w:space="0" w:color="auto"/>
            </w:tcBorders>
            <w:shd w:val="clear" w:color="auto" w:fill="auto"/>
            <w:vAlign w:val="center"/>
            <w:hideMark/>
          </w:tcPr>
          <w:p w14:paraId="5E9F112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195,0</w:t>
            </w:r>
          </w:p>
        </w:tc>
      </w:tr>
      <w:tr w:rsidR="00893E40" w:rsidRPr="00BC713A" w14:paraId="3D6B2DB1" w14:textId="77777777" w:rsidTr="00BC101F">
        <w:trPr>
          <w:trHeight w:val="2348"/>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BF208C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621" w:type="dxa"/>
            <w:tcBorders>
              <w:top w:val="nil"/>
              <w:left w:val="nil"/>
              <w:bottom w:val="single" w:sz="4" w:space="0" w:color="auto"/>
              <w:right w:val="single" w:sz="4" w:space="0" w:color="auto"/>
            </w:tcBorders>
            <w:shd w:val="clear" w:color="auto" w:fill="auto"/>
            <w:vAlign w:val="center"/>
            <w:hideMark/>
          </w:tcPr>
          <w:p w14:paraId="0F48E16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9FC6ED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435AF1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7A8BA03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Е</w:t>
            </w:r>
            <w:proofErr w:type="gramStart"/>
            <w:r w:rsidRPr="00BC713A">
              <w:rPr>
                <w:rFonts w:eastAsia="Times New Roman"/>
                <w:color w:val="000000"/>
                <w:sz w:val="20"/>
                <w:szCs w:val="20"/>
              </w:rPr>
              <w:t>4</w:t>
            </w:r>
            <w:proofErr w:type="gramEnd"/>
            <w:r w:rsidRPr="00BC713A">
              <w:rPr>
                <w:rFonts w:eastAsia="Times New Roman"/>
                <w:color w:val="000000"/>
                <w:sz w:val="20"/>
                <w:szCs w:val="20"/>
              </w:rPr>
              <w:t xml:space="preserve"> 72340</w:t>
            </w:r>
          </w:p>
        </w:tc>
        <w:tc>
          <w:tcPr>
            <w:tcW w:w="516" w:type="dxa"/>
            <w:tcBorders>
              <w:top w:val="nil"/>
              <w:left w:val="nil"/>
              <w:bottom w:val="single" w:sz="4" w:space="0" w:color="auto"/>
              <w:right w:val="nil"/>
            </w:tcBorders>
            <w:shd w:val="clear" w:color="auto" w:fill="auto"/>
            <w:vAlign w:val="center"/>
            <w:hideMark/>
          </w:tcPr>
          <w:p w14:paraId="598E05B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87D3BA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90,0</w:t>
            </w:r>
          </w:p>
        </w:tc>
        <w:tc>
          <w:tcPr>
            <w:tcW w:w="938" w:type="dxa"/>
            <w:tcBorders>
              <w:top w:val="nil"/>
              <w:left w:val="nil"/>
              <w:bottom w:val="single" w:sz="4" w:space="0" w:color="auto"/>
              <w:right w:val="single" w:sz="4" w:space="0" w:color="auto"/>
            </w:tcBorders>
            <w:shd w:val="clear" w:color="auto" w:fill="auto"/>
            <w:vAlign w:val="center"/>
            <w:hideMark/>
          </w:tcPr>
          <w:p w14:paraId="376571A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90,0</w:t>
            </w:r>
          </w:p>
        </w:tc>
        <w:tc>
          <w:tcPr>
            <w:tcW w:w="966" w:type="dxa"/>
            <w:tcBorders>
              <w:top w:val="nil"/>
              <w:left w:val="nil"/>
              <w:bottom w:val="single" w:sz="4" w:space="0" w:color="auto"/>
              <w:right w:val="single" w:sz="4" w:space="0" w:color="auto"/>
            </w:tcBorders>
            <w:shd w:val="clear" w:color="auto" w:fill="auto"/>
            <w:vAlign w:val="center"/>
            <w:hideMark/>
          </w:tcPr>
          <w:p w14:paraId="49C59ED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90,0</w:t>
            </w:r>
          </w:p>
        </w:tc>
      </w:tr>
      <w:tr w:rsidR="00893E40" w:rsidRPr="00BC713A" w14:paraId="7F189507"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3C4B0B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BBD7A3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F072A6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0F1E29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5A8EB7C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Е</w:t>
            </w:r>
            <w:proofErr w:type="gramStart"/>
            <w:r w:rsidRPr="00BC713A">
              <w:rPr>
                <w:rFonts w:eastAsia="Times New Roman"/>
                <w:color w:val="000000"/>
                <w:sz w:val="20"/>
                <w:szCs w:val="20"/>
              </w:rPr>
              <w:t>4</w:t>
            </w:r>
            <w:proofErr w:type="gramEnd"/>
            <w:r w:rsidRPr="00BC713A">
              <w:rPr>
                <w:rFonts w:eastAsia="Times New Roman"/>
                <w:color w:val="000000"/>
                <w:sz w:val="20"/>
                <w:szCs w:val="20"/>
              </w:rPr>
              <w:t xml:space="preserve"> 72340</w:t>
            </w:r>
          </w:p>
        </w:tc>
        <w:tc>
          <w:tcPr>
            <w:tcW w:w="516" w:type="dxa"/>
            <w:tcBorders>
              <w:top w:val="nil"/>
              <w:left w:val="nil"/>
              <w:bottom w:val="single" w:sz="4" w:space="0" w:color="auto"/>
              <w:right w:val="nil"/>
            </w:tcBorders>
            <w:shd w:val="clear" w:color="auto" w:fill="auto"/>
            <w:vAlign w:val="center"/>
            <w:hideMark/>
          </w:tcPr>
          <w:p w14:paraId="302C85D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71656E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90,0</w:t>
            </w:r>
          </w:p>
        </w:tc>
        <w:tc>
          <w:tcPr>
            <w:tcW w:w="938" w:type="dxa"/>
            <w:tcBorders>
              <w:top w:val="nil"/>
              <w:left w:val="nil"/>
              <w:bottom w:val="single" w:sz="4" w:space="0" w:color="auto"/>
              <w:right w:val="single" w:sz="4" w:space="0" w:color="auto"/>
            </w:tcBorders>
            <w:shd w:val="clear" w:color="auto" w:fill="auto"/>
            <w:noWrap/>
            <w:vAlign w:val="center"/>
            <w:hideMark/>
          </w:tcPr>
          <w:p w14:paraId="6F119E2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90,0</w:t>
            </w:r>
          </w:p>
        </w:tc>
        <w:tc>
          <w:tcPr>
            <w:tcW w:w="966" w:type="dxa"/>
            <w:tcBorders>
              <w:top w:val="nil"/>
              <w:left w:val="nil"/>
              <w:bottom w:val="single" w:sz="4" w:space="0" w:color="auto"/>
              <w:right w:val="single" w:sz="4" w:space="0" w:color="auto"/>
            </w:tcBorders>
            <w:shd w:val="clear" w:color="auto" w:fill="auto"/>
            <w:noWrap/>
            <w:vAlign w:val="center"/>
            <w:hideMark/>
          </w:tcPr>
          <w:p w14:paraId="11EE53F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90,0</w:t>
            </w:r>
          </w:p>
        </w:tc>
      </w:tr>
      <w:tr w:rsidR="00893E40" w:rsidRPr="00BC713A" w14:paraId="15038D15" w14:textId="77777777" w:rsidTr="00BC101F">
        <w:trPr>
          <w:trHeight w:val="198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D1A2D5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621" w:type="dxa"/>
            <w:tcBorders>
              <w:top w:val="nil"/>
              <w:left w:val="nil"/>
              <w:bottom w:val="single" w:sz="4" w:space="0" w:color="auto"/>
              <w:right w:val="single" w:sz="4" w:space="0" w:color="auto"/>
            </w:tcBorders>
            <w:shd w:val="clear" w:color="auto" w:fill="auto"/>
            <w:vAlign w:val="center"/>
            <w:hideMark/>
          </w:tcPr>
          <w:p w14:paraId="204B6AD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84F293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FEC7AF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0E36561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Е</w:t>
            </w:r>
            <w:proofErr w:type="gramStart"/>
            <w:r w:rsidRPr="00BC713A">
              <w:rPr>
                <w:rFonts w:eastAsia="Times New Roman"/>
                <w:color w:val="000000"/>
                <w:sz w:val="20"/>
                <w:szCs w:val="20"/>
              </w:rPr>
              <w:t>4</w:t>
            </w:r>
            <w:proofErr w:type="gramEnd"/>
            <w:r w:rsidRPr="00BC713A">
              <w:rPr>
                <w:rFonts w:eastAsia="Times New Roman"/>
                <w:color w:val="000000"/>
                <w:sz w:val="20"/>
                <w:szCs w:val="20"/>
              </w:rPr>
              <w:t xml:space="preserve"> 71380</w:t>
            </w:r>
          </w:p>
        </w:tc>
        <w:tc>
          <w:tcPr>
            <w:tcW w:w="516" w:type="dxa"/>
            <w:tcBorders>
              <w:top w:val="nil"/>
              <w:left w:val="nil"/>
              <w:bottom w:val="single" w:sz="4" w:space="0" w:color="auto"/>
              <w:right w:val="nil"/>
            </w:tcBorders>
            <w:shd w:val="clear" w:color="auto" w:fill="auto"/>
            <w:vAlign w:val="center"/>
            <w:hideMark/>
          </w:tcPr>
          <w:p w14:paraId="5591433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0CD4C4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265,0</w:t>
            </w:r>
          </w:p>
        </w:tc>
        <w:tc>
          <w:tcPr>
            <w:tcW w:w="938" w:type="dxa"/>
            <w:tcBorders>
              <w:top w:val="nil"/>
              <w:left w:val="nil"/>
              <w:bottom w:val="single" w:sz="4" w:space="0" w:color="auto"/>
              <w:right w:val="single" w:sz="4" w:space="0" w:color="auto"/>
            </w:tcBorders>
            <w:shd w:val="clear" w:color="auto" w:fill="auto"/>
            <w:vAlign w:val="center"/>
            <w:hideMark/>
          </w:tcPr>
          <w:p w14:paraId="1EF541A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105,0</w:t>
            </w:r>
          </w:p>
        </w:tc>
        <w:tc>
          <w:tcPr>
            <w:tcW w:w="966" w:type="dxa"/>
            <w:tcBorders>
              <w:top w:val="nil"/>
              <w:left w:val="nil"/>
              <w:bottom w:val="single" w:sz="4" w:space="0" w:color="auto"/>
              <w:right w:val="single" w:sz="4" w:space="0" w:color="auto"/>
            </w:tcBorders>
            <w:shd w:val="clear" w:color="auto" w:fill="auto"/>
            <w:vAlign w:val="center"/>
            <w:hideMark/>
          </w:tcPr>
          <w:p w14:paraId="41E54E8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105,0</w:t>
            </w:r>
          </w:p>
        </w:tc>
      </w:tr>
      <w:tr w:rsidR="00893E40" w:rsidRPr="00BC713A" w14:paraId="60B3D8B9"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4481CE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D8954D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889435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4E8CB5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71CD18E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Е</w:t>
            </w:r>
            <w:proofErr w:type="gramStart"/>
            <w:r w:rsidRPr="00BC713A">
              <w:rPr>
                <w:rFonts w:eastAsia="Times New Roman"/>
                <w:color w:val="000000"/>
                <w:sz w:val="20"/>
                <w:szCs w:val="20"/>
              </w:rPr>
              <w:t>4</w:t>
            </w:r>
            <w:proofErr w:type="gramEnd"/>
            <w:r w:rsidRPr="00BC713A">
              <w:rPr>
                <w:rFonts w:eastAsia="Times New Roman"/>
                <w:color w:val="000000"/>
                <w:sz w:val="20"/>
                <w:szCs w:val="20"/>
              </w:rPr>
              <w:t xml:space="preserve"> 71380</w:t>
            </w:r>
          </w:p>
        </w:tc>
        <w:tc>
          <w:tcPr>
            <w:tcW w:w="516" w:type="dxa"/>
            <w:tcBorders>
              <w:top w:val="nil"/>
              <w:left w:val="nil"/>
              <w:bottom w:val="single" w:sz="4" w:space="0" w:color="auto"/>
              <w:right w:val="nil"/>
            </w:tcBorders>
            <w:shd w:val="clear" w:color="auto" w:fill="auto"/>
            <w:vAlign w:val="center"/>
            <w:hideMark/>
          </w:tcPr>
          <w:p w14:paraId="64402E8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D45D34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265,0</w:t>
            </w:r>
          </w:p>
        </w:tc>
        <w:tc>
          <w:tcPr>
            <w:tcW w:w="938" w:type="dxa"/>
            <w:tcBorders>
              <w:top w:val="nil"/>
              <w:left w:val="nil"/>
              <w:bottom w:val="single" w:sz="4" w:space="0" w:color="auto"/>
              <w:right w:val="single" w:sz="4" w:space="0" w:color="auto"/>
            </w:tcBorders>
            <w:shd w:val="clear" w:color="auto" w:fill="auto"/>
            <w:noWrap/>
            <w:vAlign w:val="center"/>
            <w:hideMark/>
          </w:tcPr>
          <w:p w14:paraId="4AC7034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105,0</w:t>
            </w:r>
          </w:p>
        </w:tc>
        <w:tc>
          <w:tcPr>
            <w:tcW w:w="966" w:type="dxa"/>
            <w:tcBorders>
              <w:top w:val="nil"/>
              <w:left w:val="nil"/>
              <w:bottom w:val="single" w:sz="4" w:space="0" w:color="auto"/>
              <w:right w:val="single" w:sz="4" w:space="0" w:color="auto"/>
            </w:tcBorders>
            <w:shd w:val="clear" w:color="auto" w:fill="auto"/>
            <w:noWrap/>
            <w:vAlign w:val="center"/>
            <w:hideMark/>
          </w:tcPr>
          <w:p w14:paraId="4FD6061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105,0</w:t>
            </w:r>
          </w:p>
        </w:tc>
      </w:tr>
      <w:tr w:rsidR="00893E40" w:rsidRPr="00BC713A" w14:paraId="41D8D079"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E8E188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Региональный проект "Патриотическое воспитание граждан Российской Федерации"</w:t>
            </w:r>
          </w:p>
        </w:tc>
        <w:tc>
          <w:tcPr>
            <w:tcW w:w="621" w:type="dxa"/>
            <w:tcBorders>
              <w:top w:val="nil"/>
              <w:left w:val="nil"/>
              <w:bottom w:val="single" w:sz="4" w:space="0" w:color="auto"/>
              <w:right w:val="single" w:sz="4" w:space="0" w:color="auto"/>
            </w:tcBorders>
            <w:shd w:val="clear" w:color="auto" w:fill="auto"/>
            <w:vAlign w:val="center"/>
            <w:hideMark/>
          </w:tcPr>
          <w:p w14:paraId="5C5005C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4F989C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426F71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15E169B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xml:space="preserve">010 </w:t>
            </w:r>
            <w:proofErr w:type="gramStart"/>
            <w:r w:rsidRPr="00BC713A">
              <w:rPr>
                <w:rFonts w:eastAsia="Times New Roman"/>
                <w:color w:val="000000"/>
                <w:sz w:val="20"/>
                <w:szCs w:val="20"/>
              </w:rPr>
              <w:t>E</w:t>
            </w:r>
            <w:proofErr w:type="gramEnd"/>
            <w:r w:rsidRPr="00BC713A">
              <w:rPr>
                <w:rFonts w:eastAsia="Times New Roman"/>
                <w:color w:val="000000"/>
                <w:sz w:val="20"/>
                <w:szCs w:val="20"/>
              </w:rPr>
              <w:t>В 00000</w:t>
            </w:r>
          </w:p>
        </w:tc>
        <w:tc>
          <w:tcPr>
            <w:tcW w:w="516" w:type="dxa"/>
            <w:tcBorders>
              <w:top w:val="nil"/>
              <w:left w:val="nil"/>
              <w:bottom w:val="single" w:sz="4" w:space="0" w:color="auto"/>
              <w:right w:val="nil"/>
            </w:tcBorders>
            <w:shd w:val="clear" w:color="auto" w:fill="auto"/>
            <w:vAlign w:val="center"/>
            <w:hideMark/>
          </w:tcPr>
          <w:p w14:paraId="03A0AAC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5C386D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1 064,0</w:t>
            </w:r>
          </w:p>
        </w:tc>
        <w:tc>
          <w:tcPr>
            <w:tcW w:w="938" w:type="dxa"/>
            <w:tcBorders>
              <w:top w:val="nil"/>
              <w:left w:val="nil"/>
              <w:bottom w:val="single" w:sz="4" w:space="0" w:color="auto"/>
              <w:right w:val="single" w:sz="4" w:space="0" w:color="auto"/>
            </w:tcBorders>
            <w:shd w:val="clear" w:color="auto" w:fill="auto"/>
            <w:vAlign w:val="center"/>
            <w:hideMark/>
          </w:tcPr>
          <w:p w14:paraId="79184F4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1 064,0</w:t>
            </w:r>
          </w:p>
        </w:tc>
        <w:tc>
          <w:tcPr>
            <w:tcW w:w="966" w:type="dxa"/>
            <w:tcBorders>
              <w:top w:val="nil"/>
              <w:left w:val="nil"/>
              <w:bottom w:val="single" w:sz="4" w:space="0" w:color="auto"/>
              <w:right w:val="single" w:sz="4" w:space="0" w:color="auto"/>
            </w:tcBorders>
            <w:shd w:val="clear" w:color="auto" w:fill="auto"/>
            <w:vAlign w:val="center"/>
            <w:hideMark/>
          </w:tcPr>
          <w:p w14:paraId="34A53B1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1 286,5</w:t>
            </w:r>
          </w:p>
        </w:tc>
      </w:tr>
      <w:tr w:rsidR="00893E40" w:rsidRPr="00BC713A" w14:paraId="78DF5D17" w14:textId="77777777" w:rsidTr="00BC101F">
        <w:trPr>
          <w:trHeight w:val="2537"/>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5C29A1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621" w:type="dxa"/>
            <w:tcBorders>
              <w:top w:val="nil"/>
              <w:left w:val="nil"/>
              <w:bottom w:val="single" w:sz="4" w:space="0" w:color="auto"/>
              <w:right w:val="single" w:sz="4" w:space="0" w:color="auto"/>
            </w:tcBorders>
            <w:shd w:val="clear" w:color="auto" w:fill="auto"/>
            <w:vAlign w:val="center"/>
            <w:hideMark/>
          </w:tcPr>
          <w:p w14:paraId="059EEA1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C86ED2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F452D5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3BE833B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xml:space="preserve">010 </w:t>
            </w:r>
            <w:proofErr w:type="gramStart"/>
            <w:r w:rsidRPr="00BC713A">
              <w:rPr>
                <w:rFonts w:eastAsia="Times New Roman"/>
                <w:color w:val="000000"/>
                <w:sz w:val="20"/>
                <w:szCs w:val="20"/>
              </w:rPr>
              <w:t>E</w:t>
            </w:r>
            <w:proofErr w:type="gramEnd"/>
            <w:r w:rsidRPr="00BC713A">
              <w:rPr>
                <w:rFonts w:eastAsia="Times New Roman"/>
                <w:color w:val="000000"/>
                <w:sz w:val="20"/>
                <w:szCs w:val="20"/>
              </w:rPr>
              <w:t>В 51791</w:t>
            </w:r>
          </w:p>
        </w:tc>
        <w:tc>
          <w:tcPr>
            <w:tcW w:w="516" w:type="dxa"/>
            <w:tcBorders>
              <w:top w:val="nil"/>
              <w:left w:val="nil"/>
              <w:bottom w:val="single" w:sz="4" w:space="0" w:color="auto"/>
              <w:right w:val="nil"/>
            </w:tcBorders>
            <w:shd w:val="clear" w:color="auto" w:fill="auto"/>
            <w:vAlign w:val="center"/>
            <w:hideMark/>
          </w:tcPr>
          <w:p w14:paraId="56151BF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2DFCCA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1 064,0</w:t>
            </w:r>
          </w:p>
        </w:tc>
        <w:tc>
          <w:tcPr>
            <w:tcW w:w="938" w:type="dxa"/>
            <w:tcBorders>
              <w:top w:val="nil"/>
              <w:left w:val="nil"/>
              <w:bottom w:val="single" w:sz="4" w:space="0" w:color="auto"/>
              <w:right w:val="single" w:sz="4" w:space="0" w:color="auto"/>
            </w:tcBorders>
            <w:shd w:val="clear" w:color="auto" w:fill="auto"/>
            <w:vAlign w:val="center"/>
            <w:hideMark/>
          </w:tcPr>
          <w:p w14:paraId="5EBB9D7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1 064,0</w:t>
            </w:r>
          </w:p>
        </w:tc>
        <w:tc>
          <w:tcPr>
            <w:tcW w:w="966" w:type="dxa"/>
            <w:tcBorders>
              <w:top w:val="nil"/>
              <w:left w:val="nil"/>
              <w:bottom w:val="single" w:sz="4" w:space="0" w:color="auto"/>
              <w:right w:val="single" w:sz="4" w:space="0" w:color="auto"/>
            </w:tcBorders>
            <w:shd w:val="clear" w:color="auto" w:fill="auto"/>
            <w:vAlign w:val="center"/>
            <w:hideMark/>
          </w:tcPr>
          <w:p w14:paraId="5E94431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1 286,5</w:t>
            </w:r>
          </w:p>
        </w:tc>
      </w:tr>
      <w:tr w:rsidR="00893E40" w:rsidRPr="00BC713A" w14:paraId="31F1714A"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C0325F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FD4D3F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2D3A28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C0E4CE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0BA87D7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xml:space="preserve">010 </w:t>
            </w:r>
            <w:proofErr w:type="gramStart"/>
            <w:r w:rsidRPr="00BC713A">
              <w:rPr>
                <w:rFonts w:eastAsia="Times New Roman"/>
                <w:color w:val="000000"/>
                <w:sz w:val="20"/>
                <w:szCs w:val="20"/>
              </w:rPr>
              <w:t>E</w:t>
            </w:r>
            <w:proofErr w:type="gramEnd"/>
            <w:r w:rsidRPr="00BC713A">
              <w:rPr>
                <w:rFonts w:eastAsia="Times New Roman"/>
                <w:color w:val="000000"/>
                <w:sz w:val="20"/>
                <w:szCs w:val="20"/>
              </w:rPr>
              <w:t>В 51791</w:t>
            </w:r>
          </w:p>
        </w:tc>
        <w:tc>
          <w:tcPr>
            <w:tcW w:w="516" w:type="dxa"/>
            <w:tcBorders>
              <w:top w:val="nil"/>
              <w:left w:val="nil"/>
              <w:bottom w:val="single" w:sz="4" w:space="0" w:color="auto"/>
              <w:right w:val="nil"/>
            </w:tcBorders>
            <w:shd w:val="clear" w:color="auto" w:fill="auto"/>
            <w:vAlign w:val="center"/>
            <w:hideMark/>
          </w:tcPr>
          <w:p w14:paraId="59E18E9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D27898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1 064,0</w:t>
            </w:r>
          </w:p>
        </w:tc>
        <w:tc>
          <w:tcPr>
            <w:tcW w:w="938" w:type="dxa"/>
            <w:tcBorders>
              <w:top w:val="nil"/>
              <w:left w:val="nil"/>
              <w:bottom w:val="single" w:sz="4" w:space="0" w:color="auto"/>
              <w:right w:val="single" w:sz="4" w:space="0" w:color="auto"/>
            </w:tcBorders>
            <w:shd w:val="clear" w:color="auto" w:fill="auto"/>
            <w:noWrap/>
            <w:vAlign w:val="center"/>
            <w:hideMark/>
          </w:tcPr>
          <w:p w14:paraId="30D3B7A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1 064,0</w:t>
            </w:r>
          </w:p>
        </w:tc>
        <w:tc>
          <w:tcPr>
            <w:tcW w:w="966" w:type="dxa"/>
            <w:tcBorders>
              <w:top w:val="nil"/>
              <w:left w:val="nil"/>
              <w:bottom w:val="single" w:sz="4" w:space="0" w:color="auto"/>
              <w:right w:val="single" w:sz="4" w:space="0" w:color="auto"/>
            </w:tcBorders>
            <w:shd w:val="clear" w:color="auto" w:fill="auto"/>
            <w:noWrap/>
            <w:vAlign w:val="center"/>
            <w:hideMark/>
          </w:tcPr>
          <w:p w14:paraId="4538DFE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1 286,5</w:t>
            </w:r>
          </w:p>
        </w:tc>
      </w:tr>
      <w:tr w:rsidR="00893E40" w:rsidRPr="00BC713A" w14:paraId="109B6E19" w14:textId="77777777" w:rsidTr="00BC101F">
        <w:trPr>
          <w:trHeight w:val="1272"/>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693E05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4212A69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08D32F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3E9E8B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5F92191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02D941F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3C3E2C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10 353,6</w:t>
            </w:r>
          </w:p>
        </w:tc>
        <w:tc>
          <w:tcPr>
            <w:tcW w:w="938" w:type="dxa"/>
            <w:tcBorders>
              <w:top w:val="nil"/>
              <w:left w:val="nil"/>
              <w:bottom w:val="single" w:sz="4" w:space="0" w:color="auto"/>
              <w:right w:val="single" w:sz="4" w:space="0" w:color="auto"/>
            </w:tcBorders>
            <w:shd w:val="clear" w:color="auto" w:fill="auto"/>
            <w:vAlign w:val="center"/>
            <w:hideMark/>
          </w:tcPr>
          <w:p w14:paraId="6CDF4AB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7 076,8</w:t>
            </w:r>
          </w:p>
        </w:tc>
        <w:tc>
          <w:tcPr>
            <w:tcW w:w="966" w:type="dxa"/>
            <w:tcBorders>
              <w:top w:val="nil"/>
              <w:left w:val="nil"/>
              <w:bottom w:val="single" w:sz="4" w:space="0" w:color="auto"/>
              <w:right w:val="single" w:sz="4" w:space="0" w:color="auto"/>
            </w:tcBorders>
            <w:shd w:val="clear" w:color="auto" w:fill="auto"/>
            <w:vAlign w:val="center"/>
            <w:hideMark/>
          </w:tcPr>
          <w:p w14:paraId="4D42A40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7 076,8</w:t>
            </w:r>
          </w:p>
        </w:tc>
      </w:tr>
      <w:tr w:rsidR="00893E40" w:rsidRPr="00BC713A" w14:paraId="138E0AB2" w14:textId="77777777" w:rsidTr="00BC101F">
        <w:trPr>
          <w:trHeight w:val="1701"/>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5DB687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3D4427C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AB5CE4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BB6AE3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1A455D2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150 01 00000</w:t>
            </w:r>
          </w:p>
        </w:tc>
        <w:tc>
          <w:tcPr>
            <w:tcW w:w="516" w:type="dxa"/>
            <w:tcBorders>
              <w:top w:val="nil"/>
              <w:left w:val="nil"/>
              <w:bottom w:val="single" w:sz="4" w:space="0" w:color="auto"/>
              <w:right w:val="nil"/>
            </w:tcBorders>
            <w:shd w:val="clear" w:color="auto" w:fill="auto"/>
            <w:vAlign w:val="center"/>
            <w:hideMark/>
          </w:tcPr>
          <w:p w14:paraId="7213625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CB117F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37,8</w:t>
            </w:r>
          </w:p>
        </w:tc>
        <w:tc>
          <w:tcPr>
            <w:tcW w:w="938" w:type="dxa"/>
            <w:tcBorders>
              <w:top w:val="nil"/>
              <w:left w:val="nil"/>
              <w:bottom w:val="single" w:sz="4" w:space="0" w:color="auto"/>
              <w:right w:val="single" w:sz="4" w:space="0" w:color="auto"/>
            </w:tcBorders>
            <w:shd w:val="clear" w:color="auto" w:fill="auto"/>
            <w:vAlign w:val="center"/>
            <w:hideMark/>
          </w:tcPr>
          <w:p w14:paraId="60F0857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37,8</w:t>
            </w:r>
          </w:p>
        </w:tc>
        <w:tc>
          <w:tcPr>
            <w:tcW w:w="966" w:type="dxa"/>
            <w:tcBorders>
              <w:top w:val="nil"/>
              <w:left w:val="nil"/>
              <w:bottom w:val="single" w:sz="4" w:space="0" w:color="auto"/>
              <w:right w:val="single" w:sz="4" w:space="0" w:color="auto"/>
            </w:tcBorders>
            <w:shd w:val="clear" w:color="auto" w:fill="auto"/>
            <w:vAlign w:val="center"/>
            <w:hideMark/>
          </w:tcPr>
          <w:p w14:paraId="063DFFE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37,8</w:t>
            </w:r>
          </w:p>
        </w:tc>
      </w:tr>
      <w:tr w:rsidR="00893E40" w:rsidRPr="00BC713A" w14:paraId="43B79D22"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B3D0BB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FF7E03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360C12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1DE805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1FEE193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0C493E4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0E5E1B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37,8</w:t>
            </w:r>
          </w:p>
        </w:tc>
        <w:tc>
          <w:tcPr>
            <w:tcW w:w="938" w:type="dxa"/>
            <w:tcBorders>
              <w:top w:val="nil"/>
              <w:left w:val="nil"/>
              <w:bottom w:val="single" w:sz="4" w:space="0" w:color="auto"/>
              <w:right w:val="single" w:sz="4" w:space="0" w:color="auto"/>
            </w:tcBorders>
            <w:shd w:val="clear" w:color="auto" w:fill="auto"/>
            <w:vAlign w:val="center"/>
            <w:hideMark/>
          </w:tcPr>
          <w:p w14:paraId="3E11C3E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37,8</w:t>
            </w:r>
          </w:p>
        </w:tc>
        <w:tc>
          <w:tcPr>
            <w:tcW w:w="966" w:type="dxa"/>
            <w:tcBorders>
              <w:top w:val="nil"/>
              <w:left w:val="nil"/>
              <w:bottom w:val="single" w:sz="4" w:space="0" w:color="auto"/>
              <w:right w:val="single" w:sz="4" w:space="0" w:color="auto"/>
            </w:tcBorders>
            <w:shd w:val="clear" w:color="auto" w:fill="auto"/>
            <w:vAlign w:val="center"/>
            <w:hideMark/>
          </w:tcPr>
          <w:p w14:paraId="4A94A62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37,8</w:t>
            </w:r>
          </w:p>
        </w:tc>
      </w:tr>
      <w:tr w:rsidR="00893E40" w:rsidRPr="00BC713A" w14:paraId="73B46189"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613EF3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5CC6D2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E84C4F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6860AE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5F5E315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3B96B6A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FE9464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37,8</w:t>
            </w:r>
          </w:p>
        </w:tc>
        <w:tc>
          <w:tcPr>
            <w:tcW w:w="938" w:type="dxa"/>
            <w:tcBorders>
              <w:top w:val="nil"/>
              <w:left w:val="nil"/>
              <w:bottom w:val="single" w:sz="4" w:space="0" w:color="auto"/>
              <w:right w:val="single" w:sz="4" w:space="0" w:color="auto"/>
            </w:tcBorders>
            <w:shd w:val="clear" w:color="auto" w:fill="auto"/>
            <w:noWrap/>
            <w:vAlign w:val="center"/>
            <w:hideMark/>
          </w:tcPr>
          <w:p w14:paraId="533930E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37,8</w:t>
            </w:r>
          </w:p>
        </w:tc>
        <w:tc>
          <w:tcPr>
            <w:tcW w:w="966" w:type="dxa"/>
            <w:tcBorders>
              <w:top w:val="nil"/>
              <w:left w:val="nil"/>
              <w:bottom w:val="single" w:sz="4" w:space="0" w:color="auto"/>
              <w:right w:val="single" w:sz="4" w:space="0" w:color="auto"/>
            </w:tcBorders>
            <w:shd w:val="clear" w:color="auto" w:fill="auto"/>
            <w:noWrap/>
            <w:vAlign w:val="center"/>
            <w:hideMark/>
          </w:tcPr>
          <w:p w14:paraId="541639C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37,8</w:t>
            </w:r>
          </w:p>
        </w:tc>
      </w:tr>
      <w:tr w:rsidR="00893E40" w:rsidRPr="00BC713A" w14:paraId="59652D72" w14:textId="77777777" w:rsidTr="00BC101F">
        <w:trPr>
          <w:trHeight w:val="1344"/>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A0EAC7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4FFB606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9AEC72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11A2A2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23D0336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vAlign w:val="center"/>
            <w:hideMark/>
          </w:tcPr>
          <w:p w14:paraId="055094F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F708BF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10 315,8</w:t>
            </w:r>
          </w:p>
        </w:tc>
        <w:tc>
          <w:tcPr>
            <w:tcW w:w="938" w:type="dxa"/>
            <w:tcBorders>
              <w:top w:val="nil"/>
              <w:left w:val="nil"/>
              <w:bottom w:val="single" w:sz="4" w:space="0" w:color="auto"/>
              <w:right w:val="single" w:sz="4" w:space="0" w:color="auto"/>
            </w:tcBorders>
            <w:shd w:val="clear" w:color="auto" w:fill="auto"/>
            <w:vAlign w:val="center"/>
            <w:hideMark/>
          </w:tcPr>
          <w:p w14:paraId="1BB59B2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7 039,0</w:t>
            </w:r>
          </w:p>
        </w:tc>
        <w:tc>
          <w:tcPr>
            <w:tcW w:w="966" w:type="dxa"/>
            <w:tcBorders>
              <w:top w:val="nil"/>
              <w:left w:val="nil"/>
              <w:bottom w:val="single" w:sz="4" w:space="0" w:color="auto"/>
              <w:right w:val="single" w:sz="4" w:space="0" w:color="auto"/>
            </w:tcBorders>
            <w:shd w:val="clear" w:color="auto" w:fill="auto"/>
            <w:vAlign w:val="center"/>
            <w:hideMark/>
          </w:tcPr>
          <w:p w14:paraId="210F0CA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7 039,0</w:t>
            </w:r>
          </w:p>
        </w:tc>
      </w:tr>
      <w:tr w:rsidR="00893E40" w:rsidRPr="00BC713A" w14:paraId="33779FEC" w14:textId="77777777" w:rsidTr="00BC101F">
        <w:trPr>
          <w:trHeight w:val="2526"/>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98D52E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5DB1E4E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CA8016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449E9A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4295E92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150 03 72120</w:t>
            </w:r>
          </w:p>
        </w:tc>
        <w:tc>
          <w:tcPr>
            <w:tcW w:w="516" w:type="dxa"/>
            <w:tcBorders>
              <w:top w:val="nil"/>
              <w:left w:val="nil"/>
              <w:bottom w:val="single" w:sz="4" w:space="0" w:color="auto"/>
              <w:right w:val="nil"/>
            </w:tcBorders>
            <w:shd w:val="clear" w:color="auto" w:fill="auto"/>
            <w:vAlign w:val="center"/>
            <w:hideMark/>
          </w:tcPr>
          <w:p w14:paraId="0C1EB1E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09B7C8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5 159,2</w:t>
            </w:r>
          </w:p>
        </w:tc>
        <w:tc>
          <w:tcPr>
            <w:tcW w:w="938" w:type="dxa"/>
            <w:tcBorders>
              <w:top w:val="nil"/>
              <w:left w:val="nil"/>
              <w:bottom w:val="single" w:sz="4" w:space="0" w:color="auto"/>
              <w:right w:val="single" w:sz="4" w:space="0" w:color="auto"/>
            </w:tcBorders>
            <w:shd w:val="clear" w:color="auto" w:fill="auto"/>
            <w:vAlign w:val="center"/>
            <w:hideMark/>
          </w:tcPr>
          <w:p w14:paraId="380514D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5 759,2</w:t>
            </w:r>
          </w:p>
        </w:tc>
        <w:tc>
          <w:tcPr>
            <w:tcW w:w="966" w:type="dxa"/>
            <w:tcBorders>
              <w:top w:val="nil"/>
              <w:left w:val="nil"/>
              <w:bottom w:val="single" w:sz="4" w:space="0" w:color="auto"/>
              <w:right w:val="single" w:sz="4" w:space="0" w:color="auto"/>
            </w:tcBorders>
            <w:shd w:val="clear" w:color="auto" w:fill="auto"/>
            <w:vAlign w:val="center"/>
            <w:hideMark/>
          </w:tcPr>
          <w:p w14:paraId="35FC849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5 759,2</w:t>
            </w:r>
          </w:p>
        </w:tc>
      </w:tr>
      <w:tr w:rsidR="00893E40" w:rsidRPr="00BC713A" w14:paraId="6790E4FA"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F3EFF5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ED7A2C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18D4A4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468058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75A8BD3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150 03 72120</w:t>
            </w:r>
          </w:p>
        </w:tc>
        <w:tc>
          <w:tcPr>
            <w:tcW w:w="516" w:type="dxa"/>
            <w:tcBorders>
              <w:top w:val="nil"/>
              <w:left w:val="nil"/>
              <w:bottom w:val="single" w:sz="4" w:space="0" w:color="auto"/>
              <w:right w:val="nil"/>
            </w:tcBorders>
            <w:shd w:val="clear" w:color="auto" w:fill="auto"/>
            <w:vAlign w:val="center"/>
            <w:hideMark/>
          </w:tcPr>
          <w:p w14:paraId="656F06F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F6C4AC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5 159,2</w:t>
            </w:r>
          </w:p>
        </w:tc>
        <w:tc>
          <w:tcPr>
            <w:tcW w:w="938" w:type="dxa"/>
            <w:tcBorders>
              <w:top w:val="nil"/>
              <w:left w:val="nil"/>
              <w:bottom w:val="single" w:sz="4" w:space="0" w:color="auto"/>
              <w:right w:val="single" w:sz="4" w:space="0" w:color="auto"/>
            </w:tcBorders>
            <w:shd w:val="clear" w:color="auto" w:fill="auto"/>
            <w:noWrap/>
            <w:vAlign w:val="center"/>
            <w:hideMark/>
          </w:tcPr>
          <w:p w14:paraId="287D0AC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5 759,2</w:t>
            </w:r>
          </w:p>
        </w:tc>
        <w:tc>
          <w:tcPr>
            <w:tcW w:w="966" w:type="dxa"/>
            <w:tcBorders>
              <w:top w:val="nil"/>
              <w:left w:val="nil"/>
              <w:bottom w:val="single" w:sz="4" w:space="0" w:color="auto"/>
              <w:right w:val="single" w:sz="4" w:space="0" w:color="auto"/>
            </w:tcBorders>
            <w:shd w:val="clear" w:color="auto" w:fill="auto"/>
            <w:noWrap/>
            <w:vAlign w:val="center"/>
            <w:hideMark/>
          </w:tcPr>
          <w:p w14:paraId="601382E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5 759,2</w:t>
            </w:r>
          </w:p>
        </w:tc>
      </w:tr>
      <w:tr w:rsidR="00893E40" w:rsidRPr="00BC713A" w14:paraId="5D28E35D" w14:textId="77777777" w:rsidTr="00BC101F">
        <w:trPr>
          <w:trHeight w:val="2441"/>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CAD329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5B7AE10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4170A3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F0409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65EBB64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03 S2120</w:t>
            </w:r>
          </w:p>
        </w:tc>
        <w:tc>
          <w:tcPr>
            <w:tcW w:w="516" w:type="dxa"/>
            <w:tcBorders>
              <w:top w:val="nil"/>
              <w:left w:val="nil"/>
              <w:bottom w:val="single" w:sz="4" w:space="0" w:color="auto"/>
              <w:right w:val="nil"/>
            </w:tcBorders>
            <w:shd w:val="clear" w:color="auto" w:fill="auto"/>
            <w:vAlign w:val="center"/>
            <w:hideMark/>
          </w:tcPr>
          <w:p w14:paraId="1EBD9E1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B65897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1 279,8</w:t>
            </w:r>
          </w:p>
        </w:tc>
        <w:tc>
          <w:tcPr>
            <w:tcW w:w="938" w:type="dxa"/>
            <w:tcBorders>
              <w:top w:val="nil"/>
              <w:left w:val="nil"/>
              <w:bottom w:val="single" w:sz="4" w:space="0" w:color="auto"/>
              <w:right w:val="single" w:sz="4" w:space="0" w:color="auto"/>
            </w:tcBorders>
            <w:shd w:val="clear" w:color="auto" w:fill="auto"/>
            <w:vAlign w:val="center"/>
            <w:hideMark/>
          </w:tcPr>
          <w:p w14:paraId="3157F9F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1 279,8</w:t>
            </w:r>
          </w:p>
        </w:tc>
        <w:tc>
          <w:tcPr>
            <w:tcW w:w="966" w:type="dxa"/>
            <w:tcBorders>
              <w:top w:val="nil"/>
              <w:left w:val="nil"/>
              <w:bottom w:val="single" w:sz="4" w:space="0" w:color="auto"/>
              <w:right w:val="single" w:sz="4" w:space="0" w:color="auto"/>
            </w:tcBorders>
            <w:shd w:val="clear" w:color="auto" w:fill="auto"/>
            <w:vAlign w:val="center"/>
            <w:hideMark/>
          </w:tcPr>
          <w:p w14:paraId="171D614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1 279,8</w:t>
            </w:r>
          </w:p>
        </w:tc>
      </w:tr>
      <w:tr w:rsidR="00893E40" w:rsidRPr="00BC713A" w14:paraId="64779201"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4A73E1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F05503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9E25A3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BABD7D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3A83D6C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03 S2120</w:t>
            </w:r>
          </w:p>
        </w:tc>
        <w:tc>
          <w:tcPr>
            <w:tcW w:w="516" w:type="dxa"/>
            <w:tcBorders>
              <w:top w:val="nil"/>
              <w:left w:val="nil"/>
              <w:bottom w:val="single" w:sz="4" w:space="0" w:color="auto"/>
              <w:right w:val="nil"/>
            </w:tcBorders>
            <w:shd w:val="clear" w:color="auto" w:fill="auto"/>
            <w:vAlign w:val="center"/>
            <w:hideMark/>
          </w:tcPr>
          <w:p w14:paraId="6ED3666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F0BB27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1 279,8</w:t>
            </w:r>
          </w:p>
        </w:tc>
        <w:tc>
          <w:tcPr>
            <w:tcW w:w="938" w:type="dxa"/>
            <w:tcBorders>
              <w:top w:val="nil"/>
              <w:left w:val="nil"/>
              <w:bottom w:val="single" w:sz="4" w:space="0" w:color="auto"/>
              <w:right w:val="single" w:sz="4" w:space="0" w:color="auto"/>
            </w:tcBorders>
            <w:shd w:val="clear" w:color="auto" w:fill="auto"/>
            <w:noWrap/>
            <w:vAlign w:val="center"/>
            <w:hideMark/>
          </w:tcPr>
          <w:p w14:paraId="3ECB4D0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1 279,8</w:t>
            </w:r>
          </w:p>
        </w:tc>
        <w:tc>
          <w:tcPr>
            <w:tcW w:w="966" w:type="dxa"/>
            <w:tcBorders>
              <w:top w:val="nil"/>
              <w:left w:val="nil"/>
              <w:bottom w:val="single" w:sz="4" w:space="0" w:color="auto"/>
              <w:right w:val="single" w:sz="4" w:space="0" w:color="auto"/>
            </w:tcBorders>
            <w:shd w:val="clear" w:color="auto" w:fill="auto"/>
            <w:noWrap/>
            <w:vAlign w:val="center"/>
            <w:hideMark/>
          </w:tcPr>
          <w:p w14:paraId="1857342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1 279,8</w:t>
            </w:r>
          </w:p>
        </w:tc>
      </w:tr>
      <w:tr w:rsidR="00893E40" w:rsidRPr="00BC713A" w14:paraId="23D5C4A8" w14:textId="77777777" w:rsidTr="00BC101F">
        <w:trPr>
          <w:trHeight w:val="2019"/>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A291D28" w14:textId="77777777" w:rsidR="00BC713A" w:rsidRPr="00BC713A" w:rsidRDefault="00BC713A" w:rsidP="00BC713A">
            <w:pPr>
              <w:jc w:val="both"/>
              <w:rPr>
                <w:rFonts w:eastAsia="Times New Roman"/>
                <w:color w:val="000000"/>
                <w:sz w:val="20"/>
                <w:szCs w:val="20"/>
              </w:rPr>
            </w:pPr>
            <w:proofErr w:type="spellStart"/>
            <w:r w:rsidRPr="00BC713A">
              <w:rPr>
                <w:rFonts w:eastAsia="Times New Roman"/>
                <w:color w:val="000000"/>
                <w:sz w:val="20"/>
                <w:szCs w:val="20"/>
              </w:rPr>
              <w:t>Ообеспечение</w:t>
            </w:r>
            <w:proofErr w:type="spellEnd"/>
            <w:r w:rsidRPr="00BC713A">
              <w:rPr>
                <w:rFonts w:eastAsia="Times New Roman"/>
                <w:color w:val="000000"/>
                <w:sz w:val="20"/>
                <w:szCs w:val="20"/>
              </w:rPr>
              <w:t xml:space="preserve">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76507D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8F89A0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43A521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0C6B274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150 03 22120</w:t>
            </w:r>
          </w:p>
        </w:tc>
        <w:tc>
          <w:tcPr>
            <w:tcW w:w="516" w:type="dxa"/>
            <w:tcBorders>
              <w:top w:val="nil"/>
              <w:left w:val="nil"/>
              <w:bottom w:val="single" w:sz="4" w:space="0" w:color="auto"/>
              <w:right w:val="nil"/>
            </w:tcBorders>
            <w:shd w:val="clear" w:color="auto" w:fill="auto"/>
            <w:vAlign w:val="center"/>
            <w:hideMark/>
          </w:tcPr>
          <w:p w14:paraId="05CD8A4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93DCEC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3 876,8</w:t>
            </w:r>
          </w:p>
        </w:tc>
        <w:tc>
          <w:tcPr>
            <w:tcW w:w="938" w:type="dxa"/>
            <w:tcBorders>
              <w:top w:val="nil"/>
              <w:left w:val="nil"/>
              <w:bottom w:val="single" w:sz="4" w:space="0" w:color="auto"/>
              <w:right w:val="single" w:sz="4" w:space="0" w:color="auto"/>
            </w:tcBorders>
            <w:shd w:val="clear" w:color="auto" w:fill="auto"/>
            <w:vAlign w:val="center"/>
            <w:hideMark/>
          </w:tcPr>
          <w:p w14:paraId="1333A3F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F25AFC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23A506BA"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AE6269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A6251B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8E6509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6AEB30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27161AC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150 03 22120</w:t>
            </w:r>
          </w:p>
        </w:tc>
        <w:tc>
          <w:tcPr>
            <w:tcW w:w="516" w:type="dxa"/>
            <w:tcBorders>
              <w:top w:val="nil"/>
              <w:left w:val="nil"/>
              <w:bottom w:val="single" w:sz="4" w:space="0" w:color="auto"/>
              <w:right w:val="nil"/>
            </w:tcBorders>
            <w:shd w:val="clear" w:color="auto" w:fill="auto"/>
            <w:vAlign w:val="center"/>
            <w:hideMark/>
          </w:tcPr>
          <w:p w14:paraId="160D65D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B078E2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3 876,8</w:t>
            </w:r>
          </w:p>
        </w:tc>
        <w:tc>
          <w:tcPr>
            <w:tcW w:w="938" w:type="dxa"/>
            <w:tcBorders>
              <w:top w:val="nil"/>
              <w:left w:val="nil"/>
              <w:bottom w:val="single" w:sz="4" w:space="0" w:color="auto"/>
              <w:right w:val="single" w:sz="4" w:space="0" w:color="auto"/>
            </w:tcBorders>
            <w:shd w:val="clear" w:color="auto" w:fill="auto"/>
            <w:noWrap/>
            <w:vAlign w:val="center"/>
            <w:hideMark/>
          </w:tcPr>
          <w:p w14:paraId="0BE5C48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8B1AF7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2AF9FD3A"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CFFE4A4"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Дополнительное образование детей</w:t>
            </w:r>
          </w:p>
        </w:tc>
        <w:tc>
          <w:tcPr>
            <w:tcW w:w="621" w:type="dxa"/>
            <w:tcBorders>
              <w:top w:val="nil"/>
              <w:left w:val="nil"/>
              <w:bottom w:val="single" w:sz="4" w:space="0" w:color="auto"/>
              <w:right w:val="single" w:sz="4" w:space="0" w:color="auto"/>
            </w:tcBorders>
            <w:shd w:val="clear" w:color="auto" w:fill="auto"/>
            <w:vAlign w:val="center"/>
            <w:hideMark/>
          </w:tcPr>
          <w:p w14:paraId="4FF31D9A"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CC3755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17A3126"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37BC59C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4FCCA1A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8632BC8"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40 554,3</w:t>
            </w:r>
          </w:p>
        </w:tc>
        <w:tc>
          <w:tcPr>
            <w:tcW w:w="938" w:type="dxa"/>
            <w:tcBorders>
              <w:top w:val="nil"/>
              <w:left w:val="nil"/>
              <w:bottom w:val="single" w:sz="4" w:space="0" w:color="auto"/>
              <w:right w:val="single" w:sz="4" w:space="0" w:color="auto"/>
            </w:tcBorders>
            <w:shd w:val="clear" w:color="auto" w:fill="auto"/>
            <w:vAlign w:val="center"/>
            <w:hideMark/>
          </w:tcPr>
          <w:p w14:paraId="0F9391DE"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21 983,0</w:t>
            </w:r>
          </w:p>
        </w:tc>
        <w:tc>
          <w:tcPr>
            <w:tcW w:w="966" w:type="dxa"/>
            <w:tcBorders>
              <w:top w:val="nil"/>
              <w:left w:val="nil"/>
              <w:bottom w:val="single" w:sz="4" w:space="0" w:color="auto"/>
              <w:right w:val="single" w:sz="4" w:space="0" w:color="auto"/>
            </w:tcBorders>
            <w:shd w:val="clear" w:color="auto" w:fill="auto"/>
            <w:vAlign w:val="center"/>
            <w:hideMark/>
          </w:tcPr>
          <w:p w14:paraId="2B4FAF04"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21 983,0</w:t>
            </w:r>
          </w:p>
        </w:tc>
      </w:tr>
      <w:tr w:rsidR="00893E40" w:rsidRPr="00BC713A" w14:paraId="236BFEDB"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3746C9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3475CFF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6B90A8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3D5D34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5D173CC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5F82C2E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67B1AD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39 792,1</w:t>
            </w:r>
          </w:p>
        </w:tc>
        <w:tc>
          <w:tcPr>
            <w:tcW w:w="938" w:type="dxa"/>
            <w:tcBorders>
              <w:top w:val="nil"/>
              <w:left w:val="nil"/>
              <w:bottom w:val="single" w:sz="4" w:space="0" w:color="auto"/>
              <w:right w:val="single" w:sz="4" w:space="0" w:color="auto"/>
            </w:tcBorders>
            <w:shd w:val="clear" w:color="auto" w:fill="auto"/>
            <w:vAlign w:val="center"/>
            <w:hideMark/>
          </w:tcPr>
          <w:p w14:paraId="2BC2640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21 820,8</w:t>
            </w:r>
          </w:p>
        </w:tc>
        <w:tc>
          <w:tcPr>
            <w:tcW w:w="966" w:type="dxa"/>
            <w:tcBorders>
              <w:top w:val="nil"/>
              <w:left w:val="nil"/>
              <w:bottom w:val="single" w:sz="4" w:space="0" w:color="auto"/>
              <w:right w:val="single" w:sz="4" w:space="0" w:color="auto"/>
            </w:tcBorders>
            <w:shd w:val="clear" w:color="auto" w:fill="auto"/>
            <w:vAlign w:val="center"/>
            <w:hideMark/>
          </w:tcPr>
          <w:p w14:paraId="5B8549C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21 820,8</w:t>
            </w:r>
          </w:p>
        </w:tc>
      </w:tr>
      <w:tr w:rsidR="00893E40" w:rsidRPr="00BC713A" w14:paraId="1753F118"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11CEDC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Развитие дополнительного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4DDBADE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FAC893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918A45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6164D78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010 02 00000</w:t>
            </w:r>
          </w:p>
        </w:tc>
        <w:tc>
          <w:tcPr>
            <w:tcW w:w="516" w:type="dxa"/>
            <w:tcBorders>
              <w:top w:val="nil"/>
              <w:left w:val="nil"/>
              <w:bottom w:val="single" w:sz="4" w:space="0" w:color="auto"/>
              <w:right w:val="nil"/>
            </w:tcBorders>
            <w:shd w:val="clear" w:color="auto" w:fill="auto"/>
            <w:vAlign w:val="center"/>
            <w:hideMark/>
          </w:tcPr>
          <w:p w14:paraId="74ADF61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0C5CCB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39 792,1</w:t>
            </w:r>
          </w:p>
        </w:tc>
        <w:tc>
          <w:tcPr>
            <w:tcW w:w="938" w:type="dxa"/>
            <w:tcBorders>
              <w:top w:val="nil"/>
              <w:left w:val="nil"/>
              <w:bottom w:val="single" w:sz="4" w:space="0" w:color="auto"/>
              <w:right w:val="single" w:sz="4" w:space="0" w:color="auto"/>
            </w:tcBorders>
            <w:shd w:val="clear" w:color="auto" w:fill="auto"/>
            <w:vAlign w:val="center"/>
            <w:hideMark/>
          </w:tcPr>
          <w:p w14:paraId="4F4B103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21 820,8</w:t>
            </w:r>
          </w:p>
        </w:tc>
        <w:tc>
          <w:tcPr>
            <w:tcW w:w="966" w:type="dxa"/>
            <w:tcBorders>
              <w:top w:val="nil"/>
              <w:left w:val="nil"/>
              <w:bottom w:val="single" w:sz="4" w:space="0" w:color="auto"/>
              <w:right w:val="single" w:sz="4" w:space="0" w:color="auto"/>
            </w:tcBorders>
            <w:shd w:val="clear" w:color="auto" w:fill="auto"/>
            <w:vAlign w:val="center"/>
            <w:hideMark/>
          </w:tcPr>
          <w:p w14:paraId="0DB9433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21 820,8</w:t>
            </w:r>
          </w:p>
        </w:tc>
      </w:tr>
      <w:tr w:rsidR="00893E40" w:rsidRPr="00BC713A" w14:paraId="01BE2CFA"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A54D8F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7414853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247C17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5D5991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0E5FF82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010 02 20040</w:t>
            </w:r>
          </w:p>
        </w:tc>
        <w:tc>
          <w:tcPr>
            <w:tcW w:w="516" w:type="dxa"/>
            <w:tcBorders>
              <w:top w:val="nil"/>
              <w:left w:val="nil"/>
              <w:bottom w:val="single" w:sz="4" w:space="0" w:color="auto"/>
              <w:right w:val="nil"/>
            </w:tcBorders>
            <w:shd w:val="clear" w:color="auto" w:fill="auto"/>
            <w:vAlign w:val="center"/>
            <w:hideMark/>
          </w:tcPr>
          <w:p w14:paraId="12BFCB5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2E93E1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32 826,2</w:t>
            </w:r>
          </w:p>
        </w:tc>
        <w:tc>
          <w:tcPr>
            <w:tcW w:w="938" w:type="dxa"/>
            <w:tcBorders>
              <w:top w:val="nil"/>
              <w:left w:val="nil"/>
              <w:bottom w:val="single" w:sz="4" w:space="0" w:color="auto"/>
              <w:right w:val="single" w:sz="4" w:space="0" w:color="auto"/>
            </w:tcBorders>
            <w:shd w:val="clear" w:color="auto" w:fill="auto"/>
            <w:vAlign w:val="center"/>
            <w:hideMark/>
          </w:tcPr>
          <w:p w14:paraId="28FF147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16 772,7</w:t>
            </w:r>
          </w:p>
        </w:tc>
        <w:tc>
          <w:tcPr>
            <w:tcW w:w="966" w:type="dxa"/>
            <w:tcBorders>
              <w:top w:val="nil"/>
              <w:left w:val="nil"/>
              <w:bottom w:val="single" w:sz="4" w:space="0" w:color="auto"/>
              <w:right w:val="single" w:sz="4" w:space="0" w:color="auto"/>
            </w:tcBorders>
            <w:shd w:val="clear" w:color="auto" w:fill="auto"/>
            <w:vAlign w:val="center"/>
            <w:hideMark/>
          </w:tcPr>
          <w:p w14:paraId="5CC1614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16 772,7</w:t>
            </w:r>
          </w:p>
        </w:tc>
      </w:tr>
      <w:tr w:rsidR="00893E40" w:rsidRPr="00BC713A" w14:paraId="79AD8C0B"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7D0252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72EE53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D1C9D3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DC7205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1B3084A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010 02 20040</w:t>
            </w:r>
          </w:p>
        </w:tc>
        <w:tc>
          <w:tcPr>
            <w:tcW w:w="516" w:type="dxa"/>
            <w:tcBorders>
              <w:top w:val="nil"/>
              <w:left w:val="nil"/>
              <w:bottom w:val="single" w:sz="4" w:space="0" w:color="auto"/>
              <w:right w:val="nil"/>
            </w:tcBorders>
            <w:shd w:val="clear" w:color="auto" w:fill="auto"/>
            <w:vAlign w:val="center"/>
            <w:hideMark/>
          </w:tcPr>
          <w:p w14:paraId="2F5D7C0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06B89A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32 826,2</w:t>
            </w:r>
          </w:p>
        </w:tc>
        <w:tc>
          <w:tcPr>
            <w:tcW w:w="938" w:type="dxa"/>
            <w:tcBorders>
              <w:top w:val="nil"/>
              <w:left w:val="nil"/>
              <w:bottom w:val="single" w:sz="4" w:space="0" w:color="auto"/>
              <w:right w:val="single" w:sz="4" w:space="0" w:color="auto"/>
            </w:tcBorders>
            <w:shd w:val="clear" w:color="auto" w:fill="auto"/>
            <w:noWrap/>
            <w:vAlign w:val="center"/>
            <w:hideMark/>
          </w:tcPr>
          <w:p w14:paraId="288BE01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16 772,7</w:t>
            </w:r>
          </w:p>
        </w:tc>
        <w:tc>
          <w:tcPr>
            <w:tcW w:w="966" w:type="dxa"/>
            <w:tcBorders>
              <w:top w:val="nil"/>
              <w:left w:val="nil"/>
              <w:bottom w:val="single" w:sz="4" w:space="0" w:color="auto"/>
              <w:right w:val="single" w:sz="4" w:space="0" w:color="auto"/>
            </w:tcBorders>
            <w:shd w:val="clear" w:color="auto" w:fill="auto"/>
            <w:noWrap/>
            <w:vAlign w:val="center"/>
            <w:hideMark/>
          </w:tcPr>
          <w:p w14:paraId="191FF2A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16 772,7</w:t>
            </w:r>
          </w:p>
        </w:tc>
      </w:tr>
      <w:tr w:rsidR="00893E40" w:rsidRPr="00BC713A" w14:paraId="5BC5F7B9"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1E280D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3975F29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CE8DBC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C4364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10804AF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010 02 40070</w:t>
            </w:r>
          </w:p>
        </w:tc>
        <w:tc>
          <w:tcPr>
            <w:tcW w:w="516" w:type="dxa"/>
            <w:tcBorders>
              <w:top w:val="nil"/>
              <w:left w:val="nil"/>
              <w:bottom w:val="single" w:sz="4" w:space="0" w:color="auto"/>
              <w:right w:val="nil"/>
            </w:tcBorders>
            <w:shd w:val="clear" w:color="auto" w:fill="auto"/>
            <w:vAlign w:val="center"/>
            <w:hideMark/>
          </w:tcPr>
          <w:p w14:paraId="24C8F52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C71593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266,0</w:t>
            </w:r>
          </w:p>
        </w:tc>
        <w:tc>
          <w:tcPr>
            <w:tcW w:w="938" w:type="dxa"/>
            <w:tcBorders>
              <w:top w:val="nil"/>
              <w:left w:val="nil"/>
              <w:bottom w:val="single" w:sz="4" w:space="0" w:color="auto"/>
              <w:right w:val="single" w:sz="4" w:space="0" w:color="auto"/>
            </w:tcBorders>
            <w:shd w:val="clear" w:color="auto" w:fill="auto"/>
            <w:vAlign w:val="center"/>
            <w:hideMark/>
          </w:tcPr>
          <w:p w14:paraId="3379805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131,0</w:t>
            </w:r>
          </w:p>
        </w:tc>
        <w:tc>
          <w:tcPr>
            <w:tcW w:w="966" w:type="dxa"/>
            <w:tcBorders>
              <w:top w:val="nil"/>
              <w:left w:val="nil"/>
              <w:bottom w:val="single" w:sz="4" w:space="0" w:color="auto"/>
              <w:right w:val="single" w:sz="4" w:space="0" w:color="auto"/>
            </w:tcBorders>
            <w:shd w:val="clear" w:color="auto" w:fill="auto"/>
            <w:vAlign w:val="center"/>
            <w:hideMark/>
          </w:tcPr>
          <w:p w14:paraId="573D0A6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131,0</w:t>
            </w:r>
          </w:p>
        </w:tc>
      </w:tr>
      <w:tr w:rsidR="00893E40" w:rsidRPr="00BC713A" w14:paraId="5D33B5BC"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4BD654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0E30BF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14DEA6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52640B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678CB26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010 02 40070</w:t>
            </w:r>
          </w:p>
        </w:tc>
        <w:tc>
          <w:tcPr>
            <w:tcW w:w="516" w:type="dxa"/>
            <w:tcBorders>
              <w:top w:val="nil"/>
              <w:left w:val="nil"/>
              <w:bottom w:val="single" w:sz="4" w:space="0" w:color="auto"/>
              <w:right w:val="nil"/>
            </w:tcBorders>
            <w:shd w:val="clear" w:color="auto" w:fill="auto"/>
            <w:vAlign w:val="center"/>
            <w:hideMark/>
          </w:tcPr>
          <w:p w14:paraId="1BA4474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850057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266,0</w:t>
            </w:r>
          </w:p>
        </w:tc>
        <w:tc>
          <w:tcPr>
            <w:tcW w:w="938" w:type="dxa"/>
            <w:tcBorders>
              <w:top w:val="nil"/>
              <w:left w:val="nil"/>
              <w:bottom w:val="single" w:sz="4" w:space="0" w:color="auto"/>
              <w:right w:val="single" w:sz="4" w:space="0" w:color="auto"/>
            </w:tcBorders>
            <w:shd w:val="clear" w:color="auto" w:fill="auto"/>
            <w:noWrap/>
            <w:vAlign w:val="center"/>
            <w:hideMark/>
          </w:tcPr>
          <w:p w14:paraId="00EDFAA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131,0</w:t>
            </w:r>
          </w:p>
        </w:tc>
        <w:tc>
          <w:tcPr>
            <w:tcW w:w="966" w:type="dxa"/>
            <w:tcBorders>
              <w:top w:val="nil"/>
              <w:left w:val="nil"/>
              <w:bottom w:val="single" w:sz="4" w:space="0" w:color="auto"/>
              <w:right w:val="single" w:sz="4" w:space="0" w:color="auto"/>
            </w:tcBorders>
            <w:shd w:val="clear" w:color="auto" w:fill="auto"/>
            <w:noWrap/>
            <w:vAlign w:val="center"/>
            <w:hideMark/>
          </w:tcPr>
          <w:p w14:paraId="44B48A8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131,0</w:t>
            </w:r>
          </w:p>
        </w:tc>
      </w:tr>
      <w:tr w:rsidR="00893E40" w:rsidRPr="00BC713A" w14:paraId="7B0A87D8" w14:textId="77777777" w:rsidTr="00BC101F">
        <w:trPr>
          <w:trHeight w:val="159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3CFDE4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788F936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7178E9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DC5461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341EAC0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010 02 71410</w:t>
            </w:r>
          </w:p>
        </w:tc>
        <w:tc>
          <w:tcPr>
            <w:tcW w:w="516" w:type="dxa"/>
            <w:tcBorders>
              <w:top w:val="nil"/>
              <w:left w:val="nil"/>
              <w:bottom w:val="single" w:sz="4" w:space="0" w:color="auto"/>
              <w:right w:val="nil"/>
            </w:tcBorders>
            <w:shd w:val="clear" w:color="auto" w:fill="auto"/>
            <w:vAlign w:val="center"/>
            <w:hideMark/>
          </w:tcPr>
          <w:p w14:paraId="17BA9A4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CBD7AC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1782,8</w:t>
            </w:r>
          </w:p>
        </w:tc>
        <w:tc>
          <w:tcPr>
            <w:tcW w:w="938" w:type="dxa"/>
            <w:tcBorders>
              <w:top w:val="nil"/>
              <w:left w:val="nil"/>
              <w:bottom w:val="single" w:sz="4" w:space="0" w:color="auto"/>
              <w:right w:val="single" w:sz="4" w:space="0" w:color="auto"/>
            </w:tcBorders>
            <w:shd w:val="clear" w:color="auto" w:fill="auto"/>
            <w:vAlign w:val="center"/>
            <w:hideMark/>
          </w:tcPr>
          <w:p w14:paraId="3C1CB84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4D56ED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320E948"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E0A63D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FA4875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5E81D5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4B9A60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4123799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010 02 71410</w:t>
            </w:r>
          </w:p>
        </w:tc>
        <w:tc>
          <w:tcPr>
            <w:tcW w:w="516" w:type="dxa"/>
            <w:tcBorders>
              <w:top w:val="nil"/>
              <w:left w:val="nil"/>
              <w:bottom w:val="single" w:sz="4" w:space="0" w:color="auto"/>
              <w:right w:val="nil"/>
            </w:tcBorders>
            <w:shd w:val="clear" w:color="auto" w:fill="auto"/>
            <w:vAlign w:val="center"/>
            <w:hideMark/>
          </w:tcPr>
          <w:p w14:paraId="08FD6DC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D693AC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1782,8</w:t>
            </w:r>
          </w:p>
        </w:tc>
        <w:tc>
          <w:tcPr>
            <w:tcW w:w="938" w:type="dxa"/>
            <w:tcBorders>
              <w:top w:val="nil"/>
              <w:left w:val="nil"/>
              <w:bottom w:val="single" w:sz="4" w:space="0" w:color="auto"/>
              <w:right w:val="single" w:sz="4" w:space="0" w:color="auto"/>
            </w:tcBorders>
            <w:shd w:val="clear" w:color="auto" w:fill="auto"/>
            <w:vAlign w:val="center"/>
            <w:hideMark/>
          </w:tcPr>
          <w:p w14:paraId="49014CD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1EED9A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26AAC29" w14:textId="77777777" w:rsidTr="00BC101F">
        <w:trPr>
          <w:trHeight w:val="1597"/>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0A2548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E91DC6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CC0D34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C751FC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24520EB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010 02 72300</w:t>
            </w:r>
          </w:p>
        </w:tc>
        <w:tc>
          <w:tcPr>
            <w:tcW w:w="516" w:type="dxa"/>
            <w:tcBorders>
              <w:top w:val="nil"/>
              <w:left w:val="nil"/>
              <w:bottom w:val="single" w:sz="4" w:space="0" w:color="auto"/>
              <w:right w:val="nil"/>
            </w:tcBorders>
            <w:shd w:val="clear" w:color="auto" w:fill="auto"/>
            <w:vAlign w:val="center"/>
            <w:hideMark/>
          </w:tcPr>
          <w:p w14:paraId="7B0B0CA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1F1F0E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3 416,1</w:t>
            </w:r>
          </w:p>
        </w:tc>
        <w:tc>
          <w:tcPr>
            <w:tcW w:w="938" w:type="dxa"/>
            <w:tcBorders>
              <w:top w:val="nil"/>
              <w:left w:val="nil"/>
              <w:bottom w:val="single" w:sz="4" w:space="0" w:color="auto"/>
              <w:right w:val="single" w:sz="4" w:space="0" w:color="auto"/>
            </w:tcBorders>
            <w:shd w:val="clear" w:color="auto" w:fill="auto"/>
            <w:vAlign w:val="center"/>
            <w:hideMark/>
          </w:tcPr>
          <w:p w14:paraId="69B4E18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3 416,1</w:t>
            </w:r>
          </w:p>
        </w:tc>
        <w:tc>
          <w:tcPr>
            <w:tcW w:w="966" w:type="dxa"/>
            <w:tcBorders>
              <w:top w:val="nil"/>
              <w:left w:val="nil"/>
              <w:bottom w:val="single" w:sz="4" w:space="0" w:color="auto"/>
              <w:right w:val="single" w:sz="4" w:space="0" w:color="auto"/>
            </w:tcBorders>
            <w:shd w:val="clear" w:color="auto" w:fill="auto"/>
            <w:vAlign w:val="center"/>
            <w:hideMark/>
          </w:tcPr>
          <w:p w14:paraId="5B3DF19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3 416,1</w:t>
            </w:r>
          </w:p>
        </w:tc>
      </w:tr>
      <w:tr w:rsidR="00893E40" w:rsidRPr="00BC713A" w14:paraId="73257F05"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15B8D7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04EEFB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F4EFF0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49A495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5DFD04D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010 02 72300</w:t>
            </w:r>
          </w:p>
        </w:tc>
        <w:tc>
          <w:tcPr>
            <w:tcW w:w="516" w:type="dxa"/>
            <w:tcBorders>
              <w:top w:val="nil"/>
              <w:left w:val="nil"/>
              <w:bottom w:val="single" w:sz="4" w:space="0" w:color="auto"/>
              <w:right w:val="nil"/>
            </w:tcBorders>
            <w:shd w:val="clear" w:color="auto" w:fill="auto"/>
            <w:vAlign w:val="center"/>
            <w:hideMark/>
          </w:tcPr>
          <w:p w14:paraId="4EAEC15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13BB9F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3 416,1</w:t>
            </w:r>
          </w:p>
        </w:tc>
        <w:tc>
          <w:tcPr>
            <w:tcW w:w="938" w:type="dxa"/>
            <w:tcBorders>
              <w:top w:val="nil"/>
              <w:left w:val="nil"/>
              <w:bottom w:val="single" w:sz="4" w:space="0" w:color="auto"/>
              <w:right w:val="single" w:sz="4" w:space="0" w:color="auto"/>
            </w:tcBorders>
            <w:shd w:val="clear" w:color="auto" w:fill="auto"/>
            <w:noWrap/>
            <w:vAlign w:val="center"/>
            <w:hideMark/>
          </w:tcPr>
          <w:p w14:paraId="0B5900C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3 416,1</w:t>
            </w:r>
          </w:p>
        </w:tc>
        <w:tc>
          <w:tcPr>
            <w:tcW w:w="966" w:type="dxa"/>
            <w:tcBorders>
              <w:top w:val="nil"/>
              <w:left w:val="nil"/>
              <w:bottom w:val="single" w:sz="4" w:space="0" w:color="auto"/>
              <w:right w:val="single" w:sz="4" w:space="0" w:color="auto"/>
            </w:tcBorders>
            <w:shd w:val="clear" w:color="auto" w:fill="auto"/>
            <w:noWrap/>
            <w:vAlign w:val="center"/>
            <w:hideMark/>
          </w:tcPr>
          <w:p w14:paraId="707FD54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3 416,1</w:t>
            </w:r>
          </w:p>
        </w:tc>
      </w:tr>
      <w:tr w:rsidR="00893E40" w:rsidRPr="00BC713A" w14:paraId="6F5F4759" w14:textId="77777777" w:rsidTr="00BC101F">
        <w:trPr>
          <w:trHeight w:val="1741"/>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086E39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1D7078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148ABC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BF389A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68F5802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02 S2300</w:t>
            </w:r>
          </w:p>
        </w:tc>
        <w:tc>
          <w:tcPr>
            <w:tcW w:w="516" w:type="dxa"/>
            <w:tcBorders>
              <w:top w:val="nil"/>
              <w:left w:val="nil"/>
              <w:bottom w:val="single" w:sz="4" w:space="0" w:color="auto"/>
              <w:right w:val="nil"/>
            </w:tcBorders>
            <w:shd w:val="clear" w:color="auto" w:fill="auto"/>
            <w:vAlign w:val="center"/>
            <w:hideMark/>
          </w:tcPr>
          <w:p w14:paraId="2D42048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8B476E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854,0</w:t>
            </w:r>
          </w:p>
        </w:tc>
        <w:tc>
          <w:tcPr>
            <w:tcW w:w="938" w:type="dxa"/>
            <w:tcBorders>
              <w:top w:val="nil"/>
              <w:left w:val="nil"/>
              <w:bottom w:val="single" w:sz="4" w:space="0" w:color="auto"/>
              <w:right w:val="single" w:sz="4" w:space="0" w:color="auto"/>
            </w:tcBorders>
            <w:shd w:val="clear" w:color="auto" w:fill="auto"/>
            <w:vAlign w:val="center"/>
            <w:hideMark/>
          </w:tcPr>
          <w:p w14:paraId="1E4236D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854,0</w:t>
            </w:r>
          </w:p>
        </w:tc>
        <w:tc>
          <w:tcPr>
            <w:tcW w:w="966" w:type="dxa"/>
            <w:tcBorders>
              <w:top w:val="nil"/>
              <w:left w:val="nil"/>
              <w:bottom w:val="single" w:sz="4" w:space="0" w:color="auto"/>
              <w:right w:val="single" w:sz="4" w:space="0" w:color="auto"/>
            </w:tcBorders>
            <w:shd w:val="clear" w:color="auto" w:fill="auto"/>
            <w:vAlign w:val="center"/>
            <w:hideMark/>
          </w:tcPr>
          <w:p w14:paraId="6D3D9A8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854,0</w:t>
            </w:r>
          </w:p>
        </w:tc>
      </w:tr>
      <w:tr w:rsidR="00893E40" w:rsidRPr="00BC713A" w14:paraId="50B74440"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54114A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CC1ECC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6A4C11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991724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2BDA6B4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02 S2300</w:t>
            </w:r>
          </w:p>
        </w:tc>
        <w:tc>
          <w:tcPr>
            <w:tcW w:w="516" w:type="dxa"/>
            <w:tcBorders>
              <w:top w:val="nil"/>
              <w:left w:val="nil"/>
              <w:bottom w:val="single" w:sz="4" w:space="0" w:color="auto"/>
              <w:right w:val="nil"/>
            </w:tcBorders>
            <w:shd w:val="clear" w:color="auto" w:fill="auto"/>
            <w:vAlign w:val="center"/>
            <w:hideMark/>
          </w:tcPr>
          <w:p w14:paraId="7552804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910C6F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854,0</w:t>
            </w:r>
          </w:p>
        </w:tc>
        <w:tc>
          <w:tcPr>
            <w:tcW w:w="938" w:type="dxa"/>
            <w:tcBorders>
              <w:top w:val="nil"/>
              <w:left w:val="nil"/>
              <w:bottom w:val="single" w:sz="4" w:space="0" w:color="auto"/>
              <w:right w:val="single" w:sz="4" w:space="0" w:color="auto"/>
            </w:tcBorders>
            <w:shd w:val="clear" w:color="auto" w:fill="auto"/>
            <w:noWrap/>
            <w:vAlign w:val="center"/>
            <w:hideMark/>
          </w:tcPr>
          <w:p w14:paraId="13ADC62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854,0</w:t>
            </w:r>
          </w:p>
        </w:tc>
        <w:tc>
          <w:tcPr>
            <w:tcW w:w="966" w:type="dxa"/>
            <w:tcBorders>
              <w:top w:val="nil"/>
              <w:left w:val="nil"/>
              <w:bottom w:val="single" w:sz="4" w:space="0" w:color="auto"/>
              <w:right w:val="single" w:sz="4" w:space="0" w:color="auto"/>
            </w:tcBorders>
            <w:shd w:val="clear" w:color="auto" w:fill="auto"/>
            <w:noWrap/>
            <w:vAlign w:val="center"/>
            <w:hideMark/>
          </w:tcPr>
          <w:p w14:paraId="0C987B1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854,0</w:t>
            </w:r>
          </w:p>
        </w:tc>
      </w:tr>
      <w:tr w:rsidR="00893E40" w:rsidRPr="00BC713A" w14:paraId="58668513"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1C220B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Региональный проект "Успех каждого ребенка"</w:t>
            </w:r>
          </w:p>
        </w:tc>
        <w:tc>
          <w:tcPr>
            <w:tcW w:w="621" w:type="dxa"/>
            <w:tcBorders>
              <w:top w:val="nil"/>
              <w:left w:val="nil"/>
              <w:bottom w:val="single" w:sz="4" w:space="0" w:color="auto"/>
              <w:right w:val="single" w:sz="4" w:space="0" w:color="auto"/>
            </w:tcBorders>
            <w:shd w:val="clear" w:color="auto" w:fill="auto"/>
            <w:vAlign w:val="center"/>
            <w:hideMark/>
          </w:tcPr>
          <w:p w14:paraId="2F6EFC8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FDAA94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29CC14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22B00C1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E2 00000</w:t>
            </w:r>
          </w:p>
        </w:tc>
        <w:tc>
          <w:tcPr>
            <w:tcW w:w="516" w:type="dxa"/>
            <w:tcBorders>
              <w:top w:val="nil"/>
              <w:left w:val="nil"/>
              <w:bottom w:val="single" w:sz="4" w:space="0" w:color="auto"/>
              <w:right w:val="nil"/>
            </w:tcBorders>
            <w:shd w:val="clear" w:color="auto" w:fill="auto"/>
            <w:vAlign w:val="center"/>
            <w:hideMark/>
          </w:tcPr>
          <w:p w14:paraId="56CC06B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C2ACE8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647,0</w:t>
            </w:r>
          </w:p>
        </w:tc>
        <w:tc>
          <w:tcPr>
            <w:tcW w:w="938" w:type="dxa"/>
            <w:tcBorders>
              <w:top w:val="nil"/>
              <w:left w:val="nil"/>
              <w:bottom w:val="single" w:sz="4" w:space="0" w:color="auto"/>
              <w:right w:val="single" w:sz="4" w:space="0" w:color="auto"/>
            </w:tcBorders>
            <w:shd w:val="clear" w:color="auto" w:fill="auto"/>
            <w:vAlign w:val="center"/>
            <w:hideMark/>
          </w:tcPr>
          <w:p w14:paraId="414223C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647,0</w:t>
            </w:r>
          </w:p>
        </w:tc>
        <w:tc>
          <w:tcPr>
            <w:tcW w:w="966" w:type="dxa"/>
            <w:tcBorders>
              <w:top w:val="nil"/>
              <w:left w:val="nil"/>
              <w:bottom w:val="single" w:sz="4" w:space="0" w:color="auto"/>
              <w:right w:val="single" w:sz="4" w:space="0" w:color="auto"/>
            </w:tcBorders>
            <w:shd w:val="clear" w:color="auto" w:fill="auto"/>
            <w:vAlign w:val="center"/>
            <w:hideMark/>
          </w:tcPr>
          <w:p w14:paraId="21626FC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647,0</w:t>
            </w:r>
          </w:p>
        </w:tc>
      </w:tr>
      <w:tr w:rsidR="00893E40" w:rsidRPr="00BC713A" w14:paraId="3A94C67B" w14:textId="77777777" w:rsidTr="00BC101F">
        <w:trPr>
          <w:trHeight w:val="2348"/>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00BFFB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621" w:type="dxa"/>
            <w:tcBorders>
              <w:top w:val="nil"/>
              <w:left w:val="nil"/>
              <w:bottom w:val="single" w:sz="4" w:space="0" w:color="auto"/>
              <w:right w:val="single" w:sz="4" w:space="0" w:color="auto"/>
            </w:tcBorders>
            <w:shd w:val="clear" w:color="auto" w:fill="auto"/>
            <w:vAlign w:val="center"/>
            <w:hideMark/>
          </w:tcPr>
          <w:p w14:paraId="175D28A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BEE6CF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4D6D35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3077610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E2 72020</w:t>
            </w:r>
          </w:p>
        </w:tc>
        <w:tc>
          <w:tcPr>
            <w:tcW w:w="516" w:type="dxa"/>
            <w:tcBorders>
              <w:top w:val="nil"/>
              <w:left w:val="nil"/>
              <w:bottom w:val="single" w:sz="4" w:space="0" w:color="auto"/>
              <w:right w:val="nil"/>
            </w:tcBorders>
            <w:shd w:val="clear" w:color="auto" w:fill="auto"/>
            <w:vAlign w:val="center"/>
            <w:hideMark/>
          </w:tcPr>
          <w:p w14:paraId="6ED296B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FEC113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647,0</w:t>
            </w:r>
          </w:p>
        </w:tc>
        <w:tc>
          <w:tcPr>
            <w:tcW w:w="938" w:type="dxa"/>
            <w:tcBorders>
              <w:top w:val="nil"/>
              <w:left w:val="nil"/>
              <w:bottom w:val="single" w:sz="4" w:space="0" w:color="auto"/>
              <w:right w:val="single" w:sz="4" w:space="0" w:color="auto"/>
            </w:tcBorders>
            <w:shd w:val="clear" w:color="auto" w:fill="auto"/>
            <w:vAlign w:val="center"/>
            <w:hideMark/>
          </w:tcPr>
          <w:p w14:paraId="3E5E44A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647,0</w:t>
            </w:r>
          </w:p>
        </w:tc>
        <w:tc>
          <w:tcPr>
            <w:tcW w:w="966" w:type="dxa"/>
            <w:tcBorders>
              <w:top w:val="nil"/>
              <w:left w:val="nil"/>
              <w:bottom w:val="single" w:sz="4" w:space="0" w:color="auto"/>
              <w:right w:val="single" w:sz="4" w:space="0" w:color="auto"/>
            </w:tcBorders>
            <w:shd w:val="clear" w:color="auto" w:fill="auto"/>
            <w:vAlign w:val="center"/>
            <w:hideMark/>
          </w:tcPr>
          <w:p w14:paraId="417B847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647,0</w:t>
            </w:r>
          </w:p>
        </w:tc>
      </w:tr>
      <w:tr w:rsidR="00893E40" w:rsidRPr="00BC713A" w14:paraId="1B0D5E11" w14:textId="77777777" w:rsidTr="00BC101F">
        <w:trPr>
          <w:trHeight w:val="411"/>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88F37F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96221E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4BB261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AB0CFF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3C26220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E2 72020</w:t>
            </w:r>
          </w:p>
        </w:tc>
        <w:tc>
          <w:tcPr>
            <w:tcW w:w="516" w:type="dxa"/>
            <w:tcBorders>
              <w:top w:val="nil"/>
              <w:left w:val="nil"/>
              <w:bottom w:val="single" w:sz="4" w:space="0" w:color="auto"/>
              <w:right w:val="nil"/>
            </w:tcBorders>
            <w:shd w:val="clear" w:color="auto" w:fill="auto"/>
            <w:vAlign w:val="center"/>
            <w:hideMark/>
          </w:tcPr>
          <w:p w14:paraId="1DF31E7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2E555A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647,0</w:t>
            </w:r>
          </w:p>
        </w:tc>
        <w:tc>
          <w:tcPr>
            <w:tcW w:w="938" w:type="dxa"/>
            <w:tcBorders>
              <w:top w:val="nil"/>
              <w:left w:val="nil"/>
              <w:bottom w:val="single" w:sz="4" w:space="0" w:color="auto"/>
              <w:right w:val="single" w:sz="4" w:space="0" w:color="auto"/>
            </w:tcBorders>
            <w:shd w:val="clear" w:color="auto" w:fill="auto"/>
            <w:noWrap/>
            <w:vAlign w:val="center"/>
            <w:hideMark/>
          </w:tcPr>
          <w:p w14:paraId="031318D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647,0</w:t>
            </w:r>
          </w:p>
        </w:tc>
        <w:tc>
          <w:tcPr>
            <w:tcW w:w="966" w:type="dxa"/>
            <w:tcBorders>
              <w:top w:val="nil"/>
              <w:left w:val="nil"/>
              <w:bottom w:val="single" w:sz="4" w:space="0" w:color="auto"/>
              <w:right w:val="single" w:sz="4" w:space="0" w:color="auto"/>
            </w:tcBorders>
            <w:shd w:val="clear" w:color="auto" w:fill="auto"/>
            <w:noWrap/>
            <w:vAlign w:val="center"/>
            <w:hideMark/>
          </w:tcPr>
          <w:p w14:paraId="0EACED0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647,0</w:t>
            </w:r>
          </w:p>
        </w:tc>
      </w:tr>
      <w:tr w:rsidR="00893E40" w:rsidRPr="00BC713A" w14:paraId="06DE24D7" w14:textId="77777777" w:rsidTr="00BC101F">
        <w:trPr>
          <w:trHeight w:val="1028"/>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ADE71B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72BD548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460407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B96007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249C393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184B82A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3DFA5F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762,2</w:t>
            </w:r>
          </w:p>
        </w:tc>
        <w:tc>
          <w:tcPr>
            <w:tcW w:w="938" w:type="dxa"/>
            <w:tcBorders>
              <w:top w:val="nil"/>
              <w:left w:val="nil"/>
              <w:bottom w:val="single" w:sz="4" w:space="0" w:color="auto"/>
              <w:right w:val="single" w:sz="4" w:space="0" w:color="auto"/>
            </w:tcBorders>
            <w:shd w:val="clear" w:color="auto" w:fill="auto"/>
            <w:vAlign w:val="center"/>
            <w:hideMark/>
          </w:tcPr>
          <w:p w14:paraId="55EFE80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162,2</w:t>
            </w:r>
          </w:p>
        </w:tc>
        <w:tc>
          <w:tcPr>
            <w:tcW w:w="966" w:type="dxa"/>
            <w:tcBorders>
              <w:top w:val="nil"/>
              <w:left w:val="nil"/>
              <w:bottom w:val="single" w:sz="4" w:space="0" w:color="auto"/>
              <w:right w:val="single" w:sz="4" w:space="0" w:color="auto"/>
            </w:tcBorders>
            <w:shd w:val="clear" w:color="auto" w:fill="auto"/>
            <w:vAlign w:val="center"/>
            <w:hideMark/>
          </w:tcPr>
          <w:p w14:paraId="6FA422F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162,2</w:t>
            </w:r>
          </w:p>
        </w:tc>
      </w:tr>
      <w:tr w:rsidR="00893E40" w:rsidRPr="00BC713A" w14:paraId="65BB1278" w14:textId="77777777" w:rsidTr="00BC101F">
        <w:trPr>
          <w:trHeight w:val="1556"/>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3380E1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68826FB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F0478A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99568D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13E4201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150 01 00000</w:t>
            </w:r>
          </w:p>
        </w:tc>
        <w:tc>
          <w:tcPr>
            <w:tcW w:w="516" w:type="dxa"/>
            <w:tcBorders>
              <w:top w:val="nil"/>
              <w:left w:val="nil"/>
              <w:bottom w:val="single" w:sz="4" w:space="0" w:color="auto"/>
              <w:right w:val="nil"/>
            </w:tcBorders>
            <w:shd w:val="clear" w:color="auto" w:fill="auto"/>
            <w:vAlign w:val="center"/>
            <w:hideMark/>
          </w:tcPr>
          <w:p w14:paraId="31AF718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2A37F8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w:t>
            </w:r>
          </w:p>
        </w:tc>
        <w:tc>
          <w:tcPr>
            <w:tcW w:w="938" w:type="dxa"/>
            <w:tcBorders>
              <w:top w:val="nil"/>
              <w:left w:val="nil"/>
              <w:bottom w:val="single" w:sz="4" w:space="0" w:color="auto"/>
              <w:right w:val="single" w:sz="4" w:space="0" w:color="auto"/>
            </w:tcBorders>
            <w:shd w:val="clear" w:color="auto" w:fill="auto"/>
            <w:vAlign w:val="center"/>
            <w:hideMark/>
          </w:tcPr>
          <w:p w14:paraId="4560CB1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w:t>
            </w:r>
          </w:p>
        </w:tc>
        <w:tc>
          <w:tcPr>
            <w:tcW w:w="966" w:type="dxa"/>
            <w:tcBorders>
              <w:top w:val="nil"/>
              <w:left w:val="nil"/>
              <w:bottom w:val="single" w:sz="4" w:space="0" w:color="auto"/>
              <w:right w:val="single" w:sz="4" w:space="0" w:color="auto"/>
            </w:tcBorders>
            <w:shd w:val="clear" w:color="auto" w:fill="auto"/>
            <w:vAlign w:val="center"/>
            <w:hideMark/>
          </w:tcPr>
          <w:p w14:paraId="2D5D0CA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w:t>
            </w:r>
          </w:p>
        </w:tc>
      </w:tr>
      <w:tr w:rsidR="00893E40" w:rsidRPr="00BC713A" w14:paraId="296BB863"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4C0817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832FC4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705386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E510CE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0668B2B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799CE45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2F0602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w:t>
            </w:r>
          </w:p>
        </w:tc>
        <w:tc>
          <w:tcPr>
            <w:tcW w:w="938" w:type="dxa"/>
            <w:tcBorders>
              <w:top w:val="nil"/>
              <w:left w:val="nil"/>
              <w:bottom w:val="single" w:sz="4" w:space="0" w:color="auto"/>
              <w:right w:val="single" w:sz="4" w:space="0" w:color="auto"/>
            </w:tcBorders>
            <w:shd w:val="clear" w:color="auto" w:fill="auto"/>
            <w:vAlign w:val="center"/>
            <w:hideMark/>
          </w:tcPr>
          <w:p w14:paraId="2AA598E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w:t>
            </w:r>
          </w:p>
        </w:tc>
        <w:tc>
          <w:tcPr>
            <w:tcW w:w="966" w:type="dxa"/>
            <w:tcBorders>
              <w:top w:val="nil"/>
              <w:left w:val="nil"/>
              <w:bottom w:val="single" w:sz="4" w:space="0" w:color="auto"/>
              <w:right w:val="single" w:sz="4" w:space="0" w:color="auto"/>
            </w:tcBorders>
            <w:shd w:val="clear" w:color="auto" w:fill="auto"/>
            <w:vAlign w:val="center"/>
            <w:hideMark/>
          </w:tcPr>
          <w:p w14:paraId="2DE79C8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w:t>
            </w:r>
          </w:p>
        </w:tc>
      </w:tr>
      <w:tr w:rsidR="00893E40" w:rsidRPr="00BC713A" w14:paraId="1F7E7DBA"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48D784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24CB64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3F9A44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B1EF8A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3E35EA7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3571DD1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C3B4B6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w:t>
            </w:r>
          </w:p>
        </w:tc>
        <w:tc>
          <w:tcPr>
            <w:tcW w:w="938" w:type="dxa"/>
            <w:tcBorders>
              <w:top w:val="nil"/>
              <w:left w:val="nil"/>
              <w:bottom w:val="single" w:sz="4" w:space="0" w:color="auto"/>
              <w:right w:val="single" w:sz="4" w:space="0" w:color="auto"/>
            </w:tcBorders>
            <w:shd w:val="clear" w:color="auto" w:fill="auto"/>
            <w:noWrap/>
            <w:vAlign w:val="center"/>
            <w:hideMark/>
          </w:tcPr>
          <w:p w14:paraId="39C8103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w:t>
            </w:r>
          </w:p>
        </w:tc>
        <w:tc>
          <w:tcPr>
            <w:tcW w:w="966" w:type="dxa"/>
            <w:tcBorders>
              <w:top w:val="nil"/>
              <w:left w:val="nil"/>
              <w:bottom w:val="single" w:sz="4" w:space="0" w:color="auto"/>
              <w:right w:val="single" w:sz="4" w:space="0" w:color="auto"/>
            </w:tcBorders>
            <w:shd w:val="clear" w:color="auto" w:fill="auto"/>
            <w:noWrap/>
            <w:vAlign w:val="center"/>
            <w:hideMark/>
          </w:tcPr>
          <w:p w14:paraId="4B232CE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w:t>
            </w:r>
          </w:p>
        </w:tc>
      </w:tr>
      <w:tr w:rsidR="00893E40" w:rsidRPr="00BC713A" w14:paraId="1CD7C9A2" w14:textId="77777777" w:rsidTr="00BC101F">
        <w:trPr>
          <w:trHeight w:val="1371"/>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2A9F9F2"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5DE6ADA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5A0B95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1F3C22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6F6C5A2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vAlign w:val="center"/>
            <w:hideMark/>
          </w:tcPr>
          <w:p w14:paraId="2ACBCAB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72D613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760,0</w:t>
            </w:r>
          </w:p>
        </w:tc>
        <w:tc>
          <w:tcPr>
            <w:tcW w:w="938" w:type="dxa"/>
            <w:tcBorders>
              <w:top w:val="nil"/>
              <w:left w:val="nil"/>
              <w:bottom w:val="single" w:sz="4" w:space="0" w:color="auto"/>
              <w:right w:val="single" w:sz="4" w:space="0" w:color="auto"/>
            </w:tcBorders>
            <w:shd w:val="clear" w:color="auto" w:fill="auto"/>
            <w:vAlign w:val="center"/>
            <w:hideMark/>
          </w:tcPr>
          <w:p w14:paraId="52F8644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160,0</w:t>
            </w:r>
          </w:p>
        </w:tc>
        <w:tc>
          <w:tcPr>
            <w:tcW w:w="966" w:type="dxa"/>
            <w:tcBorders>
              <w:top w:val="nil"/>
              <w:left w:val="nil"/>
              <w:bottom w:val="single" w:sz="4" w:space="0" w:color="auto"/>
              <w:right w:val="single" w:sz="4" w:space="0" w:color="auto"/>
            </w:tcBorders>
            <w:shd w:val="clear" w:color="auto" w:fill="auto"/>
            <w:vAlign w:val="center"/>
            <w:hideMark/>
          </w:tcPr>
          <w:p w14:paraId="1E2C196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160,0</w:t>
            </w:r>
          </w:p>
        </w:tc>
      </w:tr>
      <w:tr w:rsidR="00893E40" w:rsidRPr="00BC713A" w14:paraId="34C80FF8" w14:textId="77777777" w:rsidTr="00BC101F">
        <w:trPr>
          <w:trHeight w:val="2384"/>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D5F025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60E9060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698957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6AA605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513F350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150 03 72120</w:t>
            </w:r>
          </w:p>
        </w:tc>
        <w:tc>
          <w:tcPr>
            <w:tcW w:w="516" w:type="dxa"/>
            <w:tcBorders>
              <w:top w:val="nil"/>
              <w:left w:val="nil"/>
              <w:bottom w:val="single" w:sz="4" w:space="0" w:color="auto"/>
              <w:right w:val="nil"/>
            </w:tcBorders>
            <w:shd w:val="clear" w:color="auto" w:fill="auto"/>
            <w:vAlign w:val="center"/>
            <w:hideMark/>
          </w:tcPr>
          <w:p w14:paraId="00E27A0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B703DA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600,0</w:t>
            </w:r>
          </w:p>
        </w:tc>
        <w:tc>
          <w:tcPr>
            <w:tcW w:w="938" w:type="dxa"/>
            <w:tcBorders>
              <w:top w:val="nil"/>
              <w:left w:val="nil"/>
              <w:bottom w:val="single" w:sz="4" w:space="0" w:color="auto"/>
              <w:right w:val="single" w:sz="4" w:space="0" w:color="auto"/>
            </w:tcBorders>
            <w:shd w:val="clear" w:color="auto" w:fill="auto"/>
            <w:vAlign w:val="center"/>
            <w:hideMark/>
          </w:tcPr>
          <w:p w14:paraId="6BF9103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CF02BA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974FDED"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A19768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DE6212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092502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819952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187AC5D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150 03 72120</w:t>
            </w:r>
          </w:p>
        </w:tc>
        <w:tc>
          <w:tcPr>
            <w:tcW w:w="516" w:type="dxa"/>
            <w:tcBorders>
              <w:top w:val="nil"/>
              <w:left w:val="nil"/>
              <w:bottom w:val="single" w:sz="4" w:space="0" w:color="auto"/>
              <w:right w:val="nil"/>
            </w:tcBorders>
            <w:shd w:val="clear" w:color="auto" w:fill="auto"/>
            <w:vAlign w:val="center"/>
            <w:hideMark/>
          </w:tcPr>
          <w:p w14:paraId="390595F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655EC2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600,0</w:t>
            </w:r>
          </w:p>
        </w:tc>
        <w:tc>
          <w:tcPr>
            <w:tcW w:w="938" w:type="dxa"/>
            <w:tcBorders>
              <w:top w:val="nil"/>
              <w:left w:val="nil"/>
              <w:bottom w:val="single" w:sz="4" w:space="0" w:color="auto"/>
              <w:right w:val="single" w:sz="4" w:space="0" w:color="auto"/>
            </w:tcBorders>
            <w:shd w:val="clear" w:color="auto" w:fill="auto"/>
            <w:vAlign w:val="center"/>
            <w:hideMark/>
          </w:tcPr>
          <w:p w14:paraId="4952924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FC37BE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6117302" w14:textId="77777777" w:rsidTr="00BC101F">
        <w:trPr>
          <w:trHeight w:val="2454"/>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83E18C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3149868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CBAA2A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EFF216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2CB08D5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03 S2120</w:t>
            </w:r>
          </w:p>
        </w:tc>
        <w:tc>
          <w:tcPr>
            <w:tcW w:w="516" w:type="dxa"/>
            <w:tcBorders>
              <w:top w:val="nil"/>
              <w:left w:val="nil"/>
              <w:bottom w:val="single" w:sz="4" w:space="0" w:color="auto"/>
              <w:right w:val="nil"/>
            </w:tcBorders>
            <w:shd w:val="clear" w:color="auto" w:fill="auto"/>
            <w:vAlign w:val="center"/>
            <w:hideMark/>
          </w:tcPr>
          <w:p w14:paraId="0C2AE2D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44C968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160,0</w:t>
            </w:r>
          </w:p>
        </w:tc>
        <w:tc>
          <w:tcPr>
            <w:tcW w:w="938" w:type="dxa"/>
            <w:tcBorders>
              <w:top w:val="nil"/>
              <w:left w:val="nil"/>
              <w:bottom w:val="single" w:sz="4" w:space="0" w:color="auto"/>
              <w:right w:val="single" w:sz="4" w:space="0" w:color="auto"/>
            </w:tcBorders>
            <w:shd w:val="clear" w:color="auto" w:fill="auto"/>
            <w:vAlign w:val="center"/>
            <w:hideMark/>
          </w:tcPr>
          <w:p w14:paraId="6937F67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160,0</w:t>
            </w:r>
          </w:p>
        </w:tc>
        <w:tc>
          <w:tcPr>
            <w:tcW w:w="966" w:type="dxa"/>
            <w:tcBorders>
              <w:top w:val="nil"/>
              <w:left w:val="nil"/>
              <w:bottom w:val="single" w:sz="4" w:space="0" w:color="auto"/>
              <w:right w:val="single" w:sz="4" w:space="0" w:color="auto"/>
            </w:tcBorders>
            <w:shd w:val="clear" w:color="auto" w:fill="auto"/>
            <w:vAlign w:val="center"/>
            <w:hideMark/>
          </w:tcPr>
          <w:p w14:paraId="22F6EDE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160,0</w:t>
            </w:r>
          </w:p>
        </w:tc>
      </w:tr>
      <w:tr w:rsidR="00893E40" w:rsidRPr="00BC713A" w14:paraId="56BE68DC"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676077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90A38A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82D1EC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601F77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747FFEF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03 S2120</w:t>
            </w:r>
          </w:p>
        </w:tc>
        <w:tc>
          <w:tcPr>
            <w:tcW w:w="516" w:type="dxa"/>
            <w:tcBorders>
              <w:top w:val="nil"/>
              <w:left w:val="nil"/>
              <w:bottom w:val="single" w:sz="4" w:space="0" w:color="auto"/>
              <w:right w:val="nil"/>
            </w:tcBorders>
            <w:shd w:val="clear" w:color="auto" w:fill="auto"/>
            <w:vAlign w:val="center"/>
            <w:hideMark/>
          </w:tcPr>
          <w:p w14:paraId="6D64A53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92403D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160,0</w:t>
            </w:r>
          </w:p>
        </w:tc>
        <w:tc>
          <w:tcPr>
            <w:tcW w:w="938" w:type="dxa"/>
            <w:tcBorders>
              <w:top w:val="nil"/>
              <w:left w:val="nil"/>
              <w:bottom w:val="single" w:sz="4" w:space="0" w:color="auto"/>
              <w:right w:val="single" w:sz="4" w:space="0" w:color="auto"/>
            </w:tcBorders>
            <w:shd w:val="clear" w:color="auto" w:fill="auto"/>
            <w:noWrap/>
            <w:vAlign w:val="center"/>
            <w:hideMark/>
          </w:tcPr>
          <w:p w14:paraId="05B3C0C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160,0</w:t>
            </w:r>
          </w:p>
        </w:tc>
        <w:tc>
          <w:tcPr>
            <w:tcW w:w="966" w:type="dxa"/>
            <w:tcBorders>
              <w:top w:val="nil"/>
              <w:left w:val="nil"/>
              <w:bottom w:val="single" w:sz="4" w:space="0" w:color="auto"/>
              <w:right w:val="single" w:sz="4" w:space="0" w:color="auto"/>
            </w:tcBorders>
            <w:shd w:val="clear" w:color="auto" w:fill="auto"/>
            <w:noWrap/>
            <w:vAlign w:val="center"/>
            <w:hideMark/>
          </w:tcPr>
          <w:p w14:paraId="5BF8115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160,0</w:t>
            </w:r>
          </w:p>
        </w:tc>
      </w:tr>
      <w:tr w:rsidR="00893E40" w:rsidRPr="00BC713A" w14:paraId="59D43194"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1C99E7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0ED1B75E"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E744D1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EBE512E"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163D4C26"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489EF9CA"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5E185C3"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2 499,2</w:t>
            </w:r>
          </w:p>
        </w:tc>
        <w:tc>
          <w:tcPr>
            <w:tcW w:w="938" w:type="dxa"/>
            <w:tcBorders>
              <w:top w:val="nil"/>
              <w:left w:val="nil"/>
              <w:bottom w:val="single" w:sz="4" w:space="0" w:color="auto"/>
              <w:right w:val="single" w:sz="4" w:space="0" w:color="auto"/>
            </w:tcBorders>
            <w:shd w:val="clear" w:color="auto" w:fill="auto"/>
            <w:vAlign w:val="center"/>
            <w:hideMark/>
          </w:tcPr>
          <w:p w14:paraId="07D55958"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2 560,1</w:t>
            </w:r>
          </w:p>
        </w:tc>
        <w:tc>
          <w:tcPr>
            <w:tcW w:w="966" w:type="dxa"/>
            <w:tcBorders>
              <w:top w:val="nil"/>
              <w:left w:val="nil"/>
              <w:bottom w:val="single" w:sz="4" w:space="0" w:color="auto"/>
              <w:right w:val="single" w:sz="4" w:space="0" w:color="auto"/>
            </w:tcBorders>
            <w:shd w:val="clear" w:color="auto" w:fill="auto"/>
            <w:vAlign w:val="center"/>
            <w:hideMark/>
          </w:tcPr>
          <w:p w14:paraId="1ED12DBB"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2 840,5</w:t>
            </w:r>
          </w:p>
        </w:tc>
      </w:tr>
      <w:tr w:rsidR="00893E40" w:rsidRPr="00BC713A" w14:paraId="32E12576" w14:textId="77777777" w:rsidTr="00BC101F">
        <w:trPr>
          <w:trHeight w:val="857"/>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C7EE20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6AB198D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A40F40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8DD8EE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16C0D54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7EC364C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8FD170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2 016,2</w:t>
            </w:r>
          </w:p>
        </w:tc>
        <w:tc>
          <w:tcPr>
            <w:tcW w:w="938" w:type="dxa"/>
            <w:tcBorders>
              <w:top w:val="nil"/>
              <w:left w:val="nil"/>
              <w:bottom w:val="single" w:sz="4" w:space="0" w:color="auto"/>
              <w:right w:val="single" w:sz="4" w:space="0" w:color="auto"/>
            </w:tcBorders>
            <w:shd w:val="clear" w:color="auto" w:fill="auto"/>
            <w:vAlign w:val="center"/>
            <w:hideMark/>
          </w:tcPr>
          <w:p w14:paraId="10695C5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2 077,1</w:t>
            </w:r>
          </w:p>
        </w:tc>
        <w:tc>
          <w:tcPr>
            <w:tcW w:w="966" w:type="dxa"/>
            <w:tcBorders>
              <w:top w:val="nil"/>
              <w:left w:val="nil"/>
              <w:bottom w:val="single" w:sz="4" w:space="0" w:color="auto"/>
              <w:right w:val="single" w:sz="4" w:space="0" w:color="auto"/>
            </w:tcBorders>
            <w:shd w:val="clear" w:color="auto" w:fill="auto"/>
            <w:vAlign w:val="center"/>
            <w:hideMark/>
          </w:tcPr>
          <w:p w14:paraId="3508EFB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2 357,5</w:t>
            </w:r>
          </w:p>
        </w:tc>
      </w:tr>
      <w:tr w:rsidR="00893E40" w:rsidRPr="00BC713A" w14:paraId="7BB11D40"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266DB8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621" w:type="dxa"/>
            <w:tcBorders>
              <w:top w:val="nil"/>
              <w:left w:val="nil"/>
              <w:bottom w:val="single" w:sz="4" w:space="0" w:color="auto"/>
              <w:right w:val="single" w:sz="4" w:space="0" w:color="auto"/>
            </w:tcBorders>
            <w:shd w:val="clear" w:color="auto" w:fill="auto"/>
            <w:vAlign w:val="center"/>
            <w:hideMark/>
          </w:tcPr>
          <w:p w14:paraId="3EFFFA8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D3B8B0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052596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223D6D1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010 05 00000</w:t>
            </w:r>
          </w:p>
        </w:tc>
        <w:tc>
          <w:tcPr>
            <w:tcW w:w="516" w:type="dxa"/>
            <w:tcBorders>
              <w:top w:val="nil"/>
              <w:left w:val="nil"/>
              <w:bottom w:val="single" w:sz="4" w:space="0" w:color="auto"/>
              <w:right w:val="nil"/>
            </w:tcBorders>
            <w:shd w:val="clear" w:color="auto" w:fill="auto"/>
            <w:vAlign w:val="center"/>
            <w:hideMark/>
          </w:tcPr>
          <w:p w14:paraId="298DB6C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CAA0AC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2 016,2</w:t>
            </w:r>
          </w:p>
        </w:tc>
        <w:tc>
          <w:tcPr>
            <w:tcW w:w="938" w:type="dxa"/>
            <w:tcBorders>
              <w:top w:val="nil"/>
              <w:left w:val="nil"/>
              <w:bottom w:val="single" w:sz="4" w:space="0" w:color="auto"/>
              <w:right w:val="single" w:sz="4" w:space="0" w:color="auto"/>
            </w:tcBorders>
            <w:shd w:val="clear" w:color="auto" w:fill="auto"/>
            <w:vAlign w:val="center"/>
            <w:hideMark/>
          </w:tcPr>
          <w:p w14:paraId="626CFC6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2 077,1</w:t>
            </w:r>
          </w:p>
        </w:tc>
        <w:tc>
          <w:tcPr>
            <w:tcW w:w="966" w:type="dxa"/>
            <w:tcBorders>
              <w:top w:val="nil"/>
              <w:left w:val="nil"/>
              <w:bottom w:val="single" w:sz="4" w:space="0" w:color="auto"/>
              <w:right w:val="single" w:sz="4" w:space="0" w:color="auto"/>
            </w:tcBorders>
            <w:shd w:val="clear" w:color="auto" w:fill="auto"/>
            <w:vAlign w:val="center"/>
            <w:hideMark/>
          </w:tcPr>
          <w:p w14:paraId="0A1C533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2 357,5</w:t>
            </w:r>
          </w:p>
        </w:tc>
      </w:tr>
      <w:tr w:rsidR="00893E40" w:rsidRPr="00BC713A" w14:paraId="58884DAF"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4BC09E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4CD49AE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346EA9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2A3049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62F4DFB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010 05 40070</w:t>
            </w:r>
          </w:p>
        </w:tc>
        <w:tc>
          <w:tcPr>
            <w:tcW w:w="516" w:type="dxa"/>
            <w:tcBorders>
              <w:top w:val="nil"/>
              <w:left w:val="nil"/>
              <w:bottom w:val="single" w:sz="4" w:space="0" w:color="auto"/>
              <w:right w:val="nil"/>
            </w:tcBorders>
            <w:shd w:val="clear" w:color="auto" w:fill="auto"/>
            <w:vAlign w:val="center"/>
            <w:hideMark/>
          </w:tcPr>
          <w:p w14:paraId="6738344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23B0AE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2 016,2</w:t>
            </w:r>
          </w:p>
        </w:tc>
        <w:tc>
          <w:tcPr>
            <w:tcW w:w="938" w:type="dxa"/>
            <w:tcBorders>
              <w:top w:val="nil"/>
              <w:left w:val="nil"/>
              <w:bottom w:val="single" w:sz="4" w:space="0" w:color="auto"/>
              <w:right w:val="single" w:sz="4" w:space="0" w:color="auto"/>
            </w:tcBorders>
            <w:shd w:val="clear" w:color="auto" w:fill="auto"/>
            <w:vAlign w:val="center"/>
            <w:hideMark/>
          </w:tcPr>
          <w:p w14:paraId="5E1DD16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2 077,1</w:t>
            </w:r>
          </w:p>
        </w:tc>
        <w:tc>
          <w:tcPr>
            <w:tcW w:w="966" w:type="dxa"/>
            <w:tcBorders>
              <w:top w:val="nil"/>
              <w:left w:val="nil"/>
              <w:bottom w:val="single" w:sz="4" w:space="0" w:color="auto"/>
              <w:right w:val="single" w:sz="4" w:space="0" w:color="auto"/>
            </w:tcBorders>
            <w:shd w:val="clear" w:color="auto" w:fill="auto"/>
            <w:vAlign w:val="center"/>
            <w:hideMark/>
          </w:tcPr>
          <w:p w14:paraId="38F6362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2 357,5</w:t>
            </w:r>
          </w:p>
        </w:tc>
      </w:tr>
      <w:tr w:rsidR="00893E40" w:rsidRPr="00BC713A" w14:paraId="4136D6A7"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019126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CE405D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2C0A55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394678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0F548D3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010 05 40070</w:t>
            </w:r>
          </w:p>
        </w:tc>
        <w:tc>
          <w:tcPr>
            <w:tcW w:w="516" w:type="dxa"/>
            <w:tcBorders>
              <w:top w:val="nil"/>
              <w:left w:val="nil"/>
              <w:bottom w:val="single" w:sz="4" w:space="0" w:color="auto"/>
              <w:right w:val="nil"/>
            </w:tcBorders>
            <w:shd w:val="clear" w:color="auto" w:fill="auto"/>
            <w:vAlign w:val="center"/>
            <w:hideMark/>
          </w:tcPr>
          <w:p w14:paraId="39BA7BC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22A6FD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2 016,2</w:t>
            </w:r>
          </w:p>
        </w:tc>
        <w:tc>
          <w:tcPr>
            <w:tcW w:w="938" w:type="dxa"/>
            <w:tcBorders>
              <w:top w:val="nil"/>
              <w:left w:val="nil"/>
              <w:bottom w:val="single" w:sz="4" w:space="0" w:color="auto"/>
              <w:right w:val="single" w:sz="4" w:space="0" w:color="auto"/>
            </w:tcBorders>
            <w:shd w:val="clear" w:color="auto" w:fill="auto"/>
            <w:noWrap/>
            <w:vAlign w:val="center"/>
            <w:hideMark/>
          </w:tcPr>
          <w:p w14:paraId="71120F1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2 077,1</w:t>
            </w:r>
          </w:p>
        </w:tc>
        <w:tc>
          <w:tcPr>
            <w:tcW w:w="966" w:type="dxa"/>
            <w:tcBorders>
              <w:top w:val="nil"/>
              <w:left w:val="nil"/>
              <w:bottom w:val="single" w:sz="4" w:space="0" w:color="auto"/>
              <w:right w:val="single" w:sz="4" w:space="0" w:color="auto"/>
            </w:tcBorders>
            <w:shd w:val="clear" w:color="auto" w:fill="auto"/>
            <w:noWrap/>
            <w:vAlign w:val="center"/>
            <w:hideMark/>
          </w:tcPr>
          <w:p w14:paraId="5CDA63E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2 357,5</w:t>
            </w:r>
          </w:p>
        </w:tc>
      </w:tr>
      <w:tr w:rsidR="00893E40" w:rsidRPr="00BC713A" w14:paraId="18AA8105" w14:textId="77777777" w:rsidTr="00BC101F">
        <w:trPr>
          <w:trHeight w:val="78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FD5A0A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621" w:type="dxa"/>
            <w:tcBorders>
              <w:top w:val="nil"/>
              <w:left w:val="nil"/>
              <w:bottom w:val="single" w:sz="4" w:space="0" w:color="auto"/>
              <w:right w:val="single" w:sz="4" w:space="0" w:color="auto"/>
            </w:tcBorders>
            <w:shd w:val="clear" w:color="auto" w:fill="auto"/>
            <w:vAlign w:val="center"/>
            <w:hideMark/>
          </w:tcPr>
          <w:p w14:paraId="71820F2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58BF9D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5FCD9F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5042B44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180 00 00000</w:t>
            </w:r>
          </w:p>
        </w:tc>
        <w:tc>
          <w:tcPr>
            <w:tcW w:w="516" w:type="dxa"/>
            <w:tcBorders>
              <w:top w:val="nil"/>
              <w:left w:val="nil"/>
              <w:bottom w:val="single" w:sz="4" w:space="0" w:color="auto"/>
              <w:right w:val="nil"/>
            </w:tcBorders>
            <w:shd w:val="clear" w:color="auto" w:fill="auto"/>
            <w:vAlign w:val="center"/>
            <w:hideMark/>
          </w:tcPr>
          <w:p w14:paraId="2A0B79B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54A0EF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483,0</w:t>
            </w:r>
          </w:p>
        </w:tc>
        <w:tc>
          <w:tcPr>
            <w:tcW w:w="938" w:type="dxa"/>
            <w:tcBorders>
              <w:top w:val="nil"/>
              <w:left w:val="nil"/>
              <w:bottom w:val="single" w:sz="4" w:space="0" w:color="auto"/>
              <w:right w:val="single" w:sz="4" w:space="0" w:color="auto"/>
            </w:tcBorders>
            <w:shd w:val="clear" w:color="auto" w:fill="auto"/>
            <w:vAlign w:val="center"/>
            <w:hideMark/>
          </w:tcPr>
          <w:p w14:paraId="552DFD1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483,0</w:t>
            </w:r>
          </w:p>
        </w:tc>
        <w:tc>
          <w:tcPr>
            <w:tcW w:w="966" w:type="dxa"/>
            <w:tcBorders>
              <w:top w:val="nil"/>
              <w:left w:val="nil"/>
              <w:bottom w:val="single" w:sz="4" w:space="0" w:color="auto"/>
              <w:right w:val="single" w:sz="4" w:space="0" w:color="auto"/>
            </w:tcBorders>
            <w:shd w:val="clear" w:color="auto" w:fill="auto"/>
            <w:vAlign w:val="center"/>
            <w:hideMark/>
          </w:tcPr>
          <w:p w14:paraId="60542F6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483,0</w:t>
            </w:r>
          </w:p>
        </w:tc>
      </w:tr>
      <w:tr w:rsidR="00893E40" w:rsidRPr="00BC713A" w14:paraId="2EAC5E92"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0245C0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Вовлечение молодежи муниципального района в социальную практику</w:t>
            </w:r>
          </w:p>
        </w:tc>
        <w:tc>
          <w:tcPr>
            <w:tcW w:w="621" w:type="dxa"/>
            <w:tcBorders>
              <w:top w:val="nil"/>
              <w:left w:val="nil"/>
              <w:bottom w:val="single" w:sz="4" w:space="0" w:color="auto"/>
              <w:right w:val="single" w:sz="4" w:space="0" w:color="auto"/>
            </w:tcBorders>
            <w:shd w:val="clear" w:color="auto" w:fill="auto"/>
            <w:vAlign w:val="center"/>
            <w:hideMark/>
          </w:tcPr>
          <w:p w14:paraId="6DEC6A9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1C2E79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D3B950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01D1DD9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180 01 00000</w:t>
            </w:r>
          </w:p>
        </w:tc>
        <w:tc>
          <w:tcPr>
            <w:tcW w:w="516" w:type="dxa"/>
            <w:tcBorders>
              <w:top w:val="nil"/>
              <w:left w:val="nil"/>
              <w:bottom w:val="single" w:sz="4" w:space="0" w:color="auto"/>
              <w:right w:val="nil"/>
            </w:tcBorders>
            <w:shd w:val="clear" w:color="auto" w:fill="auto"/>
            <w:vAlign w:val="center"/>
            <w:hideMark/>
          </w:tcPr>
          <w:p w14:paraId="6B2F3A8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DE5483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483,0</w:t>
            </w:r>
          </w:p>
        </w:tc>
        <w:tc>
          <w:tcPr>
            <w:tcW w:w="938" w:type="dxa"/>
            <w:tcBorders>
              <w:top w:val="nil"/>
              <w:left w:val="nil"/>
              <w:bottom w:val="single" w:sz="4" w:space="0" w:color="auto"/>
              <w:right w:val="single" w:sz="4" w:space="0" w:color="auto"/>
            </w:tcBorders>
            <w:shd w:val="clear" w:color="auto" w:fill="auto"/>
            <w:vAlign w:val="center"/>
            <w:hideMark/>
          </w:tcPr>
          <w:p w14:paraId="3010BB4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483,0</w:t>
            </w:r>
          </w:p>
        </w:tc>
        <w:tc>
          <w:tcPr>
            <w:tcW w:w="966" w:type="dxa"/>
            <w:tcBorders>
              <w:top w:val="nil"/>
              <w:left w:val="nil"/>
              <w:bottom w:val="single" w:sz="4" w:space="0" w:color="auto"/>
              <w:right w:val="single" w:sz="4" w:space="0" w:color="auto"/>
            </w:tcBorders>
            <w:shd w:val="clear" w:color="auto" w:fill="auto"/>
            <w:vAlign w:val="center"/>
            <w:hideMark/>
          </w:tcPr>
          <w:p w14:paraId="0CEE57D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483,0</w:t>
            </w:r>
          </w:p>
        </w:tc>
      </w:tr>
      <w:tr w:rsidR="00893E40" w:rsidRPr="00BC713A" w14:paraId="6B824F22"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5B4D8D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5F0574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04FF83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6F2E24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0EE068E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52256A5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06C7DB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483,0</w:t>
            </w:r>
          </w:p>
        </w:tc>
        <w:tc>
          <w:tcPr>
            <w:tcW w:w="938" w:type="dxa"/>
            <w:tcBorders>
              <w:top w:val="nil"/>
              <w:left w:val="nil"/>
              <w:bottom w:val="single" w:sz="4" w:space="0" w:color="auto"/>
              <w:right w:val="single" w:sz="4" w:space="0" w:color="auto"/>
            </w:tcBorders>
            <w:shd w:val="clear" w:color="auto" w:fill="auto"/>
            <w:vAlign w:val="center"/>
            <w:hideMark/>
          </w:tcPr>
          <w:p w14:paraId="5D1EC81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483,0</w:t>
            </w:r>
          </w:p>
        </w:tc>
        <w:tc>
          <w:tcPr>
            <w:tcW w:w="966" w:type="dxa"/>
            <w:tcBorders>
              <w:top w:val="nil"/>
              <w:left w:val="nil"/>
              <w:bottom w:val="single" w:sz="4" w:space="0" w:color="auto"/>
              <w:right w:val="single" w:sz="4" w:space="0" w:color="auto"/>
            </w:tcBorders>
            <w:shd w:val="clear" w:color="auto" w:fill="auto"/>
            <w:vAlign w:val="center"/>
            <w:hideMark/>
          </w:tcPr>
          <w:p w14:paraId="00EEFD9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483,0</w:t>
            </w:r>
          </w:p>
        </w:tc>
      </w:tr>
      <w:tr w:rsidR="00893E40" w:rsidRPr="00BC713A" w14:paraId="7F51F16F"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122B2A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B2D8EC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DCC6DA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6964A9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7EB91CB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1E8ECEF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7A71F7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375,0</w:t>
            </w:r>
          </w:p>
        </w:tc>
        <w:tc>
          <w:tcPr>
            <w:tcW w:w="938" w:type="dxa"/>
            <w:tcBorders>
              <w:top w:val="nil"/>
              <w:left w:val="nil"/>
              <w:bottom w:val="single" w:sz="4" w:space="0" w:color="auto"/>
              <w:right w:val="single" w:sz="4" w:space="0" w:color="auto"/>
            </w:tcBorders>
            <w:shd w:val="clear" w:color="auto" w:fill="auto"/>
            <w:noWrap/>
            <w:vAlign w:val="center"/>
            <w:hideMark/>
          </w:tcPr>
          <w:p w14:paraId="116EFF7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375,0</w:t>
            </w:r>
          </w:p>
        </w:tc>
        <w:tc>
          <w:tcPr>
            <w:tcW w:w="966" w:type="dxa"/>
            <w:tcBorders>
              <w:top w:val="nil"/>
              <w:left w:val="nil"/>
              <w:bottom w:val="single" w:sz="4" w:space="0" w:color="auto"/>
              <w:right w:val="single" w:sz="4" w:space="0" w:color="auto"/>
            </w:tcBorders>
            <w:shd w:val="clear" w:color="auto" w:fill="auto"/>
            <w:noWrap/>
            <w:vAlign w:val="center"/>
            <w:hideMark/>
          </w:tcPr>
          <w:p w14:paraId="6A4BF70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375,0</w:t>
            </w:r>
          </w:p>
        </w:tc>
      </w:tr>
      <w:tr w:rsidR="00893E40" w:rsidRPr="00BC713A" w14:paraId="60551093"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5A81A4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1D03C48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496EFC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D7A118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6EFFD05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66E7B6E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340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261738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108,0</w:t>
            </w:r>
          </w:p>
        </w:tc>
        <w:tc>
          <w:tcPr>
            <w:tcW w:w="938" w:type="dxa"/>
            <w:tcBorders>
              <w:top w:val="nil"/>
              <w:left w:val="nil"/>
              <w:bottom w:val="single" w:sz="4" w:space="0" w:color="auto"/>
              <w:right w:val="single" w:sz="4" w:space="0" w:color="auto"/>
            </w:tcBorders>
            <w:shd w:val="clear" w:color="auto" w:fill="auto"/>
            <w:noWrap/>
            <w:vAlign w:val="center"/>
            <w:hideMark/>
          </w:tcPr>
          <w:p w14:paraId="4F9A865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108,0</w:t>
            </w:r>
          </w:p>
        </w:tc>
        <w:tc>
          <w:tcPr>
            <w:tcW w:w="966" w:type="dxa"/>
            <w:tcBorders>
              <w:top w:val="nil"/>
              <w:left w:val="nil"/>
              <w:bottom w:val="single" w:sz="4" w:space="0" w:color="auto"/>
              <w:right w:val="single" w:sz="4" w:space="0" w:color="auto"/>
            </w:tcBorders>
            <w:shd w:val="clear" w:color="auto" w:fill="auto"/>
            <w:noWrap/>
            <w:vAlign w:val="center"/>
            <w:hideMark/>
          </w:tcPr>
          <w:p w14:paraId="7620B88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108,0</w:t>
            </w:r>
          </w:p>
        </w:tc>
      </w:tr>
      <w:tr w:rsidR="00893E40" w:rsidRPr="00BC713A" w14:paraId="5CF27E71"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A69D44F"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0902ACAD"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6A7116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252C0B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0BB7AD0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2074E39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F4CFF96"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28 035,4</w:t>
            </w:r>
          </w:p>
        </w:tc>
        <w:tc>
          <w:tcPr>
            <w:tcW w:w="938" w:type="dxa"/>
            <w:tcBorders>
              <w:top w:val="nil"/>
              <w:left w:val="nil"/>
              <w:bottom w:val="single" w:sz="4" w:space="0" w:color="auto"/>
              <w:right w:val="single" w:sz="4" w:space="0" w:color="auto"/>
            </w:tcBorders>
            <w:shd w:val="clear" w:color="auto" w:fill="auto"/>
            <w:vAlign w:val="center"/>
            <w:hideMark/>
          </w:tcPr>
          <w:p w14:paraId="07F5F982"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28 082,3</w:t>
            </w:r>
          </w:p>
        </w:tc>
        <w:tc>
          <w:tcPr>
            <w:tcW w:w="966" w:type="dxa"/>
            <w:tcBorders>
              <w:top w:val="nil"/>
              <w:left w:val="nil"/>
              <w:bottom w:val="single" w:sz="4" w:space="0" w:color="auto"/>
              <w:right w:val="single" w:sz="4" w:space="0" w:color="auto"/>
            </w:tcBorders>
            <w:shd w:val="clear" w:color="auto" w:fill="auto"/>
            <w:vAlign w:val="center"/>
            <w:hideMark/>
          </w:tcPr>
          <w:p w14:paraId="0271A5CE"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28 082,3</w:t>
            </w:r>
          </w:p>
        </w:tc>
      </w:tr>
      <w:tr w:rsidR="00893E40" w:rsidRPr="00BC713A" w14:paraId="762AE4F6"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DE98E2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63FEEAC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582674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6C1007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253B776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7560574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C01F73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27 995,4</w:t>
            </w:r>
          </w:p>
        </w:tc>
        <w:tc>
          <w:tcPr>
            <w:tcW w:w="938" w:type="dxa"/>
            <w:tcBorders>
              <w:top w:val="nil"/>
              <w:left w:val="nil"/>
              <w:bottom w:val="single" w:sz="4" w:space="0" w:color="auto"/>
              <w:right w:val="single" w:sz="4" w:space="0" w:color="auto"/>
            </w:tcBorders>
            <w:shd w:val="clear" w:color="auto" w:fill="auto"/>
            <w:vAlign w:val="center"/>
            <w:hideMark/>
          </w:tcPr>
          <w:p w14:paraId="4276F07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28 051,3</w:t>
            </w:r>
          </w:p>
        </w:tc>
        <w:tc>
          <w:tcPr>
            <w:tcW w:w="966" w:type="dxa"/>
            <w:tcBorders>
              <w:top w:val="nil"/>
              <w:left w:val="nil"/>
              <w:bottom w:val="single" w:sz="4" w:space="0" w:color="auto"/>
              <w:right w:val="single" w:sz="4" w:space="0" w:color="auto"/>
            </w:tcBorders>
            <w:shd w:val="clear" w:color="auto" w:fill="auto"/>
            <w:vAlign w:val="center"/>
            <w:hideMark/>
          </w:tcPr>
          <w:p w14:paraId="67F326F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28 051,3</w:t>
            </w:r>
          </w:p>
        </w:tc>
      </w:tr>
      <w:tr w:rsidR="00893E40" w:rsidRPr="00BC713A" w14:paraId="553637E3"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69EAEA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709EE4C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ABAA0C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4B68BB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6A19F53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010 06 00000</w:t>
            </w:r>
          </w:p>
        </w:tc>
        <w:tc>
          <w:tcPr>
            <w:tcW w:w="516" w:type="dxa"/>
            <w:tcBorders>
              <w:top w:val="nil"/>
              <w:left w:val="nil"/>
              <w:bottom w:val="single" w:sz="4" w:space="0" w:color="auto"/>
              <w:right w:val="nil"/>
            </w:tcBorders>
            <w:shd w:val="clear" w:color="auto" w:fill="auto"/>
            <w:vAlign w:val="center"/>
            <w:hideMark/>
          </w:tcPr>
          <w:p w14:paraId="00E2339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0E259E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27 995,4</w:t>
            </w:r>
          </w:p>
        </w:tc>
        <w:tc>
          <w:tcPr>
            <w:tcW w:w="938" w:type="dxa"/>
            <w:tcBorders>
              <w:top w:val="nil"/>
              <w:left w:val="nil"/>
              <w:bottom w:val="single" w:sz="4" w:space="0" w:color="auto"/>
              <w:right w:val="single" w:sz="4" w:space="0" w:color="auto"/>
            </w:tcBorders>
            <w:shd w:val="clear" w:color="auto" w:fill="auto"/>
            <w:vAlign w:val="center"/>
            <w:hideMark/>
          </w:tcPr>
          <w:p w14:paraId="069F232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28 051,3</w:t>
            </w:r>
          </w:p>
        </w:tc>
        <w:tc>
          <w:tcPr>
            <w:tcW w:w="966" w:type="dxa"/>
            <w:tcBorders>
              <w:top w:val="nil"/>
              <w:left w:val="nil"/>
              <w:bottom w:val="single" w:sz="4" w:space="0" w:color="auto"/>
              <w:right w:val="single" w:sz="4" w:space="0" w:color="auto"/>
            </w:tcBorders>
            <w:shd w:val="clear" w:color="auto" w:fill="auto"/>
            <w:vAlign w:val="center"/>
            <w:hideMark/>
          </w:tcPr>
          <w:p w14:paraId="2213307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28 051,3</w:t>
            </w:r>
          </w:p>
        </w:tc>
      </w:tr>
      <w:tr w:rsidR="00893E40" w:rsidRPr="00BC713A" w14:paraId="2A79AC35"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C0AE23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6895679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6B4FA1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7EBB24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1822364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010 06 10040</w:t>
            </w:r>
          </w:p>
        </w:tc>
        <w:tc>
          <w:tcPr>
            <w:tcW w:w="516" w:type="dxa"/>
            <w:tcBorders>
              <w:top w:val="nil"/>
              <w:left w:val="nil"/>
              <w:bottom w:val="single" w:sz="4" w:space="0" w:color="auto"/>
              <w:right w:val="nil"/>
            </w:tcBorders>
            <w:shd w:val="clear" w:color="auto" w:fill="auto"/>
            <w:vAlign w:val="center"/>
            <w:hideMark/>
          </w:tcPr>
          <w:p w14:paraId="7389841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D9CF33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5 547,2</w:t>
            </w:r>
          </w:p>
        </w:tc>
        <w:tc>
          <w:tcPr>
            <w:tcW w:w="938" w:type="dxa"/>
            <w:tcBorders>
              <w:top w:val="nil"/>
              <w:left w:val="nil"/>
              <w:bottom w:val="single" w:sz="4" w:space="0" w:color="auto"/>
              <w:right w:val="single" w:sz="4" w:space="0" w:color="auto"/>
            </w:tcBorders>
            <w:shd w:val="clear" w:color="auto" w:fill="auto"/>
            <w:vAlign w:val="center"/>
            <w:hideMark/>
          </w:tcPr>
          <w:p w14:paraId="092C74A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5 507,1</w:t>
            </w:r>
          </w:p>
        </w:tc>
        <w:tc>
          <w:tcPr>
            <w:tcW w:w="966" w:type="dxa"/>
            <w:tcBorders>
              <w:top w:val="nil"/>
              <w:left w:val="nil"/>
              <w:bottom w:val="single" w:sz="4" w:space="0" w:color="auto"/>
              <w:right w:val="single" w:sz="4" w:space="0" w:color="auto"/>
            </w:tcBorders>
            <w:shd w:val="clear" w:color="auto" w:fill="auto"/>
            <w:vAlign w:val="center"/>
            <w:hideMark/>
          </w:tcPr>
          <w:p w14:paraId="0984108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5 507,1</w:t>
            </w:r>
          </w:p>
        </w:tc>
      </w:tr>
      <w:tr w:rsidR="00893E40" w:rsidRPr="00BC713A" w14:paraId="6B1CAA45"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8D03F7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081F029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8B2E5D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2296A6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39E331A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010 06 10040</w:t>
            </w:r>
          </w:p>
        </w:tc>
        <w:tc>
          <w:tcPr>
            <w:tcW w:w="516" w:type="dxa"/>
            <w:tcBorders>
              <w:top w:val="nil"/>
              <w:left w:val="nil"/>
              <w:bottom w:val="single" w:sz="4" w:space="0" w:color="auto"/>
              <w:right w:val="nil"/>
            </w:tcBorders>
            <w:shd w:val="clear" w:color="auto" w:fill="auto"/>
            <w:vAlign w:val="center"/>
            <w:hideMark/>
          </w:tcPr>
          <w:p w14:paraId="5BF4BD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723C9B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5 488,3</w:t>
            </w:r>
          </w:p>
        </w:tc>
        <w:tc>
          <w:tcPr>
            <w:tcW w:w="938" w:type="dxa"/>
            <w:tcBorders>
              <w:top w:val="nil"/>
              <w:left w:val="nil"/>
              <w:bottom w:val="single" w:sz="4" w:space="0" w:color="auto"/>
              <w:right w:val="single" w:sz="4" w:space="0" w:color="auto"/>
            </w:tcBorders>
            <w:shd w:val="clear" w:color="auto" w:fill="auto"/>
            <w:noWrap/>
            <w:vAlign w:val="center"/>
            <w:hideMark/>
          </w:tcPr>
          <w:p w14:paraId="12FDEE1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5 448,2</w:t>
            </w:r>
          </w:p>
        </w:tc>
        <w:tc>
          <w:tcPr>
            <w:tcW w:w="966" w:type="dxa"/>
            <w:tcBorders>
              <w:top w:val="nil"/>
              <w:left w:val="nil"/>
              <w:bottom w:val="single" w:sz="4" w:space="0" w:color="auto"/>
              <w:right w:val="single" w:sz="4" w:space="0" w:color="auto"/>
            </w:tcBorders>
            <w:shd w:val="clear" w:color="auto" w:fill="auto"/>
            <w:noWrap/>
            <w:vAlign w:val="center"/>
            <w:hideMark/>
          </w:tcPr>
          <w:p w14:paraId="32A47B5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5 448,2</w:t>
            </w:r>
          </w:p>
        </w:tc>
      </w:tr>
      <w:tr w:rsidR="00893E40" w:rsidRPr="00BC713A" w14:paraId="074BF223"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5BD07F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FE73B9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4E6C84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49F434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6CE41C8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010 06 10040</w:t>
            </w:r>
          </w:p>
        </w:tc>
        <w:tc>
          <w:tcPr>
            <w:tcW w:w="516" w:type="dxa"/>
            <w:tcBorders>
              <w:top w:val="nil"/>
              <w:left w:val="nil"/>
              <w:bottom w:val="single" w:sz="4" w:space="0" w:color="auto"/>
              <w:right w:val="nil"/>
            </w:tcBorders>
            <w:shd w:val="clear" w:color="auto" w:fill="auto"/>
            <w:vAlign w:val="center"/>
            <w:hideMark/>
          </w:tcPr>
          <w:p w14:paraId="06277A4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38ACCC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57,9</w:t>
            </w:r>
          </w:p>
        </w:tc>
        <w:tc>
          <w:tcPr>
            <w:tcW w:w="938" w:type="dxa"/>
            <w:tcBorders>
              <w:top w:val="nil"/>
              <w:left w:val="nil"/>
              <w:bottom w:val="single" w:sz="4" w:space="0" w:color="auto"/>
              <w:right w:val="single" w:sz="4" w:space="0" w:color="auto"/>
            </w:tcBorders>
            <w:shd w:val="clear" w:color="auto" w:fill="auto"/>
            <w:noWrap/>
            <w:vAlign w:val="center"/>
            <w:hideMark/>
          </w:tcPr>
          <w:p w14:paraId="6EDF106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58,9</w:t>
            </w:r>
          </w:p>
        </w:tc>
        <w:tc>
          <w:tcPr>
            <w:tcW w:w="966" w:type="dxa"/>
            <w:tcBorders>
              <w:top w:val="nil"/>
              <w:left w:val="nil"/>
              <w:bottom w:val="single" w:sz="4" w:space="0" w:color="auto"/>
              <w:right w:val="single" w:sz="4" w:space="0" w:color="auto"/>
            </w:tcBorders>
            <w:shd w:val="clear" w:color="auto" w:fill="auto"/>
            <w:noWrap/>
            <w:vAlign w:val="center"/>
            <w:hideMark/>
          </w:tcPr>
          <w:p w14:paraId="7E86753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58,9</w:t>
            </w:r>
          </w:p>
        </w:tc>
      </w:tr>
      <w:tr w:rsidR="00893E40" w:rsidRPr="00BC713A" w14:paraId="20B79B20"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794E7E2"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7690814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0BD234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2FFB04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7619E72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010 06 10040</w:t>
            </w:r>
          </w:p>
        </w:tc>
        <w:tc>
          <w:tcPr>
            <w:tcW w:w="516" w:type="dxa"/>
            <w:tcBorders>
              <w:top w:val="nil"/>
              <w:left w:val="nil"/>
              <w:bottom w:val="single" w:sz="4" w:space="0" w:color="auto"/>
              <w:right w:val="nil"/>
            </w:tcBorders>
            <w:shd w:val="clear" w:color="auto" w:fill="auto"/>
            <w:vAlign w:val="center"/>
            <w:hideMark/>
          </w:tcPr>
          <w:p w14:paraId="5AC4F9A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850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1AAC16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w:t>
            </w:r>
          </w:p>
        </w:tc>
        <w:tc>
          <w:tcPr>
            <w:tcW w:w="938" w:type="dxa"/>
            <w:tcBorders>
              <w:top w:val="nil"/>
              <w:left w:val="nil"/>
              <w:bottom w:val="single" w:sz="4" w:space="0" w:color="auto"/>
              <w:right w:val="single" w:sz="4" w:space="0" w:color="auto"/>
            </w:tcBorders>
            <w:shd w:val="clear" w:color="auto" w:fill="auto"/>
            <w:noWrap/>
            <w:vAlign w:val="center"/>
            <w:hideMark/>
          </w:tcPr>
          <w:p w14:paraId="1ECA73A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7C44C7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30543EC"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EC6DF2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6E6CEFA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431E05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879006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0511B7E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010 06 20040</w:t>
            </w:r>
          </w:p>
        </w:tc>
        <w:tc>
          <w:tcPr>
            <w:tcW w:w="516" w:type="dxa"/>
            <w:tcBorders>
              <w:top w:val="nil"/>
              <w:left w:val="nil"/>
              <w:bottom w:val="single" w:sz="4" w:space="0" w:color="auto"/>
              <w:right w:val="nil"/>
            </w:tcBorders>
            <w:shd w:val="clear" w:color="auto" w:fill="auto"/>
            <w:vAlign w:val="center"/>
            <w:hideMark/>
          </w:tcPr>
          <w:p w14:paraId="13C9DBA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1FBBC3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17 661,1</w:t>
            </w:r>
          </w:p>
        </w:tc>
        <w:tc>
          <w:tcPr>
            <w:tcW w:w="938" w:type="dxa"/>
            <w:tcBorders>
              <w:top w:val="nil"/>
              <w:left w:val="nil"/>
              <w:bottom w:val="single" w:sz="4" w:space="0" w:color="auto"/>
              <w:right w:val="single" w:sz="4" w:space="0" w:color="auto"/>
            </w:tcBorders>
            <w:shd w:val="clear" w:color="auto" w:fill="auto"/>
            <w:vAlign w:val="center"/>
            <w:hideMark/>
          </w:tcPr>
          <w:p w14:paraId="716FF55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17 661,1</w:t>
            </w:r>
          </w:p>
        </w:tc>
        <w:tc>
          <w:tcPr>
            <w:tcW w:w="966" w:type="dxa"/>
            <w:tcBorders>
              <w:top w:val="nil"/>
              <w:left w:val="nil"/>
              <w:bottom w:val="single" w:sz="4" w:space="0" w:color="auto"/>
              <w:right w:val="single" w:sz="4" w:space="0" w:color="auto"/>
            </w:tcBorders>
            <w:shd w:val="clear" w:color="auto" w:fill="auto"/>
            <w:vAlign w:val="center"/>
            <w:hideMark/>
          </w:tcPr>
          <w:p w14:paraId="6F253F9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17 661,1</w:t>
            </w:r>
          </w:p>
        </w:tc>
      </w:tr>
      <w:tr w:rsidR="00893E40" w:rsidRPr="00BC713A" w14:paraId="572EED86"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C0B73E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E6A1D1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7EBDB4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E48AC7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650CC0A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010 06 20040</w:t>
            </w:r>
          </w:p>
        </w:tc>
        <w:tc>
          <w:tcPr>
            <w:tcW w:w="516" w:type="dxa"/>
            <w:tcBorders>
              <w:top w:val="nil"/>
              <w:left w:val="nil"/>
              <w:bottom w:val="single" w:sz="4" w:space="0" w:color="auto"/>
              <w:right w:val="nil"/>
            </w:tcBorders>
            <w:shd w:val="clear" w:color="auto" w:fill="auto"/>
            <w:vAlign w:val="center"/>
            <w:hideMark/>
          </w:tcPr>
          <w:p w14:paraId="35485AD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3D24B4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17 661,1</w:t>
            </w:r>
          </w:p>
        </w:tc>
        <w:tc>
          <w:tcPr>
            <w:tcW w:w="938" w:type="dxa"/>
            <w:tcBorders>
              <w:top w:val="nil"/>
              <w:left w:val="nil"/>
              <w:bottom w:val="single" w:sz="4" w:space="0" w:color="auto"/>
              <w:right w:val="single" w:sz="4" w:space="0" w:color="auto"/>
            </w:tcBorders>
            <w:shd w:val="clear" w:color="auto" w:fill="auto"/>
            <w:noWrap/>
            <w:vAlign w:val="center"/>
            <w:hideMark/>
          </w:tcPr>
          <w:p w14:paraId="259E430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17 661,1</w:t>
            </w:r>
          </w:p>
        </w:tc>
        <w:tc>
          <w:tcPr>
            <w:tcW w:w="966" w:type="dxa"/>
            <w:tcBorders>
              <w:top w:val="nil"/>
              <w:left w:val="nil"/>
              <w:bottom w:val="single" w:sz="4" w:space="0" w:color="auto"/>
              <w:right w:val="single" w:sz="4" w:space="0" w:color="auto"/>
            </w:tcBorders>
            <w:shd w:val="clear" w:color="auto" w:fill="auto"/>
            <w:noWrap/>
            <w:vAlign w:val="center"/>
            <w:hideMark/>
          </w:tcPr>
          <w:p w14:paraId="437E166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17 661,1</w:t>
            </w:r>
          </w:p>
        </w:tc>
      </w:tr>
      <w:tr w:rsidR="00893E40" w:rsidRPr="00BC713A" w14:paraId="5386AB89"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E5B01A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45C151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BA161D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932D96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4ECA567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010 06 40090</w:t>
            </w:r>
          </w:p>
        </w:tc>
        <w:tc>
          <w:tcPr>
            <w:tcW w:w="516" w:type="dxa"/>
            <w:tcBorders>
              <w:top w:val="nil"/>
              <w:left w:val="nil"/>
              <w:bottom w:val="single" w:sz="4" w:space="0" w:color="auto"/>
              <w:right w:val="nil"/>
            </w:tcBorders>
            <w:shd w:val="clear" w:color="auto" w:fill="auto"/>
            <w:vAlign w:val="center"/>
            <w:hideMark/>
          </w:tcPr>
          <w:p w14:paraId="4365346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C99483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560,0</w:t>
            </w:r>
          </w:p>
        </w:tc>
        <w:tc>
          <w:tcPr>
            <w:tcW w:w="938" w:type="dxa"/>
            <w:tcBorders>
              <w:top w:val="nil"/>
              <w:left w:val="nil"/>
              <w:bottom w:val="single" w:sz="4" w:space="0" w:color="auto"/>
              <w:right w:val="single" w:sz="4" w:space="0" w:color="auto"/>
            </w:tcBorders>
            <w:shd w:val="clear" w:color="auto" w:fill="auto"/>
            <w:vAlign w:val="center"/>
            <w:hideMark/>
          </w:tcPr>
          <w:p w14:paraId="3F73265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560,0</w:t>
            </w:r>
          </w:p>
        </w:tc>
        <w:tc>
          <w:tcPr>
            <w:tcW w:w="966" w:type="dxa"/>
            <w:tcBorders>
              <w:top w:val="nil"/>
              <w:left w:val="nil"/>
              <w:bottom w:val="single" w:sz="4" w:space="0" w:color="auto"/>
              <w:right w:val="single" w:sz="4" w:space="0" w:color="auto"/>
            </w:tcBorders>
            <w:shd w:val="clear" w:color="auto" w:fill="auto"/>
            <w:vAlign w:val="center"/>
            <w:hideMark/>
          </w:tcPr>
          <w:p w14:paraId="3F91B2D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560,0</w:t>
            </w:r>
          </w:p>
        </w:tc>
      </w:tr>
      <w:tr w:rsidR="00893E40" w:rsidRPr="00BC713A" w14:paraId="426430A0"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06F80E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00B131D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8D15B1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29F9F3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40AB4ED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010 06 40090</w:t>
            </w:r>
          </w:p>
        </w:tc>
        <w:tc>
          <w:tcPr>
            <w:tcW w:w="516" w:type="dxa"/>
            <w:tcBorders>
              <w:top w:val="nil"/>
              <w:left w:val="nil"/>
              <w:bottom w:val="single" w:sz="4" w:space="0" w:color="auto"/>
              <w:right w:val="nil"/>
            </w:tcBorders>
            <w:shd w:val="clear" w:color="auto" w:fill="auto"/>
            <w:vAlign w:val="center"/>
            <w:hideMark/>
          </w:tcPr>
          <w:p w14:paraId="06FB7D9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310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90E9C0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vAlign w:val="center"/>
            <w:hideMark/>
          </w:tcPr>
          <w:p w14:paraId="4084373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2B4648D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 </w:t>
            </w:r>
          </w:p>
        </w:tc>
      </w:tr>
      <w:tr w:rsidR="00893E40" w:rsidRPr="00BC713A" w14:paraId="5A9AA258"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8AA348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54AE070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3510F5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7C5FDA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11A0DE5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010 06 40090</w:t>
            </w:r>
          </w:p>
        </w:tc>
        <w:tc>
          <w:tcPr>
            <w:tcW w:w="516" w:type="dxa"/>
            <w:tcBorders>
              <w:top w:val="nil"/>
              <w:left w:val="nil"/>
              <w:bottom w:val="single" w:sz="4" w:space="0" w:color="auto"/>
              <w:right w:val="nil"/>
            </w:tcBorders>
            <w:shd w:val="clear" w:color="auto" w:fill="auto"/>
            <w:vAlign w:val="center"/>
            <w:hideMark/>
          </w:tcPr>
          <w:p w14:paraId="637E6DF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340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44CBB8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560,0</w:t>
            </w:r>
          </w:p>
        </w:tc>
        <w:tc>
          <w:tcPr>
            <w:tcW w:w="938" w:type="dxa"/>
            <w:tcBorders>
              <w:top w:val="nil"/>
              <w:left w:val="nil"/>
              <w:bottom w:val="single" w:sz="4" w:space="0" w:color="auto"/>
              <w:right w:val="single" w:sz="4" w:space="0" w:color="auto"/>
            </w:tcBorders>
            <w:shd w:val="clear" w:color="auto" w:fill="auto"/>
            <w:noWrap/>
            <w:vAlign w:val="center"/>
            <w:hideMark/>
          </w:tcPr>
          <w:p w14:paraId="0EC3D38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560,0</w:t>
            </w:r>
          </w:p>
        </w:tc>
        <w:tc>
          <w:tcPr>
            <w:tcW w:w="966" w:type="dxa"/>
            <w:tcBorders>
              <w:top w:val="nil"/>
              <w:left w:val="nil"/>
              <w:bottom w:val="single" w:sz="4" w:space="0" w:color="auto"/>
              <w:right w:val="single" w:sz="4" w:space="0" w:color="auto"/>
            </w:tcBorders>
            <w:shd w:val="clear" w:color="auto" w:fill="auto"/>
            <w:noWrap/>
            <w:vAlign w:val="center"/>
            <w:hideMark/>
          </w:tcPr>
          <w:p w14:paraId="0996006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560,0</w:t>
            </w:r>
          </w:p>
        </w:tc>
      </w:tr>
      <w:tr w:rsidR="00893E40" w:rsidRPr="00BC713A" w14:paraId="2196A055" w14:textId="77777777" w:rsidTr="00BC101F">
        <w:trPr>
          <w:trHeight w:val="1331"/>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95300E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Осуществление отдельных государственных полномочий по оказанию мер социальной поддержки </w:t>
            </w:r>
            <w:proofErr w:type="gramStart"/>
            <w:r w:rsidRPr="00BC713A">
              <w:rPr>
                <w:rFonts w:eastAsia="Times New Roman"/>
                <w:color w:val="000000"/>
                <w:sz w:val="20"/>
                <w:szCs w:val="20"/>
              </w:rPr>
              <w:t>обучающимся</w:t>
            </w:r>
            <w:proofErr w:type="gramEnd"/>
            <w:r w:rsidRPr="00BC713A">
              <w:rPr>
                <w:rFonts w:eastAsia="Times New Roman"/>
                <w:color w:val="000000"/>
                <w:sz w:val="20"/>
                <w:szCs w:val="20"/>
              </w:rPr>
              <w:t xml:space="preserve"> (обучавшимся до дня выпуска)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00559BB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F42BB2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E11B50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385BE10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010 06 70060</w:t>
            </w:r>
          </w:p>
        </w:tc>
        <w:tc>
          <w:tcPr>
            <w:tcW w:w="516" w:type="dxa"/>
            <w:tcBorders>
              <w:top w:val="nil"/>
              <w:left w:val="nil"/>
              <w:bottom w:val="single" w:sz="4" w:space="0" w:color="auto"/>
              <w:right w:val="nil"/>
            </w:tcBorders>
            <w:shd w:val="clear" w:color="auto" w:fill="auto"/>
            <w:vAlign w:val="center"/>
            <w:hideMark/>
          </w:tcPr>
          <w:p w14:paraId="37D4CEF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A15AD0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680,9</w:t>
            </w:r>
          </w:p>
        </w:tc>
        <w:tc>
          <w:tcPr>
            <w:tcW w:w="938" w:type="dxa"/>
            <w:tcBorders>
              <w:top w:val="nil"/>
              <w:left w:val="nil"/>
              <w:bottom w:val="single" w:sz="4" w:space="0" w:color="auto"/>
              <w:right w:val="single" w:sz="4" w:space="0" w:color="auto"/>
            </w:tcBorders>
            <w:shd w:val="clear" w:color="auto" w:fill="auto"/>
            <w:vAlign w:val="center"/>
            <w:hideMark/>
          </w:tcPr>
          <w:p w14:paraId="2C9AEB3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680,9</w:t>
            </w:r>
          </w:p>
        </w:tc>
        <w:tc>
          <w:tcPr>
            <w:tcW w:w="966" w:type="dxa"/>
            <w:tcBorders>
              <w:top w:val="nil"/>
              <w:left w:val="nil"/>
              <w:bottom w:val="single" w:sz="4" w:space="0" w:color="auto"/>
              <w:right w:val="single" w:sz="4" w:space="0" w:color="auto"/>
            </w:tcBorders>
            <w:shd w:val="clear" w:color="auto" w:fill="auto"/>
            <w:vAlign w:val="center"/>
            <w:hideMark/>
          </w:tcPr>
          <w:p w14:paraId="4E3D529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680,9</w:t>
            </w:r>
          </w:p>
        </w:tc>
      </w:tr>
      <w:tr w:rsidR="00893E40" w:rsidRPr="00BC713A" w14:paraId="147E641A"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A91B42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2B9C6E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C10CB1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B4AE64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1371E86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010 06 70060</w:t>
            </w:r>
          </w:p>
        </w:tc>
        <w:tc>
          <w:tcPr>
            <w:tcW w:w="516" w:type="dxa"/>
            <w:tcBorders>
              <w:top w:val="nil"/>
              <w:left w:val="nil"/>
              <w:bottom w:val="single" w:sz="4" w:space="0" w:color="auto"/>
              <w:right w:val="nil"/>
            </w:tcBorders>
            <w:shd w:val="clear" w:color="auto" w:fill="auto"/>
            <w:vAlign w:val="center"/>
            <w:hideMark/>
          </w:tcPr>
          <w:p w14:paraId="13EC5A8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D59DAF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680,9</w:t>
            </w:r>
          </w:p>
        </w:tc>
        <w:tc>
          <w:tcPr>
            <w:tcW w:w="938" w:type="dxa"/>
            <w:tcBorders>
              <w:top w:val="nil"/>
              <w:left w:val="nil"/>
              <w:bottom w:val="single" w:sz="4" w:space="0" w:color="auto"/>
              <w:right w:val="single" w:sz="4" w:space="0" w:color="auto"/>
            </w:tcBorders>
            <w:shd w:val="clear" w:color="auto" w:fill="auto"/>
            <w:noWrap/>
            <w:vAlign w:val="center"/>
            <w:hideMark/>
          </w:tcPr>
          <w:p w14:paraId="2B31FB1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680,9</w:t>
            </w:r>
          </w:p>
        </w:tc>
        <w:tc>
          <w:tcPr>
            <w:tcW w:w="966" w:type="dxa"/>
            <w:tcBorders>
              <w:top w:val="nil"/>
              <w:left w:val="nil"/>
              <w:bottom w:val="single" w:sz="4" w:space="0" w:color="auto"/>
              <w:right w:val="single" w:sz="4" w:space="0" w:color="auto"/>
            </w:tcBorders>
            <w:shd w:val="clear" w:color="auto" w:fill="auto"/>
            <w:noWrap/>
            <w:vAlign w:val="center"/>
            <w:hideMark/>
          </w:tcPr>
          <w:p w14:paraId="377B692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680,9</w:t>
            </w:r>
          </w:p>
        </w:tc>
      </w:tr>
      <w:tr w:rsidR="00893E40" w:rsidRPr="00BC713A" w14:paraId="25370F39"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FD2E5E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68C9B79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D93EC7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EE2C92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6D4B9AA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010 06 70280</w:t>
            </w:r>
          </w:p>
        </w:tc>
        <w:tc>
          <w:tcPr>
            <w:tcW w:w="516" w:type="dxa"/>
            <w:tcBorders>
              <w:top w:val="nil"/>
              <w:left w:val="nil"/>
              <w:bottom w:val="single" w:sz="4" w:space="0" w:color="auto"/>
              <w:right w:val="nil"/>
            </w:tcBorders>
            <w:shd w:val="clear" w:color="auto" w:fill="auto"/>
            <w:vAlign w:val="center"/>
            <w:hideMark/>
          </w:tcPr>
          <w:p w14:paraId="087A0A4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CE95CC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3 306,2</w:t>
            </w:r>
          </w:p>
        </w:tc>
        <w:tc>
          <w:tcPr>
            <w:tcW w:w="938" w:type="dxa"/>
            <w:tcBorders>
              <w:top w:val="nil"/>
              <w:left w:val="nil"/>
              <w:bottom w:val="single" w:sz="4" w:space="0" w:color="auto"/>
              <w:right w:val="single" w:sz="4" w:space="0" w:color="auto"/>
            </w:tcBorders>
            <w:shd w:val="clear" w:color="auto" w:fill="auto"/>
            <w:vAlign w:val="center"/>
            <w:hideMark/>
          </w:tcPr>
          <w:p w14:paraId="2F98F1F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3 306,2</w:t>
            </w:r>
          </w:p>
        </w:tc>
        <w:tc>
          <w:tcPr>
            <w:tcW w:w="966" w:type="dxa"/>
            <w:tcBorders>
              <w:top w:val="nil"/>
              <w:left w:val="nil"/>
              <w:bottom w:val="single" w:sz="4" w:space="0" w:color="auto"/>
              <w:right w:val="single" w:sz="4" w:space="0" w:color="auto"/>
            </w:tcBorders>
            <w:shd w:val="clear" w:color="auto" w:fill="auto"/>
            <w:vAlign w:val="center"/>
            <w:hideMark/>
          </w:tcPr>
          <w:p w14:paraId="198883D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3 306,2</w:t>
            </w:r>
          </w:p>
        </w:tc>
      </w:tr>
      <w:tr w:rsidR="00893E40" w:rsidRPr="00BC713A" w14:paraId="54E5E17A"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C4FCD0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2C7A79A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1993D1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EC9F4F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44C6D45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010 06 70280</w:t>
            </w:r>
          </w:p>
        </w:tc>
        <w:tc>
          <w:tcPr>
            <w:tcW w:w="516" w:type="dxa"/>
            <w:tcBorders>
              <w:top w:val="nil"/>
              <w:left w:val="nil"/>
              <w:bottom w:val="single" w:sz="4" w:space="0" w:color="auto"/>
              <w:right w:val="nil"/>
            </w:tcBorders>
            <w:shd w:val="clear" w:color="auto" w:fill="auto"/>
            <w:vAlign w:val="center"/>
            <w:hideMark/>
          </w:tcPr>
          <w:p w14:paraId="1ACCBAB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B23BF4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3 206,8</w:t>
            </w:r>
          </w:p>
        </w:tc>
        <w:tc>
          <w:tcPr>
            <w:tcW w:w="938" w:type="dxa"/>
            <w:tcBorders>
              <w:top w:val="nil"/>
              <w:left w:val="nil"/>
              <w:bottom w:val="single" w:sz="4" w:space="0" w:color="auto"/>
              <w:right w:val="single" w:sz="4" w:space="0" w:color="auto"/>
            </w:tcBorders>
            <w:shd w:val="clear" w:color="auto" w:fill="auto"/>
            <w:noWrap/>
            <w:vAlign w:val="center"/>
            <w:hideMark/>
          </w:tcPr>
          <w:p w14:paraId="656E7EA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3 246,9</w:t>
            </w:r>
          </w:p>
        </w:tc>
        <w:tc>
          <w:tcPr>
            <w:tcW w:w="966" w:type="dxa"/>
            <w:tcBorders>
              <w:top w:val="nil"/>
              <w:left w:val="nil"/>
              <w:bottom w:val="single" w:sz="4" w:space="0" w:color="auto"/>
              <w:right w:val="single" w:sz="4" w:space="0" w:color="auto"/>
            </w:tcBorders>
            <w:shd w:val="clear" w:color="auto" w:fill="auto"/>
            <w:noWrap/>
            <w:vAlign w:val="center"/>
            <w:hideMark/>
          </w:tcPr>
          <w:p w14:paraId="5AFDC7C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3 246,9</w:t>
            </w:r>
          </w:p>
        </w:tc>
      </w:tr>
      <w:tr w:rsidR="00893E40" w:rsidRPr="00BC713A" w14:paraId="41C37302"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207EA6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4B8262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79D14A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02E9DD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37692F8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010 06 70280</w:t>
            </w:r>
          </w:p>
        </w:tc>
        <w:tc>
          <w:tcPr>
            <w:tcW w:w="516" w:type="dxa"/>
            <w:tcBorders>
              <w:top w:val="nil"/>
              <w:left w:val="nil"/>
              <w:bottom w:val="single" w:sz="4" w:space="0" w:color="auto"/>
              <w:right w:val="nil"/>
            </w:tcBorders>
            <w:shd w:val="clear" w:color="auto" w:fill="auto"/>
            <w:vAlign w:val="center"/>
            <w:hideMark/>
          </w:tcPr>
          <w:p w14:paraId="5950DDE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E5EBA6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99,4</w:t>
            </w:r>
          </w:p>
        </w:tc>
        <w:tc>
          <w:tcPr>
            <w:tcW w:w="938" w:type="dxa"/>
            <w:tcBorders>
              <w:top w:val="nil"/>
              <w:left w:val="nil"/>
              <w:bottom w:val="single" w:sz="4" w:space="0" w:color="auto"/>
              <w:right w:val="single" w:sz="4" w:space="0" w:color="auto"/>
            </w:tcBorders>
            <w:shd w:val="clear" w:color="auto" w:fill="auto"/>
            <w:noWrap/>
            <w:vAlign w:val="center"/>
            <w:hideMark/>
          </w:tcPr>
          <w:p w14:paraId="6322753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59,3</w:t>
            </w:r>
          </w:p>
        </w:tc>
        <w:tc>
          <w:tcPr>
            <w:tcW w:w="966" w:type="dxa"/>
            <w:tcBorders>
              <w:top w:val="nil"/>
              <w:left w:val="nil"/>
              <w:bottom w:val="single" w:sz="4" w:space="0" w:color="auto"/>
              <w:right w:val="single" w:sz="4" w:space="0" w:color="auto"/>
            </w:tcBorders>
            <w:shd w:val="clear" w:color="auto" w:fill="auto"/>
            <w:noWrap/>
            <w:vAlign w:val="center"/>
            <w:hideMark/>
          </w:tcPr>
          <w:p w14:paraId="3BF85AE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59,3</w:t>
            </w:r>
          </w:p>
        </w:tc>
      </w:tr>
      <w:tr w:rsidR="00893E40" w:rsidRPr="00BC713A" w14:paraId="6AFF45C0" w14:textId="77777777" w:rsidTr="00BC101F">
        <w:trPr>
          <w:trHeight w:val="23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21FE49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w:t>
            </w:r>
            <w:proofErr w:type="gramStart"/>
            <w:r w:rsidRPr="00BC713A">
              <w:rPr>
                <w:rFonts w:eastAsia="Times New Roman"/>
                <w:color w:val="000000"/>
                <w:sz w:val="20"/>
                <w:szCs w:val="20"/>
              </w:rPr>
              <w:t>обучении по</w:t>
            </w:r>
            <w:proofErr w:type="gramEnd"/>
            <w:r w:rsidRPr="00BC713A">
              <w:rPr>
                <w:rFonts w:eastAsia="Times New Roman"/>
                <w:color w:val="000000"/>
                <w:sz w:val="20"/>
                <w:szCs w:val="20"/>
              </w:rPr>
              <w:t xml:space="preserve"> образовательным программам высшего образования по направлению "Педагогическое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1C90B4D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6777D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123A61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2FA81D2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010 06 75320</w:t>
            </w:r>
          </w:p>
        </w:tc>
        <w:tc>
          <w:tcPr>
            <w:tcW w:w="516" w:type="dxa"/>
            <w:tcBorders>
              <w:top w:val="nil"/>
              <w:left w:val="nil"/>
              <w:bottom w:val="single" w:sz="4" w:space="0" w:color="auto"/>
              <w:right w:val="nil"/>
            </w:tcBorders>
            <w:shd w:val="clear" w:color="auto" w:fill="auto"/>
            <w:vAlign w:val="center"/>
            <w:hideMark/>
          </w:tcPr>
          <w:p w14:paraId="5F73DFC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B5C910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240,0</w:t>
            </w:r>
          </w:p>
        </w:tc>
        <w:tc>
          <w:tcPr>
            <w:tcW w:w="938" w:type="dxa"/>
            <w:tcBorders>
              <w:top w:val="nil"/>
              <w:left w:val="nil"/>
              <w:bottom w:val="single" w:sz="4" w:space="0" w:color="auto"/>
              <w:right w:val="single" w:sz="4" w:space="0" w:color="auto"/>
            </w:tcBorders>
            <w:shd w:val="clear" w:color="auto" w:fill="auto"/>
            <w:vAlign w:val="center"/>
            <w:hideMark/>
          </w:tcPr>
          <w:p w14:paraId="2933F10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336,0</w:t>
            </w:r>
          </w:p>
        </w:tc>
        <w:tc>
          <w:tcPr>
            <w:tcW w:w="966" w:type="dxa"/>
            <w:tcBorders>
              <w:top w:val="nil"/>
              <w:left w:val="nil"/>
              <w:bottom w:val="single" w:sz="4" w:space="0" w:color="auto"/>
              <w:right w:val="single" w:sz="4" w:space="0" w:color="auto"/>
            </w:tcBorders>
            <w:shd w:val="clear" w:color="auto" w:fill="auto"/>
            <w:vAlign w:val="center"/>
            <w:hideMark/>
          </w:tcPr>
          <w:p w14:paraId="48B1E08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336,0</w:t>
            </w:r>
          </w:p>
        </w:tc>
      </w:tr>
      <w:tr w:rsidR="00893E40" w:rsidRPr="00BC713A" w14:paraId="7A0C46AB"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E23C51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1D4DFF2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442E45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53EE80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79570E4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010 06 75320</w:t>
            </w:r>
          </w:p>
        </w:tc>
        <w:tc>
          <w:tcPr>
            <w:tcW w:w="516" w:type="dxa"/>
            <w:tcBorders>
              <w:top w:val="nil"/>
              <w:left w:val="nil"/>
              <w:bottom w:val="single" w:sz="4" w:space="0" w:color="auto"/>
              <w:right w:val="nil"/>
            </w:tcBorders>
            <w:shd w:val="clear" w:color="auto" w:fill="auto"/>
            <w:vAlign w:val="center"/>
            <w:hideMark/>
          </w:tcPr>
          <w:p w14:paraId="1BCBC88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340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3D8E44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240,0</w:t>
            </w:r>
          </w:p>
        </w:tc>
        <w:tc>
          <w:tcPr>
            <w:tcW w:w="938" w:type="dxa"/>
            <w:tcBorders>
              <w:top w:val="nil"/>
              <w:left w:val="nil"/>
              <w:bottom w:val="single" w:sz="4" w:space="0" w:color="auto"/>
              <w:right w:val="single" w:sz="4" w:space="0" w:color="auto"/>
            </w:tcBorders>
            <w:shd w:val="clear" w:color="auto" w:fill="auto"/>
            <w:noWrap/>
            <w:vAlign w:val="center"/>
            <w:hideMark/>
          </w:tcPr>
          <w:p w14:paraId="62BAF7B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336,0</w:t>
            </w:r>
          </w:p>
        </w:tc>
        <w:tc>
          <w:tcPr>
            <w:tcW w:w="966" w:type="dxa"/>
            <w:tcBorders>
              <w:top w:val="nil"/>
              <w:left w:val="nil"/>
              <w:bottom w:val="single" w:sz="4" w:space="0" w:color="auto"/>
              <w:right w:val="single" w:sz="4" w:space="0" w:color="auto"/>
            </w:tcBorders>
            <w:shd w:val="clear" w:color="auto" w:fill="auto"/>
            <w:noWrap/>
            <w:vAlign w:val="center"/>
            <w:hideMark/>
          </w:tcPr>
          <w:p w14:paraId="39BF46C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336,0</w:t>
            </w:r>
          </w:p>
        </w:tc>
      </w:tr>
      <w:tr w:rsidR="00893E40" w:rsidRPr="00BC713A" w14:paraId="110FBA5E" w14:textId="77777777" w:rsidTr="00BC101F">
        <w:trPr>
          <w:trHeight w:val="1651"/>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3FFF54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D72431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384CB6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87D216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4376B86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vAlign w:val="center"/>
            <w:hideMark/>
          </w:tcPr>
          <w:p w14:paraId="3C8DB87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3EA6DA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40,0</w:t>
            </w:r>
          </w:p>
        </w:tc>
        <w:tc>
          <w:tcPr>
            <w:tcW w:w="938" w:type="dxa"/>
            <w:tcBorders>
              <w:top w:val="nil"/>
              <w:left w:val="nil"/>
              <w:bottom w:val="single" w:sz="4" w:space="0" w:color="auto"/>
              <w:right w:val="single" w:sz="4" w:space="0" w:color="auto"/>
            </w:tcBorders>
            <w:shd w:val="clear" w:color="auto" w:fill="auto"/>
            <w:vAlign w:val="center"/>
            <w:hideMark/>
          </w:tcPr>
          <w:p w14:paraId="737E1B0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31,0</w:t>
            </w:r>
          </w:p>
        </w:tc>
        <w:tc>
          <w:tcPr>
            <w:tcW w:w="966" w:type="dxa"/>
            <w:tcBorders>
              <w:top w:val="nil"/>
              <w:left w:val="nil"/>
              <w:bottom w:val="single" w:sz="4" w:space="0" w:color="auto"/>
              <w:right w:val="single" w:sz="4" w:space="0" w:color="auto"/>
            </w:tcBorders>
            <w:shd w:val="clear" w:color="auto" w:fill="auto"/>
            <w:vAlign w:val="center"/>
            <w:hideMark/>
          </w:tcPr>
          <w:p w14:paraId="47E0AB1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31,0</w:t>
            </w:r>
          </w:p>
        </w:tc>
      </w:tr>
      <w:tr w:rsidR="00893E40" w:rsidRPr="00BC713A" w14:paraId="747611B8" w14:textId="77777777" w:rsidTr="00BC101F">
        <w:trPr>
          <w:trHeight w:val="1131"/>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36D600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360A732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9F1050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E5B81B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578B1F1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vAlign w:val="center"/>
            <w:hideMark/>
          </w:tcPr>
          <w:p w14:paraId="0F34B39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3DB43F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c>
          <w:tcPr>
            <w:tcW w:w="938" w:type="dxa"/>
            <w:tcBorders>
              <w:top w:val="nil"/>
              <w:left w:val="nil"/>
              <w:bottom w:val="single" w:sz="4" w:space="0" w:color="auto"/>
              <w:right w:val="single" w:sz="4" w:space="0" w:color="auto"/>
            </w:tcBorders>
            <w:shd w:val="clear" w:color="auto" w:fill="auto"/>
            <w:vAlign w:val="center"/>
            <w:hideMark/>
          </w:tcPr>
          <w:p w14:paraId="3DCBEBF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3295A3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58B8031"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092ACB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5F8BF7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2D65A7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458D14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7E61996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090 0140090</w:t>
            </w:r>
          </w:p>
        </w:tc>
        <w:tc>
          <w:tcPr>
            <w:tcW w:w="516" w:type="dxa"/>
            <w:tcBorders>
              <w:top w:val="nil"/>
              <w:left w:val="nil"/>
              <w:bottom w:val="single" w:sz="4" w:space="0" w:color="auto"/>
              <w:right w:val="nil"/>
            </w:tcBorders>
            <w:shd w:val="clear" w:color="auto" w:fill="auto"/>
            <w:vAlign w:val="center"/>
            <w:hideMark/>
          </w:tcPr>
          <w:p w14:paraId="014649D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08AFBF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c>
          <w:tcPr>
            <w:tcW w:w="938" w:type="dxa"/>
            <w:tcBorders>
              <w:top w:val="nil"/>
              <w:left w:val="nil"/>
              <w:bottom w:val="single" w:sz="4" w:space="0" w:color="auto"/>
              <w:right w:val="single" w:sz="4" w:space="0" w:color="auto"/>
            </w:tcBorders>
            <w:shd w:val="clear" w:color="auto" w:fill="auto"/>
            <w:vAlign w:val="center"/>
            <w:hideMark/>
          </w:tcPr>
          <w:p w14:paraId="6EF21F0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99D607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4D6E7A3"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3C1970A" w14:textId="77777777" w:rsidR="00BC713A" w:rsidRPr="00BC713A" w:rsidRDefault="00BC713A" w:rsidP="00BC713A">
            <w:pPr>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4CC402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AC6437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3169BD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2564A9A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090 0140090</w:t>
            </w:r>
          </w:p>
        </w:tc>
        <w:tc>
          <w:tcPr>
            <w:tcW w:w="516" w:type="dxa"/>
            <w:tcBorders>
              <w:top w:val="nil"/>
              <w:left w:val="nil"/>
              <w:bottom w:val="single" w:sz="4" w:space="0" w:color="auto"/>
              <w:right w:val="nil"/>
            </w:tcBorders>
            <w:shd w:val="clear" w:color="auto" w:fill="auto"/>
            <w:vAlign w:val="center"/>
            <w:hideMark/>
          </w:tcPr>
          <w:p w14:paraId="21CDF1E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4C6945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c>
          <w:tcPr>
            <w:tcW w:w="938" w:type="dxa"/>
            <w:tcBorders>
              <w:top w:val="nil"/>
              <w:left w:val="nil"/>
              <w:bottom w:val="single" w:sz="4" w:space="0" w:color="auto"/>
              <w:right w:val="single" w:sz="4" w:space="0" w:color="auto"/>
            </w:tcBorders>
            <w:shd w:val="clear" w:color="auto" w:fill="auto"/>
            <w:noWrap/>
            <w:vAlign w:val="center"/>
            <w:hideMark/>
          </w:tcPr>
          <w:p w14:paraId="0134E05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49009D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9723DD8"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3810552"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47B601F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C763F2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F611CD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5B9B8ED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vAlign w:val="center"/>
            <w:hideMark/>
          </w:tcPr>
          <w:p w14:paraId="79C38CD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DFE2F6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30,0</w:t>
            </w:r>
          </w:p>
        </w:tc>
        <w:tc>
          <w:tcPr>
            <w:tcW w:w="938" w:type="dxa"/>
            <w:tcBorders>
              <w:top w:val="nil"/>
              <w:left w:val="nil"/>
              <w:bottom w:val="single" w:sz="4" w:space="0" w:color="auto"/>
              <w:right w:val="single" w:sz="4" w:space="0" w:color="auto"/>
            </w:tcBorders>
            <w:shd w:val="clear" w:color="auto" w:fill="auto"/>
            <w:vAlign w:val="center"/>
            <w:hideMark/>
          </w:tcPr>
          <w:p w14:paraId="7B6D577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31,0</w:t>
            </w:r>
          </w:p>
        </w:tc>
        <w:tc>
          <w:tcPr>
            <w:tcW w:w="966" w:type="dxa"/>
            <w:tcBorders>
              <w:top w:val="nil"/>
              <w:left w:val="nil"/>
              <w:bottom w:val="single" w:sz="4" w:space="0" w:color="auto"/>
              <w:right w:val="single" w:sz="4" w:space="0" w:color="auto"/>
            </w:tcBorders>
            <w:shd w:val="clear" w:color="auto" w:fill="auto"/>
            <w:vAlign w:val="center"/>
            <w:hideMark/>
          </w:tcPr>
          <w:p w14:paraId="2CC129E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31,0</w:t>
            </w:r>
          </w:p>
        </w:tc>
      </w:tr>
      <w:tr w:rsidR="00893E40" w:rsidRPr="00BC713A" w14:paraId="5D0B57EF"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EBB4BA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2522AB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53EBC9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2D52F7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278BB15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xml:space="preserve">090 04 40090 </w:t>
            </w:r>
          </w:p>
        </w:tc>
        <w:tc>
          <w:tcPr>
            <w:tcW w:w="516" w:type="dxa"/>
            <w:tcBorders>
              <w:top w:val="nil"/>
              <w:left w:val="nil"/>
              <w:bottom w:val="single" w:sz="4" w:space="0" w:color="auto"/>
              <w:right w:val="nil"/>
            </w:tcBorders>
            <w:shd w:val="clear" w:color="auto" w:fill="auto"/>
            <w:vAlign w:val="center"/>
            <w:hideMark/>
          </w:tcPr>
          <w:p w14:paraId="351E414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4BAF3E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30,0</w:t>
            </w:r>
          </w:p>
        </w:tc>
        <w:tc>
          <w:tcPr>
            <w:tcW w:w="938" w:type="dxa"/>
            <w:tcBorders>
              <w:top w:val="nil"/>
              <w:left w:val="nil"/>
              <w:bottom w:val="single" w:sz="4" w:space="0" w:color="auto"/>
              <w:right w:val="single" w:sz="4" w:space="0" w:color="auto"/>
            </w:tcBorders>
            <w:shd w:val="clear" w:color="auto" w:fill="auto"/>
            <w:vAlign w:val="center"/>
            <w:hideMark/>
          </w:tcPr>
          <w:p w14:paraId="732B6D6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31,0</w:t>
            </w:r>
          </w:p>
        </w:tc>
        <w:tc>
          <w:tcPr>
            <w:tcW w:w="966" w:type="dxa"/>
            <w:tcBorders>
              <w:top w:val="nil"/>
              <w:left w:val="nil"/>
              <w:bottom w:val="single" w:sz="4" w:space="0" w:color="auto"/>
              <w:right w:val="single" w:sz="4" w:space="0" w:color="auto"/>
            </w:tcBorders>
            <w:shd w:val="clear" w:color="auto" w:fill="auto"/>
            <w:vAlign w:val="center"/>
            <w:hideMark/>
          </w:tcPr>
          <w:p w14:paraId="6410369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31,0</w:t>
            </w:r>
          </w:p>
        </w:tc>
      </w:tr>
      <w:tr w:rsidR="00893E40" w:rsidRPr="00BC713A" w14:paraId="339AD307"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7394930" w14:textId="77777777" w:rsidR="00BC713A" w:rsidRPr="00BC713A" w:rsidRDefault="00BC713A" w:rsidP="00BC713A">
            <w:pPr>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BB9765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4FE323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6D9217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52E51ED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vAlign w:val="center"/>
            <w:hideMark/>
          </w:tcPr>
          <w:p w14:paraId="3ADC93F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B263D1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30,0</w:t>
            </w:r>
          </w:p>
        </w:tc>
        <w:tc>
          <w:tcPr>
            <w:tcW w:w="938" w:type="dxa"/>
            <w:tcBorders>
              <w:top w:val="nil"/>
              <w:left w:val="nil"/>
              <w:bottom w:val="single" w:sz="4" w:space="0" w:color="auto"/>
              <w:right w:val="single" w:sz="4" w:space="0" w:color="auto"/>
            </w:tcBorders>
            <w:shd w:val="clear" w:color="auto" w:fill="auto"/>
            <w:noWrap/>
            <w:vAlign w:val="center"/>
            <w:hideMark/>
          </w:tcPr>
          <w:p w14:paraId="450319B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31,0</w:t>
            </w:r>
          </w:p>
        </w:tc>
        <w:tc>
          <w:tcPr>
            <w:tcW w:w="966" w:type="dxa"/>
            <w:tcBorders>
              <w:top w:val="nil"/>
              <w:left w:val="nil"/>
              <w:bottom w:val="single" w:sz="4" w:space="0" w:color="auto"/>
              <w:right w:val="single" w:sz="4" w:space="0" w:color="auto"/>
            </w:tcBorders>
            <w:shd w:val="clear" w:color="auto" w:fill="auto"/>
            <w:noWrap/>
            <w:vAlign w:val="center"/>
            <w:hideMark/>
          </w:tcPr>
          <w:p w14:paraId="22FF34D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31,0</w:t>
            </w:r>
          </w:p>
        </w:tc>
      </w:tr>
      <w:tr w:rsidR="00893E40" w:rsidRPr="00BC713A" w14:paraId="17E8D662"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59E92DA"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Культура, кинематография</w:t>
            </w:r>
          </w:p>
        </w:tc>
        <w:tc>
          <w:tcPr>
            <w:tcW w:w="621" w:type="dxa"/>
            <w:tcBorders>
              <w:top w:val="nil"/>
              <w:left w:val="nil"/>
              <w:bottom w:val="single" w:sz="4" w:space="0" w:color="auto"/>
              <w:right w:val="single" w:sz="4" w:space="0" w:color="auto"/>
            </w:tcBorders>
            <w:shd w:val="clear" w:color="auto" w:fill="auto"/>
            <w:vAlign w:val="center"/>
            <w:hideMark/>
          </w:tcPr>
          <w:p w14:paraId="3F7490D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5E51AD6"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1436D5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14:paraId="42C593B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30C0C4D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E4C8BDA"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13 598,4</w:t>
            </w:r>
          </w:p>
        </w:tc>
        <w:tc>
          <w:tcPr>
            <w:tcW w:w="938" w:type="dxa"/>
            <w:tcBorders>
              <w:top w:val="nil"/>
              <w:left w:val="nil"/>
              <w:bottom w:val="single" w:sz="4" w:space="0" w:color="auto"/>
              <w:right w:val="single" w:sz="4" w:space="0" w:color="auto"/>
            </w:tcBorders>
            <w:shd w:val="clear" w:color="auto" w:fill="auto"/>
            <w:vAlign w:val="center"/>
            <w:hideMark/>
          </w:tcPr>
          <w:p w14:paraId="099E0DEE"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14 596,9</w:t>
            </w:r>
          </w:p>
        </w:tc>
        <w:tc>
          <w:tcPr>
            <w:tcW w:w="966" w:type="dxa"/>
            <w:tcBorders>
              <w:top w:val="nil"/>
              <w:left w:val="nil"/>
              <w:bottom w:val="single" w:sz="4" w:space="0" w:color="auto"/>
              <w:right w:val="single" w:sz="4" w:space="0" w:color="auto"/>
            </w:tcBorders>
            <w:shd w:val="clear" w:color="auto" w:fill="auto"/>
            <w:vAlign w:val="center"/>
            <w:hideMark/>
          </w:tcPr>
          <w:p w14:paraId="0F890DF3"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14 596,9</w:t>
            </w:r>
          </w:p>
        </w:tc>
      </w:tr>
      <w:tr w:rsidR="00893E40" w:rsidRPr="00BC713A" w14:paraId="1678B770"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A751C6E"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Другие вопросы в области культуры, кинематографии</w:t>
            </w:r>
          </w:p>
        </w:tc>
        <w:tc>
          <w:tcPr>
            <w:tcW w:w="621" w:type="dxa"/>
            <w:tcBorders>
              <w:top w:val="nil"/>
              <w:left w:val="nil"/>
              <w:bottom w:val="single" w:sz="4" w:space="0" w:color="auto"/>
              <w:right w:val="single" w:sz="4" w:space="0" w:color="auto"/>
            </w:tcBorders>
            <w:shd w:val="clear" w:color="auto" w:fill="auto"/>
            <w:vAlign w:val="center"/>
            <w:hideMark/>
          </w:tcPr>
          <w:p w14:paraId="59D095F4"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215A45B"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34F146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04</w:t>
            </w:r>
          </w:p>
        </w:tc>
        <w:tc>
          <w:tcPr>
            <w:tcW w:w="1066" w:type="dxa"/>
            <w:tcBorders>
              <w:top w:val="nil"/>
              <w:left w:val="nil"/>
              <w:bottom w:val="single" w:sz="4" w:space="0" w:color="auto"/>
              <w:right w:val="single" w:sz="4" w:space="0" w:color="auto"/>
            </w:tcBorders>
            <w:shd w:val="clear" w:color="auto" w:fill="auto"/>
            <w:vAlign w:val="center"/>
            <w:hideMark/>
          </w:tcPr>
          <w:p w14:paraId="0BCF3327"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26EA105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C81109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13 598,4</w:t>
            </w:r>
          </w:p>
        </w:tc>
        <w:tc>
          <w:tcPr>
            <w:tcW w:w="938" w:type="dxa"/>
            <w:tcBorders>
              <w:top w:val="nil"/>
              <w:left w:val="nil"/>
              <w:bottom w:val="single" w:sz="4" w:space="0" w:color="auto"/>
              <w:right w:val="single" w:sz="4" w:space="0" w:color="auto"/>
            </w:tcBorders>
            <w:shd w:val="clear" w:color="auto" w:fill="auto"/>
            <w:vAlign w:val="center"/>
            <w:hideMark/>
          </w:tcPr>
          <w:p w14:paraId="7E674B2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14 596,9</w:t>
            </w:r>
          </w:p>
        </w:tc>
        <w:tc>
          <w:tcPr>
            <w:tcW w:w="966" w:type="dxa"/>
            <w:tcBorders>
              <w:top w:val="nil"/>
              <w:left w:val="nil"/>
              <w:bottom w:val="single" w:sz="4" w:space="0" w:color="auto"/>
              <w:right w:val="single" w:sz="4" w:space="0" w:color="auto"/>
            </w:tcBorders>
            <w:shd w:val="clear" w:color="auto" w:fill="auto"/>
            <w:vAlign w:val="center"/>
            <w:hideMark/>
          </w:tcPr>
          <w:p w14:paraId="5BBA55C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14 596,9</w:t>
            </w:r>
          </w:p>
        </w:tc>
      </w:tr>
      <w:tr w:rsidR="00893E40" w:rsidRPr="00BC713A" w14:paraId="682D9CF2"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02213D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621" w:type="dxa"/>
            <w:tcBorders>
              <w:top w:val="nil"/>
              <w:left w:val="nil"/>
              <w:bottom w:val="single" w:sz="4" w:space="0" w:color="auto"/>
              <w:right w:val="single" w:sz="4" w:space="0" w:color="auto"/>
            </w:tcBorders>
            <w:shd w:val="clear" w:color="auto" w:fill="auto"/>
            <w:vAlign w:val="center"/>
            <w:hideMark/>
          </w:tcPr>
          <w:p w14:paraId="2660C66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9A80AF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EB9DD1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vAlign w:val="center"/>
            <w:hideMark/>
          </w:tcPr>
          <w:p w14:paraId="6B63344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57DAB83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CD9865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13 598,4</w:t>
            </w:r>
          </w:p>
        </w:tc>
        <w:tc>
          <w:tcPr>
            <w:tcW w:w="938" w:type="dxa"/>
            <w:tcBorders>
              <w:top w:val="nil"/>
              <w:left w:val="nil"/>
              <w:bottom w:val="single" w:sz="4" w:space="0" w:color="auto"/>
              <w:right w:val="single" w:sz="4" w:space="0" w:color="auto"/>
            </w:tcBorders>
            <w:shd w:val="clear" w:color="auto" w:fill="auto"/>
            <w:vAlign w:val="center"/>
            <w:hideMark/>
          </w:tcPr>
          <w:p w14:paraId="4002D30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14 596,9</w:t>
            </w:r>
          </w:p>
        </w:tc>
        <w:tc>
          <w:tcPr>
            <w:tcW w:w="966" w:type="dxa"/>
            <w:tcBorders>
              <w:top w:val="nil"/>
              <w:left w:val="nil"/>
              <w:bottom w:val="single" w:sz="4" w:space="0" w:color="auto"/>
              <w:right w:val="single" w:sz="4" w:space="0" w:color="auto"/>
            </w:tcBorders>
            <w:shd w:val="clear" w:color="auto" w:fill="auto"/>
            <w:vAlign w:val="center"/>
            <w:hideMark/>
          </w:tcPr>
          <w:p w14:paraId="47677CD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14 596,9</w:t>
            </w:r>
          </w:p>
        </w:tc>
      </w:tr>
      <w:tr w:rsidR="00893E40" w:rsidRPr="00BC713A" w14:paraId="4E082051" w14:textId="77777777" w:rsidTr="00BC101F">
        <w:trPr>
          <w:trHeight w:val="2174"/>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8EAE36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Сохранение кадрового потенциала сферы культуры, формирование </w:t>
            </w:r>
            <w:proofErr w:type="spellStart"/>
            <w:r w:rsidRPr="00BC713A">
              <w:rPr>
                <w:rFonts w:eastAsia="Times New Roman"/>
                <w:color w:val="000000"/>
                <w:sz w:val="20"/>
                <w:szCs w:val="20"/>
              </w:rPr>
              <w:t>информакионной</w:t>
            </w:r>
            <w:proofErr w:type="spellEnd"/>
            <w:r w:rsidRPr="00BC713A">
              <w:rPr>
                <w:rFonts w:eastAsia="Times New Roman"/>
                <w:color w:val="000000"/>
                <w:sz w:val="20"/>
                <w:szCs w:val="20"/>
              </w:rPr>
              <w:t xml:space="preserve">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2621D68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B30E90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E6819B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vAlign w:val="center"/>
            <w:hideMark/>
          </w:tcPr>
          <w:p w14:paraId="1AAF649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020 05 00000</w:t>
            </w:r>
          </w:p>
        </w:tc>
        <w:tc>
          <w:tcPr>
            <w:tcW w:w="516" w:type="dxa"/>
            <w:tcBorders>
              <w:top w:val="nil"/>
              <w:left w:val="nil"/>
              <w:bottom w:val="single" w:sz="4" w:space="0" w:color="auto"/>
              <w:right w:val="nil"/>
            </w:tcBorders>
            <w:shd w:val="clear" w:color="auto" w:fill="auto"/>
            <w:vAlign w:val="center"/>
            <w:hideMark/>
          </w:tcPr>
          <w:p w14:paraId="55B39A6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63814B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13 598,4</w:t>
            </w:r>
          </w:p>
        </w:tc>
        <w:tc>
          <w:tcPr>
            <w:tcW w:w="938" w:type="dxa"/>
            <w:tcBorders>
              <w:top w:val="nil"/>
              <w:left w:val="nil"/>
              <w:bottom w:val="single" w:sz="4" w:space="0" w:color="auto"/>
              <w:right w:val="single" w:sz="4" w:space="0" w:color="auto"/>
            </w:tcBorders>
            <w:shd w:val="clear" w:color="auto" w:fill="auto"/>
            <w:vAlign w:val="center"/>
            <w:hideMark/>
          </w:tcPr>
          <w:p w14:paraId="107EED5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14 596,9</w:t>
            </w:r>
          </w:p>
        </w:tc>
        <w:tc>
          <w:tcPr>
            <w:tcW w:w="966" w:type="dxa"/>
            <w:tcBorders>
              <w:top w:val="nil"/>
              <w:left w:val="nil"/>
              <w:bottom w:val="single" w:sz="4" w:space="0" w:color="auto"/>
              <w:right w:val="single" w:sz="4" w:space="0" w:color="auto"/>
            </w:tcBorders>
            <w:shd w:val="clear" w:color="auto" w:fill="auto"/>
            <w:vAlign w:val="center"/>
            <w:hideMark/>
          </w:tcPr>
          <w:p w14:paraId="70642C6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14 596,9</w:t>
            </w:r>
          </w:p>
        </w:tc>
      </w:tr>
      <w:tr w:rsidR="00893E40" w:rsidRPr="00BC713A" w14:paraId="41AFB00F"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8CCA68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4E1E7B5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26E85B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50C471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vAlign w:val="center"/>
            <w:hideMark/>
          </w:tcPr>
          <w:p w14:paraId="230F60F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020 05 20040</w:t>
            </w:r>
          </w:p>
        </w:tc>
        <w:tc>
          <w:tcPr>
            <w:tcW w:w="516" w:type="dxa"/>
            <w:tcBorders>
              <w:top w:val="nil"/>
              <w:left w:val="nil"/>
              <w:bottom w:val="single" w:sz="4" w:space="0" w:color="auto"/>
              <w:right w:val="nil"/>
            </w:tcBorders>
            <w:shd w:val="clear" w:color="auto" w:fill="auto"/>
            <w:vAlign w:val="center"/>
            <w:hideMark/>
          </w:tcPr>
          <w:p w14:paraId="2007FC5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D692F5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13 598,4</w:t>
            </w:r>
          </w:p>
        </w:tc>
        <w:tc>
          <w:tcPr>
            <w:tcW w:w="938" w:type="dxa"/>
            <w:tcBorders>
              <w:top w:val="nil"/>
              <w:left w:val="nil"/>
              <w:bottom w:val="single" w:sz="4" w:space="0" w:color="auto"/>
              <w:right w:val="single" w:sz="4" w:space="0" w:color="auto"/>
            </w:tcBorders>
            <w:shd w:val="clear" w:color="auto" w:fill="auto"/>
            <w:vAlign w:val="center"/>
            <w:hideMark/>
          </w:tcPr>
          <w:p w14:paraId="7749CEE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14 596,9</w:t>
            </w:r>
          </w:p>
        </w:tc>
        <w:tc>
          <w:tcPr>
            <w:tcW w:w="966" w:type="dxa"/>
            <w:tcBorders>
              <w:top w:val="nil"/>
              <w:left w:val="nil"/>
              <w:bottom w:val="single" w:sz="4" w:space="0" w:color="auto"/>
              <w:right w:val="single" w:sz="4" w:space="0" w:color="auto"/>
            </w:tcBorders>
            <w:shd w:val="clear" w:color="auto" w:fill="auto"/>
            <w:vAlign w:val="center"/>
            <w:hideMark/>
          </w:tcPr>
          <w:p w14:paraId="6592897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14 596,9</w:t>
            </w:r>
          </w:p>
        </w:tc>
      </w:tr>
      <w:tr w:rsidR="00893E40" w:rsidRPr="00BC713A" w14:paraId="002A7428"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C01FA8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2F4E70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84FFD8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FBD821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vAlign w:val="center"/>
            <w:hideMark/>
          </w:tcPr>
          <w:p w14:paraId="6434EE6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020 05 20040</w:t>
            </w:r>
          </w:p>
        </w:tc>
        <w:tc>
          <w:tcPr>
            <w:tcW w:w="516" w:type="dxa"/>
            <w:tcBorders>
              <w:top w:val="nil"/>
              <w:left w:val="nil"/>
              <w:bottom w:val="single" w:sz="4" w:space="0" w:color="auto"/>
              <w:right w:val="nil"/>
            </w:tcBorders>
            <w:shd w:val="clear" w:color="auto" w:fill="auto"/>
            <w:vAlign w:val="center"/>
            <w:hideMark/>
          </w:tcPr>
          <w:p w14:paraId="5DAB69F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40C320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13 598,4</w:t>
            </w:r>
          </w:p>
        </w:tc>
        <w:tc>
          <w:tcPr>
            <w:tcW w:w="938" w:type="dxa"/>
            <w:tcBorders>
              <w:top w:val="nil"/>
              <w:left w:val="nil"/>
              <w:bottom w:val="single" w:sz="4" w:space="0" w:color="auto"/>
              <w:right w:val="single" w:sz="4" w:space="0" w:color="auto"/>
            </w:tcBorders>
            <w:shd w:val="clear" w:color="auto" w:fill="auto"/>
            <w:noWrap/>
            <w:vAlign w:val="center"/>
            <w:hideMark/>
          </w:tcPr>
          <w:p w14:paraId="32E8B4A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14 596,9</w:t>
            </w:r>
          </w:p>
        </w:tc>
        <w:tc>
          <w:tcPr>
            <w:tcW w:w="966" w:type="dxa"/>
            <w:tcBorders>
              <w:top w:val="nil"/>
              <w:left w:val="nil"/>
              <w:bottom w:val="single" w:sz="4" w:space="0" w:color="auto"/>
              <w:right w:val="single" w:sz="4" w:space="0" w:color="auto"/>
            </w:tcBorders>
            <w:shd w:val="clear" w:color="auto" w:fill="auto"/>
            <w:noWrap/>
            <w:vAlign w:val="center"/>
            <w:hideMark/>
          </w:tcPr>
          <w:p w14:paraId="246635C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14 596,9</w:t>
            </w:r>
          </w:p>
        </w:tc>
      </w:tr>
      <w:tr w:rsidR="00893E40" w:rsidRPr="00BC713A" w14:paraId="5A5EB702"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7B6D9FA"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Социальная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3CD5358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5A74091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08E5B6D"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0563FC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7D9DE0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C27B4D8"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60 717,4</w:t>
            </w:r>
          </w:p>
        </w:tc>
        <w:tc>
          <w:tcPr>
            <w:tcW w:w="938" w:type="dxa"/>
            <w:tcBorders>
              <w:top w:val="nil"/>
              <w:left w:val="nil"/>
              <w:bottom w:val="single" w:sz="4" w:space="0" w:color="auto"/>
              <w:right w:val="single" w:sz="4" w:space="0" w:color="auto"/>
            </w:tcBorders>
            <w:shd w:val="clear" w:color="auto" w:fill="auto"/>
            <w:noWrap/>
            <w:vAlign w:val="center"/>
            <w:hideMark/>
          </w:tcPr>
          <w:p w14:paraId="0A519771"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62 351,3</w:t>
            </w:r>
          </w:p>
        </w:tc>
        <w:tc>
          <w:tcPr>
            <w:tcW w:w="966" w:type="dxa"/>
            <w:tcBorders>
              <w:top w:val="nil"/>
              <w:left w:val="nil"/>
              <w:bottom w:val="single" w:sz="4" w:space="0" w:color="auto"/>
              <w:right w:val="single" w:sz="4" w:space="0" w:color="auto"/>
            </w:tcBorders>
            <w:shd w:val="clear" w:color="auto" w:fill="auto"/>
            <w:noWrap/>
            <w:vAlign w:val="center"/>
            <w:hideMark/>
          </w:tcPr>
          <w:p w14:paraId="772B7CC6"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62 351,3</w:t>
            </w:r>
          </w:p>
        </w:tc>
      </w:tr>
      <w:tr w:rsidR="00893E40" w:rsidRPr="00BC713A" w14:paraId="4292399C"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E9FA3F6"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Социальное обеспечение населения</w:t>
            </w:r>
          </w:p>
        </w:tc>
        <w:tc>
          <w:tcPr>
            <w:tcW w:w="621" w:type="dxa"/>
            <w:tcBorders>
              <w:top w:val="nil"/>
              <w:left w:val="nil"/>
              <w:bottom w:val="single" w:sz="4" w:space="0" w:color="auto"/>
              <w:right w:val="single" w:sz="4" w:space="0" w:color="auto"/>
            </w:tcBorders>
            <w:shd w:val="clear" w:color="auto" w:fill="auto"/>
            <w:vAlign w:val="center"/>
            <w:hideMark/>
          </w:tcPr>
          <w:p w14:paraId="4D62053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446EB15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59771A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7DF04CAA"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6BA01A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8DE5317"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1 645,0</w:t>
            </w:r>
          </w:p>
        </w:tc>
        <w:tc>
          <w:tcPr>
            <w:tcW w:w="938" w:type="dxa"/>
            <w:tcBorders>
              <w:top w:val="nil"/>
              <w:left w:val="nil"/>
              <w:bottom w:val="single" w:sz="4" w:space="0" w:color="auto"/>
              <w:right w:val="single" w:sz="4" w:space="0" w:color="auto"/>
            </w:tcBorders>
            <w:shd w:val="clear" w:color="auto" w:fill="auto"/>
            <w:noWrap/>
            <w:vAlign w:val="center"/>
            <w:hideMark/>
          </w:tcPr>
          <w:p w14:paraId="742650A6"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2 322,8</w:t>
            </w:r>
          </w:p>
        </w:tc>
        <w:tc>
          <w:tcPr>
            <w:tcW w:w="966" w:type="dxa"/>
            <w:tcBorders>
              <w:top w:val="nil"/>
              <w:left w:val="nil"/>
              <w:bottom w:val="single" w:sz="4" w:space="0" w:color="auto"/>
              <w:right w:val="single" w:sz="4" w:space="0" w:color="auto"/>
            </w:tcBorders>
            <w:shd w:val="clear" w:color="auto" w:fill="auto"/>
            <w:noWrap/>
            <w:vAlign w:val="center"/>
            <w:hideMark/>
          </w:tcPr>
          <w:p w14:paraId="7CF0F274"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2 322,8</w:t>
            </w:r>
          </w:p>
        </w:tc>
      </w:tr>
      <w:tr w:rsidR="00893E40" w:rsidRPr="00BC713A" w14:paraId="211303F3"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EB8FE0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19F6ED2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30F5908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7B6087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7D70C33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noWrap/>
            <w:vAlign w:val="center"/>
            <w:hideMark/>
          </w:tcPr>
          <w:p w14:paraId="69FE992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7457A0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1 645,0</w:t>
            </w:r>
          </w:p>
        </w:tc>
        <w:tc>
          <w:tcPr>
            <w:tcW w:w="938" w:type="dxa"/>
            <w:tcBorders>
              <w:top w:val="nil"/>
              <w:left w:val="nil"/>
              <w:bottom w:val="single" w:sz="4" w:space="0" w:color="auto"/>
              <w:right w:val="single" w:sz="4" w:space="0" w:color="auto"/>
            </w:tcBorders>
            <w:shd w:val="clear" w:color="auto" w:fill="auto"/>
            <w:noWrap/>
            <w:vAlign w:val="center"/>
            <w:hideMark/>
          </w:tcPr>
          <w:p w14:paraId="6F664B3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2 322,8</w:t>
            </w:r>
          </w:p>
        </w:tc>
        <w:tc>
          <w:tcPr>
            <w:tcW w:w="966" w:type="dxa"/>
            <w:tcBorders>
              <w:top w:val="nil"/>
              <w:left w:val="nil"/>
              <w:bottom w:val="single" w:sz="4" w:space="0" w:color="auto"/>
              <w:right w:val="single" w:sz="4" w:space="0" w:color="auto"/>
            </w:tcBorders>
            <w:shd w:val="clear" w:color="auto" w:fill="auto"/>
            <w:noWrap/>
            <w:vAlign w:val="center"/>
            <w:hideMark/>
          </w:tcPr>
          <w:p w14:paraId="4261129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2 322,8</w:t>
            </w:r>
          </w:p>
        </w:tc>
      </w:tr>
      <w:tr w:rsidR="00893E40" w:rsidRPr="00BC713A" w14:paraId="5D0886EC" w14:textId="77777777" w:rsidTr="00F47625">
        <w:trPr>
          <w:trHeight w:val="306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18B33A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621" w:type="dxa"/>
            <w:tcBorders>
              <w:top w:val="nil"/>
              <w:left w:val="nil"/>
              <w:bottom w:val="single" w:sz="4" w:space="0" w:color="auto"/>
              <w:right w:val="single" w:sz="4" w:space="0" w:color="auto"/>
            </w:tcBorders>
            <w:shd w:val="clear" w:color="auto" w:fill="auto"/>
            <w:vAlign w:val="center"/>
            <w:hideMark/>
          </w:tcPr>
          <w:p w14:paraId="044883B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CF2411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24B9383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70ADD2C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010 06 00000</w:t>
            </w:r>
          </w:p>
        </w:tc>
        <w:tc>
          <w:tcPr>
            <w:tcW w:w="516" w:type="dxa"/>
            <w:tcBorders>
              <w:top w:val="nil"/>
              <w:left w:val="nil"/>
              <w:bottom w:val="single" w:sz="4" w:space="0" w:color="auto"/>
              <w:right w:val="nil"/>
            </w:tcBorders>
            <w:shd w:val="clear" w:color="auto" w:fill="auto"/>
            <w:noWrap/>
            <w:vAlign w:val="center"/>
            <w:hideMark/>
          </w:tcPr>
          <w:p w14:paraId="577BAC0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E83681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1 645,0</w:t>
            </w:r>
          </w:p>
        </w:tc>
        <w:tc>
          <w:tcPr>
            <w:tcW w:w="938" w:type="dxa"/>
            <w:tcBorders>
              <w:top w:val="nil"/>
              <w:left w:val="nil"/>
              <w:bottom w:val="single" w:sz="4" w:space="0" w:color="auto"/>
              <w:right w:val="single" w:sz="4" w:space="0" w:color="auto"/>
            </w:tcBorders>
            <w:shd w:val="clear" w:color="auto" w:fill="auto"/>
            <w:noWrap/>
            <w:vAlign w:val="center"/>
            <w:hideMark/>
          </w:tcPr>
          <w:p w14:paraId="523C917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2 322,8</w:t>
            </w:r>
          </w:p>
        </w:tc>
        <w:tc>
          <w:tcPr>
            <w:tcW w:w="966" w:type="dxa"/>
            <w:tcBorders>
              <w:top w:val="nil"/>
              <w:left w:val="nil"/>
              <w:bottom w:val="single" w:sz="4" w:space="0" w:color="auto"/>
              <w:right w:val="single" w:sz="4" w:space="0" w:color="auto"/>
            </w:tcBorders>
            <w:shd w:val="clear" w:color="auto" w:fill="auto"/>
            <w:noWrap/>
            <w:vAlign w:val="center"/>
            <w:hideMark/>
          </w:tcPr>
          <w:p w14:paraId="78A4958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2 322,8</w:t>
            </w:r>
          </w:p>
        </w:tc>
      </w:tr>
      <w:tr w:rsidR="00893E40" w:rsidRPr="00BC713A" w14:paraId="3D7BD559" w14:textId="77777777" w:rsidTr="00F47625">
        <w:trPr>
          <w:trHeight w:val="2805"/>
        </w:trPr>
        <w:tc>
          <w:tcPr>
            <w:tcW w:w="4063" w:type="dxa"/>
            <w:tcBorders>
              <w:top w:val="nil"/>
              <w:left w:val="nil"/>
              <w:bottom w:val="nil"/>
              <w:right w:val="nil"/>
            </w:tcBorders>
            <w:shd w:val="clear" w:color="auto" w:fill="auto"/>
            <w:noWrap/>
            <w:vAlign w:val="center"/>
            <w:hideMark/>
          </w:tcPr>
          <w:p w14:paraId="2B2CFEC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7835DE9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5AA4F8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31BAD3A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67576C9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010 06 81010</w:t>
            </w:r>
          </w:p>
        </w:tc>
        <w:tc>
          <w:tcPr>
            <w:tcW w:w="516" w:type="dxa"/>
            <w:tcBorders>
              <w:top w:val="nil"/>
              <w:left w:val="nil"/>
              <w:bottom w:val="single" w:sz="4" w:space="0" w:color="auto"/>
              <w:right w:val="nil"/>
            </w:tcBorders>
            <w:shd w:val="clear" w:color="auto" w:fill="auto"/>
            <w:vAlign w:val="center"/>
            <w:hideMark/>
          </w:tcPr>
          <w:p w14:paraId="1FECAC8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5A467B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460,0</w:t>
            </w:r>
          </w:p>
        </w:tc>
        <w:tc>
          <w:tcPr>
            <w:tcW w:w="938" w:type="dxa"/>
            <w:tcBorders>
              <w:top w:val="nil"/>
              <w:left w:val="nil"/>
              <w:bottom w:val="single" w:sz="4" w:space="0" w:color="auto"/>
              <w:right w:val="single" w:sz="4" w:space="0" w:color="auto"/>
            </w:tcBorders>
            <w:shd w:val="clear" w:color="auto" w:fill="auto"/>
            <w:noWrap/>
            <w:vAlign w:val="center"/>
            <w:hideMark/>
          </w:tcPr>
          <w:p w14:paraId="1F2B2D0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460,0</w:t>
            </w:r>
          </w:p>
        </w:tc>
        <w:tc>
          <w:tcPr>
            <w:tcW w:w="966" w:type="dxa"/>
            <w:tcBorders>
              <w:top w:val="nil"/>
              <w:left w:val="nil"/>
              <w:bottom w:val="single" w:sz="4" w:space="0" w:color="auto"/>
              <w:right w:val="single" w:sz="4" w:space="0" w:color="auto"/>
            </w:tcBorders>
            <w:shd w:val="clear" w:color="auto" w:fill="auto"/>
            <w:noWrap/>
            <w:vAlign w:val="center"/>
            <w:hideMark/>
          </w:tcPr>
          <w:p w14:paraId="566A0CD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460,0</w:t>
            </w:r>
          </w:p>
        </w:tc>
      </w:tr>
      <w:tr w:rsidR="00893E40" w:rsidRPr="00BC713A" w14:paraId="541BE592" w14:textId="77777777" w:rsidTr="00F47625">
        <w:trPr>
          <w:trHeight w:val="510"/>
        </w:trPr>
        <w:tc>
          <w:tcPr>
            <w:tcW w:w="4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47C1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710A5AF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551C92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1D9E687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611B20E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010 06 81010</w:t>
            </w:r>
          </w:p>
        </w:tc>
        <w:tc>
          <w:tcPr>
            <w:tcW w:w="516" w:type="dxa"/>
            <w:tcBorders>
              <w:top w:val="nil"/>
              <w:left w:val="nil"/>
              <w:bottom w:val="single" w:sz="4" w:space="0" w:color="auto"/>
              <w:right w:val="nil"/>
            </w:tcBorders>
            <w:shd w:val="clear" w:color="auto" w:fill="auto"/>
            <w:vAlign w:val="center"/>
            <w:hideMark/>
          </w:tcPr>
          <w:p w14:paraId="68CB3A0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310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77E0A2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460,0</w:t>
            </w:r>
          </w:p>
        </w:tc>
        <w:tc>
          <w:tcPr>
            <w:tcW w:w="938" w:type="dxa"/>
            <w:tcBorders>
              <w:top w:val="nil"/>
              <w:left w:val="nil"/>
              <w:bottom w:val="single" w:sz="4" w:space="0" w:color="auto"/>
              <w:right w:val="single" w:sz="4" w:space="0" w:color="auto"/>
            </w:tcBorders>
            <w:shd w:val="clear" w:color="auto" w:fill="auto"/>
            <w:noWrap/>
            <w:vAlign w:val="center"/>
            <w:hideMark/>
          </w:tcPr>
          <w:p w14:paraId="1957DAA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460,0</w:t>
            </w:r>
          </w:p>
        </w:tc>
        <w:tc>
          <w:tcPr>
            <w:tcW w:w="966" w:type="dxa"/>
            <w:tcBorders>
              <w:top w:val="nil"/>
              <w:left w:val="nil"/>
              <w:bottom w:val="single" w:sz="4" w:space="0" w:color="auto"/>
              <w:right w:val="single" w:sz="4" w:space="0" w:color="auto"/>
            </w:tcBorders>
            <w:shd w:val="clear" w:color="auto" w:fill="auto"/>
            <w:noWrap/>
            <w:vAlign w:val="center"/>
            <w:hideMark/>
          </w:tcPr>
          <w:p w14:paraId="5A6AF3E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460,0</w:t>
            </w:r>
          </w:p>
        </w:tc>
      </w:tr>
      <w:tr w:rsidR="00893E40" w:rsidRPr="00BC713A" w14:paraId="752CC796" w14:textId="77777777" w:rsidTr="00F47625">
        <w:trPr>
          <w:trHeight w:val="1020"/>
        </w:trPr>
        <w:tc>
          <w:tcPr>
            <w:tcW w:w="4063" w:type="dxa"/>
            <w:tcBorders>
              <w:top w:val="nil"/>
              <w:left w:val="nil"/>
              <w:bottom w:val="nil"/>
              <w:right w:val="nil"/>
            </w:tcBorders>
            <w:shd w:val="clear" w:color="auto" w:fill="auto"/>
            <w:noWrap/>
            <w:vAlign w:val="center"/>
            <w:hideMark/>
          </w:tcPr>
          <w:p w14:paraId="4D42E72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Единовременная выплата педагогическим работникам, подготовившим муниципальных стипендиатов.</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1AAAD08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60FCE6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476EE23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03E9682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010 06 81020</w:t>
            </w:r>
          </w:p>
        </w:tc>
        <w:tc>
          <w:tcPr>
            <w:tcW w:w="516" w:type="dxa"/>
            <w:tcBorders>
              <w:top w:val="nil"/>
              <w:left w:val="nil"/>
              <w:bottom w:val="single" w:sz="4" w:space="0" w:color="auto"/>
              <w:right w:val="nil"/>
            </w:tcBorders>
            <w:shd w:val="clear" w:color="auto" w:fill="auto"/>
            <w:vAlign w:val="center"/>
            <w:hideMark/>
          </w:tcPr>
          <w:p w14:paraId="2C4D193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4CC977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60,0</w:t>
            </w:r>
          </w:p>
        </w:tc>
        <w:tc>
          <w:tcPr>
            <w:tcW w:w="938" w:type="dxa"/>
            <w:tcBorders>
              <w:top w:val="nil"/>
              <w:left w:val="nil"/>
              <w:bottom w:val="single" w:sz="4" w:space="0" w:color="auto"/>
              <w:right w:val="single" w:sz="4" w:space="0" w:color="auto"/>
            </w:tcBorders>
            <w:shd w:val="clear" w:color="auto" w:fill="auto"/>
            <w:noWrap/>
            <w:vAlign w:val="center"/>
            <w:hideMark/>
          </w:tcPr>
          <w:p w14:paraId="57DC67B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60,0</w:t>
            </w:r>
          </w:p>
        </w:tc>
        <w:tc>
          <w:tcPr>
            <w:tcW w:w="966" w:type="dxa"/>
            <w:tcBorders>
              <w:top w:val="nil"/>
              <w:left w:val="nil"/>
              <w:bottom w:val="single" w:sz="4" w:space="0" w:color="auto"/>
              <w:right w:val="single" w:sz="4" w:space="0" w:color="auto"/>
            </w:tcBorders>
            <w:shd w:val="clear" w:color="auto" w:fill="auto"/>
            <w:noWrap/>
            <w:vAlign w:val="center"/>
            <w:hideMark/>
          </w:tcPr>
          <w:p w14:paraId="3D8367A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60,0</w:t>
            </w:r>
          </w:p>
        </w:tc>
      </w:tr>
      <w:tr w:rsidR="00893E40" w:rsidRPr="00BC713A" w14:paraId="7F8C36EB" w14:textId="77777777" w:rsidTr="00F47625">
        <w:trPr>
          <w:trHeight w:val="510"/>
        </w:trPr>
        <w:tc>
          <w:tcPr>
            <w:tcW w:w="4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B5B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40D5CB0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4DAD4A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3A1D40A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0F46C1D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010 06 81020</w:t>
            </w:r>
          </w:p>
        </w:tc>
        <w:tc>
          <w:tcPr>
            <w:tcW w:w="516" w:type="dxa"/>
            <w:tcBorders>
              <w:top w:val="nil"/>
              <w:left w:val="nil"/>
              <w:bottom w:val="single" w:sz="4" w:space="0" w:color="auto"/>
              <w:right w:val="nil"/>
            </w:tcBorders>
            <w:shd w:val="clear" w:color="auto" w:fill="auto"/>
            <w:vAlign w:val="center"/>
            <w:hideMark/>
          </w:tcPr>
          <w:p w14:paraId="2886B67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310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3129B8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60,0</w:t>
            </w:r>
          </w:p>
        </w:tc>
        <w:tc>
          <w:tcPr>
            <w:tcW w:w="938" w:type="dxa"/>
            <w:tcBorders>
              <w:top w:val="nil"/>
              <w:left w:val="nil"/>
              <w:bottom w:val="single" w:sz="4" w:space="0" w:color="auto"/>
              <w:right w:val="single" w:sz="4" w:space="0" w:color="auto"/>
            </w:tcBorders>
            <w:shd w:val="clear" w:color="auto" w:fill="auto"/>
            <w:noWrap/>
            <w:vAlign w:val="center"/>
            <w:hideMark/>
          </w:tcPr>
          <w:p w14:paraId="0BE5F2B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60,0</w:t>
            </w:r>
          </w:p>
        </w:tc>
        <w:tc>
          <w:tcPr>
            <w:tcW w:w="966" w:type="dxa"/>
            <w:tcBorders>
              <w:top w:val="nil"/>
              <w:left w:val="nil"/>
              <w:bottom w:val="single" w:sz="4" w:space="0" w:color="auto"/>
              <w:right w:val="single" w:sz="4" w:space="0" w:color="auto"/>
            </w:tcBorders>
            <w:shd w:val="clear" w:color="auto" w:fill="auto"/>
            <w:noWrap/>
            <w:vAlign w:val="center"/>
            <w:hideMark/>
          </w:tcPr>
          <w:p w14:paraId="0F9C704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60,0</w:t>
            </w:r>
          </w:p>
        </w:tc>
      </w:tr>
      <w:tr w:rsidR="00893E40" w:rsidRPr="00BC713A" w14:paraId="2CC8846C" w14:textId="77777777" w:rsidTr="00F47625">
        <w:trPr>
          <w:trHeight w:val="1275"/>
        </w:trPr>
        <w:tc>
          <w:tcPr>
            <w:tcW w:w="4063" w:type="dxa"/>
            <w:tcBorders>
              <w:top w:val="nil"/>
              <w:left w:val="nil"/>
              <w:bottom w:val="nil"/>
              <w:right w:val="nil"/>
            </w:tcBorders>
            <w:shd w:val="clear" w:color="auto" w:fill="auto"/>
            <w:noWrap/>
            <w:vAlign w:val="center"/>
            <w:hideMark/>
          </w:tcPr>
          <w:p w14:paraId="4123E17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188E45A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51348A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6FD6E37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21E234C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010 06 81030</w:t>
            </w:r>
          </w:p>
        </w:tc>
        <w:tc>
          <w:tcPr>
            <w:tcW w:w="516" w:type="dxa"/>
            <w:tcBorders>
              <w:top w:val="nil"/>
              <w:left w:val="nil"/>
              <w:bottom w:val="single" w:sz="4" w:space="0" w:color="auto"/>
              <w:right w:val="nil"/>
            </w:tcBorders>
            <w:shd w:val="clear" w:color="auto" w:fill="auto"/>
            <w:vAlign w:val="center"/>
            <w:hideMark/>
          </w:tcPr>
          <w:p w14:paraId="7E0FDEF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1E931F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30,0</w:t>
            </w:r>
          </w:p>
        </w:tc>
        <w:tc>
          <w:tcPr>
            <w:tcW w:w="938" w:type="dxa"/>
            <w:tcBorders>
              <w:top w:val="nil"/>
              <w:left w:val="nil"/>
              <w:bottom w:val="single" w:sz="4" w:space="0" w:color="auto"/>
              <w:right w:val="single" w:sz="4" w:space="0" w:color="auto"/>
            </w:tcBorders>
            <w:shd w:val="clear" w:color="auto" w:fill="auto"/>
            <w:noWrap/>
            <w:vAlign w:val="center"/>
            <w:hideMark/>
          </w:tcPr>
          <w:p w14:paraId="2A2EF6B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25,0</w:t>
            </w:r>
          </w:p>
        </w:tc>
        <w:tc>
          <w:tcPr>
            <w:tcW w:w="966" w:type="dxa"/>
            <w:tcBorders>
              <w:top w:val="nil"/>
              <w:left w:val="nil"/>
              <w:bottom w:val="single" w:sz="4" w:space="0" w:color="auto"/>
              <w:right w:val="single" w:sz="4" w:space="0" w:color="auto"/>
            </w:tcBorders>
            <w:shd w:val="clear" w:color="auto" w:fill="auto"/>
            <w:noWrap/>
            <w:vAlign w:val="center"/>
            <w:hideMark/>
          </w:tcPr>
          <w:p w14:paraId="66BAF15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25,0</w:t>
            </w:r>
          </w:p>
        </w:tc>
      </w:tr>
      <w:tr w:rsidR="00893E40" w:rsidRPr="00BC713A" w14:paraId="4F06EE8E" w14:textId="77777777" w:rsidTr="00F47625">
        <w:trPr>
          <w:trHeight w:val="510"/>
        </w:trPr>
        <w:tc>
          <w:tcPr>
            <w:tcW w:w="4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CEE7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70A50CC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6E89F1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252CED9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47A342F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010 06 81030</w:t>
            </w:r>
          </w:p>
        </w:tc>
        <w:tc>
          <w:tcPr>
            <w:tcW w:w="516" w:type="dxa"/>
            <w:tcBorders>
              <w:top w:val="nil"/>
              <w:left w:val="nil"/>
              <w:bottom w:val="single" w:sz="4" w:space="0" w:color="auto"/>
              <w:right w:val="nil"/>
            </w:tcBorders>
            <w:shd w:val="clear" w:color="auto" w:fill="auto"/>
            <w:vAlign w:val="center"/>
            <w:hideMark/>
          </w:tcPr>
          <w:p w14:paraId="5D4E109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310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6E0716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30,0</w:t>
            </w:r>
          </w:p>
        </w:tc>
        <w:tc>
          <w:tcPr>
            <w:tcW w:w="938" w:type="dxa"/>
            <w:tcBorders>
              <w:top w:val="nil"/>
              <w:left w:val="nil"/>
              <w:bottom w:val="single" w:sz="4" w:space="0" w:color="auto"/>
              <w:right w:val="single" w:sz="4" w:space="0" w:color="auto"/>
            </w:tcBorders>
            <w:shd w:val="clear" w:color="auto" w:fill="auto"/>
            <w:noWrap/>
            <w:vAlign w:val="center"/>
            <w:hideMark/>
          </w:tcPr>
          <w:p w14:paraId="3B6AC3B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25,0</w:t>
            </w:r>
          </w:p>
        </w:tc>
        <w:tc>
          <w:tcPr>
            <w:tcW w:w="966" w:type="dxa"/>
            <w:tcBorders>
              <w:top w:val="nil"/>
              <w:left w:val="nil"/>
              <w:bottom w:val="single" w:sz="4" w:space="0" w:color="auto"/>
              <w:right w:val="single" w:sz="4" w:space="0" w:color="auto"/>
            </w:tcBorders>
            <w:shd w:val="clear" w:color="auto" w:fill="auto"/>
            <w:noWrap/>
            <w:vAlign w:val="center"/>
            <w:hideMark/>
          </w:tcPr>
          <w:p w14:paraId="09E2709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25,0</w:t>
            </w:r>
          </w:p>
        </w:tc>
      </w:tr>
      <w:tr w:rsidR="00893E40" w:rsidRPr="00BC713A" w14:paraId="7EB099E5" w14:textId="77777777" w:rsidTr="00F47625">
        <w:trPr>
          <w:trHeight w:val="1020"/>
        </w:trPr>
        <w:tc>
          <w:tcPr>
            <w:tcW w:w="4063" w:type="dxa"/>
            <w:tcBorders>
              <w:top w:val="nil"/>
              <w:left w:val="nil"/>
              <w:bottom w:val="nil"/>
              <w:right w:val="nil"/>
            </w:tcBorders>
            <w:shd w:val="clear" w:color="auto" w:fill="auto"/>
            <w:noWrap/>
            <w:vAlign w:val="center"/>
            <w:hideMark/>
          </w:tcPr>
          <w:p w14:paraId="57FAAE4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Единовременная выплата победителям муниципального этапа конкурса профессионального мастерства.</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46FCBAD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898131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2D21E69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0897613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010 06 81040</w:t>
            </w:r>
          </w:p>
        </w:tc>
        <w:tc>
          <w:tcPr>
            <w:tcW w:w="516" w:type="dxa"/>
            <w:tcBorders>
              <w:top w:val="nil"/>
              <w:left w:val="nil"/>
              <w:bottom w:val="single" w:sz="4" w:space="0" w:color="auto"/>
              <w:right w:val="nil"/>
            </w:tcBorders>
            <w:shd w:val="clear" w:color="auto" w:fill="auto"/>
            <w:vAlign w:val="center"/>
            <w:hideMark/>
          </w:tcPr>
          <w:p w14:paraId="3279E76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9AE510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75,0</w:t>
            </w:r>
          </w:p>
        </w:tc>
        <w:tc>
          <w:tcPr>
            <w:tcW w:w="938" w:type="dxa"/>
            <w:tcBorders>
              <w:top w:val="nil"/>
              <w:left w:val="nil"/>
              <w:bottom w:val="single" w:sz="4" w:space="0" w:color="auto"/>
              <w:right w:val="single" w:sz="4" w:space="0" w:color="auto"/>
            </w:tcBorders>
            <w:shd w:val="clear" w:color="auto" w:fill="auto"/>
            <w:noWrap/>
            <w:vAlign w:val="center"/>
            <w:hideMark/>
          </w:tcPr>
          <w:p w14:paraId="7F6641E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75,0</w:t>
            </w:r>
          </w:p>
        </w:tc>
        <w:tc>
          <w:tcPr>
            <w:tcW w:w="966" w:type="dxa"/>
            <w:tcBorders>
              <w:top w:val="nil"/>
              <w:left w:val="nil"/>
              <w:bottom w:val="single" w:sz="4" w:space="0" w:color="auto"/>
              <w:right w:val="single" w:sz="4" w:space="0" w:color="auto"/>
            </w:tcBorders>
            <w:shd w:val="clear" w:color="auto" w:fill="auto"/>
            <w:noWrap/>
            <w:vAlign w:val="center"/>
            <w:hideMark/>
          </w:tcPr>
          <w:p w14:paraId="10FAC05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75,0</w:t>
            </w:r>
          </w:p>
        </w:tc>
      </w:tr>
      <w:tr w:rsidR="00893E40" w:rsidRPr="00BC713A" w14:paraId="56793C12" w14:textId="77777777" w:rsidTr="00F47625">
        <w:trPr>
          <w:trHeight w:val="510"/>
        </w:trPr>
        <w:tc>
          <w:tcPr>
            <w:tcW w:w="4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CE86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023D1F0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DDBEDF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7944ECD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643E788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010 06 81040</w:t>
            </w:r>
          </w:p>
        </w:tc>
        <w:tc>
          <w:tcPr>
            <w:tcW w:w="516" w:type="dxa"/>
            <w:tcBorders>
              <w:top w:val="nil"/>
              <w:left w:val="nil"/>
              <w:bottom w:val="single" w:sz="4" w:space="0" w:color="auto"/>
              <w:right w:val="nil"/>
            </w:tcBorders>
            <w:shd w:val="clear" w:color="auto" w:fill="auto"/>
            <w:vAlign w:val="center"/>
            <w:hideMark/>
          </w:tcPr>
          <w:p w14:paraId="4BA2A21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310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9313E6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75,0</w:t>
            </w:r>
          </w:p>
        </w:tc>
        <w:tc>
          <w:tcPr>
            <w:tcW w:w="938" w:type="dxa"/>
            <w:tcBorders>
              <w:top w:val="nil"/>
              <w:left w:val="nil"/>
              <w:bottom w:val="single" w:sz="4" w:space="0" w:color="auto"/>
              <w:right w:val="single" w:sz="4" w:space="0" w:color="auto"/>
            </w:tcBorders>
            <w:shd w:val="clear" w:color="auto" w:fill="auto"/>
            <w:noWrap/>
            <w:vAlign w:val="center"/>
            <w:hideMark/>
          </w:tcPr>
          <w:p w14:paraId="3133941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75,0</w:t>
            </w:r>
          </w:p>
        </w:tc>
        <w:tc>
          <w:tcPr>
            <w:tcW w:w="966" w:type="dxa"/>
            <w:tcBorders>
              <w:top w:val="nil"/>
              <w:left w:val="nil"/>
              <w:bottom w:val="single" w:sz="4" w:space="0" w:color="auto"/>
              <w:right w:val="single" w:sz="4" w:space="0" w:color="auto"/>
            </w:tcBorders>
            <w:shd w:val="clear" w:color="auto" w:fill="auto"/>
            <w:noWrap/>
            <w:vAlign w:val="center"/>
            <w:hideMark/>
          </w:tcPr>
          <w:p w14:paraId="22C40ED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75,0</w:t>
            </w:r>
          </w:p>
        </w:tc>
      </w:tr>
      <w:tr w:rsidR="00893E40" w:rsidRPr="00BC713A" w14:paraId="64809DDA" w14:textId="77777777" w:rsidTr="00F47625">
        <w:trPr>
          <w:trHeight w:val="2550"/>
        </w:trPr>
        <w:tc>
          <w:tcPr>
            <w:tcW w:w="4063" w:type="dxa"/>
            <w:tcBorders>
              <w:top w:val="nil"/>
              <w:left w:val="nil"/>
              <w:bottom w:val="nil"/>
              <w:right w:val="nil"/>
            </w:tcBorders>
            <w:shd w:val="clear" w:color="auto" w:fill="auto"/>
            <w:noWrap/>
            <w:vAlign w:val="center"/>
            <w:hideMark/>
          </w:tcPr>
          <w:p w14:paraId="040257B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68EB741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BD0D50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0588EBA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70C5EA9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010 06 81050</w:t>
            </w:r>
          </w:p>
        </w:tc>
        <w:tc>
          <w:tcPr>
            <w:tcW w:w="516" w:type="dxa"/>
            <w:tcBorders>
              <w:top w:val="nil"/>
              <w:left w:val="nil"/>
              <w:bottom w:val="single" w:sz="4" w:space="0" w:color="auto"/>
              <w:right w:val="nil"/>
            </w:tcBorders>
            <w:shd w:val="clear" w:color="auto" w:fill="auto"/>
            <w:vAlign w:val="center"/>
            <w:hideMark/>
          </w:tcPr>
          <w:p w14:paraId="73C4A8A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A86B86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noWrap/>
            <w:vAlign w:val="center"/>
            <w:hideMark/>
          </w:tcPr>
          <w:p w14:paraId="7D5D27F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180,0</w:t>
            </w:r>
          </w:p>
        </w:tc>
        <w:tc>
          <w:tcPr>
            <w:tcW w:w="966" w:type="dxa"/>
            <w:tcBorders>
              <w:top w:val="nil"/>
              <w:left w:val="nil"/>
              <w:bottom w:val="single" w:sz="4" w:space="0" w:color="auto"/>
              <w:right w:val="single" w:sz="4" w:space="0" w:color="auto"/>
            </w:tcBorders>
            <w:shd w:val="clear" w:color="auto" w:fill="auto"/>
            <w:noWrap/>
            <w:vAlign w:val="center"/>
            <w:hideMark/>
          </w:tcPr>
          <w:p w14:paraId="79D4670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180,0</w:t>
            </w:r>
          </w:p>
        </w:tc>
      </w:tr>
      <w:tr w:rsidR="00893E40" w:rsidRPr="00BC713A" w14:paraId="7BFD1432" w14:textId="77777777" w:rsidTr="00F47625">
        <w:trPr>
          <w:trHeight w:val="510"/>
        </w:trPr>
        <w:tc>
          <w:tcPr>
            <w:tcW w:w="4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4A43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3F8C9AA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016269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3CD2C5C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7CFAE84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010 06 81050</w:t>
            </w:r>
          </w:p>
        </w:tc>
        <w:tc>
          <w:tcPr>
            <w:tcW w:w="516" w:type="dxa"/>
            <w:tcBorders>
              <w:top w:val="nil"/>
              <w:left w:val="nil"/>
              <w:bottom w:val="single" w:sz="4" w:space="0" w:color="auto"/>
              <w:right w:val="nil"/>
            </w:tcBorders>
            <w:shd w:val="clear" w:color="auto" w:fill="auto"/>
            <w:vAlign w:val="center"/>
            <w:hideMark/>
          </w:tcPr>
          <w:p w14:paraId="40AD6BA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310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80764F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noWrap/>
            <w:vAlign w:val="center"/>
            <w:hideMark/>
          </w:tcPr>
          <w:p w14:paraId="2EBA4C2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180,0</w:t>
            </w:r>
          </w:p>
        </w:tc>
        <w:tc>
          <w:tcPr>
            <w:tcW w:w="966" w:type="dxa"/>
            <w:tcBorders>
              <w:top w:val="nil"/>
              <w:left w:val="nil"/>
              <w:bottom w:val="single" w:sz="4" w:space="0" w:color="auto"/>
              <w:right w:val="single" w:sz="4" w:space="0" w:color="auto"/>
            </w:tcBorders>
            <w:shd w:val="clear" w:color="auto" w:fill="auto"/>
            <w:noWrap/>
            <w:vAlign w:val="center"/>
            <w:hideMark/>
          </w:tcPr>
          <w:p w14:paraId="3C07380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180,0</w:t>
            </w:r>
          </w:p>
        </w:tc>
      </w:tr>
      <w:tr w:rsidR="00893E40" w:rsidRPr="00BC713A" w14:paraId="14590E60" w14:textId="77777777" w:rsidTr="00F47625">
        <w:trPr>
          <w:trHeight w:val="535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6FCB016" w14:textId="77777777" w:rsidR="00BC713A" w:rsidRPr="00BC713A" w:rsidRDefault="00BC713A" w:rsidP="00BC713A">
            <w:pPr>
              <w:jc w:val="both"/>
              <w:rPr>
                <w:rFonts w:eastAsia="Times New Roman"/>
                <w:color w:val="000000"/>
                <w:sz w:val="20"/>
                <w:szCs w:val="20"/>
              </w:rPr>
            </w:pPr>
            <w:proofErr w:type="gramStart"/>
            <w:r w:rsidRPr="00BC713A">
              <w:rPr>
                <w:rFonts w:eastAsia="Times New Roman"/>
                <w:color w:val="000000"/>
                <w:sz w:val="20"/>
                <w:szCs w:val="20"/>
              </w:rPr>
              <w:lastRenderedPageBreak/>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roofErr w:type="gramEnd"/>
          </w:p>
        </w:tc>
        <w:tc>
          <w:tcPr>
            <w:tcW w:w="621" w:type="dxa"/>
            <w:tcBorders>
              <w:top w:val="nil"/>
              <w:left w:val="nil"/>
              <w:bottom w:val="single" w:sz="4" w:space="0" w:color="auto"/>
              <w:right w:val="single" w:sz="4" w:space="0" w:color="auto"/>
            </w:tcBorders>
            <w:shd w:val="clear" w:color="auto" w:fill="auto"/>
            <w:vAlign w:val="center"/>
            <w:hideMark/>
          </w:tcPr>
          <w:p w14:paraId="16FC017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5CD0813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5FA6FD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33A1D99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010 06 72650</w:t>
            </w:r>
          </w:p>
        </w:tc>
        <w:tc>
          <w:tcPr>
            <w:tcW w:w="516" w:type="dxa"/>
            <w:tcBorders>
              <w:top w:val="nil"/>
              <w:left w:val="nil"/>
              <w:bottom w:val="single" w:sz="4" w:space="0" w:color="auto"/>
              <w:right w:val="nil"/>
            </w:tcBorders>
            <w:shd w:val="clear" w:color="auto" w:fill="auto"/>
            <w:noWrap/>
            <w:vAlign w:val="center"/>
            <w:hideMark/>
          </w:tcPr>
          <w:p w14:paraId="6326003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3E380A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1 020,0</w:t>
            </w:r>
          </w:p>
        </w:tc>
        <w:tc>
          <w:tcPr>
            <w:tcW w:w="938" w:type="dxa"/>
            <w:tcBorders>
              <w:top w:val="nil"/>
              <w:left w:val="nil"/>
              <w:bottom w:val="single" w:sz="4" w:space="0" w:color="auto"/>
              <w:right w:val="single" w:sz="4" w:space="0" w:color="auto"/>
            </w:tcBorders>
            <w:shd w:val="clear" w:color="auto" w:fill="auto"/>
            <w:noWrap/>
            <w:vAlign w:val="center"/>
            <w:hideMark/>
          </w:tcPr>
          <w:p w14:paraId="09CB100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1 522,8</w:t>
            </w:r>
          </w:p>
        </w:tc>
        <w:tc>
          <w:tcPr>
            <w:tcW w:w="966" w:type="dxa"/>
            <w:tcBorders>
              <w:top w:val="nil"/>
              <w:left w:val="nil"/>
              <w:bottom w:val="single" w:sz="4" w:space="0" w:color="auto"/>
              <w:right w:val="single" w:sz="4" w:space="0" w:color="auto"/>
            </w:tcBorders>
            <w:shd w:val="clear" w:color="auto" w:fill="auto"/>
            <w:noWrap/>
            <w:vAlign w:val="center"/>
            <w:hideMark/>
          </w:tcPr>
          <w:p w14:paraId="4E32F7C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1 522,8</w:t>
            </w:r>
          </w:p>
        </w:tc>
      </w:tr>
      <w:tr w:rsidR="00893E40" w:rsidRPr="00BC713A" w14:paraId="70AAE37D"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789345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25AADC8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26DB13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D94EF0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15A3BEA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010 06 72650</w:t>
            </w:r>
          </w:p>
        </w:tc>
        <w:tc>
          <w:tcPr>
            <w:tcW w:w="516" w:type="dxa"/>
            <w:tcBorders>
              <w:top w:val="nil"/>
              <w:left w:val="nil"/>
              <w:bottom w:val="single" w:sz="4" w:space="0" w:color="auto"/>
              <w:right w:val="nil"/>
            </w:tcBorders>
            <w:shd w:val="clear" w:color="auto" w:fill="auto"/>
            <w:noWrap/>
            <w:vAlign w:val="center"/>
            <w:hideMark/>
          </w:tcPr>
          <w:p w14:paraId="45D6135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310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0AFCD9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1 020,0</w:t>
            </w:r>
          </w:p>
        </w:tc>
        <w:tc>
          <w:tcPr>
            <w:tcW w:w="938" w:type="dxa"/>
            <w:tcBorders>
              <w:top w:val="nil"/>
              <w:left w:val="nil"/>
              <w:bottom w:val="single" w:sz="4" w:space="0" w:color="auto"/>
              <w:right w:val="single" w:sz="4" w:space="0" w:color="auto"/>
            </w:tcBorders>
            <w:shd w:val="clear" w:color="auto" w:fill="auto"/>
            <w:noWrap/>
            <w:vAlign w:val="center"/>
            <w:hideMark/>
          </w:tcPr>
          <w:p w14:paraId="336DDD9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1 522,8</w:t>
            </w:r>
          </w:p>
        </w:tc>
        <w:tc>
          <w:tcPr>
            <w:tcW w:w="966" w:type="dxa"/>
            <w:tcBorders>
              <w:top w:val="nil"/>
              <w:left w:val="nil"/>
              <w:bottom w:val="single" w:sz="4" w:space="0" w:color="auto"/>
              <w:right w:val="single" w:sz="4" w:space="0" w:color="auto"/>
            </w:tcBorders>
            <w:shd w:val="clear" w:color="auto" w:fill="auto"/>
            <w:noWrap/>
            <w:vAlign w:val="center"/>
            <w:hideMark/>
          </w:tcPr>
          <w:p w14:paraId="18D9A56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1 522,8</w:t>
            </w:r>
          </w:p>
        </w:tc>
      </w:tr>
      <w:tr w:rsidR="00893E40" w:rsidRPr="00BC713A" w14:paraId="06B7BFA6"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6E61D68"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Охрана семьи и детства</w:t>
            </w:r>
          </w:p>
        </w:tc>
        <w:tc>
          <w:tcPr>
            <w:tcW w:w="621" w:type="dxa"/>
            <w:tcBorders>
              <w:top w:val="nil"/>
              <w:left w:val="nil"/>
              <w:bottom w:val="single" w:sz="4" w:space="0" w:color="auto"/>
              <w:right w:val="single" w:sz="4" w:space="0" w:color="auto"/>
            </w:tcBorders>
            <w:shd w:val="clear" w:color="auto" w:fill="auto"/>
            <w:vAlign w:val="center"/>
            <w:hideMark/>
          </w:tcPr>
          <w:p w14:paraId="2503074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03C2417"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E41374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46F2B67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84E3437"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B36050A"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59 072,4</w:t>
            </w:r>
          </w:p>
        </w:tc>
        <w:tc>
          <w:tcPr>
            <w:tcW w:w="938" w:type="dxa"/>
            <w:tcBorders>
              <w:top w:val="nil"/>
              <w:left w:val="nil"/>
              <w:bottom w:val="single" w:sz="4" w:space="0" w:color="auto"/>
              <w:right w:val="single" w:sz="4" w:space="0" w:color="auto"/>
            </w:tcBorders>
            <w:shd w:val="clear" w:color="auto" w:fill="auto"/>
            <w:noWrap/>
            <w:vAlign w:val="center"/>
            <w:hideMark/>
          </w:tcPr>
          <w:p w14:paraId="026C090F"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60 028,5</w:t>
            </w:r>
          </w:p>
        </w:tc>
        <w:tc>
          <w:tcPr>
            <w:tcW w:w="966" w:type="dxa"/>
            <w:tcBorders>
              <w:top w:val="nil"/>
              <w:left w:val="nil"/>
              <w:bottom w:val="single" w:sz="4" w:space="0" w:color="auto"/>
              <w:right w:val="single" w:sz="4" w:space="0" w:color="auto"/>
            </w:tcBorders>
            <w:shd w:val="clear" w:color="auto" w:fill="auto"/>
            <w:noWrap/>
            <w:vAlign w:val="center"/>
            <w:hideMark/>
          </w:tcPr>
          <w:p w14:paraId="05A42F50"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60 028,5</w:t>
            </w:r>
          </w:p>
        </w:tc>
      </w:tr>
      <w:tr w:rsidR="00893E40" w:rsidRPr="00BC713A" w14:paraId="5F0B290B"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23FF48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7A94903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306DC1F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DB6B98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65F874F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noWrap/>
            <w:vAlign w:val="center"/>
            <w:hideMark/>
          </w:tcPr>
          <w:p w14:paraId="07AC0A91"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E1E003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59 072,4</w:t>
            </w:r>
          </w:p>
        </w:tc>
        <w:tc>
          <w:tcPr>
            <w:tcW w:w="938" w:type="dxa"/>
            <w:tcBorders>
              <w:top w:val="nil"/>
              <w:left w:val="nil"/>
              <w:bottom w:val="single" w:sz="4" w:space="0" w:color="auto"/>
              <w:right w:val="single" w:sz="4" w:space="0" w:color="auto"/>
            </w:tcBorders>
            <w:shd w:val="clear" w:color="auto" w:fill="auto"/>
            <w:noWrap/>
            <w:vAlign w:val="center"/>
            <w:hideMark/>
          </w:tcPr>
          <w:p w14:paraId="0FFA356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60 028,5</w:t>
            </w:r>
          </w:p>
        </w:tc>
        <w:tc>
          <w:tcPr>
            <w:tcW w:w="966" w:type="dxa"/>
            <w:tcBorders>
              <w:top w:val="nil"/>
              <w:left w:val="nil"/>
              <w:bottom w:val="single" w:sz="4" w:space="0" w:color="auto"/>
              <w:right w:val="single" w:sz="4" w:space="0" w:color="auto"/>
            </w:tcBorders>
            <w:shd w:val="clear" w:color="auto" w:fill="auto"/>
            <w:noWrap/>
            <w:vAlign w:val="center"/>
            <w:hideMark/>
          </w:tcPr>
          <w:p w14:paraId="0CDEEBD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60 028,5</w:t>
            </w:r>
          </w:p>
        </w:tc>
      </w:tr>
      <w:tr w:rsidR="00893E40" w:rsidRPr="00BC713A" w14:paraId="0AA2AB31"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A3267D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0AC6323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082428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503EEBE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vAlign w:val="center"/>
            <w:hideMark/>
          </w:tcPr>
          <w:p w14:paraId="18EC622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010 06 00000</w:t>
            </w:r>
          </w:p>
        </w:tc>
        <w:tc>
          <w:tcPr>
            <w:tcW w:w="516" w:type="dxa"/>
            <w:tcBorders>
              <w:top w:val="nil"/>
              <w:left w:val="nil"/>
              <w:bottom w:val="single" w:sz="4" w:space="0" w:color="auto"/>
              <w:right w:val="nil"/>
            </w:tcBorders>
            <w:shd w:val="clear" w:color="auto" w:fill="auto"/>
            <w:vAlign w:val="center"/>
            <w:hideMark/>
          </w:tcPr>
          <w:p w14:paraId="3F7EEB6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318C75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41 751,0</w:t>
            </w:r>
          </w:p>
        </w:tc>
        <w:tc>
          <w:tcPr>
            <w:tcW w:w="938" w:type="dxa"/>
            <w:tcBorders>
              <w:top w:val="nil"/>
              <w:left w:val="nil"/>
              <w:bottom w:val="single" w:sz="4" w:space="0" w:color="auto"/>
              <w:right w:val="single" w:sz="4" w:space="0" w:color="auto"/>
            </w:tcBorders>
            <w:shd w:val="clear" w:color="auto" w:fill="auto"/>
            <w:vAlign w:val="center"/>
            <w:hideMark/>
          </w:tcPr>
          <w:p w14:paraId="68A381E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43 004,8</w:t>
            </w:r>
          </w:p>
        </w:tc>
        <w:tc>
          <w:tcPr>
            <w:tcW w:w="966" w:type="dxa"/>
            <w:tcBorders>
              <w:top w:val="nil"/>
              <w:left w:val="nil"/>
              <w:bottom w:val="single" w:sz="4" w:space="0" w:color="auto"/>
              <w:right w:val="single" w:sz="4" w:space="0" w:color="auto"/>
            </w:tcBorders>
            <w:shd w:val="clear" w:color="auto" w:fill="auto"/>
            <w:vAlign w:val="center"/>
            <w:hideMark/>
          </w:tcPr>
          <w:p w14:paraId="63BAA6E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43 004,8</w:t>
            </w:r>
          </w:p>
        </w:tc>
      </w:tr>
      <w:tr w:rsidR="00893E40" w:rsidRPr="00BC713A" w14:paraId="09B23919" w14:textId="77777777" w:rsidTr="00F47625">
        <w:trPr>
          <w:trHeight w:val="204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D8E292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71CD996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782F54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607D41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256084F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010 06 70010</w:t>
            </w:r>
          </w:p>
        </w:tc>
        <w:tc>
          <w:tcPr>
            <w:tcW w:w="516" w:type="dxa"/>
            <w:tcBorders>
              <w:top w:val="nil"/>
              <w:left w:val="nil"/>
              <w:bottom w:val="single" w:sz="4" w:space="0" w:color="auto"/>
              <w:right w:val="nil"/>
            </w:tcBorders>
            <w:shd w:val="clear" w:color="auto" w:fill="auto"/>
            <w:noWrap/>
            <w:vAlign w:val="center"/>
            <w:hideMark/>
          </w:tcPr>
          <w:p w14:paraId="02D904D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A9C810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1 568,6</w:t>
            </w:r>
          </w:p>
        </w:tc>
        <w:tc>
          <w:tcPr>
            <w:tcW w:w="938" w:type="dxa"/>
            <w:tcBorders>
              <w:top w:val="nil"/>
              <w:left w:val="nil"/>
              <w:bottom w:val="single" w:sz="4" w:space="0" w:color="auto"/>
              <w:right w:val="single" w:sz="4" w:space="0" w:color="auto"/>
            </w:tcBorders>
            <w:shd w:val="clear" w:color="auto" w:fill="auto"/>
            <w:noWrap/>
            <w:vAlign w:val="center"/>
            <w:hideMark/>
          </w:tcPr>
          <w:p w14:paraId="410ED53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3 056,4</w:t>
            </w:r>
          </w:p>
        </w:tc>
        <w:tc>
          <w:tcPr>
            <w:tcW w:w="966" w:type="dxa"/>
            <w:tcBorders>
              <w:top w:val="nil"/>
              <w:left w:val="nil"/>
              <w:bottom w:val="single" w:sz="4" w:space="0" w:color="auto"/>
              <w:right w:val="single" w:sz="4" w:space="0" w:color="auto"/>
            </w:tcBorders>
            <w:shd w:val="clear" w:color="auto" w:fill="auto"/>
            <w:noWrap/>
            <w:vAlign w:val="center"/>
            <w:hideMark/>
          </w:tcPr>
          <w:p w14:paraId="7116907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3 056,4</w:t>
            </w:r>
          </w:p>
        </w:tc>
      </w:tr>
      <w:tr w:rsidR="00893E40" w:rsidRPr="00BC713A" w14:paraId="325FB8E9"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545295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1950678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3CA01C8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5733E4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1128544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010 06 70010</w:t>
            </w:r>
          </w:p>
        </w:tc>
        <w:tc>
          <w:tcPr>
            <w:tcW w:w="516" w:type="dxa"/>
            <w:tcBorders>
              <w:top w:val="nil"/>
              <w:left w:val="nil"/>
              <w:bottom w:val="single" w:sz="4" w:space="0" w:color="auto"/>
              <w:right w:val="nil"/>
            </w:tcBorders>
            <w:shd w:val="clear" w:color="auto" w:fill="auto"/>
            <w:noWrap/>
            <w:vAlign w:val="center"/>
            <w:hideMark/>
          </w:tcPr>
          <w:p w14:paraId="5336DE2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310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AF518E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1 568,6</w:t>
            </w:r>
          </w:p>
        </w:tc>
        <w:tc>
          <w:tcPr>
            <w:tcW w:w="938" w:type="dxa"/>
            <w:tcBorders>
              <w:top w:val="nil"/>
              <w:left w:val="nil"/>
              <w:bottom w:val="single" w:sz="4" w:space="0" w:color="auto"/>
              <w:right w:val="single" w:sz="4" w:space="0" w:color="auto"/>
            </w:tcBorders>
            <w:shd w:val="clear" w:color="auto" w:fill="auto"/>
            <w:noWrap/>
            <w:vAlign w:val="center"/>
            <w:hideMark/>
          </w:tcPr>
          <w:p w14:paraId="27C9C34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3 056,4</w:t>
            </w:r>
          </w:p>
        </w:tc>
        <w:tc>
          <w:tcPr>
            <w:tcW w:w="966" w:type="dxa"/>
            <w:tcBorders>
              <w:top w:val="nil"/>
              <w:left w:val="nil"/>
              <w:bottom w:val="single" w:sz="4" w:space="0" w:color="auto"/>
              <w:right w:val="single" w:sz="4" w:space="0" w:color="auto"/>
            </w:tcBorders>
            <w:shd w:val="clear" w:color="auto" w:fill="auto"/>
            <w:noWrap/>
            <w:vAlign w:val="center"/>
            <w:hideMark/>
          </w:tcPr>
          <w:p w14:paraId="0255D88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3 056,4</w:t>
            </w:r>
          </w:p>
        </w:tc>
      </w:tr>
      <w:tr w:rsidR="00893E40" w:rsidRPr="00BC713A" w14:paraId="686CE74B"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D4599A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621" w:type="dxa"/>
            <w:tcBorders>
              <w:top w:val="nil"/>
              <w:left w:val="nil"/>
              <w:bottom w:val="single" w:sz="4" w:space="0" w:color="auto"/>
              <w:right w:val="single" w:sz="4" w:space="0" w:color="auto"/>
            </w:tcBorders>
            <w:shd w:val="clear" w:color="auto" w:fill="auto"/>
            <w:vAlign w:val="center"/>
            <w:hideMark/>
          </w:tcPr>
          <w:p w14:paraId="1223EEA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786B6B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61B3EC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6E432A2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010 06 70130</w:t>
            </w:r>
          </w:p>
        </w:tc>
        <w:tc>
          <w:tcPr>
            <w:tcW w:w="516" w:type="dxa"/>
            <w:tcBorders>
              <w:top w:val="nil"/>
              <w:left w:val="nil"/>
              <w:bottom w:val="single" w:sz="4" w:space="0" w:color="auto"/>
              <w:right w:val="nil"/>
            </w:tcBorders>
            <w:shd w:val="clear" w:color="auto" w:fill="auto"/>
            <w:noWrap/>
            <w:vAlign w:val="center"/>
            <w:hideMark/>
          </w:tcPr>
          <w:p w14:paraId="21B53BA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0BDC6D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40 182,4</w:t>
            </w:r>
          </w:p>
        </w:tc>
        <w:tc>
          <w:tcPr>
            <w:tcW w:w="938" w:type="dxa"/>
            <w:tcBorders>
              <w:top w:val="nil"/>
              <w:left w:val="nil"/>
              <w:bottom w:val="single" w:sz="4" w:space="0" w:color="auto"/>
              <w:right w:val="single" w:sz="4" w:space="0" w:color="auto"/>
            </w:tcBorders>
            <w:shd w:val="clear" w:color="auto" w:fill="auto"/>
            <w:noWrap/>
            <w:vAlign w:val="center"/>
            <w:hideMark/>
          </w:tcPr>
          <w:p w14:paraId="4B81EBC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39 948,4</w:t>
            </w:r>
          </w:p>
        </w:tc>
        <w:tc>
          <w:tcPr>
            <w:tcW w:w="966" w:type="dxa"/>
            <w:tcBorders>
              <w:top w:val="nil"/>
              <w:left w:val="nil"/>
              <w:bottom w:val="single" w:sz="4" w:space="0" w:color="auto"/>
              <w:right w:val="single" w:sz="4" w:space="0" w:color="auto"/>
            </w:tcBorders>
            <w:shd w:val="clear" w:color="auto" w:fill="auto"/>
            <w:noWrap/>
            <w:vAlign w:val="center"/>
            <w:hideMark/>
          </w:tcPr>
          <w:p w14:paraId="523F7B6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39 948,4</w:t>
            </w:r>
          </w:p>
        </w:tc>
      </w:tr>
      <w:tr w:rsidR="00893E40" w:rsidRPr="00BC713A" w14:paraId="51E12A9B"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4F204C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43AE530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1B3523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765BD5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051D25F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010 06 70130</w:t>
            </w:r>
          </w:p>
        </w:tc>
        <w:tc>
          <w:tcPr>
            <w:tcW w:w="516" w:type="dxa"/>
            <w:tcBorders>
              <w:top w:val="nil"/>
              <w:left w:val="nil"/>
              <w:bottom w:val="single" w:sz="4" w:space="0" w:color="auto"/>
              <w:right w:val="nil"/>
            </w:tcBorders>
            <w:shd w:val="clear" w:color="auto" w:fill="auto"/>
            <w:noWrap/>
            <w:vAlign w:val="center"/>
            <w:hideMark/>
          </w:tcPr>
          <w:p w14:paraId="4A45740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310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58021F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21 689,6</w:t>
            </w:r>
          </w:p>
        </w:tc>
        <w:tc>
          <w:tcPr>
            <w:tcW w:w="938" w:type="dxa"/>
            <w:tcBorders>
              <w:top w:val="nil"/>
              <w:left w:val="nil"/>
              <w:bottom w:val="single" w:sz="4" w:space="0" w:color="auto"/>
              <w:right w:val="single" w:sz="4" w:space="0" w:color="auto"/>
            </w:tcBorders>
            <w:shd w:val="clear" w:color="auto" w:fill="auto"/>
            <w:noWrap/>
            <w:vAlign w:val="center"/>
            <w:hideMark/>
          </w:tcPr>
          <w:p w14:paraId="7FA3747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21 322,7</w:t>
            </w:r>
          </w:p>
        </w:tc>
        <w:tc>
          <w:tcPr>
            <w:tcW w:w="966" w:type="dxa"/>
            <w:tcBorders>
              <w:top w:val="nil"/>
              <w:left w:val="nil"/>
              <w:bottom w:val="single" w:sz="4" w:space="0" w:color="auto"/>
              <w:right w:val="single" w:sz="4" w:space="0" w:color="auto"/>
            </w:tcBorders>
            <w:shd w:val="clear" w:color="auto" w:fill="auto"/>
            <w:noWrap/>
            <w:vAlign w:val="center"/>
            <w:hideMark/>
          </w:tcPr>
          <w:p w14:paraId="3CB6F4F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21 322,7</w:t>
            </w:r>
          </w:p>
        </w:tc>
      </w:tr>
      <w:tr w:rsidR="00893E40" w:rsidRPr="00BC713A" w14:paraId="4DE94372"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62C6BF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31363BD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8A29CE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169C55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31C4BE1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010 06 70130</w:t>
            </w:r>
          </w:p>
        </w:tc>
        <w:tc>
          <w:tcPr>
            <w:tcW w:w="516" w:type="dxa"/>
            <w:tcBorders>
              <w:top w:val="nil"/>
              <w:left w:val="nil"/>
              <w:bottom w:val="single" w:sz="4" w:space="0" w:color="auto"/>
              <w:right w:val="nil"/>
            </w:tcBorders>
            <w:shd w:val="clear" w:color="auto" w:fill="auto"/>
            <w:noWrap/>
            <w:vAlign w:val="center"/>
            <w:hideMark/>
          </w:tcPr>
          <w:p w14:paraId="63BDABF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320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E7ABEE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18 492,8</w:t>
            </w:r>
          </w:p>
        </w:tc>
        <w:tc>
          <w:tcPr>
            <w:tcW w:w="938" w:type="dxa"/>
            <w:tcBorders>
              <w:top w:val="nil"/>
              <w:left w:val="nil"/>
              <w:bottom w:val="single" w:sz="4" w:space="0" w:color="auto"/>
              <w:right w:val="single" w:sz="4" w:space="0" w:color="auto"/>
            </w:tcBorders>
            <w:shd w:val="clear" w:color="auto" w:fill="auto"/>
            <w:noWrap/>
            <w:vAlign w:val="center"/>
            <w:hideMark/>
          </w:tcPr>
          <w:p w14:paraId="45FA892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18 625,7</w:t>
            </w:r>
          </w:p>
        </w:tc>
        <w:tc>
          <w:tcPr>
            <w:tcW w:w="966" w:type="dxa"/>
            <w:tcBorders>
              <w:top w:val="nil"/>
              <w:left w:val="nil"/>
              <w:bottom w:val="single" w:sz="4" w:space="0" w:color="auto"/>
              <w:right w:val="single" w:sz="4" w:space="0" w:color="auto"/>
            </w:tcBorders>
            <w:shd w:val="clear" w:color="auto" w:fill="auto"/>
            <w:noWrap/>
            <w:vAlign w:val="center"/>
            <w:hideMark/>
          </w:tcPr>
          <w:p w14:paraId="376C399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18 625,7</w:t>
            </w:r>
          </w:p>
        </w:tc>
      </w:tr>
      <w:tr w:rsidR="00893E40" w:rsidRPr="00BC713A" w14:paraId="5D3B947A" w14:textId="77777777" w:rsidTr="00F47625">
        <w:trPr>
          <w:trHeight w:val="127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8CD491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621" w:type="dxa"/>
            <w:tcBorders>
              <w:top w:val="nil"/>
              <w:left w:val="nil"/>
              <w:bottom w:val="single" w:sz="4" w:space="0" w:color="auto"/>
              <w:right w:val="single" w:sz="4" w:space="0" w:color="auto"/>
            </w:tcBorders>
            <w:shd w:val="clear" w:color="auto" w:fill="auto"/>
            <w:vAlign w:val="center"/>
            <w:hideMark/>
          </w:tcPr>
          <w:p w14:paraId="467A385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59D16AC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1F94A9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63AEC8C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010 07 00000</w:t>
            </w:r>
          </w:p>
        </w:tc>
        <w:tc>
          <w:tcPr>
            <w:tcW w:w="516" w:type="dxa"/>
            <w:tcBorders>
              <w:top w:val="nil"/>
              <w:left w:val="nil"/>
              <w:bottom w:val="single" w:sz="4" w:space="0" w:color="auto"/>
              <w:right w:val="nil"/>
            </w:tcBorders>
            <w:shd w:val="clear" w:color="auto" w:fill="auto"/>
            <w:noWrap/>
            <w:vAlign w:val="center"/>
            <w:hideMark/>
          </w:tcPr>
          <w:p w14:paraId="4359A9A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1CD3A7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17 321,4</w:t>
            </w:r>
          </w:p>
        </w:tc>
        <w:tc>
          <w:tcPr>
            <w:tcW w:w="938" w:type="dxa"/>
            <w:tcBorders>
              <w:top w:val="nil"/>
              <w:left w:val="nil"/>
              <w:bottom w:val="single" w:sz="4" w:space="0" w:color="auto"/>
              <w:right w:val="single" w:sz="4" w:space="0" w:color="auto"/>
            </w:tcBorders>
            <w:shd w:val="clear" w:color="auto" w:fill="auto"/>
            <w:noWrap/>
            <w:vAlign w:val="center"/>
            <w:hideMark/>
          </w:tcPr>
          <w:p w14:paraId="1948AAD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17 023,7</w:t>
            </w:r>
          </w:p>
        </w:tc>
        <w:tc>
          <w:tcPr>
            <w:tcW w:w="966" w:type="dxa"/>
            <w:tcBorders>
              <w:top w:val="nil"/>
              <w:left w:val="nil"/>
              <w:bottom w:val="single" w:sz="4" w:space="0" w:color="auto"/>
              <w:right w:val="single" w:sz="4" w:space="0" w:color="auto"/>
            </w:tcBorders>
            <w:shd w:val="clear" w:color="auto" w:fill="auto"/>
            <w:noWrap/>
            <w:vAlign w:val="center"/>
            <w:hideMark/>
          </w:tcPr>
          <w:p w14:paraId="13CDE7A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17 023,7</w:t>
            </w:r>
          </w:p>
        </w:tc>
      </w:tr>
      <w:tr w:rsidR="00893E40" w:rsidRPr="00BC713A" w14:paraId="2921EBDB" w14:textId="77777777" w:rsidTr="00F47625">
        <w:trPr>
          <w:trHeight w:val="178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1BC04B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350E4FC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1184B7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C13952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364CF3B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010 07 70600</w:t>
            </w:r>
          </w:p>
        </w:tc>
        <w:tc>
          <w:tcPr>
            <w:tcW w:w="516" w:type="dxa"/>
            <w:tcBorders>
              <w:top w:val="nil"/>
              <w:left w:val="nil"/>
              <w:bottom w:val="single" w:sz="4" w:space="0" w:color="auto"/>
              <w:right w:val="nil"/>
            </w:tcBorders>
            <w:shd w:val="clear" w:color="auto" w:fill="auto"/>
            <w:noWrap/>
            <w:vAlign w:val="center"/>
            <w:hideMark/>
          </w:tcPr>
          <w:p w14:paraId="412ED24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C464D6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88,0</w:t>
            </w:r>
          </w:p>
        </w:tc>
        <w:tc>
          <w:tcPr>
            <w:tcW w:w="938" w:type="dxa"/>
            <w:tcBorders>
              <w:top w:val="nil"/>
              <w:left w:val="nil"/>
              <w:bottom w:val="single" w:sz="4" w:space="0" w:color="auto"/>
              <w:right w:val="single" w:sz="4" w:space="0" w:color="auto"/>
            </w:tcBorders>
            <w:shd w:val="clear" w:color="auto" w:fill="auto"/>
            <w:noWrap/>
            <w:vAlign w:val="center"/>
            <w:hideMark/>
          </w:tcPr>
          <w:p w14:paraId="70135CA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88,0</w:t>
            </w:r>
          </w:p>
        </w:tc>
        <w:tc>
          <w:tcPr>
            <w:tcW w:w="966" w:type="dxa"/>
            <w:tcBorders>
              <w:top w:val="nil"/>
              <w:left w:val="nil"/>
              <w:bottom w:val="single" w:sz="4" w:space="0" w:color="auto"/>
              <w:right w:val="single" w:sz="4" w:space="0" w:color="auto"/>
            </w:tcBorders>
            <w:shd w:val="clear" w:color="auto" w:fill="auto"/>
            <w:noWrap/>
            <w:vAlign w:val="center"/>
            <w:hideMark/>
          </w:tcPr>
          <w:p w14:paraId="31D73BE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88,0</w:t>
            </w:r>
          </w:p>
        </w:tc>
      </w:tr>
      <w:tr w:rsidR="00893E40" w:rsidRPr="00BC713A" w14:paraId="0468BAD4"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561E95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684215C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4A499B2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4D2F62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2C3AD43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010 07 70600</w:t>
            </w:r>
          </w:p>
        </w:tc>
        <w:tc>
          <w:tcPr>
            <w:tcW w:w="516" w:type="dxa"/>
            <w:tcBorders>
              <w:top w:val="nil"/>
              <w:left w:val="nil"/>
              <w:bottom w:val="single" w:sz="4" w:space="0" w:color="auto"/>
              <w:right w:val="nil"/>
            </w:tcBorders>
            <w:shd w:val="clear" w:color="auto" w:fill="auto"/>
            <w:noWrap/>
            <w:vAlign w:val="center"/>
            <w:hideMark/>
          </w:tcPr>
          <w:p w14:paraId="67ED3BB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310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317E81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88,0</w:t>
            </w:r>
          </w:p>
        </w:tc>
        <w:tc>
          <w:tcPr>
            <w:tcW w:w="938" w:type="dxa"/>
            <w:tcBorders>
              <w:top w:val="nil"/>
              <w:left w:val="nil"/>
              <w:bottom w:val="single" w:sz="4" w:space="0" w:color="auto"/>
              <w:right w:val="single" w:sz="4" w:space="0" w:color="auto"/>
            </w:tcBorders>
            <w:shd w:val="clear" w:color="auto" w:fill="auto"/>
            <w:noWrap/>
            <w:vAlign w:val="center"/>
            <w:hideMark/>
          </w:tcPr>
          <w:p w14:paraId="172F9EB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88,0</w:t>
            </w:r>
          </w:p>
        </w:tc>
        <w:tc>
          <w:tcPr>
            <w:tcW w:w="966" w:type="dxa"/>
            <w:tcBorders>
              <w:top w:val="nil"/>
              <w:left w:val="nil"/>
              <w:bottom w:val="single" w:sz="4" w:space="0" w:color="auto"/>
              <w:right w:val="single" w:sz="4" w:space="0" w:color="auto"/>
            </w:tcBorders>
            <w:shd w:val="clear" w:color="auto" w:fill="auto"/>
            <w:noWrap/>
            <w:vAlign w:val="center"/>
            <w:hideMark/>
          </w:tcPr>
          <w:p w14:paraId="18E781B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88,0</w:t>
            </w:r>
          </w:p>
        </w:tc>
      </w:tr>
      <w:tr w:rsidR="00893E40" w:rsidRPr="00BC713A" w14:paraId="3B21B6E4"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0D40CF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21" w:type="dxa"/>
            <w:tcBorders>
              <w:top w:val="nil"/>
              <w:left w:val="nil"/>
              <w:bottom w:val="single" w:sz="4" w:space="0" w:color="auto"/>
              <w:right w:val="single" w:sz="4" w:space="0" w:color="auto"/>
            </w:tcBorders>
            <w:shd w:val="clear" w:color="auto" w:fill="auto"/>
            <w:vAlign w:val="center"/>
            <w:hideMark/>
          </w:tcPr>
          <w:p w14:paraId="2202312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4925763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D3436C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172554B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07 А0821</w:t>
            </w:r>
          </w:p>
        </w:tc>
        <w:tc>
          <w:tcPr>
            <w:tcW w:w="516" w:type="dxa"/>
            <w:tcBorders>
              <w:top w:val="nil"/>
              <w:left w:val="nil"/>
              <w:bottom w:val="single" w:sz="4" w:space="0" w:color="auto"/>
              <w:right w:val="nil"/>
            </w:tcBorders>
            <w:shd w:val="clear" w:color="auto" w:fill="auto"/>
            <w:noWrap/>
            <w:vAlign w:val="center"/>
            <w:hideMark/>
          </w:tcPr>
          <w:p w14:paraId="0E30D39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23133A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17 233,4</w:t>
            </w:r>
          </w:p>
        </w:tc>
        <w:tc>
          <w:tcPr>
            <w:tcW w:w="938" w:type="dxa"/>
            <w:tcBorders>
              <w:top w:val="nil"/>
              <w:left w:val="nil"/>
              <w:bottom w:val="single" w:sz="4" w:space="0" w:color="auto"/>
              <w:right w:val="single" w:sz="4" w:space="0" w:color="auto"/>
            </w:tcBorders>
            <w:shd w:val="clear" w:color="auto" w:fill="auto"/>
            <w:noWrap/>
            <w:vAlign w:val="center"/>
            <w:hideMark/>
          </w:tcPr>
          <w:p w14:paraId="3497363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16 935,7</w:t>
            </w:r>
          </w:p>
        </w:tc>
        <w:tc>
          <w:tcPr>
            <w:tcW w:w="966" w:type="dxa"/>
            <w:tcBorders>
              <w:top w:val="nil"/>
              <w:left w:val="nil"/>
              <w:bottom w:val="single" w:sz="4" w:space="0" w:color="auto"/>
              <w:right w:val="single" w:sz="4" w:space="0" w:color="auto"/>
            </w:tcBorders>
            <w:shd w:val="clear" w:color="auto" w:fill="auto"/>
            <w:noWrap/>
            <w:vAlign w:val="center"/>
            <w:hideMark/>
          </w:tcPr>
          <w:p w14:paraId="28074D0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16 935,7</w:t>
            </w:r>
          </w:p>
        </w:tc>
      </w:tr>
      <w:tr w:rsidR="00893E40" w:rsidRPr="00BC713A" w14:paraId="7A91FA4D"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772240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10DC897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792762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8CC249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5AA48E1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07 R0821</w:t>
            </w:r>
          </w:p>
        </w:tc>
        <w:tc>
          <w:tcPr>
            <w:tcW w:w="516" w:type="dxa"/>
            <w:tcBorders>
              <w:top w:val="nil"/>
              <w:left w:val="nil"/>
              <w:bottom w:val="single" w:sz="4" w:space="0" w:color="auto"/>
              <w:right w:val="nil"/>
            </w:tcBorders>
            <w:shd w:val="clear" w:color="auto" w:fill="auto"/>
            <w:noWrap/>
            <w:vAlign w:val="center"/>
            <w:hideMark/>
          </w:tcPr>
          <w:p w14:paraId="75EC155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410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CFCB18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2 061,4</w:t>
            </w:r>
          </w:p>
        </w:tc>
        <w:tc>
          <w:tcPr>
            <w:tcW w:w="938" w:type="dxa"/>
            <w:tcBorders>
              <w:top w:val="nil"/>
              <w:left w:val="nil"/>
              <w:bottom w:val="single" w:sz="4" w:space="0" w:color="auto"/>
              <w:right w:val="single" w:sz="4" w:space="0" w:color="auto"/>
            </w:tcBorders>
            <w:shd w:val="clear" w:color="auto" w:fill="auto"/>
            <w:noWrap/>
            <w:vAlign w:val="center"/>
            <w:hideMark/>
          </w:tcPr>
          <w:p w14:paraId="0532938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2 073,2</w:t>
            </w:r>
          </w:p>
        </w:tc>
        <w:tc>
          <w:tcPr>
            <w:tcW w:w="966" w:type="dxa"/>
            <w:tcBorders>
              <w:top w:val="nil"/>
              <w:left w:val="nil"/>
              <w:bottom w:val="single" w:sz="4" w:space="0" w:color="auto"/>
              <w:right w:val="single" w:sz="4" w:space="0" w:color="auto"/>
            </w:tcBorders>
            <w:shd w:val="clear" w:color="auto" w:fill="auto"/>
            <w:noWrap/>
            <w:vAlign w:val="center"/>
            <w:hideMark/>
          </w:tcPr>
          <w:p w14:paraId="0052910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2 135,9</w:t>
            </w:r>
          </w:p>
        </w:tc>
      </w:tr>
      <w:tr w:rsidR="00893E40" w:rsidRPr="00BC713A" w14:paraId="54BB3A50"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D3C507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1DE89EA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01B654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60A25B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3E56E40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010 07 А0821</w:t>
            </w:r>
          </w:p>
        </w:tc>
        <w:tc>
          <w:tcPr>
            <w:tcW w:w="516" w:type="dxa"/>
            <w:tcBorders>
              <w:top w:val="nil"/>
              <w:left w:val="nil"/>
              <w:bottom w:val="single" w:sz="4" w:space="0" w:color="auto"/>
              <w:right w:val="nil"/>
            </w:tcBorders>
            <w:shd w:val="clear" w:color="auto" w:fill="auto"/>
            <w:noWrap/>
            <w:vAlign w:val="center"/>
            <w:hideMark/>
          </w:tcPr>
          <w:p w14:paraId="2675FDD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410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798D8A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15 172,0</w:t>
            </w:r>
          </w:p>
        </w:tc>
        <w:tc>
          <w:tcPr>
            <w:tcW w:w="938" w:type="dxa"/>
            <w:tcBorders>
              <w:top w:val="nil"/>
              <w:left w:val="nil"/>
              <w:bottom w:val="single" w:sz="4" w:space="0" w:color="auto"/>
              <w:right w:val="single" w:sz="4" w:space="0" w:color="auto"/>
            </w:tcBorders>
            <w:shd w:val="clear" w:color="auto" w:fill="auto"/>
            <w:noWrap/>
            <w:vAlign w:val="center"/>
            <w:hideMark/>
          </w:tcPr>
          <w:p w14:paraId="5DBC88E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14 862,5</w:t>
            </w:r>
          </w:p>
        </w:tc>
        <w:tc>
          <w:tcPr>
            <w:tcW w:w="966" w:type="dxa"/>
            <w:tcBorders>
              <w:top w:val="nil"/>
              <w:left w:val="nil"/>
              <w:bottom w:val="single" w:sz="4" w:space="0" w:color="auto"/>
              <w:right w:val="single" w:sz="4" w:space="0" w:color="auto"/>
            </w:tcBorders>
            <w:shd w:val="clear" w:color="auto" w:fill="auto"/>
            <w:noWrap/>
            <w:vAlign w:val="center"/>
            <w:hideMark/>
          </w:tcPr>
          <w:p w14:paraId="24DD315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14 799,8</w:t>
            </w:r>
          </w:p>
        </w:tc>
      </w:tr>
      <w:tr w:rsidR="00893E40" w:rsidRPr="00BC713A" w14:paraId="55719B0B" w14:textId="77777777" w:rsidTr="00F47625">
        <w:trPr>
          <w:trHeight w:val="300"/>
        </w:trPr>
        <w:tc>
          <w:tcPr>
            <w:tcW w:w="4063" w:type="dxa"/>
            <w:tcBorders>
              <w:top w:val="nil"/>
              <w:left w:val="single" w:sz="4" w:space="0" w:color="auto"/>
              <w:bottom w:val="single" w:sz="4" w:space="0" w:color="auto"/>
              <w:right w:val="single" w:sz="4" w:space="0" w:color="auto"/>
            </w:tcBorders>
            <w:shd w:val="clear" w:color="000000" w:fill="FFFFFF"/>
            <w:vAlign w:val="center"/>
            <w:hideMark/>
          </w:tcPr>
          <w:p w14:paraId="2DB8E921"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Физическая культура и спорт</w:t>
            </w:r>
          </w:p>
        </w:tc>
        <w:tc>
          <w:tcPr>
            <w:tcW w:w="621" w:type="dxa"/>
            <w:tcBorders>
              <w:top w:val="nil"/>
              <w:left w:val="nil"/>
              <w:bottom w:val="single" w:sz="4" w:space="0" w:color="auto"/>
              <w:right w:val="single" w:sz="4" w:space="0" w:color="auto"/>
            </w:tcBorders>
            <w:shd w:val="clear" w:color="000000" w:fill="FFFFFF"/>
            <w:vAlign w:val="center"/>
            <w:hideMark/>
          </w:tcPr>
          <w:p w14:paraId="29D45734"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000000" w:fill="FFFFFF"/>
            <w:noWrap/>
            <w:vAlign w:val="center"/>
            <w:hideMark/>
          </w:tcPr>
          <w:p w14:paraId="522232EB"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center"/>
            <w:hideMark/>
          </w:tcPr>
          <w:p w14:paraId="050830B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000000" w:fill="FFFFFF"/>
            <w:noWrap/>
            <w:vAlign w:val="center"/>
            <w:hideMark/>
          </w:tcPr>
          <w:p w14:paraId="2641EA66"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49C9FF94" w14:textId="77777777" w:rsidR="00BC713A" w:rsidRPr="00BC713A" w:rsidRDefault="00BC713A" w:rsidP="00BC713A">
            <w:pPr>
              <w:jc w:val="center"/>
              <w:rPr>
                <w:rFonts w:eastAsia="Times New Roman"/>
                <w:sz w:val="20"/>
                <w:szCs w:val="20"/>
              </w:rPr>
            </w:pPr>
            <w:r w:rsidRPr="00BC713A">
              <w:rPr>
                <w:rFonts w:eastAsia="Times New Roman"/>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55EB74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noWrap/>
            <w:vAlign w:val="center"/>
            <w:hideMark/>
          </w:tcPr>
          <w:p w14:paraId="7DA9981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14 131,7</w:t>
            </w:r>
          </w:p>
        </w:tc>
        <w:tc>
          <w:tcPr>
            <w:tcW w:w="966" w:type="dxa"/>
            <w:tcBorders>
              <w:top w:val="nil"/>
              <w:left w:val="nil"/>
              <w:bottom w:val="single" w:sz="4" w:space="0" w:color="auto"/>
              <w:right w:val="single" w:sz="4" w:space="0" w:color="auto"/>
            </w:tcBorders>
            <w:shd w:val="clear" w:color="auto" w:fill="auto"/>
            <w:noWrap/>
            <w:vAlign w:val="center"/>
            <w:hideMark/>
          </w:tcPr>
          <w:p w14:paraId="6E3DD71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4555E87D" w14:textId="77777777" w:rsidTr="00F47625">
        <w:trPr>
          <w:trHeight w:val="300"/>
        </w:trPr>
        <w:tc>
          <w:tcPr>
            <w:tcW w:w="4063" w:type="dxa"/>
            <w:tcBorders>
              <w:top w:val="nil"/>
              <w:left w:val="single" w:sz="4" w:space="0" w:color="auto"/>
              <w:bottom w:val="single" w:sz="4" w:space="0" w:color="auto"/>
              <w:right w:val="single" w:sz="4" w:space="0" w:color="auto"/>
            </w:tcBorders>
            <w:shd w:val="clear" w:color="000000" w:fill="FFFFFF"/>
            <w:vAlign w:val="center"/>
            <w:hideMark/>
          </w:tcPr>
          <w:p w14:paraId="0255E16C"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Массовый спорт</w:t>
            </w:r>
          </w:p>
        </w:tc>
        <w:tc>
          <w:tcPr>
            <w:tcW w:w="621" w:type="dxa"/>
            <w:tcBorders>
              <w:top w:val="nil"/>
              <w:left w:val="nil"/>
              <w:bottom w:val="single" w:sz="4" w:space="0" w:color="auto"/>
              <w:right w:val="single" w:sz="4" w:space="0" w:color="auto"/>
            </w:tcBorders>
            <w:shd w:val="clear" w:color="000000" w:fill="FFFFFF"/>
            <w:vAlign w:val="center"/>
            <w:hideMark/>
          </w:tcPr>
          <w:p w14:paraId="33B5995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000000" w:fill="FFFFFF"/>
            <w:noWrap/>
            <w:vAlign w:val="center"/>
            <w:hideMark/>
          </w:tcPr>
          <w:p w14:paraId="58C885C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center"/>
            <w:hideMark/>
          </w:tcPr>
          <w:p w14:paraId="1FC13F1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02</w:t>
            </w:r>
          </w:p>
        </w:tc>
        <w:tc>
          <w:tcPr>
            <w:tcW w:w="1066" w:type="dxa"/>
            <w:tcBorders>
              <w:top w:val="nil"/>
              <w:left w:val="nil"/>
              <w:bottom w:val="single" w:sz="4" w:space="0" w:color="auto"/>
              <w:right w:val="single" w:sz="4" w:space="0" w:color="auto"/>
            </w:tcBorders>
            <w:shd w:val="clear" w:color="000000" w:fill="FFFFFF"/>
            <w:noWrap/>
            <w:vAlign w:val="center"/>
            <w:hideMark/>
          </w:tcPr>
          <w:p w14:paraId="539D6137"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57A7665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C0E6FB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noWrap/>
            <w:vAlign w:val="center"/>
            <w:hideMark/>
          </w:tcPr>
          <w:p w14:paraId="60DFFA2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14 131,7</w:t>
            </w:r>
          </w:p>
        </w:tc>
        <w:tc>
          <w:tcPr>
            <w:tcW w:w="966" w:type="dxa"/>
            <w:tcBorders>
              <w:top w:val="nil"/>
              <w:left w:val="nil"/>
              <w:bottom w:val="single" w:sz="4" w:space="0" w:color="auto"/>
              <w:right w:val="single" w:sz="4" w:space="0" w:color="auto"/>
            </w:tcBorders>
            <w:shd w:val="clear" w:color="auto" w:fill="auto"/>
            <w:noWrap/>
            <w:vAlign w:val="center"/>
            <w:hideMark/>
          </w:tcPr>
          <w:p w14:paraId="0B8D432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2629D1C6" w14:textId="77777777" w:rsidTr="00F47625">
        <w:trPr>
          <w:trHeight w:val="1020"/>
        </w:trPr>
        <w:tc>
          <w:tcPr>
            <w:tcW w:w="4063" w:type="dxa"/>
            <w:tcBorders>
              <w:top w:val="nil"/>
              <w:left w:val="single" w:sz="4" w:space="0" w:color="auto"/>
              <w:bottom w:val="single" w:sz="4" w:space="0" w:color="auto"/>
              <w:right w:val="single" w:sz="4" w:space="0" w:color="auto"/>
            </w:tcBorders>
            <w:shd w:val="clear" w:color="000000" w:fill="FFFFFF"/>
            <w:vAlign w:val="center"/>
            <w:hideMark/>
          </w:tcPr>
          <w:p w14:paraId="0BC4DB8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000000" w:fill="FFFFFF"/>
            <w:vAlign w:val="center"/>
            <w:hideMark/>
          </w:tcPr>
          <w:p w14:paraId="1A2694E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000000" w:fill="FFFFFF"/>
            <w:noWrap/>
            <w:vAlign w:val="center"/>
            <w:hideMark/>
          </w:tcPr>
          <w:p w14:paraId="552B00A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center"/>
            <w:hideMark/>
          </w:tcPr>
          <w:p w14:paraId="6DC4592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000000" w:fill="FFFFFF"/>
            <w:noWrap/>
            <w:vAlign w:val="center"/>
            <w:hideMark/>
          </w:tcPr>
          <w:p w14:paraId="209E567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030 00 00000</w:t>
            </w:r>
          </w:p>
        </w:tc>
        <w:tc>
          <w:tcPr>
            <w:tcW w:w="516" w:type="dxa"/>
            <w:tcBorders>
              <w:top w:val="nil"/>
              <w:left w:val="nil"/>
              <w:bottom w:val="single" w:sz="4" w:space="0" w:color="auto"/>
              <w:right w:val="nil"/>
            </w:tcBorders>
            <w:shd w:val="clear" w:color="000000" w:fill="FFFFFF"/>
            <w:noWrap/>
            <w:vAlign w:val="center"/>
            <w:hideMark/>
          </w:tcPr>
          <w:p w14:paraId="7567C66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9335FF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noWrap/>
            <w:vAlign w:val="center"/>
            <w:hideMark/>
          </w:tcPr>
          <w:p w14:paraId="32F48A9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14 131,7</w:t>
            </w:r>
          </w:p>
        </w:tc>
        <w:tc>
          <w:tcPr>
            <w:tcW w:w="966" w:type="dxa"/>
            <w:tcBorders>
              <w:top w:val="nil"/>
              <w:left w:val="nil"/>
              <w:bottom w:val="single" w:sz="4" w:space="0" w:color="auto"/>
              <w:right w:val="single" w:sz="4" w:space="0" w:color="auto"/>
            </w:tcBorders>
            <w:shd w:val="clear" w:color="auto" w:fill="auto"/>
            <w:noWrap/>
            <w:vAlign w:val="center"/>
            <w:hideMark/>
          </w:tcPr>
          <w:p w14:paraId="6A75041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109C1796" w14:textId="77777777" w:rsidTr="00F47625">
        <w:trPr>
          <w:trHeight w:val="1785"/>
        </w:trPr>
        <w:tc>
          <w:tcPr>
            <w:tcW w:w="4063" w:type="dxa"/>
            <w:tcBorders>
              <w:top w:val="nil"/>
              <w:left w:val="single" w:sz="4" w:space="0" w:color="auto"/>
              <w:bottom w:val="single" w:sz="4" w:space="0" w:color="auto"/>
              <w:right w:val="single" w:sz="4" w:space="0" w:color="auto"/>
            </w:tcBorders>
            <w:shd w:val="clear" w:color="000000" w:fill="FFFFFF"/>
            <w:vAlign w:val="center"/>
            <w:hideMark/>
          </w:tcPr>
          <w:p w14:paraId="2D616B5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621" w:type="dxa"/>
            <w:tcBorders>
              <w:top w:val="nil"/>
              <w:left w:val="nil"/>
              <w:bottom w:val="single" w:sz="4" w:space="0" w:color="auto"/>
              <w:right w:val="single" w:sz="4" w:space="0" w:color="auto"/>
            </w:tcBorders>
            <w:shd w:val="clear" w:color="000000" w:fill="FFFFFF"/>
            <w:vAlign w:val="center"/>
            <w:hideMark/>
          </w:tcPr>
          <w:p w14:paraId="0D602E0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000000" w:fill="FFFFFF"/>
            <w:noWrap/>
            <w:vAlign w:val="center"/>
            <w:hideMark/>
          </w:tcPr>
          <w:p w14:paraId="3DD3276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center"/>
            <w:hideMark/>
          </w:tcPr>
          <w:p w14:paraId="689A5D5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000000" w:fill="FFFFFF"/>
            <w:noWrap/>
            <w:vAlign w:val="center"/>
            <w:hideMark/>
          </w:tcPr>
          <w:p w14:paraId="04FCFB0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032 00 00000</w:t>
            </w:r>
          </w:p>
        </w:tc>
        <w:tc>
          <w:tcPr>
            <w:tcW w:w="516" w:type="dxa"/>
            <w:tcBorders>
              <w:top w:val="nil"/>
              <w:left w:val="nil"/>
              <w:bottom w:val="single" w:sz="4" w:space="0" w:color="auto"/>
              <w:right w:val="nil"/>
            </w:tcBorders>
            <w:shd w:val="clear" w:color="000000" w:fill="FFFFFF"/>
            <w:noWrap/>
            <w:vAlign w:val="center"/>
            <w:hideMark/>
          </w:tcPr>
          <w:p w14:paraId="783601A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AE9FE3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noWrap/>
            <w:vAlign w:val="center"/>
            <w:hideMark/>
          </w:tcPr>
          <w:p w14:paraId="0DC9835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14 131,7</w:t>
            </w:r>
          </w:p>
        </w:tc>
        <w:tc>
          <w:tcPr>
            <w:tcW w:w="966" w:type="dxa"/>
            <w:tcBorders>
              <w:top w:val="nil"/>
              <w:left w:val="nil"/>
              <w:bottom w:val="single" w:sz="4" w:space="0" w:color="auto"/>
              <w:right w:val="single" w:sz="4" w:space="0" w:color="auto"/>
            </w:tcBorders>
            <w:shd w:val="clear" w:color="auto" w:fill="auto"/>
            <w:noWrap/>
            <w:vAlign w:val="center"/>
            <w:hideMark/>
          </w:tcPr>
          <w:p w14:paraId="06C00C1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66B07B1" w14:textId="77777777" w:rsidTr="00F47625">
        <w:trPr>
          <w:trHeight w:val="2550"/>
        </w:trPr>
        <w:tc>
          <w:tcPr>
            <w:tcW w:w="4063" w:type="dxa"/>
            <w:tcBorders>
              <w:top w:val="nil"/>
              <w:left w:val="single" w:sz="4" w:space="0" w:color="auto"/>
              <w:bottom w:val="single" w:sz="4" w:space="0" w:color="auto"/>
              <w:right w:val="single" w:sz="4" w:space="0" w:color="auto"/>
            </w:tcBorders>
            <w:shd w:val="clear" w:color="000000" w:fill="FFFFFF"/>
            <w:vAlign w:val="center"/>
            <w:hideMark/>
          </w:tcPr>
          <w:p w14:paraId="4F41916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621" w:type="dxa"/>
            <w:tcBorders>
              <w:top w:val="nil"/>
              <w:left w:val="nil"/>
              <w:bottom w:val="single" w:sz="4" w:space="0" w:color="auto"/>
              <w:right w:val="single" w:sz="4" w:space="0" w:color="auto"/>
            </w:tcBorders>
            <w:shd w:val="clear" w:color="000000" w:fill="FFFFFF"/>
            <w:vAlign w:val="center"/>
            <w:hideMark/>
          </w:tcPr>
          <w:p w14:paraId="2175352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000000" w:fill="FFFFFF"/>
            <w:noWrap/>
            <w:vAlign w:val="center"/>
            <w:hideMark/>
          </w:tcPr>
          <w:p w14:paraId="2884ED3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center"/>
            <w:hideMark/>
          </w:tcPr>
          <w:p w14:paraId="0E8E0F5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000000" w:fill="FFFFFF"/>
            <w:noWrap/>
            <w:vAlign w:val="center"/>
            <w:hideMark/>
          </w:tcPr>
          <w:p w14:paraId="7AEFF9D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032 00 L7531</w:t>
            </w:r>
          </w:p>
        </w:tc>
        <w:tc>
          <w:tcPr>
            <w:tcW w:w="516" w:type="dxa"/>
            <w:tcBorders>
              <w:top w:val="nil"/>
              <w:left w:val="nil"/>
              <w:bottom w:val="single" w:sz="4" w:space="0" w:color="auto"/>
              <w:right w:val="nil"/>
            </w:tcBorders>
            <w:shd w:val="clear" w:color="000000" w:fill="FFFFFF"/>
            <w:noWrap/>
            <w:vAlign w:val="center"/>
            <w:hideMark/>
          </w:tcPr>
          <w:p w14:paraId="63516B0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583B9F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noWrap/>
            <w:vAlign w:val="center"/>
            <w:hideMark/>
          </w:tcPr>
          <w:p w14:paraId="698325E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14 117,6</w:t>
            </w:r>
          </w:p>
        </w:tc>
        <w:tc>
          <w:tcPr>
            <w:tcW w:w="966" w:type="dxa"/>
            <w:tcBorders>
              <w:top w:val="nil"/>
              <w:left w:val="nil"/>
              <w:bottom w:val="single" w:sz="4" w:space="0" w:color="auto"/>
              <w:right w:val="single" w:sz="4" w:space="0" w:color="auto"/>
            </w:tcBorders>
            <w:shd w:val="clear" w:color="auto" w:fill="auto"/>
            <w:noWrap/>
            <w:vAlign w:val="center"/>
            <w:hideMark/>
          </w:tcPr>
          <w:p w14:paraId="6753017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852151E" w14:textId="77777777" w:rsidTr="00F47625">
        <w:trPr>
          <w:trHeight w:val="510"/>
        </w:trPr>
        <w:tc>
          <w:tcPr>
            <w:tcW w:w="4063" w:type="dxa"/>
            <w:tcBorders>
              <w:top w:val="nil"/>
              <w:left w:val="single" w:sz="4" w:space="0" w:color="auto"/>
              <w:bottom w:val="single" w:sz="4" w:space="0" w:color="auto"/>
              <w:right w:val="single" w:sz="4" w:space="0" w:color="auto"/>
            </w:tcBorders>
            <w:shd w:val="clear" w:color="000000" w:fill="FFFFFF"/>
            <w:vAlign w:val="center"/>
            <w:hideMark/>
          </w:tcPr>
          <w:p w14:paraId="0313019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000000" w:fill="FFFFFF"/>
            <w:vAlign w:val="center"/>
            <w:hideMark/>
          </w:tcPr>
          <w:p w14:paraId="0B31EF0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000000" w:fill="FFFFFF"/>
            <w:noWrap/>
            <w:vAlign w:val="center"/>
            <w:hideMark/>
          </w:tcPr>
          <w:p w14:paraId="15ABB73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center"/>
            <w:hideMark/>
          </w:tcPr>
          <w:p w14:paraId="77A0710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000000" w:fill="FFFFFF"/>
            <w:noWrap/>
            <w:vAlign w:val="center"/>
            <w:hideMark/>
          </w:tcPr>
          <w:p w14:paraId="611C925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032 00 L7531</w:t>
            </w:r>
          </w:p>
        </w:tc>
        <w:tc>
          <w:tcPr>
            <w:tcW w:w="516" w:type="dxa"/>
            <w:tcBorders>
              <w:top w:val="nil"/>
              <w:left w:val="nil"/>
              <w:bottom w:val="single" w:sz="4" w:space="0" w:color="auto"/>
              <w:right w:val="nil"/>
            </w:tcBorders>
            <w:shd w:val="clear" w:color="000000" w:fill="FFFFFF"/>
            <w:noWrap/>
            <w:vAlign w:val="center"/>
            <w:hideMark/>
          </w:tcPr>
          <w:p w14:paraId="2025DFD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809916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noWrap/>
            <w:vAlign w:val="center"/>
            <w:hideMark/>
          </w:tcPr>
          <w:p w14:paraId="521BE2C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14 117,6</w:t>
            </w:r>
          </w:p>
        </w:tc>
        <w:tc>
          <w:tcPr>
            <w:tcW w:w="966" w:type="dxa"/>
            <w:tcBorders>
              <w:top w:val="nil"/>
              <w:left w:val="nil"/>
              <w:bottom w:val="single" w:sz="4" w:space="0" w:color="auto"/>
              <w:right w:val="single" w:sz="4" w:space="0" w:color="auto"/>
            </w:tcBorders>
            <w:shd w:val="clear" w:color="auto" w:fill="auto"/>
            <w:noWrap/>
            <w:vAlign w:val="center"/>
            <w:hideMark/>
          </w:tcPr>
          <w:p w14:paraId="12D7B54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6983D7D2" w14:textId="77777777" w:rsidTr="00F47625">
        <w:trPr>
          <w:trHeight w:val="2550"/>
        </w:trPr>
        <w:tc>
          <w:tcPr>
            <w:tcW w:w="4063" w:type="dxa"/>
            <w:tcBorders>
              <w:top w:val="nil"/>
              <w:left w:val="single" w:sz="4" w:space="0" w:color="auto"/>
              <w:bottom w:val="single" w:sz="4" w:space="0" w:color="auto"/>
              <w:right w:val="single" w:sz="4" w:space="0" w:color="auto"/>
            </w:tcBorders>
            <w:shd w:val="clear" w:color="000000" w:fill="FFFFFF"/>
            <w:vAlign w:val="center"/>
            <w:hideMark/>
          </w:tcPr>
          <w:p w14:paraId="0001262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Софинансирование к 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621" w:type="dxa"/>
            <w:tcBorders>
              <w:top w:val="nil"/>
              <w:left w:val="nil"/>
              <w:bottom w:val="single" w:sz="4" w:space="0" w:color="auto"/>
              <w:right w:val="single" w:sz="4" w:space="0" w:color="auto"/>
            </w:tcBorders>
            <w:shd w:val="clear" w:color="000000" w:fill="FFFFFF"/>
            <w:vAlign w:val="center"/>
            <w:hideMark/>
          </w:tcPr>
          <w:p w14:paraId="47222CA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000000" w:fill="FFFFFF"/>
            <w:noWrap/>
            <w:vAlign w:val="center"/>
            <w:hideMark/>
          </w:tcPr>
          <w:p w14:paraId="0517747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center"/>
            <w:hideMark/>
          </w:tcPr>
          <w:p w14:paraId="6FDA9A6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000000" w:fill="FFFFFF"/>
            <w:noWrap/>
            <w:vAlign w:val="center"/>
            <w:hideMark/>
          </w:tcPr>
          <w:p w14:paraId="3061E6E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032 00 L7531</w:t>
            </w:r>
          </w:p>
        </w:tc>
        <w:tc>
          <w:tcPr>
            <w:tcW w:w="516" w:type="dxa"/>
            <w:tcBorders>
              <w:top w:val="nil"/>
              <w:left w:val="nil"/>
              <w:bottom w:val="single" w:sz="4" w:space="0" w:color="auto"/>
              <w:right w:val="nil"/>
            </w:tcBorders>
            <w:shd w:val="clear" w:color="000000" w:fill="FFFFFF"/>
            <w:noWrap/>
            <w:vAlign w:val="center"/>
            <w:hideMark/>
          </w:tcPr>
          <w:p w14:paraId="36E3765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F3FECA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noWrap/>
            <w:vAlign w:val="center"/>
            <w:hideMark/>
          </w:tcPr>
          <w:p w14:paraId="6267997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14,1</w:t>
            </w:r>
          </w:p>
        </w:tc>
        <w:tc>
          <w:tcPr>
            <w:tcW w:w="966" w:type="dxa"/>
            <w:tcBorders>
              <w:top w:val="nil"/>
              <w:left w:val="nil"/>
              <w:bottom w:val="single" w:sz="4" w:space="0" w:color="auto"/>
              <w:right w:val="single" w:sz="4" w:space="0" w:color="auto"/>
            </w:tcBorders>
            <w:shd w:val="clear" w:color="auto" w:fill="auto"/>
            <w:noWrap/>
            <w:vAlign w:val="center"/>
            <w:hideMark/>
          </w:tcPr>
          <w:p w14:paraId="3B77444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2E830353" w14:textId="77777777" w:rsidTr="00F47625">
        <w:trPr>
          <w:trHeight w:val="510"/>
        </w:trPr>
        <w:tc>
          <w:tcPr>
            <w:tcW w:w="4063" w:type="dxa"/>
            <w:tcBorders>
              <w:top w:val="nil"/>
              <w:left w:val="single" w:sz="4" w:space="0" w:color="auto"/>
              <w:bottom w:val="single" w:sz="4" w:space="0" w:color="auto"/>
              <w:right w:val="single" w:sz="4" w:space="0" w:color="auto"/>
            </w:tcBorders>
            <w:shd w:val="clear" w:color="000000" w:fill="FFFFFF"/>
            <w:vAlign w:val="center"/>
            <w:hideMark/>
          </w:tcPr>
          <w:p w14:paraId="01FB86A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000000" w:fill="FFFFFF"/>
            <w:vAlign w:val="center"/>
            <w:hideMark/>
          </w:tcPr>
          <w:p w14:paraId="296A909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000000" w:fill="FFFFFF"/>
            <w:noWrap/>
            <w:vAlign w:val="center"/>
            <w:hideMark/>
          </w:tcPr>
          <w:p w14:paraId="7838A58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center"/>
            <w:hideMark/>
          </w:tcPr>
          <w:p w14:paraId="3032116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000000" w:fill="FFFFFF"/>
            <w:noWrap/>
            <w:vAlign w:val="center"/>
            <w:hideMark/>
          </w:tcPr>
          <w:p w14:paraId="0BD206C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032 00 L7531</w:t>
            </w:r>
          </w:p>
        </w:tc>
        <w:tc>
          <w:tcPr>
            <w:tcW w:w="516" w:type="dxa"/>
            <w:tcBorders>
              <w:top w:val="nil"/>
              <w:left w:val="nil"/>
              <w:bottom w:val="single" w:sz="4" w:space="0" w:color="auto"/>
              <w:right w:val="nil"/>
            </w:tcBorders>
            <w:shd w:val="clear" w:color="000000" w:fill="FFFFFF"/>
            <w:noWrap/>
            <w:vAlign w:val="center"/>
            <w:hideMark/>
          </w:tcPr>
          <w:p w14:paraId="135A541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B58A36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noWrap/>
            <w:vAlign w:val="center"/>
            <w:hideMark/>
          </w:tcPr>
          <w:p w14:paraId="6280ED2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14,1</w:t>
            </w:r>
          </w:p>
        </w:tc>
        <w:tc>
          <w:tcPr>
            <w:tcW w:w="966" w:type="dxa"/>
            <w:tcBorders>
              <w:top w:val="nil"/>
              <w:left w:val="nil"/>
              <w:bottom w:val="single" w:sz="4" w:space="0" w:color="auto"/>
              <w:right w:val="single" w:sz="4" w:space="0" w:color="auto"/>
            </w:tcBorders>
            <w:shd w:val="clear" w:color="auto" w:fill="auto"/>
            <w:noWrap/>
            <w:vAlign w:val="center"/>
            <w:hideMark/>
          </w:tcPr>
          <w:p w14:paraId="0717938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110E72B5"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3234EDB"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комитет финансов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2C95213E"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02920C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4DABF7D"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6F118E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A55C89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7FDEF52"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184 412,9</w:t>
            </w:r>
          </w:p>
        </w:tc>
        <w:tc>
          <w:tcPr>
            <w:tcW w:w="938" w:type="dxa"/>
            <w:tcBorders>
              <w:top w:val="nil"/>
              <w:left w:val="nil"/>
              <w:bottom w:val="single" w:sz="4" w:space="0" w:color="auto"/>
              <w:right w:val="single" w:sz="4" w:space="0" w:color="auto"/>
            </w:tcBorders>
            <w:shd w:val="clear" w:color="auto" w:fill="auto"/>
            <w:noWrap/>
            <w:vAlign w:val="center"/>
            <w:hideMark/>
          </w:tcPr>
          <w:p w14:paraId="63D31725"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102 902,8</w:t>
            </w:r>
          </w:p>
        </w:tc>
        <w:tc>
          <w:tcPr>
            <w:tcW w:w="966" w:type="dxa"/>
            <w:tcBorders>
              <w:top w:val="nil"/>
              <w:left w:val="nil"/>
              <w:bottom w:val="single" w:sz="4" w:space="0" w:color="auto"/>
              <w:right w:val="single" w:sz="4" w:space="0" w:color="auto"/>
            </w:tcBorders>
            <w:shd w:val="clear" w:color="auto" w:fill="auto"/>
            <w:noWrap/>
            <w:vAlign w:val="center"/>
            <w:hideMark/>
          </w:tcPr>
          <w:p w14:paraId="342BD81C"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116 276,3</w:t>
            </w:r>
          </w:p>
        </w:tc>
      </w:tr>
      <w:tr w:rsidR="00893E40" w:rsidRPr="00BC713A" w14:paraId="261B3CBA"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25336A2"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7D63DD7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B34C8F7"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30EB3BA"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611B41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037E30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B0D4E3E"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12 443,1</w:t>
            </w:r>
          </w:p>
        </w:tc>
        <w:tc>
          <w:tcPr>
            <w:tcW w:w="938" w:type="dxa"/>
            <w:tcBorders>
              <w:top w:val="nil"/>
              <w:left w:val="nil"/>
              <w:bottom w:val="single" w:sz="4" w:space="0" w:color="auto"/>
              <w:right w:val="single" w:sz="4" w:space="0" w:color="auto"/>
            </w:tcBorders>
            <w:shd w:val="clear" w:color="auto" w:fill="auto"/>
            <w:noWrap/>
            <w:vAlign w:val="center"/>
            <w:hideMark/>
          </w:tcPr>
          <w:p w14:paraId="487FA466"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25 223,0</w:t>
            </w:r>
          </w:p>
        </w:tc>
        <w:tc>
          <w:tcPr>
            <w:tcW w:w="966" w:type="dxa"/>
            <w:tcBorders>
              <w:top w:val="nil"/>
              <w:left w:val="nil"/>
              <w:bottom w:val="single" w:sz="4" w:space="0" w:color="auto"/>
              <w:right w:val="single" w:sz="4" w:space="0" w:color="auto"/>
            </w:tcBorders>
            <w:shd w:val="clear" w:color="auto" w:fill="auto"/>
            <w:noWrap/>
            <w:vAlign w:val="center"/>
            <w:hideMark/>
          </w:tcPr>
          <w:p w14:paraId="63D2B94A"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39 823,0</w:t>
            </w:r>
          </w:p>
        </w:tc>
      </w:tr>
      <w:tr w:rsidR="00893E40" w:rsidRPr="00BC713A" w14:paraId="09D71434" w14:textId="77777777" w:rsidTr="00F47625">
        <w:trPr>
          <w:trHeight w:val="127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DF5742C"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21" w:type="dxa"/>
            <w:tcBorders>
              <w:top w:val="nil"/>
              <w:left w:val="nil"/>
              <w:bottom w:val="single" w:sz="4" w:space="0" w:color="auto"/>
              <w:right w:val="single" w:sz="4" w:space="0" w:color="auto"/>
            </w:tcBorders>
            <w:shd w:val="clear" w:color="auto" w:fill="auto"/>
            <w:vAlign w:val="center"/>
            <w:hideMark/>
          </w:tcPr>
          <w:p w14:paraId="4C76BC9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22CAE7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72DD00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0391F98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21F8DBA"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F8CD849"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9 347,8</w:t>
            </w:r>
          </w:p>
        </w:tc>
        <w:tc>
          <w:tcPr>
            <w:tcW w:w="938" w:type="dxa"/>
            <w:tcBorders>
              <w:top w:val="nil"/>
              <w:left w:val="nil"/>
              <w:bottom w:val="single" w:sz="4" w:space="0" w:color="auto"/>
              <w:right w:val="single" w:sz="4" w:space="0" w:color="auto"/>
            </w:tcBorders>
            <w:shd w:val="clear" w:color="auto" w:fill="auto"/>
            <w:noWrap/>
            <w:vAlign w:val="center"/>
            <w:hideMark/>
          </w:tcPr>
          <w:p w14:paraId="395258EA"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9 327,7</w:t>
            </w:r>
          </w:p>
        </w:tc>
        <w:tc>
          <w:tcPr>
            <w:tcW w:w="966" w:type="dxa"/>
            <w:tcBorders>
              <w:top w:val="nil"/>
              <w:left w:val="nil"/>
              <w:bottom w:val="single" w:sz="4" w:space="0" w:color="auto"/>
              <w:right w:val="single" w:sz="4" w:space="0" w:color="auto"/>
            </w:tcBorders>
            <w:shd w:val="clear" w:color="auto" w:fill="auto"/>
            <w:noWrap/>
            <w:vAlign w:val="center"/>
            <w:hideMark/>
          </w:tcPr>
          <w:p w14:paraId="2729CE2B"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9 327,7</w:t>
            </w:r>
          </w:p>
        </w:tc>
      </w:tr>
      <w:tr w:rsidR="00893E40" w:rsidRPr="00BC713A" w14:paraId="48FF01F6" w14:textId="77777777" w:rsidTr="00F47625">
        <w:trPr>
          <w:trHeight w:val="127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B2EB46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9CCB9D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E039F0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BF831B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1B9854F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3E00112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39F9A7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9 306,8</w:t>
            </w:r>
          </w:p>
        </w:tc>
        <w:tc>
          <w:tcPr>
            <w:tcW w:w="938" w:type="dxa"/>
            <w:tcBorders>
              <w:top w:val="nil"/>
              <w:left w:val="nil"/>
              <w:bottom w:val="single" w:sz="4" w:space="0" w:color="auto"/>
              <w:right w:val="single" w:sz="4" w:space="0" w:color="auto"/>
            </w:tcBorders>
            <w:shd w:val="clear" w:color="auto" w:fill="auto"/>
            <w:noWrap/>
            <w:vAlign w:val="center"/>
            <w:hideMark/>
          </w:tcPr>
          <w:p w14:paraId="3CF61DD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9 286,7</w:t>
            </w:r>
          </w:p>
        </w:tc>
        <w:tc>
          <w:tcPr>
            <w:tcW w:w="966" w:type="dxa"/>
            <w:tcBorders>
              <w:top w:val="nil"/>
              <w:left w:val="nil"/>
              <w:bottom w:val="single" w:sz="4" w:space="0" w:color="auto"/>
              <w:right w:val="single" w:sz="4" w:space="0" w:color="auto"/>
            </w:tcBorders>
            <w:shd w:val="clear" w:color="auto" w:fill="auto"/>
            <w:noWrap/>
            <w:vAlign w:val="center"/>
            <w:hideMark/>
          </w:tcPr>
          <w:p w14:paraId="48E309E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9 286,7</w:t>
            </w:r>
          </w:p>
        </w:tc>
      </w:tr>
      <w:tr w:rsidR="00893E40" w:rsidRPr="00BC713A" w14:paraId="0FDA182D" w14:textId="77777777" w:rsidTr="00F47625">
        <w:trPr>
          <w:trHeight w:val="255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9FB128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003C9C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C6071E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AFE242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42BE9ED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101 00 00000</w:t>
            </w:r>
          </w:p>
        </w:tc>
        <w:tc>
          <w:tcPr>
            <w:tcW w:w="516" w:type="dxa"/>
            <w:tcBorders>
              <w:top w:val="nil"/>
              <w:left w:val="nil"/>
              <w:bottom w:val="single" w:sz="4" w:space="0" w:color="auto"/>
              <w:right w:val="nil"/>
            </w:tcBorders>
            <w:shd w:val="clear" w:color="auto" w:fill="auto"/>
            <w:noWrap/>
            <w:vAlign w:val="center"/>
            <w:hideMark/>
          </w:tcPr>
          <w:p w14:paraId="25E0D62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D838E0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9 306,8</w:t>
            </w:r>
          </w:p>
        </w:tc>
        <w:tc>
          <w:tcPr>
            <w:tcW w:w="938" w:type="dxa"/>
            <w:tcBorders>
              <w:top w:val="nil"/>
              <w:left w:val="nil"/>
              <w:bottom w:val="single" w:sz="4" w:space="0" w:color="auto"/>
              <w:right w:val="single" w:sz="4" w:space="0" w:color="auto"/>
            </w:tcBorders>
            <w:shd w:val="clear" w:color="auto" w:fill="auto"/>
            <w:noWrap/>
            <w:vAlign w:val="center"/>
            <w:hideMark/>
          </w:tcPr>
          <w:p w14:paraId="7AEC547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9 286,7</w:t>
            </w:r>
          </w:p>
        </w:tc>
        <w:tc>
          <w:tcPr>
            <w:tcW w:w="966" w:type="dxa"/>
            <w:tcBorders>
              <w:top w:val="nil"/>
              <w:left w:val="nil"/>
              <w:bottom w:val="single" w:sz="4" w:space="0" w:color="auto"/>
              <w:right w:val="single" w:sz="4" w:space="0" w:color="auto"/>
            </w:tcBorders>
            <w:shd w:val="clear" w:color="auto" w:fill="auto"/>
            <w:noWrap/>
            <w:vAlign w:val="center"/>
            <w:hideMark/>
          </w:tcPr>
          <w:p w14:paraId="5770723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9 286,7</w:t>
            </w:r>
          </w:p>
        </w:tc>
      </w:tr>
      <w:tr w:rsidR="00893E40" w:rsidRPr="00BC713A" w14:paraId="105CA550"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CDE1D5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30174AE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8A216C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D5192D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4D7BDA5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101 00 10040</w:t>
            </w:r>
          </w:p>
        </w:tc>
        <w:tc>
          <w:tcPr>
            <w:tcW w:w="516" w:type="dxa"/>
            <w:tcBorders>
              <w:top w:val="nil"/>
              <w:left w:val="nil"/>
              <w:bottom w:val="single" w:sz="4" w:space="0" w:color="auto"/>
              <w:right w:val="nil"/>
            </w:tcBorders>
            <w:shd w:val="clear" w:color="auto" w:fill="auto"/>
            <w:noWrap/>
            <w:vAlign w:val="center"/>
            <w:hideMark/>
          </w:tcPr>
          <w:p w14:paraId="2373FBF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396340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9 260,9</w:t>
            </w:r>
          </w:p>
        </w:tc>
        <w:tc>
          <w:tcPr>
            <w:tcW w:w="938" w:type="dxa"/>
            <w:tcBorders>
              <w:top w:val="nil"/>
              <w:left w:val="nil"/>
              <w:bottom w:val="single" w:sz="4" w:space="0" w:color="auto"/>
              <w:right w:val="single" w:sz="4" w:space="0" w:color="auto"/>
            </w:tcBorders>
            <w:shd w:val="clear" w:color="auto" w:fill="auto"/>
            <w:noWrap/>
            <w:vAlign w:val="center"/>
            <w:hideMark/>
          </w:tcPr>
          <w:p w14:paraId="2457EA8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9 260,3</w:t>
            </w:r>
          </w:p>
        </w:tc>
        <w:tc>
          <w:tcPr>
            <w:tcW w:w="966" w:type="dxa"/>
            <w:tcBorders>
              <w:top w:val="nil"/>
              <w:left w:val="nil"/>
              <w:bottom w:val="single" w:sz="4" w:space="0" w:color="auto"/>
              <w:right w:val="single" w:sz="4" w:space="0" w:color="auto"/>
            </w:tcBorders>
            <w:shd w:val="clear" w:color="auto" w:fill="auto"/>
            <w:noWrap/>
            <w:vAlign w:val="center"/>
            <w:hideMark/>
          </w:tcPr>
          <w:p w14:paraId="5BCE31E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9 260,3</w:t>
            </w:r>
          </w:p>
        </w:tc>
      </w:tr>
      <w:tr w:rsidR="00893E40" w:rsidRPr="00BC713A" w14:paraId="4187A735"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D3EAB5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78408BD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F4273E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3653DD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2E02EBB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101 00 10040</w:t>
            </w:r>
          </w:p>
        </w:tc>
        <w:tc>
          <w:tcPr>
            <w:tcW w:w="516" w:type="dxa"/>
            <w:tcBorders>
              <w:top w:val="nil"/>
              <w:left w:val="nil"/>
              <w:bottom w:val="single" w:sz="4" w:space="0" w:color="auto"/>
              <w:right w:val="nil"/>
            </w:tcBorders>
            <w:shd w:val="clear" w:color="auto" w:fill="auto"/>
            <w:noWrap/>
            <w:vAlign w:val="center"/>
            <w:hideMark/>
          </w:tcPr>
          <w:p w14:paraId="4119168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A8142F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9 165,5</w:t>
            </w:r>
          </w:p>
        </w:tc>
        <w:tc>
          <w:tcPr>
            <w:tcW w:w="938" w:type="dxa"/>
            <w:tcBorders>
              <w:top w:val="nil"/>
              <w:left w:val="nil"/>
              <w:bottom w:val="single" w:sz="4" w:space="0" w:color="auto"/>
              <w:right w:val="single" w:sz="4" w:space="0" w:color="auto"/>
            </w:tcBorders>
            <w:shd w:val="clear" w:color="auto" w:fill="auto"/>
            <w:noWrap/>
            <w:vAlign w:val="center"/>
            <w:hideMark/>
          </w:tcPr>
          <w:p w14:paraId="4BF280A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9 145,5</w:t>
            </w:r>
          </w:p>
        </w:tc>
        <w:tc>
          <w:tcPr>
            <w:tcW w:w="966" w:type="dxa"/>
            <w:tcBorders>
              <w:top w:val="nil"/>
              <w:left w:val="nil"/>
              <w:bottom w:val="single" w:sz="4" w:space="0" w:color="auto"/>
              <w:right w:val="single" w:sz="4" w:space="0" w:color="auto"/>
            </w:tcBorders>
            <w:shd w:val="clear" w:color="auto" w:fill="auto"/>
            <w:noWrap/>
            <w:vAlign w:val="center"/>
            <w:hideMark/>
          </w:tcPr>
          <w:p w14:paraId="313E63C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9 145,5</w:t>
            </w:r>
          </w:p>
        </w:tc>
      </w:tr>
      <w:tr w:rsidR="00893E40" w:rsidRPr="00BC713A" w14:paraId="35195D1B"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C26802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C0E771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1FA6B1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EEA453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0C6F1BB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101 00 10040</w:t>
            </w:r>
          </w:p>
        </w:tc>
        <w:tc>
          <w:tcPr>
            <w:tcW w:w="516" w:type="dxa"/>
            <w:tcBorders>
              <w:top w:val="nil"/>
              <w:left w:val="nil"/>
              <w:bottom w:val="single" w:sz="4" w:space="0" w:color="auto"/>
              <w:right w:val="nil"/>
            </w:tcBorders>
            <w:shd w:val="clear" w:color="auto" w:fill="auto"/>
            <w:noWrap/>
            <w:vAlign w:val="center"/>
            <w:hideMark/>
          </w:tcPr>
          <w:p w14:paraId="1D87EEB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2DCA54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95,4</w:t>
            </w:r>
          </w:p>
        </w:tc>
        <w:tc>
          <w:tcPr>
            <w:tcW w:w="938" w:type="dxa"/>
            <w:tcBorders>
              <w:top w:val="nil"/>
              <w:left w:val="nil"/>
              <w:bottom w:val="single" w:sz="4" w:space="0" w:color="auto"/>
              <w:right w:val="single" w:sz="4" w:space="0" w:color="auto"/>
            </w:tcBorders>
            <w:shd w:val="clear" w:color="auto" w:fill="auto"/>
            <w:noWrap/>
            <w:vAlign w:val="center"/>
            <w:hideMark/>
          </w:tcPr>
          <w:p w14:paraId="65BDC91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114,8</w:t>
            </w:r>
          </w:p>
        </w:tc>
        <w:tc>
          <w:tcPr>
            <w:tcW w:w="966" w:type="dxa"/>
            <w:tcBorders>
              <w:top w:val="nil"/>
              <w:left w:val="nil"/>
              <w:bottom w:val="single" w:sz="4" w:space="0" w:color="auto"/>
              <w:right w:val="single" w:sz="4" w:space="0" w:color="auto"/>
            </w:tcBorders>
            <w:shd w:val="clear" w:color="auto" w:fill="auto"/>
            <w:noWrap/>
            <w:vAlign w:val="center"/>
            <w:hideMark/>
          </w:tcPr>
          <w:p w14:paraId="3CD7926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114,8</w:t>
            </w:r>
          </w:p>
        </w:tc>
      </w:tr>
      <w:tr w:rsidR="00893E40" w:rsidRPr="00BC713A" w14:paraId="237AA8D9"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91591C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3B8739C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DBFFB4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918B6C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2428C92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101 00 70280</w:t>
            </w:r>
          </w:p>
        </w:tc>
        <w:tc>
          <w:tcPr>
            <w:tcW w:w="516" w:type="dxa"/>
            <w:tcBorders>
              <w:top w:val="nil"/>
              <w:left w:val="nil"/>
              <w:bottom w:val="single" w:sz="4" w:space="0" w:color="auto"/>
              <w:right w:val="nil"/>
            </w:tcBorders>
            <w:shd w:val="clear" w:color="auto" w:fill="auto"/>
            <w:noWrap/>
            <w:vAlign w:val="center"/>
            <w:hideMark/>
          </w:tcPr>
          <w:p w14:paraId="4BB9EDB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6E0FAF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26,4</w:t>
            </w:r>
          </w:p>
        </w:tc>
        <w:tc>
          <w:tcPr>
            <w:tcW w:w="938" w:type="dxa"/>
            <w:tcBorders>
              <w:top w:val="nil"/>
              <w:left w:val="nil"/>
              <w:bottom w:val="single" w:sz="4" w:space="0" w:color="auto"/>
              <w:right w:val="single" w:sz="4" w:space="0" w:color="auto"/>
            </w:tcBorders>
            <w:shd w:val="clear" w:color="auto" w:fill="auto"/>
            <w:noWrap/>
            <w:vAlign w:val="center"/>
            <w:hideMark/>
          </w:tcPr>
          <w:p w14:paraId="7009ABA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26,4</w:t>
            </w:r>
          </w:p>
        </w:tc>
        <w:tc>
          <w:tcPr>
            <w:tcW w:w="966" w:type="dxa"/>
            <w:tcBorders>
              <w:top w:val="nil"/>
              <w:left w:val="nil"/>
              <w:bottom w:val="single" w:sz="4" w:space="0" w:color="auto"/>
              <w:right w:val="single" w:sz="4" w:space="0" w:color="auto"/>
            </w:tcBorders>
            <w:shd w:val="clear" w:color="auto" w:fill="auto"/>
            <w:noWrap/>
            <w:vAlign w:val="center"/>
            <w:hideMark/>
          </w:tcPr>
          <w:p w14:paraId="3E0A12A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26,4</w:t>
            </w:r>
          </w:p>
        </w:tc>
      </w:tr>
      <w:tr w:rsidR="00893E40" w:rsidRPr="00BC713A" w14:paraId="2F03A56B"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3AC634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776A4BF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3F188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41B83D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4E9D798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101 00 70280</w:t>
            </w:r>
          </w:p>
        </w:tc>
        <w:tc>
          <w:tcPr>
            <w:tcW w:w="516" w:type="dxa"/>
            <w:tcBorders>
              <w:top w:val="nil"/>
              <w:left w:val="nil"/>
              <w:bottom w:val="single" w:sz="4" w:space="0" w:color="auto"/>
              <w:right w:val="nil"/>
            </w:tcBorders>
            <w:shd w:val="clear" w:color="auto" w:fill="auto"/>
            <w:noWrap/>
            <w:vAlign w:val="center"/>
            <w:hideMark/>
          </w:tcPr>
          <w:p w14:paraId="0A4B8F7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FCB081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25,5</w:t>
            </w:r>
          </w:p>
        </w:tc>
        <w:tc>
          <w:tcPr>
            <w:tcW w:w="938" w:type="dxa"/>
            <w:tcBorders>
              <w:top w:val="nil"/>
              <w:left w:val="nil"/>
              <w:bottom w:val="single" w:sz="4" w:space="0" w:color="auto"/>
              <w:right w:val="single" w:sz="4" w:space="0" w:color="auto"/>
            </w:tcBorders>
            <w:shd w:val="clear" w:color="auto" w:fill="auto"/>
            <w:noWrap/>
            <w:vAlign w:val="center"/>
            <w:hideMark/>
          </w:tcPr>
          <w:p w14:paraId="7B0247F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25,5</w:t>
            </w:r>
          </w:p>
        </w:tc>
        <w:tc>
          <w:tcPr>
            <w:tcW w:w="966" w:type="dxa"/>
            <w:tcBorders>
              <w:top w:val="nil"/>
              <w:left w:val="nil"/>
              <w:bottom w:val="single" w:sz="4" w:space="0" w:color="auto"/>
              <w:right w:val="single" w:sz="4" w:space="0" w:color="auto"/>
            </w:tcBorders>
            <w:shd w:val="clear" w:color="auto" w:fill="auto"/>
            <w:noWrap/>
            <w:vAlign w:val="center"/>
            <w:hideMark/>
          </w:tcPr>
          <w:p w14:paraId="219011B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25,5</w:t>
            </w:r>
          </w:p>
        </w:tc>
      </w:tr>
      <w:tr w:rsidR="00893E40" w:rsidRPr="00BC713A" w14:paraId="2A6E0098"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9EDC5D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1CBF6B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8C49F0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A1498A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3330BD0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101 00 70280</w:t>
            </w:r>
          </w:p>
        </w:tc>
        <w:tc>
          <w:tcPr>
            <w:tcW w:w="516" w:type="dxa"/>
            <w:tcBorders>
              <w:top w:val="nil"/>
              <w:left w:val="nil"/>
              <w:bottom w:val="single" w:sz="4" w:space="0" w:color="auto"/>
              <w:right w:val="nil"/>
            </w:tcBorders>
            <w:shd w:val="clear" w:color="auto" w:fill="auto"/>
            <w:noWrap/>
            <w:vAlign w:val="center"/>
            <w:hideMark/>
          </w:tcPr>
          <w:p w14:paraId="6FD042C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39FB87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0,9</w:t>
            </w:r>
          </w:p>
        </w:tc>
        <w:tc>
          <w:tcPr>
            <w:tcW w:w="938" w:type="dxa"/>
            <w:tcBorders>
              <w:top w:val="nil"/>
              <w:left w:val="nil"/>
              <w:bottom w:val="single" w:sz="4" w:space="0" w:color="auto"/>
              <w:right w:val="single" w:sz="4" w:space="0" w:color="auto"/>
            </w:tcBorders>
            <w:shd w:val="clear" w:color="auto" w:fill="auto"/>
            <w:noWrap/>
            <w:vAlign w:val="center"/>
            <w:hideMark/>
          </w:tcPr>
          <w:p w14:paraId="4173BE9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0,9</w:t>
            </w:r>
          </w:p>
        </w:tc>
        <w:tc>
          <w:tcPr>
            <w:tcW w:w="966" w:type="dxa"/>
            <w:tcBorders>
              <w:top w:val="nil"/>
              <w:left w:val="nil"/>
              <w:bottom w:val="single" w:sz="4" w:space="0" w:color="auto"/>
              <w:right w:val="single" w:sz="4" w:space="0" w:color="auto"/>
            </w:tcBorders>
            <w:shd w:val="clear" w:color="auto" w:fill="auto"/>
            <w:noWrap/>
            <w:vAlign w:val="center"/>
            <w:hideMark/>
          </w:tcPr>
          <w:p w14:paraId="1062694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0,9</w:t>
            </w:r>
          </w:p>
        </w:tc>
      </w:tr>
      <w:tr w:rsidR="00893E40" w:rsidRPr="00BC713A" w14:paraId="3BFD1330" w14:textId="77777777" w:rsidTr="00F47625">
        <w:trPr>
          <w:trHeight w:val="27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919905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44C38AF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CB6D70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D643BA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795239A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101 00 76030</w:t>
            </w:r>
          </w:p>
        </w:tc>
        <w:tc>
          <w:tcPr>
            <w:tcW w:w="516" w:type="dxa"/>
            <w:tcBorders>
              <w:top w:val="nil"/>
              <w:left w:val="nil"/>
              <w:bottom w:val="single" w:sz="4" w:space="0" w:color="auto"/>
              <w:right w:val="nil"/>
            </w:tcBorders>
            <w:shd w:val="clear" w:color="auto" w:fill="auto"/>
            <w:noWrap/>
            <w:vAlign w:val="center"/>
            <w:hideMark/>
          </w:tcPr>
          <w:p w14:paraId="627ACBC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BE7905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19,5</w:t>
            </w:r>
          </w:p>
        </w:tc>
        <w:tc>
          <w:tcPr>
            <w:tcW w:w="938" w:type="dxa"/>
            <w:tcBorders>
              <w:top w:val="nil"/>
              <w:left w:val="nil"/>
              <w:bottom w:val="single" w:sz="4" w:space="0" w:color="auto"/>
              <w:right w:val="single" w:sz="4" w:space="0" w:color="auto"/>
            </w:tcBorders>
            <w:shd w:val="clear" w:color="auto" w:fill="auto"/>
            <w:noWrap/>
            <w:vAlign w:val="center"/>
            <w:hideMark/>
          </w:tcPr>
          <w:p w14:paraId="1D9942A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B9EF3D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470D2539"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6D5E5F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Премии и гранты</w:t>
            </w:r>
          </w:p>
        </w:tc>
        <w:tc>
          <w:tcPr>
            <w:tcW w:w="621" w:type="dxa"/>
            <w:tcBorders>
              <w:top w:val="nil"/>
              <w:left w:val="nil"/>
              <w:bottom w:val="single" w:sz="4" w:space="0" w:color="auto"/>
              <w:right w:val="single" w:sz="4" w:space="0" w:color="auto"/>
            </w:tcBorders>
            <w:shd w:val="clear" w:color="auto" w:fill="auto"/>
            <w:vAlign w:val="center"/>
            <w:hideMark/>
          </w:tcPr>
          <w:p w14:paraId="06E4F4A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88B5BB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49CD7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6B5C86E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101 00 76030</w:t>
            </w:r>
          </w:p>
        </w:tc>
        <w:tc>
          <w:tcPr>
            <w:tcW w:w="516" w:type="dxa"/>
            <w:tcBorders>
              <w:top w:val="nil"/>
              <w:left w:val="nil"/>
              <w:bottom w:val="single" w:sz="4" w:space="0" w:color="auto"/>
              <w:right w:val="nil"/>
            </w:tcBorders>
            <w:shd w:val="clear" w:color="auto" w:fill="auto"/>
            <w:noWrap/>
            <w:vAlign w:val="center"/>
            <w:hideMark/>
          </w:tcPr>
          <w:p w14:paraId="57B1287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350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26AF69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19,5</w:t>
            </w:r>
          </w:p>
        </w:tc>
        <w:tc>
          <w:tcPr>
            <w:tcW w:w="938" w:type="dxa"/>
            <w:tcBorders>
              <w:top w:val="nil"/>
              <w:left w:val="nil"/>
              <w:bottom w:val="single" w:sz="4" w:space="0" w:color="auto"/>
              <w:right w:val="single" w:sz="4" w:space="0" w:color="auto"/>
            </w:tcBorders>
            <w:shd w:val="clear" w:color="auto" w:fill="auto"/>
            <w:noWrap/>
            <w:vAlign w:val="center"/>
            <w:hideMark/>
          </w:tcPr>
          <w:p w14:paraId="1C82B4A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D59548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1F6B9168" w14:textId="77777777" w:rsidTr="00F47625">
        <w:trPr>
          <w:trHeight w:val="178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E59D58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621" w:type="dxa"/>
            <w:tcBorders>
              <w:top w:val="nil"/>
              <w:left w:val="nil"/>
              <w:bottom w:val="single" w:sz="4" w:space="0" w:color="auto"/>
              <w:right w:val="single" w:sz="4" w:space="0" w:color="auto"/>
            </w:tcBorders>
            <w:shd w:val="clear" w:color="auto" w:fill="auto"/>
            <w:vAlign w:val="center"/>
            <w:hideMark/>
          </w:tcPr>
          <w:p w14:paraId="37622D8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C7993C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F27C75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6416F9F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608177B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1D982C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41,0</w:t>
            </w:r>
          </w:p>
        </w:tc>
        <w:tc>
          <w:tcPr>
            <w:tcW w:w="938" w:type="dxa"/>
            <w:tcBorders>
              <w:top w:val="nil"/>
              <w:left w:val="nil"/>
              <w:bottom w:val="single" w:sz="4" w:space="0" w:color="auto"/>
              <w:right w:val="single" w:sz="4" w:space="0" w:color="auto"/>
            </w:tcBorders>
            <w:shd w:val="clear" w:color="auto" w:fill="auto"/>
            <w:noWrap/>
            <w:vAlign w:val="center"/>
            <w:hideMark/>
          </w:tcPr>
          <w:p w14:paraId="707B4FC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41,0</w:t>
            </w:r>
          </w:p>
        </w:tc>
        <w:tc>
          <w:tcPr>
            <w:tcW w:w="966" w:type="dxa"/>
            <w:tcBorders>
              <w:top w:val="nil"/>
              <w:left w:val="nil"/>
              <w:bottom w:val="single" w:sz="4" w:space="0" w:color="auto"/>
              <w:right w:val="single" w:sz="4" w:space="0" w:color="auto"/>
            </w:tcBorders>
            <w:shd w:val="clear" w:color="auto" w:fill="auto"/>
            <w:noWrap/>
            <w:vAlign w:val="center"/>
            <w:hideMark/>
          </w:tcPr>
          <w:p w14:paraId="45B081A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41,0</w:t>
            </w:r>
          </w:p>
        </w:tc>
      </w:tr>
      <w:tr w:rsidR="00893E40" w:rsidRPr="00BC713A" w14:paraId="55DD159A"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CB6082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6E6414B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07C7CA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2C65B4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5EA9438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noWrap/>
            <w:vAlign w:val="center"/>
            <w:hideMark/>
          </w:tcPr>
          <w:p w14:paraId="1E9098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C44412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41,0</w:t>
            </w:r>
          </w:p>
        </w:tc>
        <w:tc>
          <w:tcPr>
            <w:tcW w:w="938" w:type="dxa"/>
            <w:tcBorders>
              <w:top w:val="nil"/>
              <w:left w:val="nil"/>
              <w:bottom w:val="single" w:sz="4" w:space="0" w:color="auto"/>
              <w:right w:val="single" w:sz="4" w:space="0" w:color="auto"/>
            </w:tcBorders>
            <w:shd w:val="clear" w:color="auto" w:fill="auto"/>
            <w:noWrap/>
            <w:vAlign w:val="center"/>
            <w:hideMark/>
          </w:tcPr>
          <w:p w14:paraId="518549B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41,0</w:t>
            </w:r>
          </w:p>
        </w:tc>
        <w:tc>
          <w:tcPr>
            <w:tcW w:w="966" w:type="dxa"/>
            <w:tcBorders>
              <w:top w:val="nil"/>
              <w:left w:val="nil"/>
              <w:bottom w:val="single" w:sz="4" w:space="0" w:color="auto"/>
              <w:right w:val="single" w:sz="4" w:space="0" w:color="auto"/>
            </w:tcBorders>
            <w:shd w:val="clear" w:color="auto" w:fill="auto"/>
            <w:noWrap/>
            <w:vAlign w:val="center"/>
            <w:hideMark/>
          </w:tcPr>
          <w:p w14:paraId="0169E0A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41,0</w:t>
            </w:r>
          </w:p>
        </w:tc>
      </w:tr>
      <w:tr w:rsidR="00893E40" w:rsidRPr="00BC713A" w14:paraId="5CA1B495"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D929D1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CA1997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E88DB0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3472D8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3CAA5E4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6EF063A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72CA41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41,0</w:t>
            </w:r>
          </w:p>
        </w:tc>
        <w:tc>
          <w:tcPr>
            <w:tcW w:w="938" w:type="dxa"/>
            <w:tcBorders>
              <w:top w:val="nil"/>
              <w:left w:val="nil"/>
              <w:bottom w:val="single" w:sz="4" w:space="0" w:color="auto"/>
              <w:right w:val="single" w:sz="4" w:space="0" w:color="auto"/>
            </w:tcBorders>
            <w:shd w:val="clear" w:color="auto" w:fill="auto"/>
            <w:noWrap/>
            <w:vAlign w:val="center"/>
            <w:hideMark/>
          </w:tcPr>
          <w:p w14:paraId="269EC6E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41,0</w:t>
            </w:r>
          </w:p>
        </w:tc>
        <w:tc>
          <w:tcPr>
            <w:tcW w:w="966" w:type="dxa"/>
            <w:tcBorders>
              <w:top w:val="nil"/>
              <w:left w:val="nil"/>
              <w:bottom w:val="single" w:sz="4" w:space="0" w:color="auto"/>
              <w:right w:val="single" w:sz="4" w:space="0" w:color="auto"/>
            </w:tcBorders>
            <w:shd w:val="clear" w:color="auto" w:fill="auto"/>
            <w:noWrap/>
            <w:vAlign w:val="center"/>
            <w:hideMark/>
          </w:tcPr>
          <w:p w14:paraId="3441D55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41,0</w:t>
            </w:r>
          </w:p>
        </w:tc>
      </w:tr>
      <w:tr w:rsidR="00893E40" w:rsidRPr="00BC713A" w14:paraId="4B244AC9"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299936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8B8465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06E1C8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B48C94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425F3E4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5AE40EB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A14764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41,0</w:t>
            </w:r>
          </w:p>
        </w:tc>
        <w:tc>
          <w:tcPr>
            <w:tcW w:w="938" w:type="dxa"/>
            <w:tcBorders>
              <w:top w:val="nil"/>
              <w:left w:val="nil"/>
              <w:bottom w:val="single" w:sz="4" w:space="0" w:color="auto"/>
              <w:right w:val="single" w:sz="4" w:space="0" w:color="auto"/>
            </w:tcBorders>
            <w:shd w:val="clear" w:color="auto" w:fill="auto"/>
            <w:noWrap/>
            <w:vAlign w:val="center"/>
            <w:hideMark/>
          </w:tcPr>
          <w:p w14:paraId="7E0AD47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41,0</w:t>
            </w:r>
          </w:p>
        </w:tc>
        <w:tc>
          <w:tcPr>
            <w:tcW w:w="966" w:type="dxa"/>
            <w:tcBorders>
              <w:top w:val="nil"/>
              <w:left w:val="nil"/>
              <w:bottom w:val="single" w:sz="4" w:space="0" w:color="auto"/>
              <w:right w:val="single" w:sz="4" w:space="0" w:color="auto"/>
            </w:tcBorders>
            <w:shd w:val="clear" w:color="auto" w:fill="auto"/>
            <w:noWrap/>
            <w:vAlign w:val="center"/>
            <w:hideMark/>
          </w:tcPr>
          <w:p w14:paraId="0086B6E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41,0</w:t>
            </w:r>
          </w:p>
        </w:tc>
      </w:tr>
      <w:tr w:rsidR="00893E40" w:rsidRPr="00BC713A" w14:paraId="12B03351"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A55CCB3"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Резервные фонды</w:t>
            </w:r>
          </w:p>
        </w:tc>
        <w:tc>
          <w:tcPr>
            <w:tcW w:w="621" w:type="dxa"/>
            <w:tcBorders>
              <w:top w:val="nil"/>
              <w:left w:val="nil"/>
              <w:bottom w:val="single" w:sz="4" w:space="0" w:color="auto"/>
              <w:right w:val="single" w:sz="4" w:space="0" w:color="auto"/>
            </w:tcBorders>
            <w:shd w:val="clear" w:color="auto" w:fill="auto"/>
            <w:vAlign w:val="center"/>
            <w:hideMark/>
          </w:tcPr>
          <w:p w14:paraId="589ABF8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3B16E7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8E874D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11</w:t>
            </w:r>
          </w:p>
        </w:tc>
        <w:tc>
          <w:tcPr>
            <w:tcW w:w="1066" w:type="dxa"/>
            <w:tcBorders>
              <w:top w:val="nil"/>
              <w:left w:val="nil"/>
              <w:bottom w:val="single" w:sz="4" w:space="0" w:color="auto"/>
              <w:right w:val="single" w:sz="4" w:space="0" w:color="auto"/>
            </w:tcBorders>
            <w:shd w:val="clear" w:color="auto" w:fill="auto"/>
            <w:noWrap/>
            <w:vAlign w:val="center"/>
            <w:hideMark/>
          </w:tcPr>
          <w:p w14:paraId="58D76E97"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BBA74D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B20473A"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1 000,0</w:t>
            </w:r>
          </w:p>
        </w:tc>
        <w:tc>
          <w:tcPr>
            <w:tcW w:w="938" w:type="dxa"/>
            <w:tcBorders>
              <w:top w:val="nil"/>
              <w:left w:val="nil"/>
              <w:bottom w:val="single" w:sz="4" w:space="0" w:color="auto"/>
              <w:right w:val="single" w:sz="4" w:space="0" w:color="auto"/>
            </w:tcBorders>
            <w:shd w:val="clear" w:color="auto" w:fill="auto"/>
            <w:noWrap/>
            <w:vAlign w:val="center"/>
            <w:hideMark/>
          </w:tcPr>
          <w:p w14:paraId="4059329E"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1 000,0</w:t>
            </w:r>
          </w:p>
        </w:tc>
        <w:tc>
          <w:tcPr>
            <w:tcW w:w="966" w:type="dxa"/>
            <w:tcBorders>
              <w:top w:val="nil"/>
              <w:left w:val="nil"/>
              <w:bottom w:val="single" w:sz="4" w:space="0" w:color="auto"/>
              <w:right w:val="single" w:sz="4" w:space="0" w:color="auto"/>
            </w:tcBorders>
            <w:shd w:val="clear" w:color="auto" w:fill="auto"/>
            <w:noWrap/>
            <w:vAlign w:val="center"/>
            <w:hideMark/>
          </w:tcPr>
          <w:p w14:paraId="38F7BA3B"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1 000,0</w:t>
            </w:r>
          </w:p>
        </w:tc>
      </w:tr>
      <w:tr w:rsidR="00893E40" w:rsidRPr="00BC713A" w14:paraId="2FB60665"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CAD61A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7287F21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46080C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539335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1066" w:type="dxa"/>
            <w:tcBorders>
              <w:top w:val="nil"/>
              <w:left w:val="nil"/>
              <w:bottom w:val="single" w:sz="4" w:space="0" w:color="auto"/>
              <w:right w:val="single" w:sz="4" w:space="0" w:color="auto"/>
            </w:tcBorders>
            <w:shd w:val="clear" w:color="auto" w:fill="auto"/>
            <w:noWrap/>
            <w:vAlign w:val="center"/>
            <w:hideMark/>
          </w:tcPr>
          <w:p w14:paraId="5E72D99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7713031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F69BBB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1 000,0</w:t>
            </w:r>
          </w:p>
        </w:tc>
        <w:tc>
          <w:tcPr>
            <w:tcW w:w="938" w:type="dxa"/>
            <w:tcBorders>
              <w:top w:val="nil"/>
              <w:left w:val="nil"/>
              <w:bottom w:val="single" w:sz="4" w:space="0" w:color="auto"/>
              <w:right w:val="single" w:sz="4" w:space="0" w:color="auto"/>
            </w:tcBorders>
            <w:shd w:val="clear" w:color="auto" w:fill="auto"/>
            <w:noWrap/>
            <w:vAlign w:val="center"/>
            <w:hideMark/>
          </w:tcPr>
          <w:p w14:paraId="0653C7E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1 000,0</w:t>
            </w:r>
          </w:p>
        </w:tc>
        <w:tc>
          <w:tcPr>
            <w:tcW w:w="966" w:type="dxa"/>
            <w:tcBorders>
              <w:top w:val="nil"/>
              <w:left w:val="nil"/>
              <w:bottom w:val="single" w:sz="4" w:space="0" w:color="auto"/>
              <w:right w:val="single" w:sz="4" w:space="0" w:color="auto"/>
            </w:tcBorders>
            <w:shd w:val="clear" w:color="auto" w:fill="auto"/>
            <w:noWrap/>
            <w:vAlign w:val="center"/>
            <w:hideMark/>
          </w:tcPr>
          <w:p w14:paraId="5727DF8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1 000,0</w:t>
            </w:r>
          </w:p>
        </w:tc>
      </w:tr>
      <w:tr w:rsidR="00893E40" w:rsidRPr="00BC713A" w14:paraId="52A10131"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52022C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Резервные фонды местных администраций</w:t>
            </w:r>
          </w:p>
        </w:tc>
        <w:tc>
          <w:tcPr>
            <w:tcW w:w="621" w:type="dxa"/>
            <w:tcBorders>
              <w:top w:val="nil"/>
              <w:left w:val="nil"/>
              <w:bottom w:val="single" w:sz="4" w:space="0" w:color="auto"/>
              <w:right w:val="single" w:sz="4" w:space="0" w:color="auto"/>
            </w:tcBorders>
            <w:shd w:val="clear" w:color="auto" w:fill="auto"/>
            <w:vAlign w:val="center"/>
            <w:hideMark/>
          </w:tcPr>
          <w:p w14:paraId="6CE4626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09FBEF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B6EEB5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1066" w:type="dxa"/>
            <w:tcBorders>
              <w:top w:val="nil"/>
              <w:left w:val="nil"/>
              <w:bottom w:val="single" w:sz="4" w:space="0" w:color="auto"/>
              <w:right w:val="single" w:sz="4" w:space="0" w:color="auto"/>
            </w:tcBorders>
            <w:shd w:val="clear" w:color="auto" w:fill="auto"/>
            <w:noWrap/>
            <w:vAlign w:val="center"/>
            <w:hideMark/>
          </w:tcPr>
          <w:p w14:paraId="4946627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900 00 40020</w:t>
            </w:r>
          </w:p>
        </w:tc>
        <w:tc>
          <w:tcPr>
            <w:tcW w:w="516" w:type="dxa"/>
            <w:tcBorders>
              <w:top w:val="nil"/>
              <w:left w:val="nil"/>
              <w:bottom w:val="single" w:sz="4" w:space="0" w:color="auto"/>
              <w:right w:val="nil"/>
            </w:tcBorders>
            <w:shd w:val="clear" w:color="auto" w:fill="auto"/>
            <w:noWrap/>
            <w:vAlign w:val="center"/>
            <w:hideMark/>
          </w:tcPr>
          <w:p w14:paraId="2C3D03A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BC1873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1 000,0</w:t>
            </w:r>
          </w:p>
        </w:tc>
        <w:tc>
          <w:tcPr>
            <w:tcW w:w="938" w:type="dxa"/>
            <w:tcBorders>
              <w:top w:val="nil"/>
              <w:left w:val="nil"/>
              <w:bottom w:val="single" w:sz="4" w:space="0" w:color="auto"/>
              <w:right w:val="single" w:sz="4" w:space="0" w:color="auto"/>
            </w:tcBorders>
            <w:shd w:val="clear" w:color="auto" w:fill="auto"/>
            <w:noWrap/>
            <w:vAlign w:val="center"/>
            <w:hideMark/>
          </w:tcPr>
          <w:p w14:paraId="0A6C29C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1 000,0</w:t>
            </w:r>
          </w:p>
        </w:tc>
        <w:tc>
          <w:tcPr>
            <w:tcW w:w="966" w:type="dxa"/>
            <w:tcBorders>
              <w:top w:val="nil"/>
              <w:left w:val="nil"/>
              <w:bottom w:val="single" w:sz="4" w:space="0" w:color="auto"/>
              <w:right w:val="single" w:sz="4" w:space="0" w:color="auto"/>
            </w:tcBorders>
            <w:shd w:val="clear" w:color="auto" w:fill="auto"/>
            <w:noWrap/>
            <w:vAlign w:val="center"/>
            <w:hideMark/>
          </w:tcPr>
          <w:p w14:paraId="728AD1D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1 000,0</w:t>
            </w:r>
          </w:p>
        </w:tc>
      </w:tr>
      <w:tr w:rsidR="00893E40" w:rsidRPr="00BC713A" w14:paraId="27508CE9"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5B797C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Резервные средства</w:t>
            </w:r>
          </w:p>
        </w:tc>
        <w:tc>
          <w:tcPr>
            <w:tcW w:w="621" w:type="dxa"/>
            <w:tcBorders>
              <w:top w:val="nil"/>
              <w:left w:val="nil"/>
              <w:bottom w:val="single" w:sz="4" w:space="0" w:color="auto"/>
              <w:right w:val="single" w:sz="4" w:space="0" w:color="auto"/>
            </w:tcBorders>
            <w:shd w:val="clear" w:color="auto" w:fill="auto"/>
            <w:vAlign w:val="center"/>
            <w:hideMark/>
          </w:tcPr>
          <w:p w14:paraId="6F46AB7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52D164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DBD5D9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w:t>
            </w:r>
          </w:p>
        </w:tc>
        <w:tc>
          <w:tcPr>
            <w:tcW w:w="1066" w:type="dxa"/>
            <w:tcBorders>
              <w:top w:val="nil"/>
              <w:left w:val="nil"/>
              <w:bottom w:val="single" w:sz="4" w:space="0" w:color="auto"/>
              <w:right w:val="single" w:sz="4" w:space="0" w:color="auto"/>
            </w:tcBorders>
            <w:shd w:val="clear" w:color="auto" w:fill="auto"/>
            <w:noWrap/>
            <w:vAlign w:val="center"/>
            <w:hideMark/>
          </w:tcPr>
          <w:p w14:paraId="54BD417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900 00 40020</w:t>
            </w:r>
          </w:p>
        </w:tc>
        <w:tc>
          <w:tcPr>
            <w:tcW w:w="516" w:type="dxa"/>
            <w:tcBorders>
              <w:top w:val="nil"/>
              <w:left w:val="nil"/>
              <w:bottom w:val="single" w:sz="4" w:space="0" w:color="auto"/>
              <w:right w:val="nil"/>
            </w:tcBorders>
            <w:shd w:val="clear" w:color="auto" w:fill="auto"/>
            <w:noWrap/>
            <w:vAlign w:val="center"/>
            <w:hideMark/>
          </w:tcPr>
          <w:p w14:paraId="7B85BF4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870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509194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1 000,0</w:t>
            </w:r>
          </w:p>
        </w:tc>
        <w:tc>
          <w:tcPr>
            <w:tcW w:w="938" w:type="dxa"/>
            <w:tcBorders>
              <w:top w:val="nil"/>
              <w:left w:val="nil"/>
              <w:bottom w:val="single" w:sz="4" w:space="0" w:color="auto"/>
              <w:right w:val="single" w:sz="4" w:space="0" w:color="auto"/>
            </w:tcBorders>
            <w:shd w:val="clear" w:color="auto" w:fill="auto"/>
            <w:noWrap/>
            <w:vAlign w:val="center"/>
            <w:hideMark/>
          </w:tcPr>
          <w:p w14:paraId="591CBCD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1 000,0</w:t>
            </w:r>
          </w:p>
        </w:tc>
        <w:tc>
          <w:tcPr>
            <w:tcW w:w="966" w:type="dxa"/>
            <w:tcBorders>
              <w:top w:val="nil"/>
              <w:left w:val="nil"/>
              <w:bottom w:val="single" w:sz="4" w:space="0" w:color="auto"/>
              <w:right w:val="single" w:sz="4" w:space="0" w:color="auto"/>
            </w:tcBorders>
            <w:shd w:val="clear" w:color="auto" w:fill="auto"/>
            <w:noWrap/>
            <w:vAlign w:val="center"/>
            <w:hideMark/>
          </w:tcPr>
          <w:p w14:paraId="3E859FC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1 000,0</w:t>
            </w:r>
          </w:p>
        </w:tc>
      </w:tr>
      <w:tr w:rsidR="00893E40" w:rsidRPr="00BC713A" w14:paraId="7C4B761C"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83A8FC6"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Другие 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59AA838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D85DC9D"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36D60C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66279CB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8B42F8A"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3907BCD"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2 095,3</w:t>
            </w:r>
          </w:p>
        </w:tc>
        <w:tc>
          <w:tcPr>
            <w:tcW w:w="938" w:type="dxa"/>
            <w:tcBorders>
              <w:top w:val="nil"/>
              <w:left w:val="nil"/>
              <w:bottom w:val="single" w:sz="4" w:space="0" w:color="auto"/>
              <w:right w:val="single" w:sz="4" w:space="0" w:color="auto"/>
            </w:tcBorders>
            <w:shd w:val="clear" w:color="auto" w:fill="auto"/>
            <w:noWrap/>
            <w:vAlign w:val="center"/>
            <w:hideMark/>
          </w:tcPr>
          <w:p w14:paraId="68EA49ED"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14 895,3</w:t>
            </w:r>
          </w:p>
        </w:tc>
        <w:tc>
          <w:tcPr>
            <w:tcW w:w="966" w:type="dxa"/>
            <w:tcBorders>
              <w:top w:val="nil"/>
              <w:left w:val="nil"/>
              <w:bottom w:val="single" w:sz="4" w:space="0" w:color="auto"/>
              <w:right w:val="single" w:sz="4" w:space="0" w:color="auto"/>
            </w:tcBorders>
            <w:shd w:val="clear" w:color="auto" w:fill="auto"/>
            <w:noWrap/>
            <w:vAlign w:val="center"/>
            <w:hideMark/>
          </w:tcPr>
          <w:p w14:paraId="7F22FCDC"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29 495,3</w:t>
            </w:r>
          </w:p>
        </w:tc>
      </w:tr>
      <w:tr w:rsidR="00893E40" w:rsidRPr="00BC713A" w14:paraId="0837D46E" w14:textId="77777777" w:rsidTr="00F47625">
        <w:trPr>
          <w:trHeight w:val="178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5FF097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41B908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0841A4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6F0049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60ECA13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70F1BA0E"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47BADB1"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1 200,0</w:t>
            </w:r>
          </w:p>
        </w:tc>
        <w:tc>
          <w:tcPr>
            <w:tcW w:w="938" w:type="dxa"/>
            <w:tcBorders>
              <w:top w:val="nil"/>
              <w:left w:val="nil"/>
              <w:bottom w:val="single" w:sz="4" w:space="0" w:color="auto"/>
              <w:right w:val="single" w:sz="4" w:space="0" w:color="auto"/>
            </w:tcBorders>
            <w:shd w:val="clear" w:color="auto" w:fill="auto"/>
            <w:noWrap/>
            <w:vAlign w:val="center"/>
            <w:hideMark/>
          </w:tcPr>
          <w:p w14:paraId="17C3037E"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F69C859"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0,0</w:t>
            </w:r>
          </w:p>
        </w:tc>
      </w:tr>
      <w:tr w:rsidR="00893E40" w:rsidRPr="00BC713A" w14:paraId="6721A6DA"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0DD281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Популяризация ТОС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1F5914E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7832A5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DFB6E2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71BE546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090 07 00000</w:t>
            </w:r>
          </w:p>
        </w:tc>
        <w:tc>
          <w:tcPr>
            <w:tcW w:w="516" w:type="dxa"/>
            <w:tcBorders>
              <w:top w:val="nil"/>
              <w:left w:val="nil"/>
              <w:bottom w:val="single" w:sz="4" w:space="0" w:color="auto"/>
              <w:right w:val="nil"/>
            </w:tcBorders>
            <w:shd w:val="clear" w:color="auto" w:fill="auto"/>
            <w:noWrap/>
            <w:vAlign w:val="center"/>
            <w:hideMark/>
          </w:tcPr>
          <w:p w14:paraId="2DB95CD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B2AB6F0"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1 200,0</w:t>
            </w:r>
          </w:p>
        </w:tc>
        <w:tc>
          <w:tcPr>
            <w:tcW w:w="938" w:type="dxa"/>
            <w:tcBorders>
              <w:top w:val="nil"/>
              <w:left w:val="nil"/>
              <w:bottom w:val="single" w:sz="4" w:space="0" w:color="auto"/>
              <w:right w:val="single" w:sz="4" w:space="0" w:color="auto"/>
            </w:tcBorders>
            <w:shd w:val="clear" w:color="auto" w:fill="auto"/>
            <w:noWrap/>
            <w:vAlign w:val="center"/>
            <w:hideMark/>
          </w:tcPr>
          <w:p w14:paraId="70B8D613"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DF97C47"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0,0</w:t>
            </w:r>
          </w:p>
        </w:tc>
      </w:tr>
      <w:tr w:rsidR="00893E40" w:rsidRPr="00BC713A" w14:paraId="5FAFF995" w14:textId="77777777" w:rsidTr="00F47625">
        <w:trPr>
          <w:trHeight w:val="178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10AEB2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бюджетам городского и сельских поселени</w:t>
            </w:r>
            <w:proofErr w:type="gramStart"/>
            <w:r w:rsidRPr="00BC713A">
              <w:rPr>
                <w:rFonts w:eastAsia="Times New Roman"/>
                <w:color w:val="000000"/>
                <w:sz w:val="20"/>
                <w:szCs w:val="20"/>
              </w:rPr>
              <w:t>й-</w:t>
            </w:r>
            <w:proofErr w:type="gramEnd"/>
            <w:r w:rsidRPr="00BC713A">
              <w:rPr>
                <w:rFonts w:eastAsia="Times New Roman"/>
                <w:color w:val="000000"/>
                <w:sz w:val="20"/>
                <w:szCs w:val="20"/>
              </w:rPr>
              <w:t xml:space="preserve"> победителям ежегодного конкурса «Лучшее территориальное общественное самоуправление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6AEC684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A6A14B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2AA442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7904FCB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090 07 40780</w:t>
            </w:r>
          </w:p>
        </w:tc>
        <w:tc>
          <w:tcPr>
            <w:tcW w:w="516" w:type="dxa"/>
            <w:tcBorders>
              <w:top w:val="nil"/>
              <w:left w:val="nil"/>
              <w:bottom w:val="single" w:sz="4" w:space="0" w:color="auto"/>
              <w:right w:val="nil"/>
            </w:tcBorders>
            <w:shd w:val="clear" w:color="auto" w:fill="auto"/>
            <w:noWrap/>
            <w:vAlign w:val="center"/>
            <w:hideMark/>
          </w:tcPr>
          <w:p w14:paraId="4F60821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46BF62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1 200,0</w:t>
            </w:r>
          </w:p>
        </w:tc>
        <w:tc>
          <w:tcPr>
            <w:tcW w:w="938" w:type="dxa"/>
            <w:tcBorders>
              <w:top w:val="nil"/>
              <w:left w:val="nil"/>
              <w:bottom w:val="single" w:sz="4" w:space="0" w:color="auto"/>
              <w:right w:val="single" w:sz="4" w:space="0" w:color="auto"/>
            </w:tcBorders>
            <w:shd w:val="clear" w:color="auto" w:fill="auto"/>
            <w:noWrap/>
            <w:vAlign w:val="center"/>
            <w:hideMark/>
          </w:tcPr>
          <w:p w14:paraId="7CCE7C9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88FCCC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455DA24"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D06BCA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0680C96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5BB7A2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44A7FD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49181C9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090 07 40780</w:t>
            </w:r>
          </w:p>
        </w:tc>
        <w:tc>
          <w:tcPr>
            <w:tcW w:w="516" w:type="dxa"/>
            <w:tcBorders>
              <w:top w:val="nil"/>
              <w:left w:val="nil"/>
              <w:bottom w:val="single" w:sz="4" w:space="0" w:color="auto"/>
              <w:right w:val="nil"/>
            </w:tcBorders>
            <w:shd w:val="clear" w:color="auto" w:fill="auto"/>
            <w:noWrap/>
            <w:vAlign w:val="center"/>
            <w:hideMark/>
          </w:tcPr>
          <w:p w14:paraId="3D0EE9B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028BED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1 200,0</w:t>
            </w:r>
          </w:p>
        </w:tc>
        <w:tc>
          <w:tcPr>
            <w:tcW w:w="938" w:type="dxa"/>
            <w:tcBorders>
              <w:top w:val="nil"/>
              <w:left w:val="nil"/>
              <w:bottom w:val="single" w:sz="4" w:space="0" w:color="auto"/>
              <w:right w:val="single" w:sz="4" w:space="0" w:color="auto"/>
            </w:tcBorders>
            <w:shd w:val="clear" w:color="auto" w:fill="auto"/>
            <w:noWrap/>
            <w:vAlign w:val="center"/>
            <w:hideMark/>
          </w:tcPr>
          <w:p w14:paraId="362D074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87D273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3501D224" w14:textId="77777777" w:rsidTr="00F47625">
        <w:trPr>
          <w:trHeight w:val="127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C9E98C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B57F45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844A21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C0B1DF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2188EC1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1CD4F42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0A7944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895,3</w:t>
            </w:r>
          </w:p>
        </w:tc>
        <w:tc>
          <w:tcPr>
            <w:tcW w:w="938" w:type="dxa"/>
            <w:tcBorders>
              <w:top w:val="nil"/>
              <w:left w:val="nil"/>
              <w:bottom w:val="single" w:sz="4" w:space="0" w:color="auto"/>
              <w:right w:val="single" w:sz="4" w:space="0" w:color="auto"/>
            </w:tcBorders>
            <w:shd w:val="clear" w:color="auto" w:fill="auto"/>
            <w:noWrap/>
            <w:vAlign w:val="center"/>
            <w:hideMark/>
          </w:tcPr>
          <w:p w14:paraId="27F010E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895,3</w:t>
            </w:r>
          </w:p>
        </w:tc>
        <w:tc>
          <w:tcPr>
            <w:tcW w:w="966" w:type="dxa"/>
            <w:tcBorders>
              <w:top w:val="nil"/>
              <w:left w:val="nil"/>
              <w:bottom w:val="single" w:sz="4" w:space="0" w:color="auto"/>
              <w:right w:val="single" w:sz="4" w:space="0" w:color="auto"/>
            </w:tcBorders>
            <w:shd w:val="clear" w:color="auto" w:fill="auto"/>
            <w:noWrap/>
            <w:vAlign w:val="center"/>
            <w:hideMark/>
          </w:tcPr>
          <w:p w14:paraId="3FC6499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895,3</w:t>
            </w:r>
          </w:p>
        </w:tc>
      </w:tr>
      <w:tr w:rsidR="00893E40" w:rsidRPr="00BC713A" w14:paraId="0675BC0E" w14:textId="77777777" w:rsidTr="00F47625">
        <w:trPr>
          <w:trHeight w:val="229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1E76FF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6BF3C1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171CEC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6172CA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72197DA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102 00 00000</w:t>
            </w:r>
          </w:p>
        </w:tc>
        <w:tc>
          <w:tcPr>
            <w:tcW w:w="516" w:type="dxa"/>
            <w:tcBorders>
              <w:top w:val="nil"/>
              <w:left w:val="nil"/>
              <w:bottom w:val="single" w:sz="4" w:space="0" w:color="auto"/>
              <w:right w:val="nil"/>
            </w:tcBorders>
            <w:shd w:val="clear" w:color="auto" w:fill="auto"/>
            <w:noWrap/>
            <w:vAlign w:val="center"/>
            <w:hideMark/>
          </w:tcPr>
          <w:p w14:paraId="56F742D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6CD239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895,3</w:t>
            </w:r>
          </w:p>
        </w:tc>
        <w:tc>
          <w:tcPr>
            <w:tcW w:w="938" w:type="dxa"/>
            <w:tcBorders>
              <w:top w:val="nil"/>
              <w:left w:val="nil"/>
              <w:bottom w:val="single" w:sz="4" w:space="0" w:color="auto"/>
              <w:right w:val="single" w:sz="4" w:space="0" w:color="auto"/>
            </w:tcBorders>
            <w:shd w:val="clear" w:color="auto" w:fill="auto"/>
            <w:noWrap/>
            <w:vAlign w:val="center"/>
            <w:hideMark/>
          </w:tcPr>
          <w:p w14:paraId="66DAB1F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895,3</w:t>
            </w:r>
          </w:p>
        </w:tc>
        <w:tc>
          <w:tcPr>
            <w:tcW w:w="966" w:type="dxa"/>
            <w:tcBorders>
              <w:top w:val="nil"/>
              <w:left w:val="nil"/>
              <w:bottom w:val="single" w:sz="4" w:space="0" w:color="auto"/>
              <w:right w:val="single" w:sz="4" w:space="0" w:color="auto"/>
            </w:tcBorders>
            <w:shd w:val="clear" w:color="auto" w:fill="auto"/>
            <w:noWrap/>
            <w:vAlign w:val="center"/>
            <w:hideMark/>
          </w:tcPr>
          <w:p w14:paraId="6EE947D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895,3</w:t>
            </w:r>
          </w:p>
        </w:tc>
      </w:tr>
      <w:tr w:rsidR="00893E40" w:rsidRPr="00BC713A" w14:paraId="6E76583E"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DBC1A5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644C1AE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6B0137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BE77B0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3A6750E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102 00 70280</w:t>
            </w:r>
          </w:p>
        </w:tc>
        <w:tc>
          <w:tcPr>
            <w:tcW w:w="516" w:type="dxa"/>
            <w:tcBorders>
              <w:top w:val="nil"/>
              <w:left w:val="nil"/>
              <w:bottom w:val="single" w:sz="4" w:space="0" w:color="auto"/>
              <w:right w:val="nil"/>
            </w:tcBorders>
            <w:shd w:val="clear" w:color="auto" w:fill="auto"/>
            <w:noWrap/>
            <w:vAlign w:val="center"/>
            <w:hideMark/>
          </w:tcPr>
          <w:p w14:paraId="2897587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12A20C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895,3</w:t>
            </w:r>
          </w:p>
        </w:tc>
        <w:tc>
          <w:tcPr>
            <w:tcW w:w="938" w:type="dxa"/>
            <w:tcBorders>
              <w:top w:val="nil"/>
              <w:left w:val="nil"/>
              <w:bottom w:val="single" w:sz="4" w:space="0" w:color="auto"/>
              <w:right w:val="single" w:sz="4" w:space="0" w:color="auto"/>
            </w:tcBorders>
            <w:shd w:val="clear" w:color="auto" w:fill="auto"/>
            <w:noWrap/>
            <w:vAlign w:val="center"/>
            <w:hideMark/>
          </w:tcPr>
          <w:p w14:paraId="58375D2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895,3</w:t>
            </w:r>
          </w:p>
        </w:tc>
        <w:tc>
          <w:tcPr>
            <w:tcW w:w="966" w:type="dxa"/>
            <w:tcBorders>
              <w:top w:val="nil"/>
              <w:left w:val="nil"/>
              <w:bottom w:val="single" w:sz="4" w:space="0" w:color="auto"/>
              <w:right w:val="single" w:sz="4" w:space="0" w:color="auto"/>
            </w:tcBorders>
            <w:shd w:val="clear" w:color="auto" w:fill="auto"/>
            <w:noWrap/>
            <w:vAlign w:val="center"/>
            <w:hideMark/>
          </w:tcPr>
          <w:p w14:paraId="5EFEC27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895,3</w:t>
            </w:r>
          </w:p>
        </w:tc>
      </w:tr>
      <w:tr w:rsidR="00893E40" w:rsidRPr="00BC713A" w14:paraId="21A81F97"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D2431A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Субвенции</w:t>
            </w:r>
          </w:p>
        </w:tc>
        <w:tc>
          <w:tcPr>
            <w:tcW w:w="621" w:type="dxa"/>
            <w:tcBorders>
              <w:top w:val="nil"/>
              <w:left w:val="nil"/>
              <w:bottom w:val="single" w:sz="4" w:space="0" w:color="auto"/>
              <w:right w:val="single" w:sz="4" w:space="0" w:color="auto"/>
            </w:tcBorders>
            <w:shd w:val="clear" w:color="auto" w:fill="auto"/>
            <w:vAlign w:val="center"/>
            <w:hideMark/>
          </w:tcPr>
          <w:p w14:paraId="009148C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0A2D3B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1A0D4E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72142A1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102 00 70280</w:t>
            </w:r>
          </w:p>
        </w:tc>
        <w:tc>
          <w:tcPr>
            <w:tcW w:w="516" w:type="dxa"/>
            <w:tcBorders>
              <w:top w:val="nil"/>
              <w:left w:val="nil"/>
              <w:bottom w:val="single" w:sz="4" w:space="0" w:color="auto"/>
              <w:right w:val="nil"/>
            </w:tcBorders>
            <w:shd w:val="clear" w:color="auto" w:fill="auto"/>
            <w:noWrap/>
            <w:vAlign w:val="center"/>
            <w:hideMark/>
          </w:tcPr>
          <w:p w14:paraId="0A9F601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530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F37156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895,3</w:t>
            </w:r>
          </w:p>
        </w:tc>
        <w:tc>
          <w:tcPr>
            <w:tcW w:w="938" w:type="dxa"/>
            <w:tcBorders>
              <w:top w:val="nil"/>
              <w:left w:val="nil"/>
              <w:bottom w:val="single" w:sz="4" w:space="0" w:color="auto"/>
              <w:right w:val="single" w:sz="4" w:space="0" w:color="auto"/>
            </w:tcBorders>
            <w:shd w:val="clear" w:color="auto" w:fill="auto"/>
            <w:noWrap/>
            <w:vAlign w:val="center"/>
            <w:hideMark/>
          </w:tcPr>
          <w:p w14:paraId="1F3BB96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895,3</w:t>
            </w:r>
          </w:p>
        </w:tc>
        <w:tc>
          <w:tcPr>
            <w:tcW w:w="966" w:type="dxa"/>
            <w:tcBorders>
              <w:top w:val="nil"/>
              <w:left w:val="nil"/>
              <w:bottom w:val="single" w:sz="4" w:space="0" w:color="auto"/>
              <w:right w:val="single" w:sz="4" w:space="0" w:color="auto"/>
            </w:tcBorders>
            <w:shd w:val="clear" w:color="auto" w:fill="auto"/>
            <w:noWrap/>
            <w:vAlign w:val="center"/>
            <w:hideMark/>
          </w:tcPr>
          <w:p w14:paraId="514365E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895,3</w:t>
            </w:r>
          </w:p>
        </w:tc>
      </w:tr>
      <w:tr w:rsidR="00893E40" w:rsidRPr="00BC713A" w14:paraId="330DB7AC"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9D095D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6210EC2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E3FD9C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293543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59123AB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900 00 00000</w:t>
            </w:r>
          </w:p>
        </w:tc>
        <w:tc>
          <w:tcPr>
            <w:tcW w:w="516" w:type="dxa"/>
            <w:tcBorders>
              <w:top w:val="nil"/>
              <w:left w:val="nil"/>
              <w:bottom w:val="single" w:sz="4" w:space="0" w:color="auto"/>
              <w:right w:val="single" w:sz="4" w:space="0" w:color="auto"/>
            </w:tcBorders>
            <w:shd w:val="clear" w:color="auto" w:fill="auto"/>
            <w:noWrap/>
            <w:vAlign w:val="center"/>
            <w:hideMark/>
          </w:tcPr>
          <w:p w14:paraId="2B63409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nil"/>
              <w:bottom w:val="single" w:sz="4" w:space="0" w:color="auto"/>
              <w:right w:val="single" w:sz="4" w:space="0" w:color="auto"/>
            </w:tcBorders>
            <w:shd w:val="clear" w:color="auto" w:fill="auto"/>
            <w:noWrap/>
            <w:vAlign w:val="center"/>
            <w:hideMark/>
          </w:tcPr>
          <w:p w14:paraId="19B0DC7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noWrap/>
            <w:vAlign w:val="center"/>
            <w:hideMark/>
          </w:tcPr>
          <w:p w14:paraId="31064FE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14 000,0</w:t>
            </w:r>
          </w:p>
        </w:tc>
        <w:tc>
          <w:tcPr>
            <w:tcW w:w="966" w:type="dxa"/>
            <w:tcBorders>
              <w:top w:val="nil"/>
              <w:left w:val="nil"/>
              <w:bottom w:val="single" w:sz="4" w:space="0" w:color="auto"/>
              <w:right w:val="single" w:sz="4" w:space="0" w:color="auto"/>
            </w:tcBorders>
            <w:shd w:val="clear" w:color="auto" w:fill="auto"/>
            <w:noWrap/>
            <w:vAlign w:val="center"/>
            <w:hideMark/>
          </w:tcPr>
          <w:p w14:paraId="5A34B4E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28 600,0</w:t>
            </w:r>
          </w:p>
        </w:tc>
      </w:tr>
      <w:tr w:rsidR="00893E40" w:rsidRPr="00BC713A" w14:paraId="0C14B39D"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04C179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Условно утвержденные расходы </w:t>
            </w:r>
          </w:p>
        </w:tc>
        <w:tc>
          <w:tcPr>
            <w:tcW w:w="621" w:type="dxa"/>
            <w:tcBorders>
              <w:top w:val="nil"/>
              <w:left w:val="nil"/>
              <w:bottom w:val="single" w:sz="4" w:space="0" w:color="auto"/>
              <w:right w:val="single" w:sz="4" w:space="0" w:color="auto"/>
            </w:tcBorders>
            <w:shd w:val="clear" w:color="auto" w:fill="auto"/>
            <w:vAlign w:val="center"/>
            <w:hideMark/>
          </w:tcPr>
          <w:p w14:paraId="7231574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vAlign w:val="center"/>
            <w:hideMark/>
          </w:tcPr>
          <w:p w14:paraId="69EE998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0183F22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vAlign w:val="center"/>
            <w:hideMark/>
          </w:tcPr>
          <w:p w14:paraId="3DEDD1E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900 00 09990</w:t>
            </w:r>
          </w:p>
        </w:tc>
        <w:tc>
          <w:tcPr>
            <w:tcW w:w="516" w:type="dxa"/>
            <w:tcBorders>
              <w:top w:val="nil"/>
              <w:left w:val="nil"/>
              <w:bottom w:val="single" w:sz="4" w:space="0" w:color="auto"/>
              <w:right w:val="nil"/>
            </w:tcBorders>
            <w:shd w:val="clear" w:color="auto" w:fill="auto"/>
            <w:vAlign w:val="center"/>
            <w:hideMark/>
          </w:tcPr>
          <w:p w14:paraId="67998D6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8D2F74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vAlign w:val="center"/>
            <w:hideMark/>
          </w:tcPr>
          <w:p w14:paraId="2065E5A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14 000,0</w:t>
            </w:r>
          </w:p>
        </w:tc>
        <w:tc>
          <w:tcPr>
            <w:tcW w:w="966" w:type="dxa"/>
            <w:tcBorders>
              <w:top w:val="nil"/>
              <w:left w:val="nil"/>
              <w:bottom w:val="single" w:sz="4" w:space="0" w:color="auto"/>
              <w:right w:val="single" w:sz="4" w:space="0" w:color="auto"/>
            </w:tcBorders>
            <w:shd w:val="clear" w:color="auto" w:fill="auto"/>
            <w:vAlign w:val="center"/>
            <w:hideMark/>
          </w:tcPr>
          <w:p w14:paraId="0027A5E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28 600,0</w:t>
            </w:r>
          </w:p>
        </w:tc>
      </w:tr>
      <w:tr w:rsidR="00893E40" w:rsidRPr="00BC713A" w14:paraId="4B389112"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13B4AF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Резервные средства</w:t>
            </w:r>
          </w:p>
        </w:tc>
        <w:tc>
          <w:tcPr>
            <w:tcW w:w="621" w:type="dxa"/>
            <w:tcBorders>
              <w:top w:val="nil"/>
              <w:left w:val="nil"/>
              <w:bottom w:val="single" w:sz="4" w:space="0" w:color="auto"/>
              <w:right w:val="single" w:sz="4" w:space="0" w:color="auto"/>
            </w:tcBorders>
            <w:shd w:val="clear" w:color="auto" w:fill="auto"/>
            <w:vAlign w:val="center"/>
            <w:hideMark/>
          </w:tcPr>
          <w:p w14:paraId="2AB74E5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vAlign w:val="center"/>
            <w:hideMark/>
          </w:tcPr>
          <w:p w14:paraId="55455D2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61134E7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vAlign w:val="center"/>
            <w:hideMark/>
          </w:tcPr>
          <w:p w14:paraId="3CB5EA5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900 00 09990</w:t>
            </w:r>
          </w:p>
        </w:tc>
        <w:tc>
          <w:tcPr>
            <w:tcW w:w="516" w:type="dxa"/>
            <w:tcBorders>
              <w:top w:val="nil"/>
              <w:left w:val="nil"/>
              <w:bottom w:val="single" w:sz="4" w:space="0" w:color="auto"/>
              <w:right w:val="nil"/>
            </w:tcBorders>
            <w:shd w:val="clear" w:color="auto" w:fill="auto"/>
            <w:vAlign w:val="center"/>
            <w:hideMark/>
          </w:tcPr>
          <w:p w14:paraId="29EB236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870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CB9270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vAlign w:val="center"/>
            <w:hideMark/>
          </w:tcPr>
          <w:p w14:paraId="261B8C9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14 000,0</w:t>
            </w:r>
          </w:p>
        </w:tc>
        <w:tc>
          <w:tcPr>
            <w:tcW w:w="966" w:type="dxa"/>
            <w:tcBorders>
              <w:top w:val="nil"/>
              <w:left w:val="nil"/>
              <w:bottom w:val="single" w:sz="4" w:space="0" w:color="auto"/>
              <w:right w:val="single" w:sz="4" w:space="0" w:color="auto"/>
            </w:tcBorders>
            <w:shd w:val="clear" w:color="auto" w:fill="auto"/>
            <w:vAlign w:val="center"/>
            <w:hideMark/>
          </w:tcPr>
          <w:p w14:paraId="09EC59A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28 600,0</w:t>
            </w:r>
          </w:p>
        </w:tc>
      </w:tr>
      <w:tr w:rsidR="00893E40" w:rsidRPr="00BC713A" w14:paraId="63C680A9"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4222FDC"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Национальная оборона</w:t>
            </w:r>
          </w:p>
        </w:tc>
        <w:tc>
          <w:tcPr>
            <w:tcW w:w="621" w:type="dxa"/>
            <w:tcBorders>
              <w:top w:val="nil"/>
              <w:left w:val="nil"/>
              <w:bottom w:val="single" w:sz="4" w:space="0" w:color="auto"/>
              <w:right w:val="single" w:sz="4" w:space="0" w:color="auto"/>
            </w:tcBorders>
            <w:shd w:val="clear" w:color="auto" w:fill="auto"/>
            <w:vAlign w:val="center"/>
            <w:hideMark/>
          </w:tcPr>
          <w:p w14:paraId="3E930056"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880AEE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6BC358BE"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0305607"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9611EB1"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DE31F1A"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1 174,7</w:t>
            </w:r>
          </w:p>
        </w:tc>
        <w:tc>
          <w:tcPr>
            <w:tcW w:w="938" w:type="dxa"/>
            <w:tcBorders>
              <w:top w:val="nil"/>
              <w:left w:val="nil"/>
              <w:bottom w:val="single" w:sz="4" w:space="0" w:color="auto"/>
              <w:right w:val="single" w:sz="4" w:space="0" w:color="auto"/>
            </w:tcBorders>
            <w:shd w:val="clear" w:color="auto" w:fill="auto"/>
            <w:noWrap/>
            <w:vAlign w:val="center"/>
            <w:hideMark/>
          </w:tcPr>
          <w:p w14:paraId="4D2D0821"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1 290,5</w:t>
            </w:r>
          </w:p>
        </w:tc>
        <w:tc>
          <w:tcPr>
            <w:tcW w:w="966" w:type="dxa"/>
            <w:tcBorders>
              <w:top w:val="nil"/>
              <w:left w:val="nil"/>
              <w:bottom w:val="single" w:sz="4" w:space="0" w:color="auto"/>
              <w:right w:val="single" w:sz="4" w:space="0" w:color="auto"/>
            </w:tcBorders>
            <w:shd w:val="clear" w:color="auto" w:fill="auto"/>
            <w:noWrap/>
            <w:vAlign w:val="center"/>
            <w:hideMark/>
          </w:tcPr>
          <w:p w14:paraId="539DB21A"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1 409,9</w:t>
            </w:r>
          </w:p>
        </w:tc>
      </w:tr>
      <w:tr w:rsidR="00893E40" w:rsidRPr="00BC713A" w14:paraId="17E13EB2"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142BED7"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Мобилизационная и вневойсковая подготовка</w:t>
            </w:r>
          </w:p>
        </w:tc>
        <w:tc>
          <w:tcPr>
            <w:tcW w:w="621" w:type="dxa"/>
            <w:tcBorders>
              <w:top w:val="nil"/>
              <w:left w:val="nil"/>
              <w:bottom w:val="single" w:sz="4" w:space="0" w:color="auto"/>
              <w:right w:val="single" w:sz="4" w:space="0" w:color="auto"/>
            </w:tcBorders>
            <w:shd w:val="clear" w:color="auto" w:fill="auto"/>
            <w:vAlign w:val="center"/>
            <w:hideMark/>
          </w:tcPr>
          <w:p w14:paraId="08A02A1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37B114B"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23531D6D"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469C946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FF5D09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44F1768"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1 174,7</w:t>
            </w:r>
          </w:p>
        </w:tc>
        <w:tc>
          <w:tcPr>
            <w:tcW w:w="938" w:type="dxa"/>
            <w:tcBorders>
              <w:top w:val="nil"/>
              <w:left w:val="nil"/>
              <w:bottom w:val="single" w:sz="4" w:space="0" w:color="auto"/>
              <w:right w:val="single" w:sz="4" w:space="0" w:color="auto"/>
            </w:tcBorders>
            <w:shd w:val="clear" w:color="auto" w:fill="auto"/>
            <w:noWrap/>
            <w:vAlign w:val="center"/>
            <w:hideMark/>
          </w:tcPr>
          <w:p w14:paraId="3941A442"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1 290,5</w:t>
            </w:r>
          </w:p>
        </w:tc>
        <w:tc>
          <w:tcPr>
            <w:tcW w:w="966" w:type="dxa"/>
            <w:tcBorders>
              <w:top w:val="nil"/>
              <w:left w:val="nil"/>
              <w:bottom w:val="single" w:sz="4" w:space="0" w:color="auto"/>
              <w:right w:val="single" w:sz="4" w:space="0" w:color="auto"/>
            </w:tcBorders>
            <w:shd w:val="clear" w:color="auto" w:fill="auto"/>
            <w:noWrap/>
            <w:vAlign w:val="center"/>
            <w:hideMark/>
          </w:tcPr>
          <w:p w14:paraId="264749A6"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1 409,9</w:t>
            </w:r>
          </w:p>
        </w:tc>
      </w:tr>
      <w:tr w:rsidR="00893E40" w:rsidRPr="00BC713A" w14:paraId="09C579CF" w14:textId="77777777" w:rsidTr="00F47625">
        <w:trPr>
          <w:trHeight w:val="127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72F00E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141F69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A9D7E1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06FBB2B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010304E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6BDFA1C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D4F22C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1 174,7</w:t>
            </w:r>
          </w:p>
        </w:tc>
        <w:tc>
          <w:tcPr>
            <w:tcW w:w="938" w:type="dxa"/>
            <w:tcBorders>
              <w:top w:val="nil"/>
              <w:left w:val="nil"/>
              <w:bottom w:val="single" w:sz="4" w:space="0" w:color="auto"/>
              <w:right w:val="single" w:sz="4" w:space="0" w:color="auto"/>
            </w:tcBorders>
            <w:shd w:val="clear" w:color="auto" w:fill="auto"/>
            <w:noWrap/>
            <w:vAlign w:val="center"/>
            <w:hideMark/>
          </w:tcPr>
          <w:p w14:paraId="5FF6ABB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1 290,5</w:t>
            </w:r>
          </w:p>
        </w:tc>
        <w:tc>
          <w:tcPr>
            <w:tcW w:w="966" w:type="dxa"/>
            <w:tcBorders>
              <w:top w:val="nil"/>
              <w:left w:val="nil"/>
              <w:bottom w:val="single" w:sz="4" w:space="0" w:color="auto"/>
              <w:right w:val="single" w:sz="4" w:space="0" w:color="auto"/>
            </w:tcBorders>
            <w:shd w:val="clear" w:color="auto" w:fill="auto"/>
            <w:noWrap/>
            <w:vAlign w:val="center"/>
            <w:hideMark/>
          </w:tcPr>
          <w:p w14:paraId="1526BA4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1 409,9</w:t>
            </w:r>
          </w:p>
        </w:tc>
      </w:tr>
      <w:tr w:rsidR="00893E40" w:rsidRPr="00BC713A" w14:paraId="13D47DD5" w14:textId="77777777" w:rsidTr="00F47625">
        <w:trPr>
          <w:trHeight w:val="229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7DEB44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5B68C2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72B093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090E199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7CF7903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102 00 00000</w:t>
            </w:r>
          </w:p>
        </w:tc>
        <w:tc>
          <w:tcPr>
            <w:tcW w:w="516" w:type="dxa"/>
            <w:tcBorders>
              <w:top w:val="nil"/>
              <w:left w:val="nil"/>
              <w:bottom w:val="single" w:sz="4" w:space="0" w:color="auto"/>
              <w:right w:val="nil"/>
            </w:tcBorders>
            <w:shd w:val="clear" w:color="auto" w:fill="auto"/>
            <w:noWrap/>
            <w:vAlign w:val="center"/>
            <w:hideMark/>
          </w:tcPr>
          <w:p w14:paraId="40636A5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0F34A7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1 174,7</w:t>
            </w:r>
          </w:p>
        </w:tc>
        <w:tc>
          <w:tcPr>
            <w:tcW w:w="938" w:type="dxa"/>
            <w:tcBorders>
              <w:top w:val="nil"/>
              <w:left w:val="nil"/>
              <w:bottom w:val="single" w:sz="4" w:space="0" w:color="auto"/>
              <w:right w:val="single" w:sz="4" w:space="0" w:color="auto"/>
            </w:tcBorders>
            <w:shd w:val="clear" w:color="auto" w:fill="auto"/>
            <w:noWrap/>
            <w:vAlign w:val="center"/>
            <w:hideMark/>
          </w:tcPr>
          <w:p w14:paraId="507CC6A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1 290,5</w:t>
            </w:r>
          </w:p>
        </w:tc>
        <w:tc>
          <w:tcPr>
            <w:tcW w:w="966" w:type="dxa"/>
            <w:tcBorders>
              <w:top w:val="nil"/>
              <w:left w:val="nil"/>
              <w:bottom w:val="single" w:sz="4" w:space="0" w:color="auto"/>
              <w:right w:val="single" w:sz="4" w:space="0" w:color="auto"/>
            </w:tcBorders>
            <w:shd w:val="clear" w:color="auto" w:fill="auto"/>
            <w:noWrap/>
            <w:vAlign w:val="center"/>
            <w:hideMark/>
          </w:tcPr>
          <w:p w14:paraId="5DDD74B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1 409,9</w:t>
            </w:r>
          </w:p>
        </w:tc>
      </w:tr>
      <w:tr w:rsidR="00893E40" w:rsidRPr="00BC713A" w14:paraId="7E13C874" w14:textId="77777777" w:rsidTr="00F47625">
        <w:trPr>
          <w:trHeight w:val="255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9EC21E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621" w:type="dxa"/>
            <w:tcBorders>
              <w:top w:val="nil"/>
              <w:left w:val="nil"/>
              <w:bottom w:val="single" w:sz="4" w:space="0" w:color="auto"/>
              <w:right w:val="single" w:sz="4" w:space="0" w:color="auto"/>
            </w:tcBorders>
            <w:shd w:val="clear" w:color="auto" w:fill="auto"/>
            <w:vAlign w:val="center"/>
            <w:hideMark/>
          </w:tcPr>
          <w:p w14:paraId="52DE813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D1058C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372A817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74B499E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102 00 51180</w:t>
            </w:r>
          </w:p>
        </w:tc>
        <w:tc>
          <w:tcPr>
            <w:tcW w:w="516" w:type="dxa"/>
            <w:tcBorders>
              <w:top w:val="nil"/>
              <w:left w:val="nil"/>
              <w:bottom w:val="single" w:sz="4" w:space="0" w:color="auto"/>
              <w:right w:val="nil"/>
            </w:tcBorders>
            <w:shd w:val="clear" w:color="auto" w:fill="auto"/>
            <w:noWrap/>
            <w:vAlign w:val="center"/>
            <w:hideMark/>
          </w:tcPr>
          <w:p w14:paraId="4F81023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33DF28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1 174,7</w:t>
            </w:r>
          </w:p>
        </w:tc>
        <w:tc>
          <w:tcPr>
            <w:tcW w:w="938" w:type="dxa"/>
            <w:tcBorders>
              <w:top w:val="nil"/>
              <w:left w:val="nil"/>
              <w:bottom w:val="single" w:sz="4" w:space="0" w:color="auto"/>
              <w:right w:val="single" w:sz="4" w:space="0" w:color="auto"/>
            </w:tcBorders>
            <w:shd w:val="clear" w:color="auto" w:fill="auto"/>
            <w:noWrap/>
            <w:vAlign w:val="center"/>
            <w:hideMark/>
          </w:tcPr>
          <w:p w14:paraId="1A8E385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1 290,5</w:t>
            </w:r>
          </w:p>
        </w:tc>
        <w:tc>
          <w:tcPr>
            <w:tcW w:w="966" w:type="dxa"/>
            <w:tcBorders>
              <w:top w:val="nil"/>
              <w:left w:val="nil"/>
              <w:bottom w:val="single" w:sz="4" w:space="0" w:color="auto"/>
              <w:right w:val="single" w:sz="4" w:space="0" w:color="auto"/>
            </w:tcBorders>
            <w:shd w:val="clear" w:color="auto" w:fill="auto"/>
            <w:noWrap/>
            <w:vAlign w:val="center"/>
            <w:hideMark/>
          </w:tcPr>
          <w:p w14:paraId="5D14B29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1 409,9</w:t>
            </w:r>
          </w:p>
        </w:tc>
      </w:tr>
      <w:tr w:rsidR="00893E40" w:rsidRPr="00BC713A" w14:paraId="2E6C08DD"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7FE118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Субвенции</w:t>
            </w:r>
          </w:p>
        </w:tc>
        <w:tc>
          <w:tcPr>
            <w:tcW w:w="621" w:type="dxa"/>
            <w:tcBorders>
              <w:top w:val="nil"/>
              <w:left w:val="nil"/>
              <w:bottom w:val="single" w:sz="4" w:space="0" w:color="auto"/>
              <w:right w:val="single" w:sz="4" w:space="0" w:color="auto"/>
            </w:tcBorders>
            <w:shd w:val="clear" w:color="auto" w:fill="auto"/>
            <w:vAlign w:val="center"/>
            <w:hideMark/>
          </w:tcPr>
          <w:p w14:paraId="48F3974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400395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57A4ACA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63813C2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102 00 51180</w:t>
            </w:r>
          </w:p>
        </w:tc>
        <w:tc>
          <w:tcPr>
            <w:tcW w:w="516" w:type="dxa"/>
            <w:tcBorders>
              <w:top w:val="nil"/>
              <w:left w:val="nil"/>
              <w:bottom w:val="single" w:sz="4" w:space="0" w:color="auto"/>
              <w:right w:val="nil"/>
            </w:tcBorders>
            <w:shd w:val="clear" w:color="auto" w:fill="auto"/>
            <w:noWrap/>
            <w:vAlign w:val="center"/>
            <w:hideMark/>
          </w:tcPr>
          <w:p w14:paraId="6FEE16D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530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BEFDC9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1 174,7</w:t>
            </w:r>
          </w:p>
        </w:tc>
        <w:tc>
          <w:tcPr>
            <w:tcW w:w="938" w:type="dxa"/>
            <w:tcBorders>
              <w:top w:val="nil"/>
              <w:left w:val="nil"/>
              <w:bottom w:val="single" w:sz="4" w:space="0" w:color="auto"/>
              <w:right w:val="single" w:sz="4" w:space="0" w:color="auto"/>
            </w:tcBorders>
            <w:shd w:val="clear" w:color="auto" w:fill="auto"/>
            <w:noWrap/>
            <w:vAlign w:val="center"/>
            <w:hideMark/>
          </w:tcPr>
          <w:p w14:paraId="5BEDC78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1 290,5</w:t>
            </w:r>
          </w:p>
        </w:tc>
        <w:tc>
          <w:tcPr>
            <w:tcW w:w="966" w:type="dxa"/>
            <w:tcBorders>
              <w:top w:val="nil"/>
              <w:left w:val="nil"/>
              <w:bottom w:val="single" w:sz="4" w:space="0" w:color="auto"/>
              <w:right w:val="single" w:sz="4" w:space="0" w:color="auto"/>
            </w:tcBorders>
            <w:shd w:val="clear" w:color="auto" w:fill="auto"/>
            <w:noWrap/>
            <w:vAlign w:val="center"/>
            <w:hideMark/>
          </w:tcPr>
          <w:p w14:paraId="4C0D1F0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1 409,9</w:t>
            </w:r>
          </w:p>
        </w:tc>
      </w:tr>
      <w:tr w:rsidR="00893E40" w:rsidRPr="00BC713A" w14:paraId="47E6FD27"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19CDE68"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7A0CE04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B04A28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BDB731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CDB7B6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B1AA2F1"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7E9E70C"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12 850,1</w:t>
            </w:r>
          </w:p>
        </w:tc>
        <w:tc>
          <w:tcPr>
            <w:tcW w:w="938" w:type="dxa"/>
            <w:tcBorders>
              <w:top w:val="nil"/>
              <w:left w:val="nil"/>
              <w:bottom w:val="single" w:sz="4" w:space="0" w:color="auto"/>
              <w:right w:val="single" w:sz="4" w:space="0" w:color="auto"/>
            </w:tcBorders>
            <w:shd w:val="clear" w:color="auto" w:fill="auto"/>
            <w:noWrap/>
            <w:vAlign w:val="center"/>
            <w:hideMark/>
          </w:tcPr>
          <w:p w14:paraId="535175A0"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12 855,3</w:t>
            </w:r>
          </w:p>
        </w:tc>
        <w:tc>
          <w:tcPr>
            <w:tcW w:w="966" w:type="dxa"/>
            <w:tcBorders>
              <w:top w:val="nil"/>
              <w:left w:val="nil"/>
              <w:bottom w:val="single" w:sz="4" w:space="0" w:color="auto"/>
              <w:right w:val="single" w:sz="4" w:space="0" w:color="auto"/>
            </w:tcBorders>
            <w:shd w:val="clear" w:color="auto" w:fill="auto"/>
            <w:noWrap/>
            <w:vAlign w:val="center"/>
            <w:hideMark/>
          </w:tcPr>
          <w:p w14:paraId="771A52CA"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12 855,3</w:t>
            </w:r>
          </w:p>
        </w:tc>
      </w:tr>
      <w:tr w:rsidR="00893E40" w:rsidRPr="00BC713A" w14:paraId="1CDD167B"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38A9F0F"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Транспорт</w:t>
            </w:r>
          </w:p>
        </w:tc>
        <w:tc>
          <w:tcPr>
            <w:tcW w:w="621" w:type="dxa"/>
            <w:tcBorders>
              <w:top w:val="nil"/>
              <w:left w:val="nil"/>
              <w:bottom w:val="single" w:sz="4" w:space="0" w:color="auto"/>
              <w:right w:val="single" w:sz="4" w:space="0" w:color="auto"/>
            </w:tcBorders>
            <w:shd w:val="clear" w:color="auto" w:fill="auto"/>
            <w:vAlign w:val="center"/>
            <w:hideMark/>
          </w:tcPr>
          <w:p w14:paraId="7804A66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571118A"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DBABDAA"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08</w:t>
            </w:r>
          </w:p>
        </w:tc>
        <w:tc>
          <w:tcPr>
            <w:tcW w:w="1066" w:type="dxa"/>
            <w:tcBorders>
              <w:top w:val="nil"/>
              <w:left w:val="nil"/>
              <w:bottom w:val="single" w:sz="4" w:space="0" w:color="auto"/>
              <w:right w:val="single" w:sz="4" w:space="0" w:color="auto"/>
            </w:tcBorders>
            <w:shd w:val="clear" w:color="auto" w:fill="auto"/>
            <w:noWrap/>
            <w:vAlign w:val="center"/>
            <w:hideMark/>
          </w:tcPr>
          <w:p w14:paraId="400AF721"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FB774B1"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C04A3FC"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12 413,3</w:t>
            </w:r>
          </w:p>
        </w:tc>
        <w:tc>
          <w:tcPr>
            <w:tcW w:w="938" w:type="dxa"/>
            <w:tcBorders>
              <w:top w:val="nil"/>
              <w:left w:val="nil"/>
              <w:bottom w:val="single" w:sz="4" w:space="0" w:color="auto"/>
              <w:right w:val="single" w:sz="4" w:space="0" w:color="auto"/>
            </w:tcBorders>
            <w:shd w:val="clear" w:color="auto" w:fill="auto"/>
            <w:noWrap/>
            <w:vAlign w:val="center"/>
            <w:hideMark/>
          </w:tcPr>
          <w:p w14:paraId="1913D3CA"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12 413,3</w:t>
            </w:r>
          </w:p>
        </w:tc>
        <w:tc>
          <w:tcPr>
            <w:tcW w:w="966" w:type="dxa"/>
            <w:tcBorders>
              <w:top w:val="nil"/>
              <w:left w:val="nil"/>
              <w:bottom w:val="single" w:sz="4" w:space="0" w:color="auto"/>
              <w:right w:val="single" w:sz="4" w:space="0" w:color="auto"/>
            </w:tcBorders>
            <w:shd w:val="clear" w:color="auto" w:fill="auto"/>
            <w:noWrap/>
            <w:vAlign w:val="center"/>
            <w:hideMark/>
          </w:tcPr>
          <w:p w14:paraId="28B0ACAC"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12 413,3</w:t>
            </w:r>
          </w:p>
        </w:tc>
      </w:tr>
      <w:tr w:rsidR="00893E40" w:rsidRPr="00BC713A" w14:paraId="2666672F"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8B437E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Непрограммное направление </w:t>
            </w:r>
          </w:p>
        </w:tc>
        <w:tc>
          <w:tcPr>
            <w:tcW w:w="621" w:type="dxa"/>
            <w:tcBorders>
              <w:top w:val="nil"/>
              <w:left w:val="nil"/>
              <w:bottom w:val="single" w:sz="4" w:space="0" w:color="auto"/>
              <w:right w:val="single" w:sz="4" w:space="0" w:color="auto"/>
            </w:tcBorders>
            <w:shd w:val="clear" w:color="auto" w:fill="auto"/>
            <w:vAlign w:val="center"/>
            <w:hideMark/>
          </w:tcPr>
          <w:p w14:paraId="64D1CD9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FC8316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E1C34A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1066" w:type="dxa"/>
            <w:tcBorders>
              <w:top w:val="nil"/>
              <w:left w:val="nil"/>
              <w:bottom w:val="single" w:sz="4" w:space="0" w:color="auto"/>
              <w:right w:val="single" w:sz="4" w:space="0" w:color="auto"/>
            </w:tcBorders>
            <w:shd w:val="clear" w:color="auto" w:fill="auto"/>
            <w:noWrap/>
            <w:vAlign w:val="center"/>
            <w:hideMark/>
          </w:tcPr>
          <w:p w14:paraId="3B1DBF2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7F3AB04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98A6D3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12 413,3</w:t>
            </w:r>
          </w:p>
        </w:tc>
        <w:tc>
          <w:tcPr>
            <w:tcW w:w="938" w:type="dxa"/>
            <w:tcBorders>
              <w:top w:val="nil"/>
              <w:left w:val="nil"/>
              <w:bottom w:val="single" w:sz="4" w:space="0" w:color="auto"/>
              <w:right w:val="single" w:sz="4" w:space="0" w:color="auto"/>
            </w:tcBorders>
            <w:shd w:val="clear" w:color="auto" w:fill="auto"/>
            <w:noWrap/>
            <w:vAlign w:val="center"/>
            <w:hideMark/>
          </w:tcPr>
          <w:p w14:paraId="1E8C988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12 413,3</w:t>
            </w:r>
          </w:p>
        </w:tc>
        <w:tc>
          <w:tcPr>
            <w:tcW w:w="966" w:type="dxa"/>
            <w:tcBorders>
              <w:top w:val="nil"/>
              <w:left w:val="nil"/>
              <w:bottom w:val="single" w:sz="4" w:space="0" w:color="auto"/>
              <w:right w:val="single" w:sz="4" w:space="0" w:color="auto"/>
            </w:tcBorders>
            <w:shd w:val="clear" w:color="auto" w:fill="auto"/>
            <w:noWrap/>
            <w:vAlign w:val="center"/>
            <w:hideMark/>
          </w:tcPr>
          <w:p w14:paraId="12C4E3D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12 413,3</w:t>
            </w:r>
          </w:p>
        </w:tc>
      </w:tr>
      <w:tr w:rsidR="00893E40" w:rsidRPr="00BC713A" w14:paraId="6E08E4C4" w14:textId="77777777" w:rsidTr="00F47625">
        <w:trPr>
          <w:trHeight w:val="204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1913E0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из бюджета Старорусского муниципального района бюджетам поселений на осуществление регулярных перевозок пассажиров и багажа автомобильным транспортом общего пользования по регулируемым тарифам</w:t>
            </w:r>
          </w:p>
        </w:tc>
        <w:tc>
          <w:tcPr>
            <w:tcW w:w="621" w:type="dxa"/>
            <w:tcBorders>
              <w:top w:val="nil"/>
              <w:left w:val="nil"/>
              <w:bottom w:val="single" w:sz="4" w:space="0" w:color="auto"/>
              <w:right w:val="single" w:sz="4" w:space="0" w:color="auto"/>
            </w:tcBorders>
            <w:shd w:val="clear" w:color="auto" w:fill="auto"/>
            <w:vAlign w:val="center"/>
            <w:hideMark/>
          </w:tcPr>
          <w:p w14:paraId="7C04949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6C531B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611BAD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1066" w:type="dxa"/>
            <w:tcBorders>
              <w:top w:val="nil"/>
              <w:left w:val="nil"/>
              <w:bottom w:val="single" w:sz="4" w:space="0" w:color="auto"/>
              <w:right w:val="single" w:sz="4" w:space="0" w:color="auto"/>
            </w:tcBorders>
            <w:shd w:val="clear" w:color="auto" w:fill="auto"/>
            <w:noWrap/>
            <w:vAlign w:val="center"/>
            <w:hideMark/>
          </w:tcPr>
          <w:p w14:paraId="513A614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900 00 40750</w:t>
            </w:r>
          </w:p>
        </w:tc>
        <w:tc>
          <w:tcPr>
            <w:tcW w:w="516" w:type="dxa"/>
            <w:tcBorders>
              <w:top w:val="nil"/>
              <w:left w:val="nil"/>
              <w:bottom w:val="single" w:sz="4" w:space="0" w:color="auto"/>
              <w:right w:val="nil"/>
            </w:tcBorders>
            <w:shd w:val="clear" w:color="auto" w:fill="auto"/>
            <w:noWrap/>
            <w:vAlign w:val="center"/>
            <w:hideMark/>
          </w:tcPr>
          <w:p w14:paraId="47B325C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EBD319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12 413,3</w:t>
            </w:r>
          </w:p>
        </w:tc>
        <w:tc>
          <w:tcPr>
            <w:tcW w:w="938" w:type="dxa"/>
            <w:tcBorders>
              <w:top w:val="nil"/>
              <w:left w:val="nil"/>
              <w:bottom w:val="single" w:sz="4" w:space="0" w:color="auto"/>
              <w:right w:val="single" w:sz="4" w:space="0" w:color="auto"/>
            </w:tcBorders>
            <w:shd w:val="clear" w:color="auto" w:fill="auto"/>
            <w:noWrap/>
            <w:vAlign w:val="center"/>
            <w:hideMark/>
          </w:tcPr>
          <w:p w14:paraId="7B242FB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12 413,3</w:t>
            </w:r>
          </w:p>
        </w:tc>
        <w:tc>
          <w:tcPr>
            <w:tcW w:w="966" w:type="dxa"/>
            <w:tcBorders>
              <w:top w:val="nil"/>
              <w:left w:val="nil"/>
              <w:bottom w:val="single" w:sz="4" w:space="0" w:color="auto"/>
              <w:right w:val="single" w:sz="4" w:space="0" w:color="auto"/>
            </w:tcBorders>
            <w:shd w:val="clear" w:color="auto" w:fill="auto"/>
            <w:noWrap/>
            <w:vAlign w:val="center"/>
            <w:hideMark/>
          </w:tcPr>
          <w:p w14:paraId="364772B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12 413,3</w:t>
            </w:r>
          </w:p>
        </w:tc>
      </w:tr>
      <w:tr w:rsidR="00893E40" w:rsidRPr="00BC713A" w14:paraId="35C8E146"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63D30E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548B12D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65FCAE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3F6F9B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1066" w:type="dxa"/>
            <w:tcBorders>
              <w:top w:val="nil"/>
              <w:left w:val="nil"/>
              <w:bottom w:val="single" w:sz="4" w:space="0" w:color="auto"/>
              <w:right w:val="single" w:sz="4" w:space="0" w:color="auto"/>
            </w:tcBorders>
            <w:shd w:val="clear" w:color="auto" w:fill="auto"/>
            <w:noWrap/>
            <w:vAlign w:val="center"/>
            <w:hideMark/>
          </w:tcPr>
          <w:p w14:paraId="44D6FBE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900 00 40750</w:t>
            </w:r>
          </w:p>
        </w:tc>
        <w:tc>
          <w:tcPr>
            <w:tcW w:w="516" w:type="dxa"/>
            <w:tcBorders>
              <w:top w:val="nil"/>
              <w:left w:val="nil"/>
              <w:bottom w:val="single" w:sz="4" w:space="0" w:color="auto"/>
              <w:right w:val="nil"/>
            </w:tcBorders>
            <w:shd w:val="clear" w:color="auto" w:fill="auto"/>
            <w:noWrap/>
            <w:vAlign w:val="center"/>
            <w:hideMark/>
          </w:tcPr>
          <w:p w14:paraId="068ADAF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7FFB80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12 413,3</w:t>
            </w:r>
          </w:p>
        </w:tc>
        <w:tc>
          <w:tcPr>
            <w:tcW w:w="938" w:type="dxa"/>
            <w:tcBorders>
              <w:top w:val="nil"/>
              <w:left w:val="nil"/>
              <w:bottom w:val="single" w:sz="4" w:space="0" w:color="auto"/>
              <w:right w:val="single" w:sz="4" w:space="0" w:color="auto"/>
            </w:tcBorders>
            <w:shd w:val="clear" w:color="auto" w:fill="auto"/>
            <w:noWrap/>
            <w:vAlign w:val="center"/>
            <w:hideMark/>
          </w:tcPr>
          <w:p w14:paraId="484302F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12 413,3</w:t>
            </w:r>
          </w:p>
        </w:tc>
        <w:tc>
          <w:tcPr>
            <w:tcW w:w="966" w:type="dxa"/>
            <w:tcBorders>
              <w:top w:val="nil"/>
              <w:left w:val="nil"/>
              <w:bottom w:val="single" w:sz="4" w:space="0" w:color="auto"/>
              <w:right w:val="single" w:sz="4" w:space="0" w:color="auto"/>
            </w:tcBorders>
            <w:shd w:val="clear" w:color="auto" w:fill="auto"/>
            <w:noWrap/>
            <w:vAlign w:val="center"/>
            <w:hideMark/>
          </w:tcPr>
          <w:p w14:paraId="4DD66AB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12 413,3</w:t>
            </w:r>
          </w:p>
        </w:tc>
      </w:tr>
      <w:tr w:rsidR="00893E40" w:rsidRPr="00BC713A" w14:paraId="3589F12D"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676F864"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4D241CD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D7388D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456BD4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1EA77CB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A678BD6"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16C5C0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436,8</w:t>
            </w:r>
          </w:p>
        </w:tc>
        <w:tc>
          <w:tcPr>
            <w:tcW w:w="938" w:type="dxa"/>
            <w:tcBorders>
              <w:top w:val="nil"/>
              <w:left w:val="nil"/>
              <w:bottom w:val="single" w:sz="4" w:space="0" w:color="auto"/>
              <w:right w:val="single" w:sz="4" w:space="0" w:color="auto"/>
            </w:tcBorders>
            <w:shd w:val="clear" w:color="auto" w:fill="auto"/>
            <w:noWrap/>
            <w:vAlign w:val="center"/>
            <w:hideMark/>
          </w:tcPr>
          <w:p w14:paraId="051400E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442,0</w:t>
            </w:r>
          </w:p>
        </w:tc>
        <w:tc>
          <w:tcPr>
            <w:tcW w:w="966" w:type="dxa"/>
            <w:tcBorders>
              <w:top w:val="nil"/>
              <w:left w:val="nil"/>
              <w:bottom w:val="single" w:sz="4" w:space="0" w:color="auto"/>
              <w:right w:val="single" w:sz="4" w:space="0" w:color="auto"/>
            </w:tcBorders>
            <w:shd w:val="clear" w:color="auto" w:fill="auto"/>
            <w:noWrap/>
            <w:vAlign w:val="center"/>
            <w:hideMark/>
          </w:tcPr>
          <w:p w14:paraId="6B72FE1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442,0</w:t>
            </w:r>
          </w:p>
        </w:tc>
      </w:tr>
      <w:tr w:rsidR="00893E40" w:rsidRPr="00BC713A" w14:paraId="1C9C262D"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7F60FE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5CD18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83EB69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8F07BF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0CD00E1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noWrap/>
            <w:vAlign w:val="center"/>
            <w:hideMark/>
          </w:tcPr>
          <w:p w14:paraId="24B9690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7FE7E1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436,8</w:t>
            </w:r>
          </w:p>
        </w:tc>
        <w:tc>
          <w:tcPr>
            <w:tcW w:w="938" w:type="dxa"/>
            <w:tcBorders>
              <w:top w:val="nil"/>
              <w:left w:val="nil"/>
              <w:bottom w:val="single" w:sz="4" w:space="0" w:color="auto"/>
              <w:right w:val="single" w:sz="4" w:space="0" w:color="auto"/>
            </w:tcBorders>
            <w:shd w:val="clear" w:color="auto" w:fill="auto"/>
            <w:noWrap/>
            <w:vAlign w:val="center"/>
            <w:hideMark/>
          </w:tcPr>
          <w:p w14:paraId="7937342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442,0</w:t>
            </w:r>
          </w:p>
        </w:tc>
        <w:tc>
          <w:tcPr>
            <w:tcW w:w="966" w:type="dxa"/>
            <w:tcBorders>
              <w:top w:val="nil"/>
              <w:left w:val="nil"/>
              <w:bottom w:val="single" w:sz="4" w:space="0" w:color="auto"/>
              <w:right w:val="single" w:sz="4" w:space="0" w:color="auto"/>
            </w:tcBorders>
            <w:shd w:val="clear" w:color="auto" w:fill="auto"/>
            <w:noWrap/>
            <w:vAlign w:val="center"/>
            <w:hideMark/>
          </w:tcPr>
          <w:p w14:paraId="55D9B90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442,0</w:t>
            </w:r>
          </w:p>
        </w:tc>
      </w:tr>
      <w:tr w:rsidR="00893E40" w:rsidRPr="00BC713A" w14:paraId="23BD7CCA"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D713DA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C56F71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F5171B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2843C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361EE94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5AE76B0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B02EF5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436,8</w:t>
            </w:r>
          </w:p>
        </w:tc>
        <w:tc>
          <w:tcPr>
            <w:tcW w:w="938" w:type="dxa"/>
            <w:tcBorders>
              <w:top w:val="nil"/>
              <w:left w:val="nil"/>
              <w:bottom w:val="single" w:sz="4" w:space="0" w:color="auto"/>
              <w:right w:val="single" w:sz="4" w:space="0" w:color="auto"/>
            </w:tcBorders>
            <w:shd w:val="clear" w:color="auto" w:fill="auto"/>
            <w:noWrap/>
            <w:vAlign w:val="center"/>
            <w:hideMark/>
          </w:tcPr>
          <w:p w14:paraId="3AA5EFF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442,0</w:t>
            </w:r>
          </w:p>
        </w:tc>
        <w:tc>
          <w:tcPr>
            <w:tcW w:w="966" w:type="dxa"/>
            <w:tcBorders>
              <w:top w:val="nil"/>
              <w:left w:val="nil"/>
              <w:bottom w:val="single" w:sz="4" w:space="0" w:color="auto"/>
              <w:right w:val="single" w:sz="4" w:space="0" w:color="auto"/>
            </w:tcBorders>
            <w:shd w:val="clear" w:color="auto" w:fill="auto"/>
            <w:noWrap/>
            <w:vAlign w:val="center"/>
            <w:hideMark/>
          </w:tcPr>
          <w:p w14:paraId="0AF2E81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442,0</w:t>
            </w:r>
          </w:p>
        </w:tc>
      </w:tr>
      <w:tr w:rsidR="00893E40" w:rsidRPr="00BC713A" w14:paraId="137C7356"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769161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5815FD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F46EC7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EEA428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3C07492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7E8F212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3F7E54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436,8</w:t>
            </w:r>
          </w:p>
        </w:tc>
        <w:tc>
          <w:tcPr>
            <w:tcW w:w="938" w:type="dxa"/>
            <w:tcBorders>
              <w:top w:val="nil"/>
              <w:left w:val="nil"/>
              <w:bottom w:val="single" w:sz="4" w:space="0" w:color="auto"/>
              <w:right w:val="single" w:sz="4" w:space="0" w:color="auto"/>
            </w:tcBorders>
            <w:shd w:val="clear" w:color="auto" w:fill="auto"/>
            <w:noWrap/>
            <w:vAlign w:val="center"/>
            <w:hideMark/>
          </w:tcPr>
          <w:p w14:paraId="6822D3D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442,0</w:t>
            </w:r>
          </w:p>
        </w:tc>
        <w:tc>
          <w:tcPr>
            <w:tcW w:w="966" w:type="dxa"/>
            <w:tcBorders>
              <w:top w:val="nil"/>
              <w:left w:val="nil"/>
              <w:bottom w:val="single" w:sz="4" w:space="0" w:color="auto"/>
              <w:right w:val="single" w:sz="4" w:space="0" w:color="auto"/>
            </w:tcBorders>
            <w:shd w:val="clear" w:color="auto" w:fill="auto"/>
            <w:noWrap/>
            <w:vAlign w:val="center"/>
            <w:hideMark/>
          </w:tcPr>
          <w:p w14:paraId="1B25C82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442,0</w:t>
            </w:r>
          </w:p>
        </w:tc>
      </w:tr>
      <w:tr w:rsidR="00893E40" w:rsidRPr="00BC713A" w14:paraId="6F43E0AC"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86164B0"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Жилищно-коммунальное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3B60817D"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054722E"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2ACF30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FF5173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889350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2C464D3"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690,0</w:t>
            </w:r>
          </w:p>
        </w:tc>
        <w:tc>
          <w:tcPr>
            <w:tcW w:w="938" w:type="dxa"/>
            <w:tcBorders>
              <w:top w:val="nil"/>
              <w:left w:val="nil"/>
              <w:bottom w:val="single" w:sz="4" w:space="0" w:color="auto"/>
              <w:right w:val="single" w:sz="4" w:space="0" w:color="auto"/>
            </w:tcBorders>
            <w:shd w:val="clear" w:color="auto" w:fill="auto"/>
            <w:noWrap/>
            <w:vAlign w:val="center"/>
            <w:hideMark/>
          </w:tcPr>
          <w:p w14:paraId="035CC24E"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896E109"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0,0</w:t>
            </w:r>
          </w:p>
        </w:tc>
      </w:tr>
      <w:tr w:rsidR="00893E40" w:rsidRPr="00BC713A" w14:paraId="05B9BB0F"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A0F0E7D"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4EAB896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5C24261"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8794B8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02</w:t>
            </w:r>
          </w:p>
        </w:tc>
        <w:tc>
          <w:tcPr>
            <w:tcW w:w="1066" w:type="dxa"/>
            <w:tcBorders>
              <w:top w:val="nil"/>
              <w:left w:val="nil"/>
              <w:bottom w:val="single" w:sz="4" w:space="0" w:color="auto"/>
              <w:right w:val="single" w:sz="4" w:space="0" w:color="auto"/>
            </w:tcBorders>
            <w:shd w:val="clear" w:color="auto" w:fill="auto"/>
            <w:noWrap/>
            <w:vAlign w:val="center"/>
            <w:hideMark/>
          </w:tcPr>
          <w:p w14:paraId="5053F83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0659B2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4FE5D8C"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690,0</w:t>
            </w:r>
          </w:p>
        </w:tc>
        <w:tc>
          <w:tcPr>
            <w:tcW w:w="938" w:type="dxa"/>
            <w:tcBorders>
              <w:top w:val="nil"/>
              <w:left w:val="nil"/>
              <w:bottom w:val="single" w:sz="4" w:space="0" w:color="auto"/>
              <w:right w:val="single" w:sz="4" w:space="0" w:color="auto"/>
            </w:tcBorders>
            <w:shd w:val="clear" w:color="auto" w:fill="auto"/>
            <w:noWrap/>
            <w:vAlign w:val="center"/>
            <w:hideMark/>
          </w:tcPr>
          <w:p w14:paraId="7D577BAD"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030A86A"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0,0</w:t>
            </w:r>
          </w:p>
        </w:tc>
      </w:tr>
      <w:tr w:rsidR="00893E40" w:rsidRPr="00BC713A" w14:paraId="78DADE5F"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149EC0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BF1214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C97C03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4B5189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noWrap/>
            <w:vAlign w:val="center"/>
            <w:hideMark/>
          </w:tcPr>
          <w:p w14:paraId="127DAF1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050 00 00000</w:t>
            </w:r>
          </w:p>
        </w:tc>
        <w:tc>
          <w:tcPr>
            <w:tcW w:w="516" w:type="dxa"/>
            <w:tcBorders>
              <w:top w:val="nil"/>
              <w:left w:val="nil"/>
              <w:bottom w:val="single" w:sz="4" w:space="0" w:color="auto"/>
              <w:right w:val="nil"/>
            </w:tcBorders>
            <w:shd w:val="clear" w:color="auto" w:fill="auto"/>
            <w:noWrap/>
            <w:vAlign w:val="center"/>
            <w:hideMark/>
          </w:tcPr>
          <w:p w14:paraId="7AB251A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5F3672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690,0</w:t>
            </w:r>
          </w:p>
        </w:tc>
        <w:tc>
          <w:tcPr>
            <w:tcW w:w="938" w:type="dxa"/>
            <w:tcBorders>
              <w:top w:val="nil"/>
              <w:left w:val="nil"/>
              <w:bottom w:val="single" w:sz="4" w:space="0" w:color="auto"/>
              <w:right w:val="single" w:sz="4" w:space="0" w:color="auto"/>
            </w:tcBorders>
            <w:shd w:val="clear" w:color="auto" w:fill="auto"/>
            <w:noWrap/>
            <w:vAlign w:val="center"/>
            <w:hideMark/>
          </w:tcPr>
          <w:p w14:paraId="05C859B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227B86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6E667F9A" w14:textId="77777777" w:rsidTr="00F47625">
        <w:trPr>
          <w:trHeight w:val="306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F91EC4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C2347A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0817B8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26C04E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noWrap/>
            <w:vAlign w:val="center"/>
            <w:hideMark/>
          </w:tcPr>
          <w:p w14:paraId="1504706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054 00 00000</w:t>
            </w:r>
          </w:p>
        </w:tc>
        <w:tc>
          <w:tcPr>
            <w:tcW w:w="516" w:type="dxa"/>
            <w:tcBorders>
              <w:top w:val="nil"/>
              <w:left w:val="nil"/>
              <w:bottom w:val="single" w:sz="4" w:space="0" w:color="auto"/>
              <w:right w:val="nil"/>
            </w:tcBorders>
            <w:shd w:val="clear" w:color="auto" w:fill="auto"/>
            <w:noWrap/>
            <w:vAlign w:val="center"/>
            <w:hideMark/>
          </w:tcPr>
          <w:p w14:paraId="6659D80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FC10A2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690,0</w:t>
            </w:r>
          </w:p>
        </w:tc>
        <w:tc>
          <w:tcPr>
            <w:tcW w:w="938" w:type="dxa"/>
            <w:tcBorders>
              <w:top w:val="nil"/>
              <w:left w:val="nil"/>
              <w:bottom w:val="single" w:sz="4" w:space="0" w:color="auto"/>
              <w:right w:val="single" w:sz="4" w:space="0" w:color="auto"/>
            </w:tcBorders>
            <w:shd w:val="clear" w:color="auto" w:fill="auto"/>
            <w:noWrap/>
            <w:vAlign w:val="center"/>
            <w:hideMark/>
          </w:tcPr>
          <w:p w14:paraId="4BAFB8A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F4B14B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31807778"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D3A2FF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C4E8AF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C36122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16335B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noWrap/>
            <w:vAlign w:val="center"/>
            <w:hideMark/>
          </w:tcPr>
          <w:p w14:paraId="3610754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noWrap/>
            <w:vAlign w:val="center"/>
            <w:hideMark/>
          </w:tcPr>
          <w:p w14:paraId="306F65A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C9AA69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690,0</w:t>
            </w:r>
          </w:p>
        </w:tc>
        <w:tc>
          <w:tcPr>
            <w:tcW w:w="938" w:type="dxa"/>
            <w:tcBorders>
              <w:top w:val="nil"/>
              <w:left w:val="nil"/>
              <w:bottom w:val="single" w:sz="4" w:space="0" w:color="auto"/>
              <w:right w:val="single" w:sz="4" w:space="0" w:color="auto"/>
            </w:tcBorders>
            <w:shd w:val="clear" w:color="auto" w:fill="auto"/>
            <w:noWrap/>
            <w:vAlign w:val="center"/>
            <w:hideMark/>
          </w:tcPr>
          <w:p w14:paraId="13F66F5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01A06B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9B53D34"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873FA1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044EAA8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8F1239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5EFE95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noWrap/>
            <w:vAlign w:val="center"/>
            <w:hideMark/>
          </w:tcPr>
          <w:p w14:paraId="4FD7AE5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noWrap/>
            <w:vAlign w:val="center"/>
            <w:hideMark/>
          </w:tcPr>
          <w:p w14:paraId="2048CDA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406250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690,0</w:t>
            </w:r>
          </w:p>
        </w:tc>
        <w:tc>
          <w:tcPr>
            <w:tcW w:w="938" w:type="dxa"/>
            <w:tcBorders>
              <w:top w:val="nil"/>
              <w:left w:val="nil"/>
              <w:bottom w:val="single" w:sz="4" w:space="0" w:color="auto"/>
              <w:right w:val="single" w:sz="4" w:space="0" w:color="auto"/>
            </w:tcBorders>
            <w:shd w:val="clear" w:color="auto" w:fill="auto"/>
            <w:noWrap/>
            <w:vAlign w:val="center"/>
            <w:hideMark/>
          </w:tcPr>
          <w:p w14:paraId="1AC87C6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85A427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2073165D"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8F9C989"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41B557D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4F7F9D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837CCE6"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2FBC64B4"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9701C5D"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CFD06DC"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20,0</w:t>
            </w:r>
          </w:p>
        </w:tc>
        <w:tc>
          <w:tcPr>
            <w:tcW w:w="938" w:type="dxa"/>
            <w:tcBorders>
              <w:top w:val="nil"/>
              <w:left w:val="nil"/>
              <w:bottom w:val="single" w:sz="4" w:space="0" w:color="auto"/>
              <w:right w:val="single" w:sz="4" w:space="0" w:color="auto"/>
            </w:tcBorders>
            <w:shd w:val="clear" w:color="auto" w:fill="auto"/>
            <w:noWrap/>
            <w:vAlign w:val="center"/>
            <w:hideMark/>
          </w:tcPr>
          <w:p w14:paraId="61FCEF0D"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F6BAA5A"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0,0</w:t>
            </w:r>
          </w:p>
        </w:tc>
      </w:tr>
      <w:tr w:rsidR="00893E40" w:rsidRPr="00BC713A" w14:paraId="7BA950D9"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A2DB530"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468CF69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8DDA866"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A920FD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09</w:t>
            </w:r>
          </w:p>
        </w:tc>
        <w:tc>
          <w:tcPr>
            <w:tcW w:w="1066" w:type="dxa"/>
            <w:tcBorders>
              <w:top w:val="nil"/>
              <w:left w:val="nil"/>
              <w:bottom w:val="single" w:sz="4" w:space="0" w:color="auto"/>
              <w:right w:val="single" w:sz="4" w:space="0" w:color="auto"/>
            </w:tcBorders>
            <w:shd w:val="clear" w:color="auto" w:fill="auto"/>
            <w:noWrap/>
            <w:vAlign w:val="center"/>
            <w:hideMark/>
          </w:tcPr>
          <w:p w14:paraId="3076B38D"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4D2F92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CACE0E0"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20,0</w:t>
            </w:r>
          </w:p>
        </w:tc>
        <w:tc>
          <w:tcPr>
            <w:tcW w:w="938" w:type="dxa"/>
            <w:tcBorders>
              <w:top w:val="nil"/>
              <w:left w:val="nil"/>
              <w:bottom w:val="single" w:sz="4" w:space="0" w:color="auto"/>
              <w:right w:val="single" w:sz="4" w:space="0" w:color="auto"/>
            </w:tcBorders>
            <w:shd w:val="clear" w:color="auto" w:fill="auto"/>
            <w:noWrap/>
            <w:vAlign w:val="center"/>
            <w:hideMark/>
          </w:tcPr>
          <w:p w14:paraId="4F3BC272"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29F7DC9"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0,0</w:t>
            </w:r>
          </w:p>
        </w:tc>
      </w:tr>
      <w:tr w:rsidR="00893E40" w:rsidRPr="00BC713A" w14:paraId="58F6820C" w14:textId="77777777" w:rsidTr="00F47625">
        <w:trPr>
          <w:trHeight w:val="178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98F83F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1C5E98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09BC6B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324287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noWrap/>
            <w:vAlign w:val="center"/>
            <w:hideMark/>
          </w:tcPr>
          <w:p w14:paraId="6D30311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6CD9435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5F9026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20,0</w:t>
            </w:r>
          </w:p>
        </w:tc>
        <w:tc>
          <w:tcPr>
            <w:tcW w:w="938" w:type="dxa"/>
            <w:tcBorders>
              <w:top w:val="nil"/>
              <w:left w:val="nil"/>
              <w:bottom w:val="single" w:sz="4" w:space="0" w:color="auto"/>
              <w:right w:val="single" w:sz="4" w:space="0" w:color="auto"/>
            </w:tcBorders>
            <w:shd w:val="clear" w:color="auto" w:fill="auto"/>
            <w:noWrap/>
            <w:vAlign w:val="center"/>
            <w:hideMark/>
          </w:tcPr>
          <w:p w14:paraId="1CDDD9E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5FD140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23425670" w14:textId="77777777" w:rsidTr="00F47625">
        <w:trPr>
          <w:trHeight w:val="127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3E7EBF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735421E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DA52CB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4B2A49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noWrap/>
            <w:vAlign w:val="center"/>
            <w:hideMark/>
          </w:tcPr>
          <w:p w14:paraId="1460B21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noWrap/>
            <w:vAlign w:val="center"/>
            <w:hideMark/>
          </w:tcPr>
          <w:p w14:paraId="5C9CB42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2B93FC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20,0</w:t>
            </w:r>
          </w:p>
        </w:tc>
        <w:tc>
          <w:tcPr>
            <w:tcW w:w="938" w:type="dxa"/>
            <w:tcBorders>
              <w:top w:val="nil"/>
              <w:left w:val="nil"/>
              <w:bottom w:val="single" w:sz="4" w:space="0" w:color="auto"/>
              <w:right w:val="single" w:sz="4" w:space="0" w:color="auto"/>
            </w:tcBorders>
            <w:shd w:val="clear" w:color="auto" w:fill="auto"/>
            <w:noWrap/>
            <w:vAlign w:val="center"/>
            <w:hideMark/>
          </w:tcPr>
          <w:p w14:paraId="17D05A7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F2B17F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4FCD9C1D"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2FAD10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B31677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15BE28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D0D3C4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5FCDC88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090 0140090</w:t>
            </w:r>
          </w:p>
        </w:tc>
        <w:tc>
          <w:tcPr>
            <w:tcW w:w="516" w:type="dxa"/>
            <w:tcBorders>
              <w:top w:val="nil"/>
              <w:left w:val="nil"/>
              <w:bottom w:val="single" w:sz="4" w:space="0" w:color="auto"/>
              <w:right w:val="nil"/>
            </w:tcBorders>
            <w:shd w:val="clear" w:color="auto" w:fill="auto"/>
            <w:vAlign w:val="center"/>
            <w:hideMark/>
          </w:tcPr>
          <w:p w14:paraId="7492DC5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11C457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20,0</w:t>
            </w:r>
          </w:p>
        </w:tc>
        <w:tc>
          <w:tcPr>
            <w:tcW w:w="938" w:type="dxa"/>
            <w:tcBorders>
              <w:top w:val="nil"/>
              <w:left w:val="nil"/>
              <w:bottom w:val="single" w:sz="4" w:space="0" w:color="auto"/>
              <w:right w:val="single" w:sz="4" w:space="0" w:color="auto"/>
            </w:tcBorders>
            <w:shd w:val="clear" w:color="auto" w:fill="auto"/>
            <w:noWrap/>
            <w:vAlign w:val="center"/>
            <w:hideMark/>
          </w:tcPr>
          <w:p w14:paraId="74A16E8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01AD0E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C13CF16"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DEAEF29" w14:textId="77777777" w:rsidR="00BC713A" w:rsidRPr="00BC713A" w:rsidRDefault="00BC713A" w:rsidP="00BC713A">
            <w:pPr>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8E5BD9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0A6ADC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564C0E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5548EDB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090 0140090</w:t>
            </w:r>
          </w:p>
        </w:tc>
        <w:tc>
          <w:tcPr>
            <w:tcW w:w="516" w:type="dxa"/>
            <w:tcBorders>
              <w:top w:val="nil"/>
              <w:left w:val="nil"/>
              <w:bottom w:val="single" w:sz="4" w:space="0" w:color="auto"/>
              <w:right w:val="nil"/>
            </w:tcBorders>
            <w:shd w:val="clear" w:color="auto" w:fill="auto"/>
            <w:vAlign w:val="center"/>
            <w:hideMark/>
          </w:tcPr>
          <w:p w14:paraId="69D4EA6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8321E5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20,0</w:t>
            </w:r>
          </w:p>
        </w:tc>
        <w:tc>
          <w:tcPr>
            <w:tcW w:w="938" w:type="dxa"/>
            <w:tcBorders>
              <w:top w:val="nil"/>
              <w:left w:val="nil"/>
              <w:bottom w:val="single" w:sz="4" w:space="0" w:color="auto"/>
              <w:right w:val="single" w:sz="4" w:space="0" w:color="auto"/>
            </w:tcBorders>
            <w:shd w:val="clear" w:color="auto" w:fill="auto"/>
            <w:noWrap/>
            <w:vAlign w:val="center"/>
            <w:hideMark/>
          </w:tcPr>
          <w:p w14:paraId="25C2685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E2993B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1679AC2E"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EFC340A"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Обслуживание государственного и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5C65548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66974D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06B56C14"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8FFDF4E"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B269B57"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3221093"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222,1</w:t>
            </w:r>
          </w:p>
        </w:tc>
        <w:tc>
          <w:tcPr>
            <w:tcW w:w="938" w:type="dxa"/>
            <w:tcBorders>
              <w:top w:val="nil"/>
              <w:left w:val="nil"/>
              <w:bottom w:val="single" w:sz="4" w:space="0" w:color="auto"/>
              <w:right w:val="single" w:sz="4" w:space="0" w:color="auto"/>
            </w:tcBorders>
            <w:shd w:val="clear" w:color="auto" w:fill="auto"/>
            <w:noWrap/>
            <w:vAlign w:val="center"/>
            <w:hideMark/>
          </w:tcPr>
          <w:p w14:paraId="2CE2CB8B"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222,7</w:t>
            </w:r>
          </w:p>
        </w:tc>
        <w:tc>
          <w:tcPr>
            <w:tcW w:w="966" w:type="dxa"/>
            <w:tcBorders>
              <w:top w:val="nil"/>
              <w:left w:val="nil"/>
              <w:bottom w:val="single" w:sz="4" w:space="0" w:color="auto"/>
              <w:right w:val="single" w:sz="4" w:space="0" w:color="auto"/>
            </w:tcBorders>
            <w:shd w:val="clear" w:color="auto" w:fill="auto"/>
            <w:noWrap/>
            <w:vAlign w:val="center"/>
            <w:hideMark/>
          </w:tcPr>
          <w:p w14:paraId="13A75BCE"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222,7</w:t>
            </w:r>
          </w:p>
        </w:tc>
      </w:tr>
      <w:tr w:rsidR="00893E40" w:rsidRPr="00BC713A" w14:paraId="2C6E6001"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4CF18FB"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Обслуживание государственного внутреннего и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27FE3ED6"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FBD4F9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7CA22D8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74B8F18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6159F87"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695EAC4"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222,1</w:t>
            </w:r>
          </w:p>
        </w:tc>
        <w:tc>
          <w:tcPr>
            <w:tcW w:w="938" w:type="dxa"/>
            <w:tcBorders>
              <w:top w:val="nil"/>
              <w:left w:val="nil"/>
              <w:bottom w:val="single" w:sz="4" w:space="0" w:color="auto"/>
              <w:right w:val="single" w:sz="4" w:space="0" w:color="auto"/>
            </w:tcBorders>
            <w:shd w:val="clear" w:color="auto" w:fill="auto"/>
            <w:noWrap/>
            <w:vAlign w:val="center"/>
            <w:hideMark/>
          </w:tcPr>
          <w:p w14:paraId="305C2A42"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222,7</w:t>
            </w:r>
          </w:p>
        </w:tc>
        <w:tc>
          <w:tcPr>
            <w:tcW w:w="966" w:type="dxa"/>
            <w:tcBorders>
              <w:top w:val="nil"/>
              <w:left w:val="nil"/>
              <w:bottom w:val="single" w:sz="4" w:space="0" w:color="auto"/>
              <w:right w:val="single" w:sz="4" w:space="0" w:color="auto"/>
            </w:tcBorders>
            <w:shd w:val="clear" w:color="auto" w:fill="auto"/>
            <w:noWrap/>
            <w:vAlign w:val="center"/>
            <w:hideMark/>
          </w:tcPr>
          <w:p w14:paraId="5ACE03A3"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222,7</w:t>
            </w:r>
          </w:p>
        </w:tc>
      </w:tr>
      <w:tr w:rsidR="00893E40" w:rsidRPr="00BC713A" w14:paraId="771C75A4" w14:textId="77777777" w:rsidTr="00F47625">
        <w:trPr>
          <w:trHeight w:val="127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165CD6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9857D0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11A272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135C99B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62821B9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3469FB8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0E2307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222,1</w:t>
            </w:r>
          </w:p>
        </w:tc>
        <w:tc>
          <w:tcPr>
            <w:tcW w:w="938" w:type="dxa"/>
            <w:tcBorders>
              <w:top w:val="nil"/>
              <w:left w:val="nil"/>
              <w:bottom w:val="single" w:sz="4" w:space="0" w:color="auto"/>
              <w:right w:val="single" w:sz="4" w:space="0" w:color="auto"/>
            </w:tcBorders>
            <w:shd w:val="clear" w:color="auto" w:fill="auto"/>
            <w:noWrap/>
            <w:vAlign w:val="center"/>
            <w:hideMark/>
          </w:tcPr>
          <w:p w14:paraId="6069622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222,7</w:t>
            </w:r>
          </w:p>
        </w:tc>
        <w:tc>
          <w:tcPr>
            <w:tcW w:w="966" w:type="dxa"/>
            <w:tcBorders>
              <w:top w:val="nil"/>
              <w:left w:val="nil"/>
              <w:bottom w:val="single" w:sz="4" w:space="0" w:color="auto"/>
              <w:right w:val="single" w:sz="4" w:space="0" w:color="auto"/>
            </w:tcBorders>
            <w:shd w:val="clear" w:color="auto" w:fill="auto"/>
            <w:noWrap/>
            <w:vAlign w:val="center"/>
            <w:hideMark/>
          </w:tcPr>
          <w:p w14:paraId="45E82D3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222,7</w:t>
            </w:r>
          </w:p>
        </w:tc>
      </w:tr>
      <w:tr w:rsidR="00893E40" w:rsidRPr="00BC713A" w14:paraId="7F3E1325" w14:textId="77777777" w:rsidTr="00F47625">
        <w:trPr>
          <w:trHeight w:val="255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9DA17C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ECF093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7A1F16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AB6D58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4329B4F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101 00 00000</w:t>
            </w:r>
          </w:p>
        </w:tc>
        <w:tc>
          <w:tcPr>
            <w:tcW w:w="516" w:type="dxa"/>
            <w:tcBorders>
              <w:top w:val="nil"/>
              <w:left w:val="nil"/>
              <w:bottom w:val="single" w:sz="4" w:space="0" w:color="auto"/>
              <w:right w:val="nil"/>
            </w:tcBorders>
            <w:shd w:val="clear" w:color="auto" w:fill="auto"/>
            <w:noWrap/>
            <w:vAlign w:val="center"/>
            <w:hideMark/>
          </w:tcPr>
          <w:p w14:paraId="320F5DC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28DD8D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222,1</w:t>
            </w:r>
          </w:p>
        </w:tc>
        <w:tc>
          <w:tcPr>
            <w:tcW w:w="938" w:type="dxa"/>
            <w:tcBorders>
              <w:top w:val="nil"/>
              <w:left w:val="nil"/>
              <w:bottom w:val="single" w:sz="4" w:space="0" w:color="auto"/>
              <w:right w:val="single" w:sz="4" w:space="0" w:color="auto"/>
            </w:tcBorders>
            <w:shd w:val="clear" w:color="auto" w:fill="auto"/>
            <w:noWrap/>
            <w:vAlign w:val="center"/>
            <w:hideMark/>
          </w:tcPr>
          <w:p w14:paraId="66C55EE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222,7</w:t>
            </w:r>
          </w:p>
        </w:tc>
        <w:tc>
          <w:tcPr>
            <w:tcW w:w="966" w:type="dxa"/>
            <w:tcBorders>
              <w:top w:val="nil"/>
              <w:left w:val="nil"/>
              <w:bottom w:val="single" w:sz="4" w:space="0" w:color="auto"/>
              <w:right w:val="single" w:sz="4" w:space="0" w:color="auto"/>
            </w:tcBorders>
            <w:shd w:val="clear" w:color="auto" w:fill="auto"/>
            <w:noWrap/>
            <w:vAlign w:val="center"/>
            <w:hideMark/>
          </w:tcPr>
          <w:p w14:paraId="3CD62B0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222,7</w:t>
            </w:r>
          </w:p>
        </w:tc>
      </w:tr>
      <w:tr w:rsidR="00893E40" w:rsidRPr="00BC713A" w14:paraId="1E34B132"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B715D9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Процентные платежи по муниципальному долгу</w:t>
            </w:r>
          </w:p>
        </w:tc>
        <w:tc>
          <w:tcPr>
            <w:tcW w:w="621" w:type="dxa"/>
            <w:tcBorders>
              <w:top w:val="nil"/>
              <w:left w:val="nil"/>
              <w:bottom w:val="single" w:sz="4" w:space="0" w:color="auto"/>
              <w:right w:val="single" w:sz="4" w:space="0" w:color="auto"/>
            </w:tcBorders>
            <w:shd w:val="clear" w:color="auto" w:fill="auto"/>
            <w:vAlign w:val="center"/>
            <w:hideMark/>
          </w:tcPr>
          <w:p w14:paraId="17203A1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A61E5E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8BD2BA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7C3F841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101 00 40040</w:t>
            </w:r>
          </w:p>
        </w:tc>
        <w:tc>
          <w:tcPr>
            <w:tcW w:w="516" w:type="dxa"/>
            <w:tcBorders>
              <w:top w:val="nil"/>
              <w:left w:val="nil"/>
              <w:bottom w:val="single" w:sz="4" w:space="0" w:color="auto"/>
              <w:right w:val="nil"/>
            </w:tcBorders>
            <w:shd w:val="clear" w:color="auto" w:fill="auto"/>
            <w:noWrap/>
            <w:vAlign w:val="center"/>
            <w:hideMark/>
          </w:tcPr>
          <w:p w14:paraId="2BBC81C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9CBE4D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222,1</w:t>
            </w:r>
          </w:p>
        </w:tc>
        <w:tc>
          <w:tcPr>
            <w:tcW w:w="938" w:type="dxa"/>
            <w:tcBorders>
              <w:top w:val="nil"/>
              <w:left w:val="nil"/>
              <w:bottom w:val="single" w:sz="4" w:space="0" w:color="auto"/>
              <w:right w:val="single" w:sz="4" w:space="0" w:color="auto"/>
            </w:tcBorders>
            <w:shd w:val="clear" w:color="auto" w:fill="auto"/>
            <w:noWrap/>
            <w:vAlign w:val="center"/>
            <w:hideMark/>
          </w:tcPr>
          <w:p w14:paraId="1E1710B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222,7</w:t>
            </w:r>
          </w:p>
        </w:tc>
        <w:tc>
          <w:tcPr>
            <w:tcW w:w="966" w:type="dxa"/>
            <w:tcBorders>
              <w:top w:val="nil"/>
              <w:left w:val="nil"/>
              <w:bottom w:val="single" w:sz="4" w:space="0" w:color="auto"/>
              <w:right w:val="single" w:sz="4" w:space="0" w:color="auto"/>
            </w:tcBorders>
            <w:shd w:val="clear" w:color="auto" w:fill="auto"/>
            <w:noWrap/>
            <w:vAlign w:val="center"/>
            <w:hideMark/>
          </w:tcPr>
          <w:p w14:paraId="75E99CE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222,7</w:t>
            </w:r>
          </w:p>
        </w:tc>
      </w:tr>
      <w:tr w:rsidR="00893E40" w:rsidRPr="00BC713A" w14:paraId="409919F8"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67E810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Обслуживание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1E29271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BCE4C2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44BDB4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0D289A6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101 00 40040</w:t>
            </w:r>
          </w:p>
        </w:tc>
        <w:tc>
          <w:tcPr>
            <w:tcW w:w="516" w:type="dxa"/>
            <w:tcBorders>
              <w:top w:val="nil"/>
              <w:left w:val="nil"/>
              <w:bottom w:val="single" w:sz="4" w:space="0" w:color="auto"/>
              <w:right w:val="nil"/>
            </w:tcBorders>
            <w:shd w:val="clear" w:color="auto" w:fill="auto"/>
            <w:noWrap/>
            <w:vAlign w:val="center"/>
            <w:hideMark/>
          </w:tcPr>
          <w:p w14:paraId="69B7FFD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730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2DEAB3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222,1</w:t>
            </w:r>
          </w:p>
        </w:tc>
        <w:tc>
          <w:tcPr>
            <w:tcW w:w="938" w:type="dxa"/>
            <w:tcBorders>
              <w:top w:val="nil"/>
              <w:left w:val="nil"/>
              <w:bottom w:val="single" w:sz="4" w:space="0" w:color="auto"/>
              <w:right w:val="single" w:sz="4" w:space="0" w:color="auto"/>
            </w:tcBorders>
            <w:shd w:val="clear" w:color="auto" w:fill="auto"/>
            <w:noWrap/>
            <w:vAlign w:val="center"/>
            <w:hideMark/>
          </w:tcPr>
          <w:p w14:paraId="435ACA6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222,7</w:t>
            </w:r>
          </w:p>
        </w:tc>
        <w:tc>
          <w:tcPr>
            <w:tcW w:w="966" w:type="dxa"/>
            <w:tcBorders>
              <w:top w:val="nil"/>
              <w:left w:val="nil"/>
              <w:bottom w:val="single" w:sz="4" w:space="0" w:color="auto"/>
              <w:right w:val="single" w:sz="4" w:space="0" w:color="auto"/>
            </w:tcBorders>
            <w:shd w:val="clear" w:color="auto" w:fill="auto"/>
            <w:noWrap/>
            <w:vAlign w:val="center"/>
            <w:hideMark/>
          </w:tcPr>
          <w:p w14:paraId="0D13831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222,7</w:t>
            </w:r>
          </w:p>
        </w:tc>
      </w:tr>
      <w:tr w:rsidR="00893E40" w:rsidRPr="00BC713A" w14:paraId="14F0EF35"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C86084C"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lastRenderedPageBreak/>
              <w:t>Межбюджетные трансферты общего характера бюджетам субъектов Российской Федерации и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4CF9373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FC7BFCD"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D15E34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BBC0EE7"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894891D"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55CE52B"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157 012,9</w:t>
            </w:r>
          </w:p>
        </w:tc>
        <w:tc>
          <w:tcPr>
            <w:tcW w:w="938" w:type="dxa"/>
            <w:tcBorders>
              <w:top w:val="nil"/>
              <w:left w:val="nil"/>
              <w:bottom w:val="single" w:sz="4" w:space="0" w:color="auto"/>
              <w:right w:val="single" w:sz="4" w:space="0" w:color="auto"/>
            </w:tcBorders>
            <w:shd w:val="clear" w:color="auto" w:fill="auto"/>
            <w:noWrap/>
            <w:vAlign w:val="center"/>
            <w:hideMark/>
          </w:tcPr>
          <w:p w14:paraId="17D06EFA"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63 311,3</w:t>
            </w:r>
          </w:p>
        </w:tc>
        <w:tc>
          <w:tcPr>
            <w:tcW w:w="966" w:type="dxa"/>
            <w:tcBorders>
              <w:top w:val="nil"/>
              <w:left w:val="nil"/>
              <w:bottom w:val="single" w:sz="4" w:space="0" w:color="auto"/>
              <w:right w:val="single" w:sz="4" w:space="0" w:color="auto"/>
            </w:tcBorders>
            <w:shd w:val="clear" w:color="auto" w:fill="auto"/>
            <w:noWrap/>
            <w:vAlign w:val="center"/>
            <w:hideMark/>
          </w:tcPr>
          <w:p w14:paraId="323E23D2"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61 965,4</w:t>
            </w:r>
          </w:p>
        </w:tc>
      </w:tr>
      <w:tr w:rsidR="00893E40" w:rsidRPr="00BC713A" w14:paraId="116BBD3F"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A157567"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2445F69E"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B12CB2A"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B08D3D7"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6CB3A0D1"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22D573B"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0783C16"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77 878,4</w:t>
            </w:r>
          </w:p>
        </w:tc>
        <w:tc>
          <w:tcPr>
            <w:tcW w:w="938" w:type="dxa"/>
            <w:tcBorders>
              <w:top w:val="nil"/>
              <w:left w:val="nil"/>
              <w:bottom w:val="single" w:sz="4" w:space="0" w:color="auto"/>
              <w:right w:val="single" w:sz="4" w:space="0" w:color="auto"/>
            </w:tcBorders>
            <w:shd w:val="clear" w:color="auto" w:fill="auto"/>
            <w:noWrap/>
            <w:vAlign w:val="center"/>
            <w:hideMark/>
          </w:tcPr>
          <w:p w14:paraId="7FA60708"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61 559,3</w:t>
            </w:r>
          </w:p>
        </w:tc>
        <w:tc>
          <w:tcPr>
            <w:tcW w:w="966" w:type="dxa"/>
            <w:tcBorders>
              <w:top w:val="nil"/>
              <w:left w:val="nil"/>
              <w:bottom w:val="single" w:sz="4" w:space="0" w:color="auto"/>
              <w:right w:val="single" w:sz="4" w:space="0" w:color="auto"/>
            </w:tcBorders>
            <w:shd w:val="clear" w:color="auto" w:fill="auto"/>
            <w:noWrap/>
            <w:vAlign w:val="center"/>
            <w:hideMark/>
          </w:tcPr>
          <w:p w14:paraId="1F68C574"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60 213,4</w:t>
            </w:r>
          </w:p>
        </w:tc>
      </w:tr>
      <w:tr w:rsidR="00893E40" w:rsidRPr="00BC713A" w14:paraId="7F488B17" w14:textId="77777777" w:rsidTr="00F47625">
        <w:trPr>
          <w:trHeight w:val="127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D47E60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A4FEFE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7B389F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DC1D91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40B174C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72DA169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3A0807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77 878,4</w:t>
            </w:r>
          </w:p>
        </w:tc>
        <w:tc>
          <w:tcPr>
            <w:tcW w:w="938" w:type="dxa"/>
            <w:tcBorders>
              <w:top w:val="nil"/>
              <w:left w:val="nil"/>
              <w:bottom w:val="single" w:sz="4" w:space="0" w:color="auto"/>
              <w:right w:val="single" w:sz="4" w:space="0" w:color="auto"/>
            </w:tcBorders>
            <w:shd w:val="clear" w:color="auto" w:fill="auto"/>
            <w:noWrap/>
            <w:vAlign w:val="center"/>
            <w:hideMark/>
          </w:tcPr>
          <w:p w14:paraId="2F6CE2F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61 559,3</w:t>
            </w:r>
          </w:p>
        </w:tc>
        <w:tc>
          <w:tcPr>
            <w:tcW w:w="966" w:type="dxa"/>
            <w:tcBorders>
              <w:top w:val="nil"/>
              <w:left w:val="nil"/>
              <w:bottom w:val="single" w:sz="4" w:space="0" w:color="auto"/>
              <w:right w:val="single" w:sz="4" w:space="0" w:color="auto"/>
            </w:tcBorders>
            <w:shd w:val="clear" w:color="auto" w:fill="auto"/>
            <w:noWrap/>
            <w:vAlign w:val="center"/>
            <w:hideMark/>
          </w:tcPr>
          <w:p w14:paraId="7F4B1A9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60 213,4</w:t>
            </w:r>
          </w:p>
        </w:tc>
      </w:tr>
      <w:tr w:rsidR="00893E40" w:rsidRPr="00BC713A" w14:paraId="140A5762" w14:textId="77777777" w:rsidTr="00F47625">
        <w:trPr>
          <w:trHeight w:val="229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D0CE90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3541B7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CAD817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74D5E2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7E22759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102 00 00000</w:t>
            </w:r>
          </w:p>
        </w:tc>
        <w:tc>
          <w:tcPr>
            <w:tcW w:w="516" w:type="dxa"/>
            <w:tcBorders>
              <w:top w:val="nil"/>
              <w:left w:val="nil"/>
              <w:bottom w:val="single" w:sz="4" w:space="0" w:color="auto"/>
              <w:right w:val="nil"/>
            </w:tcBorders>
            <w:shd w:val="clear" w:color="auto" w:fill="auto"/>
            <w:noWrap/>
            <w:vAlign w:val="center"/>
            <w:hideMark/>
          </w:tcPr>
          <w:p w14:paraId="0B05A66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2CE809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77 878,4</w:t>
            </w:r>
          </w:p>
        </w:tc>
        <w:tc>
          <w:tcPr>
            <w:tcW w:w="938" w:type="dxa"/>
            <w:tcBorders>
              <w:top w:val="nil"/>
              <w:left w:val="nil"/>
              <w:bottom w:val="single" w:sz="4" w:space="0" w:color="auto"/>
              <w:right w:val="single" w:sz="4" w:space="0" w:color="auto"/>
            </w:tcBorders>
            <w:shd w:val="clear" w:color="auto" w:fill="auto"/>
            <w:noWrap/>
            <w:vAlign w:val="center"/>
            <w:hideMark/>
          </w:tcPr>
          <w:p w14:paraId="7727BDE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61 559,3</w:t>
            </w:r>
          </w:p>
        </w:tc>
        <w:tc>
          <w:tcPr>
            <w:tcW w:w="966" w:type="dxa"/>
            <w:tcBorders>
              <w:top w:val="nil"/>
              <w:left w:val="nil"/>
              <w:bottom w:val="single" w:sz="4" w:space="0" w:color="auto"/>
              <w:right w:val="single" w:sz="4" w:space="0" w:color="auto"/>
            </w:tcBorders>
            <w:shd w:val="clear" w:color="auto" w:fill="auto"/>
            <w:noWrap/>
            <w:vAlign w:val="center"/>
            <w:hideMark/>
          </w:tcPr>
          <w:p w14:paraId="4AAE193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60 213,4</w:t>
            </w:r>
          </w:p>
        </w:tc>
      </w:tr>
      <w:tr w:rsidR="00893E40" w:rsidRPr="00BC713A" w14:paraId="43A902C0" w14:textId="77777777" w:rsidTr="00F47625">
        <w:trPr>
          <w:trHeight w:val="127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BC6FC8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621" w:type="dxa"/>
            <w:tcBorders>
              <w:top w:val="nil"/>
              <w:left w:val="nil"/>
              <w:bottom w:val="single" w:sz="4" w:space="0" w:color="auto"/>
              <w:right w:val="single" w:sz="4" w:space="0" w:color="auto"/>
            </w:tcBorders>
            <w:shd w:val="clear" w:color="auto" w:fill="auto"/>
            <w:vAlign w:val="center"/>
            <w:hideMark/>
          </w:tcPr>
          <w:p w14:paraId="4BD1B9A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7CC1EF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CCC1D9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3D98882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102 00 70100</w:t>
            </w:r>
          </w:p>
        </w:tc>
        <w:tc>
          <w:tcPr>
            <w:tcW w:w="516" w:type="dxa"/>
            <w:tcBorders>
              <w:top w:val="nil"/>
              <w:left w:val="nil"/>
              <w:bottom w:val="single" w:sz="4" w:space="0" w:color="auto"/>
              <w:right w:val="nil"/>
            </w:tcBorders>
            <w:shd w:val="clear" w:color="auto" w:fill="auto"/>
            <w:noWrap/>
            <w:vAlign w:val="center"/>
            <w:hideMark/>
          </w:tcPr>
          <w:p w14:paraId="1FACB0C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F060C3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77 878,4</w:t>
            </w:r>
          </w:p>
        </w:tc>
        <w:tc>
          <w:tcPr>
            <w:tcW w:w="938" w:type="dxa"/>
            <w:tcBorders>
              <w:top w:val="nil"/>
              <w:left w:val="nil"/>
              <w:bottom w:val="single" w:sz="4" w:space="0" w:color="auto"/>
              <w:right w:val="single" w:sz="4" w:space="0" w:color="auto"/>
            </w:tcBorders>
            <w:shd w:val="clear" w:color="auto" w:fill="auto"/>
            <w:noWrap/>
            <w:vAlign w:val="center"/>
            <w:hideMark/>
          </w:tcPr>
          <w:p w14:paraId="660EAE7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61 559,3</w:t>
            </w:r>
          </w:p>
        </w:tc>
        <w:tc>
          <w:tcPr>
            <w:tcW w:w="966" w:type="dxa"/>
            <w:tcBorders>
              <w:top w:val="nil"/>
              <w:left w:val="nil"/>
              <w:bottom w:val="single" w:sz="4" w:space="0" w:color="auto"/>
              <w:right w:val="single" w:sz="4" w:space="0" w:color="auto"/>
            </w:tcBorders>
            <w:shd w:val="clear" w:color="auto" w:fill="auto"/>
            <w:noWrap/>
            <w:vAlign w:val="center"/>
            <w:hideMark/>
          </w:tcPr>
          <w:p w14:paraId="5C47A59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60 213,4</w:t>
            </w:r>
          </w:p>
        </w:tc>
      </w:tr>
      <w:tr w:rsidR="00893E40" w:rsidRPr="00BC713A" w14:paraId="5EFE5960"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5DB589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Дотации</w:t>
            </w:r>
          </w:p>
        </w:tc>
        <w:tc>
          <w:tcPr>
            <w:tcW w:w="621" w:type="dxa"/>
            <w:tcBorders>
              <w:top w:val="nil"/>
              <w:left w:val="nil"/>
              <w:bottom w:val="single" w:sz="4" w:space="0" w:color="auto"/>
              <w:right w:val="single" w:sz="4" w:space="0" w:color="auto"/>
            </w:tcBorders>
            <w:shd w:val="clear" w:color="auto" w:fill="auto"/>
            <w:vAlign w:val="center"/>
            <w:hideMark/>
          </w:tcPr>
          <w:p w14:paraId="0AE3693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147FED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208E0E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39A9442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102 00 70100</w:t>
            </w:r>
          </w:p>
        </w:tc>
        <w:tc>
          <w:tcPr>
            <w:tcW w:w="516" w:type="dxa"/>
            <w:tcBorders>
              <w:top w:val="nil"/>
              <w:left w:val="nil"/>
              <w:bottom w:val="single" w:sz="4" w:space="0" w:color="auto"/>
              <w:right w:val="nil"/>
            </w:tcBorders>
            <w:shd w:val="clear" w:color="auto" w:fill="auto"/>
            <w:noWrap/>
            <w:vAlign w:val="center"/>
            <w:hideMark/>
          </w:tcPr>
          <w:p w14:paraId="2DA9640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510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66EB5F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77 878,4</w:t>
            </w:r>
          </w:p>
        </w:tc>
        <w:tc>
          <w:tcPr>
            <w:tcW w:w="938" w:type="dxa"/>
            <w:tcBorders>
              <w:top w:val="nil"/>
              <w:left w:val="nil"/>
              <w:bottom w:val="single" w:sz="4" w:space="0" w:color="auto"/>
              <w:right w:val="single" w:sz="4" w:space="0" w:color="auto"/>
            </w:tcBorders>
            <w:shd w:val="clear" w:color="auto" w:fill="auto"/>
            <w:noWrap/>
            <w:vAlign w:val="center"/>
            <w:hideMark/>
          </w:tcPr>
          <w:p w14:paraId="704857C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61 559,3</w:t>
            </w:r>
          </w:p>
        </w:tc>
        <w:tc>
          <w:tcPr>
            <w:tcW w:w="966" w:type="dxa"/>
            <w:tcBorders>
              <w:top w:val="nil"/>
              <w:left w:val="nil"/>
              <w:bottom w:val="single" w:sz="4" w:space="0" w:color="auto"/>
              <w:right w:val="single" w:sz="4" w:space="0" w:color="auto"/>
            </w:tcBorders>
            <w:shd w:val="clear" w:color="auto" w:fill="auto"/>
            <w:noWrap/>
            <w:vAlign w:val="center"/>
            <w:hideMark/>
          </w:tcPr>
          <w:p w14:paraId="225CD90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60 213,4</w:t>
            </w:r>
          </w:p>
        </w:tc>
      </w:tr>
      <w:tr w:rsidR="00893E40" w:rsidRPr="00BC713A" w14:paraId="24D16800"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EB7996E"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Прочие межбюджетные трансферты общего характера</w:t>
            </w:r>
          </w:p>
        </w:tc>
        <w:tc>
          <w:tcPr>
            <w:tcW w:w="621" w:type="dxa"/>
            <w:tcBorders>
              <w:top w:val="nil"/>
              <w:left w:val="nil"/>
              <w:bottom w:val="single" w:sz="4" w:space="0" w:color="auto"/>
              <w:right w:val="single" w:sz="4" w:space="0" w:color="auto"/>
            </w:tcBorders>
            <w:shd w:val="clear" w:color="auto" w:fill="auto"/>
            <w:vAlign w:val="center"/>
            <w:hideMark/>
          </w:tcPr>
          <w:p w14:paraId="4485FDD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367AB4B"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B23511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34E98D1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ED72AC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F914307"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79 134,5</w:t>
            </w:r>
          </w:p>
        </w:tc>
        <w:tc>
          <w:tcPr>
            <w:tcW w:w="938" w:type="dxa"/>
            <w:tcBorders>
              <w:top w:val="nil"/>
              <w:left w:val="nil"/>
              <w:bottom w:val="single" w:sz="4" w:space="0" w:color="auto"/>
              <w:right w:val="single" w:sz="4" w:space="0" w:color="auto"/>
            </w:tcBorders>
            <w:shd w:val="clear" w:color="auto" w:fill="auto"/>
            <w:noWrap/>
            <w:vAlign w:val="center"/>
            <w:hideMark/>
          </w:tcPr>
          <w:p w14:paraId="22C52D80"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1 752,0</w:t>
            </w:r>
          </w:p>
        </w:tc>
        <w:tc>
          <w:tcPr>
            <w:tcW w:w="966" w:type="dxa"/>
            <w:tcBorders>
              <w:top w:val="nil"/>
              <w:left w:val="nil"/>
              <w:bottom w:val="single" w:sz="4" w:space="0" w:color="auto"/>
              <w:right w:val="single" w:sz="4" w:space="0" w:color="auto"/>
            </w:tcBorders>
            <w:shd w:val="clear" w:color="auto" w:fill="auto"/>
            <w:noWrap/>
            <w:vAlign w:val="center"/>
            <w:hideMark/>
          </w:tcPr>
          <w:p w14:paraId="016F45B2"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1 752,0</w:t>
            </w:r>
          </w:p>
        </w:tc>
      </w:tr>
      <w:tr w:rsidR="00893E40" w:rsidRPr="00BC713A" w14:paraId="4D98F119" w14:textId="77777777" w:rsidTr="00F47625">
        <w:trPr>
          <w:trHeight w:val="127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08F938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F1B8AF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EAF94B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0E9045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0657C7D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70991A0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C877A7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79 134,5</w:t>
            </w:r>
          </w:p>
        </w:tc>
        <w:tc>
          <w:tcPr>
            <w:tcW w:w="938" w:type="dxa"/>
            <w:tcBorders>
              <w:top w:val="nil"/>
              <w:left w:val="nil"/>
              <w:bottom w:val="single" w:sz="4" w:space="0" w:color="auto"/>
              <w:right w:val="single" w:sz="4" w:space="0" w:color="auto"/>
            </w:tcBorders>
            <w:shd w:val="clear" w:color="auto" w:fill="auto"/>
            <w:noWrap/>
            <w:vAlign w:val="center"/>
            <w:hideMark/>
          </w:tcPr>
          <w:p w14:paraId="34727A4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1 752,0</w:t>
            </w:r>
          </w:p>
        </w:tc>
        <w:tc>
          <w:tcPr>
            <w:tcW w:w="966" w:type="dxa"/>
            <w:tcBorders>
              <w:top w:val="nil"/>
              <w:left w:val="nil"/>
              <w:bottom w:val="single" w:sz="4" w:space="0" w:color="auto"/>
              <w:right w:val="single" w:sz="4" w:space="0" w:color="auto"/>
            </w:tcBorders>
            <w:shd w:val="clear" w:color="auto" w:fill="auto"/>
            <w:noWrap/>
            <w:vAlign w:val="center"/>
            <w:hideMark/>
          </w:tcPr>
          <w:p w14:paraId="26CACFF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1 752,0</w:t>
            </w:r>
          </w:p>
        </w:tc>
      </w:tr>
      <w:tr w:rsidR="00893E40" w:rsidRPr="00BC713A" w14:paraId="2AA75311" w14:textId="77777777" w:rsidTr="00F47625">
        <w:trPr>
          <w:trHeight w:val="229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F66390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FA69F6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63F095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B571CC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17F8295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102 00 00000</w:t>
            </w:r>
          </w:p>
        </w:tc>
        <w:tc>
          <w:tcPr>
            <w:tcW w:w="516" w:type="dxa"/>
            <w:tcBorders>
              <w:top w:val="nil"/>
              <w:left w:val="nil"/>
              <w:bottom w:val="single" w:sz="4" w:space="0" w:color="auto"/>
              <w:right w:val="nil"/>
            </w:tcBorders>
            <w:shd w:val="clear" w:color="auto" w:fill="auto"/>
            <w:noWrap/>
            <w:vAlign w:val="center"/>
            <w:hideMark/>
          </w:tcPr>
          <w:p w14:paraId="265755D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F84BB0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79 134,5</w:t>
            </w:r>
          </w:p>
        </w:tc>
        <w:tc>
          <w:tcPr>
            <w:tcW w:w="938" w:type="dxa"/>
            <w:tcBorders>
              <w:top w:val="nil"/>
              <w:left w:val="nil"/>
              <w:bottom w:val="single" w:sz="4" w:space="0" w:color="auto"/>
              <w:right w:val="single" w:sz="4" w:space="0" w:color="auto"/>
            </w:tcBorders>
            <w:shd w:val="clear" w:color="auto" w:fill="auto"/>
            <w:noWrap/>
            <w:vAlign w:val="center"/>
            <w:hideMark/>
          </w:tcPr>
          <w:p w14:paraId="2208A01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1 752,0</w:t>
            </w:r>
          </w:p>
        </w:tc>
        <w:tc>
          <w:tcPr>
            <w:tcW w:w="966" w:type="dxa"/>
            <w:tcBorders>
              <w:top w:val="nil"/>
              <w:left w:val="nil"/>
              <w:bottom w:val="single" w:sz="4" w:space="0" w:color="auto"/>
              <w:right w:val="single" w:sz="4" w:space="0" w:color="auto"/>
            </w:tcBorders>
            <w:shd w:val="clear" w:color="auto" w:fill="auto"/>
            <w:noWrap/>
            <w:vAlign w:val="center"/>
            <w:hideMark/>
          </w:tcPr>
          <w:p w14:paraId="3FF1647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1 752,0</w:t>
            </w:r>
          </w:p>
        </w:tc>
      </w:tr>
      <w:tr w:rsidR="00893E40" w:rsidRPr="00BC713A" w14:paraId="434559AF"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02A6AF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621" w:type="dxa"/>
            <w:tcBorders>
              <w:top w:val="nil"/>
              <w:left w:val="nil"/>
              <w:bottom w:val="single" w:sz="4" w:space="0" w:color="auto"/>
              <w:right w:val="single" w:sz="4" w:space="0" w:color="auto"/>
            </w:tcBorders>
            <w:shd w:val="clear" w:color="auto" w:fill="auto"/>
            <w:vAlign w:val="center"/>
            <w:hideMark/>
          </w:tcPr>
          <w:p w14:paraId="26579E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A756EA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622E09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1310197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102 00 40710</w:t>
            </w:r>
          </w:p>
        </w:tc>
        <w:tc>
          <w:tcPr>
            <w:tcW w:w="516" w:type="dxa"/>
            <w:tcBorders>
              <w:top w:val="nil"/>
              <w:left w:val="nil"/>
              <w:bottom w:val="single" w:sz="4" w:space="0" w:color="auto"/>
              <w:right w:val="nil"/>
            </w:tcBorders>
            <w:shd w:val="clear" w:color="auto" w:fill="auto"/>
            <w:noWrap/>
            <w:vAlign w:val="center"/>
            <w:hideMark/>
          </w:tcPr>
          <w:p w14:paraId="6BACCA2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ED5478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1 752,0</w:t>
            </w:r>
          </w:p>
        </w:tc>
        <w:tc>
          <w:tcPr>
            <w:tcW w:w="938" w:type="dxa"/>
            <w:tcBorders>
              <w:top w:val="nil"/>
              <w:left w:val="nil"/>
              <w:bottom w:val="single" w:sz="4" w:space="0" w:color="auto"/>
              <w:right w:val="single" w:sz="4" w:space="0" w:color="auto"/>
            </w:tcBorders>
            <w:shd w:val="clear" w:color="auto" w:fill="auto"/>
            <w:noWrap/>
            <w:vAlign w:val="center"/>
            <w:hideMark/>
          </w:tcPr>
          <w:p w14:paraId="37254FB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1 752,0</w:t>
            </w:r>
          </w:p>
        </w:tc>
        <w:tc>
          <w:tcPr>
            <w:tcW w:w="966" w:type="dxa"/>
            <w:tcBorders>
              <w:top w:val="nil"/>
              <w:left w:val="nil"/>
              <w:bottom w:val="single" w:sz="4" w:space="0" w:color="auto"/>
              <w:right w:val="single" w:sz="4" w:space="0" w:color="auto"/>
            </w:tcBorders>
            <w:shd w:val="clear" w:color="auto" w:fill="auto"/>
            <w:noWrap/>
            <w:vAlign w:val="center"/>
            <w:hideMark/>
          </w:tcPr>
          <w:p w14:paraId="2D702B9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1 752,0</w:t>
            </w:r>
          </w:p>
        </w:tc>
      </w:tr>
      <w:tr w:rsidR="00893E40" w:rsidRPr="00BC713A" w14:paraId="505C95F6"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68E64E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2FC1624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8E3593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4E35C2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1152A8E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102 00 40710</w:t>
            </w:r>
          </w:p>
        </w:tc>
        <w:tc>
          <w:tcPr>
            <w:tcW w:w="516" w:type="dxa"/>
            <w:tcBorders>
              <w:top w:val="nil"/>
              <w:left w:val="nil"/>
              <w:bottom w:val="single" w:sz="4" w:space="0" w:color="auto"/>
              <w:right w:val="nil"/>
            </w:tcBorders>
            <w:shd w:val="clear" w:color="auto" w:fill="auto"/>
            <w:noWrap/>
            <w:vAlign w:val="center"/>
            <w:hideMark/>
          </w:tcPr>
          <w:p w14:paraId="2B262E8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2D4135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1 752,0</w:t>
            </w:r>
          </w:p>
        </w:tc>
        <w:tc>
          <w:tcPr>
            <w:tcW w:w="938" w:type="dxa"/>
            <w:tcBorders>
              <w:top w:val="nil"/>
              <w:left w:val="nil"/>
              <w:bottom w:val="single" w:sz="4" w:space="0" w:color="auto"/>
              <w:right w:val="single" w:sz="4" w:space="0" w:color="auto"/>
            </w:tcBorders>
            <w:shd w:val="clear" w:color="auto" w:fill="auto"/>
            <w:noWrap/>
            <w:vAlign w:val="center"/>
            <w:hideMark/>
          </w:tcPr>
          <w:p w14:paraId="4CF6B4B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1 752,0</w:t>
            </w:r>
          </w:p>
        </w:tc>
        <w:tc>
          <w:tcPr>
            <w:tcW w:w="966" w:type="dxa"/>
            <w:tcBorders>
              <w:top w:val="nil"/>
              <w:left w:val="nil"/>
              <w:bottom w:val="single" w:sz="4" w:space="0" w:color="auto"/>
              <w:right w:val="single" w:sz="4" w:space="0" w:color="auto"/>
            </w:tcBorders>
            <w:shd w:val="clear" w:color="auto" w:fill="auto"/>
            <w:noWrap/>
            <w:vAlign w:val="center"/>
            <w:hideMark/>
          </w:tcPr>
          <w:p w14:paraId="2F7FAEA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1 752,0</w:t>
            </w:r>
          </w:p>
        </w:tc>
      </w:tr>
      <w:tr w:rsidR="00893E40" w:rsidRPr="00BC713A" w14:paraId="7A3913C1" w14:textId="77777777" w:rsidTr="00F47625">
        <w:trPr>
          <w:trHeight w:val="178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AF1CEE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из бюджета Старорусского муниципального района бюджетам поселений на приобретение навесного оборудования для специализированной техники для содержания улично-дорожной сети</w:t>
            </w:r>
          </w:p>
        </w:tc>
        <w:tc>
          <w:tcPr>
            <w:tcW w:w="621" w:type="dxa"/>
            <w:tcBorders>
              <w:top w:val="nil"/>
              <w:left w:val="nil"/>
              <w:bottom w:val="single" w:sz="4" w:space="0" w:color="auto"/>
              <w:right w:val="single" w:sz="4" w:space="0" w:color="auto"/>
            </w:tcBorders>
            <w:shd w:val="clear" w:color="auto" w:fill="auto"/>
            <w:vAlign w:val="center"/>
            <w:hideMark/>
          </w:tcPr>
          <w:p w14:paraId="799BCAF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8C6250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488039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40FDB31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102 00 40780</w:t>
            </w:r>
          </w:p>
        </w:tc>
        <w:tc>
          <w:tcPr>
            <w:tcW w:w="516" w:type="dxa"/>
            <w:tcBorders>
              <w:top w:val="nil"/>
              <w:left w:val="nil"/>
              <w:bottom w:val="single" w:sz="4" w:space="0" w:color="auto"/>
              <w:right w:val="nil"/>
            </w:tcBorders>
            <w:shd w:val="clear" w:color="auto" w:fill="auto"/>
            <w:noWrap/>
            <w:vAlign w:val="center"/>
            <w:hideMark/>
          </w:tcPr>
          <w:p w14:paraId="5FCC0B9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1E4727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1604,5</w:t>
            </w:r>
          </w:p>
        </w:tc>
        <w:tc>
          <w:tcPr>
            <w:tcW w:w="938" w:type="dxa"/>
            <w:tcBorders>
              <w:top w:val="nil"/>
              <w:left w:val="nil"/>
              <w:bottom w:val="single" w:sz="4" w:space="0" w:color="auto"/>
              <w:right w:val="single" w:sz="4" w:space="0" w:color="auto"/>
            </w:tcBorders>
            <w:shd w:val="clear" w:color="auto" w:fill="auto"/>
            <w:noWrap/>
            <w:vAlign w:val="center"/>
            <w:hideMark/>
          </w:tcPr>
          <w:p w14:paraId="240859A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F6469B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6E9D7DAD"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AB7D7C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79DF146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E1EF5D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4CABA3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70557F0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xml:space="preserve">102 00 </w:t>
            </w:r>
            <w:r w:rsidRPr="00BC713A">
              <w:rPr>
                <w:rFonts w:eastAsia="Times New Roman"/>
                <w:color w:val="000000"/>
                <w:sz w:val="20"/>
                <w:szCs w:val="20"/>
              </w:rPr>
              <w:lastRenderedPageBreak/>
              <w:t>40780</w:t>
            </w:r>
          </w:p>
        </w:tc>
        <w:tc>
          <w:tcPr>
            <w:tcW w:w="516" w:type="dxa"/>
            <w:tcBorders>
              <w:top w:val="nil"/>
              <w:left w:val="nil"/>
              <w:bottom w:val="single" w:sz="4" w:space="0" w:color="auto"/>
              <w:right w:val="nil"/>
            </w:tcBorders>
            <w:shd w:val="clear" w:color="auto" w:fill="auto"/>
            <w:noWrap/>
            <w:vAlign w:val="center"/>
            <w:hideMark/>
          </w:tcPr>
          <w:p w14:paraId="1AF632B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lastRenderedPageBreak/>
              <w:t>540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20458F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1604,5</w:t>
            </w:r>
          </w:p>
        </w:tc>
        <w:tc>
          <w:tcPr>
            <w:tcW w:w="938" w:type="dxa"/>
            <w:tcBorders>
              <w:top w:val="nil"/>
              <w:left w:val="nil"/>
              <w:bottom w:val="single" w:sz="4" w:space="0" w:color="auto"/>
              <w:right w:val="single" w:sz="4" w:space="0" w:color="auto"/>
            </w:tcBorders>
            <w:shd w:val="clear" w:color="auto" w:fill="auto"/>
            <w:noWrap/>
            <w:vAlign w:val="center"/>
            <w:hideMark/>
          </w:tcPr>
          <w:p w14:paraId="2BD4F3D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39A398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4B8CED15" w14:textId="77777777" w:rsidTr="00F47625">
        <w:trPr>
          <w:trHeight w:val="127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AEB584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Иные межбюджетные трансферты из бюджета Старорусского муниципального района бюджетам поселений на капитальный ремонт фасадов объектов недвижимости</w:t>
            </w:r>
          </w:p>
        </w:tc>
        <w:tc>
          <w:tcPr>
            <w:tcW w:w="621" w:type="dxa"/>
            <w:tcBorders>
              <w:top w:val="nil"/>
              <w:left w:val="nil"/>
              <w:bottom w:val="single" w:sz="4" w:space="0" w:color="auto"/>
              <w:right w:val="single" w:sz="4" w:space="0" w:color="auto"/>
            </w:tcBorders>
            <w:shd w:val="clear" w:color="auto" w:fill="auto"/>
            <w:vAlign w:val="center"/>
            <w:hideMark/>
          </w:tcPr>
          <w:p w14:paraId="21A73E9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818FEA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1EEE1D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245A579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102 00 40790</w:t>
            </w:r>
          </w:p>
        </w:tc>
        <w:tc>
          <w:tcPr>
            <w:tcW w:w="516" w:type="dxa"/>
            <w:tcBorders>
              <w:top w:val="nil"/>
              <w:left w:val="nil"/>
              <w:bottom w:val="single" w:sz="4" w:space="0" w:color="auto"/>
              <w:right w:val="nil"/>
            </w:tcBorders>
            <w:shd w:val="clear" w:color="auto" w:fill="auto"/>
            <w:noWrap/>
            <w:vAlign w:val="center"/>
            <w:hideMark/>
          </w:tcPr>
          <w:p w14:paraId="38DED99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84EC70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14645,6</w:t>
            </w:r>
          </w:p>
        </w:tc>
        <w:tc>
          <w:tcPr>
            <w:tcW w:w="938" w:type="dxa"/>
            <w:tcBorders>
              <w:top w:val="nil"/>
              <w:left w:val="nil"/>
              <w:bottom w:val="single" w:sz="4" w:space="0" w:color="auto"/>
              <w:right w:val="single" w:sz="4" w:space="0" w:color="auto"/>
            </w:tcBorders>
            <w:shd w:val="clear" w:color="auto" w:fill="auto"/>
            <w:noWrap/>
            <w:vAlign w:val="center"/>
            <w:hideMark/>
          </w:tcPr>
          <w:p w14:paraId="6137435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01E757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F3E2DED"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87027D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01B4CAC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FD326C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2828F6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55C3883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102 00 40790</w:t>
            </w:r>
          </w:p>
        </w:tc>
        <w:tc>
          <w:tcPr>
            <w:tcW w:w="516" w:type="dxa"/>
            <w:tcBorders>
              <w:top w:val="nil"/>
              <w:left w:val="nil"/>
              <w:bottom w:val="single" w:sz="4" w:space="0" w:color="auto"/>
              <w:right w:val="nil"/>
            </w:tcBorders>
            <w:shd w:val="clear" w:color="auto" w:fill="auto"/>
            <w:noWrap/>
            <w:vAlign w:val="center"/>
            <w:hideMark/>
          </w:tcPr>
          <w:p w14:paraId="494D186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DAE9F6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14645,6</w:t>
            </w:r>
          </w:p>
        </w:tc>
        <w:tc>
          <w:tcPr>
            <w:tcW w:w="938" w:type="dxa"/>
            <w:tcBorders>
              <w:top w:val="nil"/>
              <w:left w:val="nil"/>
              <w:bottom w:val="single" w:sz="4" w:space="0" w:color="auto"/>
              <w:right w:val="single" w:sz="4" w:space="0" w:color="auto"/>
            </w:tcBorders>
            <w:shd w:val="clear" w:color="auto" w:fill="auto"/>
            <w:noWrap/>
            <w:vAlign w:val="center"/>
            <w:hideMark/>
          </w:tcPr>
          <w:p w14:paraId="1F2721A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B4272E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26407D42"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F74D78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обеспечение дорожной деятельности</w:t>
            </w:r>
          </w:p>
        </w:tc>
        <w:tc>
          <w:tcPr>
            <w:tcW w:w="621" w:type="dxa"/>
            <w:tcBorders>
              <w:top w:val="nil"/>
              <w:left w:val="nil"/>
              <w:bottom w:val="single" w:sz="4" w:space="0" w:color="auto"/>
              <w:right w:val="single" w:sz="4" w:space="0" w:color="auto"/>
            </w:tcBorders>
            <w:shd w:val="clear" w:color="auto" w:fill="auto"/>
            <w:vAlign w:val="center"/>
            <w:hideMark/>
          </w:tcPr>
          <w:p w14:paraId="107D4EC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2430D7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1696A4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541ECE8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102 00 40800</w:t>
            </w:r>
          </w:p>
        </w:tc>
        <w:tc>
          <w:tcPr>
            <w:tcW w:w="516" w:type="dxa"/>
            <w:tcBorders>
              <w:top w:val="nil"/>
              <w:left w:val="nil"/>
              <w:bottom w:val="single" w:sz="4" w:space="0" w:color="auto"/>
              <w:right w:val="nil"/>
            </w:tcBorders>
            <w:shd w:val="clear" w:color="auto" w:fill="auto"/>
            <w:noWrap/>
            <w:vAlign w:val="center"/>
            <w:hideMark/>
          </w:tcPr>
          <w:p w14:paraId="3CE6F03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29AEEB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17400,0</w:t>
            </w:r>
          </w:p>
        </w:tc>
        <w:tc>
          <w:tcPr>
            <w:tcW w:w="938" w:type="dxa"/>
            <w:tcBorders>
              <w:top w:val="nil"/>
              <w:left w:val="nil"/>
              <w:bottom w:val="single" w:sz="4" w:space="0" w:color="auto"/>
              <w:right w:val="single" w:sz="4" w:space="0" w:color="auto"/>
            </w:tcBorders>
            <w:shd w:val="clear" w:color="auto" w:fill="auto"/>
            <w:noWrap/>
            <w:vAlign w:val="center"/>
            <w:hideMark/>
          </w:tcPr>
          <w:p w14:paraId="0CC394F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636254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D270F2F"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312162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37E9CE4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F9C803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1F0B8A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1AE9526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102 00 40800</w:t>
            </w:r>
          </w:p>
        </w:tc>
        <w:tc>
          <w:tcPr>
            <w:tcW w:w="516" w:type="dxa"/>
            <w:tcBorders>
              <w:top w:val="nil"/>
              <w:left w:val="nil"/>
              <w:bottom w:val="single" w:sz="4" w:space="0" w:color="auto"/>
              <w:right w:val="nil"/>
            </w:tcBorders>
            <w:shd w:val="clear" w:color="auto" w:fill="auto"/>
            <w:noWrap/>
            <w:vAlign w:val="center"/>
            <w:hideMark/>
          </w:tcPr>
          <w:p w14:paraId="040B5B4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2B9005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17400,0</w:t>
            </w:r>
          </w:p>
        </w:tc>
        <w:tc>
          <w:tcPr>
            <w:tcW w:w="938" w:type="dxa"/>
            <w:tcBorders>
              <w:top w:val="nil"/>
              <w:left w:val="nil"/>
              <w:bottom w:val="single" w:sz="4" w:space="0" w:color="auto"/>
              <w:right w:val="single" w:sz="4" w:space="0" w:color="auto"/>
            </w:tcBorders>
            <w:shd w:val="clear" w:color="auto" w:fill="auto"/>
            <w:noWrap/>
            <w:vAlign w:val="center"/>
            <w:hideMark/>
          </w:tcPr>
          <w:p w14:paraId="4E4FE69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A4F3EB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6C6BFBBB"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E7E6A32"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организацию благоустройства территории</w:t>
            </w:r>
          </w:p>
        </w:tc>
        <w:tc>
          <w:tcPr>
            <w:tcW w:w="621" w:type="dxa"/>
            <w:tcBorders>
              <w:top w:val="nil"/>
              <w:left w:val="nil"/>
              <w:bottom w:val="single" w:sz="4" w:space="0" w:color="auto"/>
              <w:right w:val="single" w:sz="4" w:space="0" w:color="auto"/>
            </w:tcBorders>
            <w:shd w:val="clear" w:color="auto" w:fill="auto"/>
            <w:vAlign w:val="center"/>
            <w:hideMark/>
          </w:tcPr>
          <w:p w14:paraId="32BCDE3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2A522C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4349E8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51B2D0F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102 00 40810</w:t>
            </w:r>
          </w:p>
        </w:tc>
        <w:tc>
          <w:tcPr>
            <w:tcW w:w="516" w:type="dxa"/>
            <w:tcBorders>
              <w:top w:val="nil"/>
              <w:left w:val="nil"/>
              <w:bottom w:val="single" w:sz="4" w:space="0" w:color="auto"/>
              <w:right w:val="nil"/>
            </w:tcBorders>
            <w:shd w:val="clear" w:color="auto" w:fill="auto"/>
            <w:noWrap/>
            <w:vAlign w:val="center"/>
            <w:hideMark/>
          </w:tcPr>
          <w:p w14:paraId="5407CD2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A5726B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3569,7</w:t>
            </w:r>
          </w:p>
        </w:tc>
        <w:tc>
          <w:tcPr>
            <w:tcW w:w="938" w:type="dxa"/>
            <w:tcBorders>
              <w:top w:val="nil"/>
              <w:left w:val="nil"/>
              <w:bottom w:val="single" w:sz="4" w:space="0" w:color="auto"/>
              <w:right w:val="single" w:sz="4" w:space="0" w:color="auto"/>
            </w:tcBorders>
            <w:shd w:val="clear" w:color="auto" w:fill="auto"/>
            <w:noWrap/>
            <w:vAlign w:val="center"/>
            <w:hideMark/>
          </w:tcPr>
          <w:p w14:paraId="0C742AF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FA2322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56E50D7" w14:textId="77777777" w:rsidTr="00F47625">
        <w:trPr>
          <w:trHeight w:val="94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5A519C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29DB20B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683E20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C82170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45BB53F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102 00 40810</w:t>
            </w:r>
          </w:p>
        </w:tc>
        <w:tc>
          <w:tcPr>
            <w:tcW w:w="516" w:type="dxa"/>
            <w:tcBorders>
              <w:top w:val="nil"/>
              <w:left w:val="nil"/>
              <w:bottom w:val="single" w:sz="4" w:space="0" w:color="auto"/>
              <w:right w:val="nil"/>
            </w:tcBorders>
            <w:shd w:val="clear" w:color="auto" w:fill="auto"/>
            <w:noWrap/>
            <w:vAlign w:val="center"/>
            <w:hideMark/>
          </w:tcPr>
          <w:p w14:paraId="3E92244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787361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3569,7</w:t>
            </w:r>
          </w:p>
        </w:tc>
        <w:tc>
          <w:tcPr>
            <w:tcW w:w="938" w:type="dxa"/>
            <w:tcBorders>
              <w:top w:val="nil"/>
              <w:left w:val="nil"/>
              <w:bottom w:val="single" w:sz="4" w:space="0" w:color="auto"/>
              <w:right w:val="single" w:sz="4" w:space="0" w:color="auto"/>
            </w:tcBorders>
            <w:shd w:val="clear" w:color="auto" w:fill="auto"/>
            <w:noWrap/>
            <w:vAlign w:val="center"/>
            <w:hideMark/>
          </w:tcPr>
          <w:p w14:paraId="693349A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F9D6D1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37348082" w14:textId="77777777" w:rsidTr="00F47625">
        <w:trPr>
          <w:trHeight w:val="289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42000F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получающих дотацию на выравнивание бюджетной обеспеченности, в целях поощрения и стимулирования участия в ведомственном проекте "Благоустройство сельских территорий"</w:t>
            </w:r>
          </w:p>
        </w:tc>
        <w:tc>
          <w:tcPr>
            <w:tcW w:w="621" w:type="dxa"/>
            <w:tcBorders>
              <w:top w:val="nil"/>
              <w:left w:val="nil"/>
              <w:bottom w:val="single" w:sz="4" w:space="0" w:color="auto"/>
              <w:right w:val="single" w:sz="4" w:space="0" w:color="auto"/>
            </w:tcBorders>
            <w:shd w:val="clear" w:color="auto" w:fill="auto"/>
            <w:vAlign w:val="center"/>
            <w:hideMark/>
          </w:tcPr>
          <w:p w14:paraId="0AD24B7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0A6DE2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CA4DBD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3B930CB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102 00 40820</w:t>
            </w:r>
          </w:p>
        </w:tc>
        <w:tc>
          <w:tcPr>
            <w:tcW w:w="516" w:type="dxa"/>
            <w:tcBorders>
              <w:top w:val="nil"/>
              <w:left w:val="nil"/>
              <w:bottom w:val="single" w:sz="4" w:space="0" w:color="auto"/>
              <w:right w:val="nil"/>
            </w:tcBorders>
            <w:shd w:val="clear" w:color="auto" w:fill="auto"/>
            <w:noWrap/>
            <w:vAlign w:val="center"/>
            <w:hideMark/>
          </w:tcPr>
          <w:p w14:paraId="135ABB9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ADC63A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300,0</w:t>
            </w:r>
          </w:p>
        </w:tc>
        <w:tc>
          <w:tcPr>
            <w:tcW w:w="938" w:type="dxa"/>
            <w:tcBorders>
              <w:top w:val="nil"/>
              <w:left w:val="nil"/>
              <w:bottom w:val="single" w:sz="4" w:space="0" w:color="auto"/>
              <w:right w:val="single" w:sz="4" w:space="0" w:color="auto"/>
            </w:tcBorders>
            <w:shd w:val="clear" w:color="auto" w:fill="auto"/>
            <w:noWrap/>
            <w:vAlign w:val="center"/>
            <w:hideMark/>
          </w:tcPr>
          <w:p w14:paraId="13E7F3E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484D6E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489ACD65" w14:textId="77777777" w:rsidTr="00F47625">
        <w:trPr>
          <w:trHeight w:val="39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432BDF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59AF66A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902FE0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2D8EE3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1737CEB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102 00 40820</w:t>
            </w:r>
          </w:p>
        </w:tc>
        <w:tc>
          <w:tcPr>
            <w:tcW w:w="516" w:type="dxa"/>
            <w:tcBorders>
              <w:top w:val="nil"/>
              <w:left w:val="nil"/>
              <w:bottom w:val="single" w:sz="4" w:space="0" w:color="auto"/>
              <w:right w:val="nil"/>
            </w:tcBorders>
            <w:shd w:val="clear" w:color="auto" w:fill="auto"/>
            <w:noWrap/>
            <w:vAlign w:val="center"/>
            <w:hideMark/>
          </w:tcPr>
          <w:p w14:paraId="5301D2F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807261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300,0</w:t>
            </w:r>
          </w:p>
        </w:tc>
        <w:tc>
          <w:tcPr>
            <w:tcW w:w="938" w:type="dxa"/>
            <w:tcBorders>
              <w:top w:val="nil"/>
              <w:left w:val="nil"/>
              <w:bottom w:val="single" w:sz="4" w:space="0" w:color="auto"/>
              <w:right w:val="single" w:sz="4" w:space="0" w:color="auto"/>
            </w:tcBorders>
            <w:shd w:val="clear" w:color="auto" w:fill="auto"/>
            <w:noWrap/>
            <w:vAlign w:val="center"/>
            <w:hideMark/>
          </w:tcPr>
          <w:p w14:paraId="154C604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E1722B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231BEDEB" w14:textId="77777777" w:rsidTr="00F47625">
        <w:trPr>
          <w:trHeight w:val="207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5C6878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Иные межбюджетные трансферты из бюджета Старорусского муниципального района бюджетам поселений на оплату услуг по обеспечению аналитического сопровождения функции контроля и управления хозяйством на территории поселения </w:t>
            </w:r>
          </w:p>
        </w:tc>
        <w:tc>
          <w:tcPr>
            <w:tcW w:w="621" w:type="dxa"/>
            <w:tcBorders>
              <w:top w:val="nil"/>
              <w:left w:val="nil"/>
              <w:bottom w:val="single" w:sz="4" w:space="0" w:color="auto"/>
              <w:right w:val="single" w:sz="4" w:space="0" w:color="auto"/>
            </w:tcBorders>
            <w:shd w:val="clear" w:color="auto" w:fill="auto"/>
            <w:vAlign w:val="center"/>
            <w:hideMark/>
          </w:tcPr>
          <w:p w14:paraId="5C49950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DE7829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588B7A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68FAB71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102 00 40830</w:t>
            </w:r>
          </w:p>
        </w:tc>
        <w:tc>
          <w:tcPr>
            <w:tcW w:w="516" w:type="dxa"/>
            <w:tcBorders>
              <w:top w:val="nil"/>
              <w:left w:val="nil"/>
              <w:bottom w:val="single" w:sz="4" w:space="0" w:color="auto"/>
              <w:right w:val="nil"/>
            </w:tcBorders>
            <w:shd w:val="clear" w:color="auto" w:fill="auto"/>
            <w:noWrap/>
            <w:vAlign w:val="center"/>
            <w:hideMark/>
          </w:tcPr>
          <w:p w14:paraId="754DFDD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C10D65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1200,0</w:t>
            </w:r>
          </w:p>
        </w:tc>
        <w:tc>
          <w:tcPr>
            <w:tcW w:w="938" w:type="dxa"/>
            <w:tcBorders>
              <w:top w:val="nil"/>
              <w:left w:val="nil"/>
              <w:bottom w:val="single" w:sz="4" w:space="0" w:color="auto"/>
              <w:right w:val="single" w:sz="4" w:space="0" w:color="auto"/>
            </w:tcBorders>
            <w:shd w:val="clear" w:color="auto" w:fill="auto"/>
            <w:noWrap/>
            <w:vAlign w:val="center"/>
            <w:hideMark/>
          </w:tcPr>
          <w:p w14:paraId="3CFB6CF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4913E9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4A3AA473" w14:textId="77777777" w:rsidTr="00F47625">
        <w:trPr>
          <w:trHeight w:val="4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18324E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1F2B147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2BD310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F0F0BC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3F42FFC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102 00 40830</w:t>
            </w:r>
          </w:p>
        </w:tc>
        <w:tc>
          <w:tcPr>
            <w:tcW w:w="516" w:type="dxa"/>
            <w:tcBorders>
              <w:top w:val="nil"/>
              <w:left w:val="nil"/>
              <w:bottom w:val="single" w:sz="4" w:space="0" w:color="auto"/>
              <w:right w:val="nil"/>
            </w:tcBorders>
            <w:shd w:val="clear" w:color="auto" w:fill="auto"/>
            <w:noWrap/>
            <w:vAlign w:val="center"/>
            <w:hideMark/>
          </w:tcPr>
          <w:p w14:paraId="085B10C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8A008A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1200,0</w:t>
            </w:r>
          </w:p>
        </w:tc>
        <w:tc>
          <w:tcPr>
            <w:tcW w:w="938" w:type="dxa"/>
            <w:tcBorders>
              <w:top w:val="nil"/>
              <w:left w:val="nil"/>
              <w:bottom w:val="single" w:sz="4" w:space="0" w:color="auto"/>
              <w:right w:val="single" w:sz="4" w:space="0" w:color="auto"/>
            </w:tcBorders>
            <w:shd w:val="clear" w:color="auto" w:fill="auto"/>
            <w:noWrap/>
            <w:vAlign w:val="center"/>
            <w:hideMark/>
          </w:tcPr>
          <w:p w14:paraId="1E77A38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EC9AE8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1152EB57" w14:textId="77777777" w:rsidTr="00F47625">
        <w:trPr>
          <w:trHeight w:val="151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6C3BD6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из бюджета Старорусского муниципального района бюджетам поселений на оплату работ по благоустройству придомовой территории</w:t>
            </w:r>
          </w:p>
        </w:tc>
        <w:tc>
          <w:tcPr>
            <w:tcW w:w="621" w:type="dxa"/>
            <w:tcBorders>
              <w:top w:val="nil"/>
              <w:left w:val="nil"/>
              <w:bottom w:val="single" w:sz="4" w:space="0" w:color="auto"/>
              <w:right w:val="single" w:sz="4" w:space="0" w:color="auto"/>
            </w:tcBorders>
            <w:shd w:val="clear" w:color="auto" w:fill="auto"/>
            <w:vAlign w:val="center"/>
            <w:hideMark/>
          </w:tcPr>
          <w:p w14:paraId="5E45C1E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52D931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06FB13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47EE741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102 00 40840</w:t>
            </w:r>
          </w:p>
        </w:tc>
        <w:tc>
          <w:tcPr>
            <w:tcW w:w="516" w:type="dxa"/>
            <w:tcBorders>
              <w:top w:val="nil"/>
              <w:left w:val="nil"/>
              <w:bottom w:val="single" w:sz="4" w:space="0" w:color="auto"/>
              <w:right w:val="nil"/>
            </w:tcBorders>
            <w:shd w:val="clear" w:color="auto" w:fill="auto"/>
            <w:noWrap/>
            <w:vAlign w:val="center"/>
            <w:hideMark/>
          </w:tcPr>
          <w:p w14:paraId="21E9039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33B217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1862,5</w:t>
            </w:r>
          </w:p>
        </w:tc>
        <w:tc>
          <w:tcPr>
            <w:tcW w:w="938" w:type="dxa"/>
            <w:tcBorders>
              <w:top w:val="nil"/>
              <w:left w:val="nil"/>
              <w:bottom w:val="single" w:sz="4" w:space="0" w:color="auto"/>
              <w:right w:val="single" w:sz="4" w:space="0" w:color="auto"/>
            </w:tcBorders>
            <w:shd w:val="clear" w:color="auto" w:fill="auto"/>
            <w:noWrap/>
            <w:vAlign w:val="center"/>
            <w:hideMark/>
          </w:tcPr>
          <w:p w14:paraId="0E7F2D1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FF0BB6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77D78E6" w14:textId="77777777" w:rsidTr="00F47625">
        <w:trPr>
          <w:trHeight w:val="4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51B189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6B8A096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996A98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3F176A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3160E43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102 00 40840</w:t>
            </w:r>
          </w:p>
        </w:tc>
        <w:tc>
          <w:tcPr>
            <w:tcW w:w="516" w:type="dxa"/>
            <w:tcBorders>
              <w:top w:val="nil"/>
              <w:left w:val="nil"/>
              <w:bottom w:val="single" w:sz="4" w:space="0" w:color="auto"/>
              <w:right w:val="nil"/>
            </w:tcBorders>
            <w:shd w:val="clear" w:color="auto" w:fill="auto"/>
            <w:noWrap/>
            <w:vAlign w:val="center"/>
            <w:hideMark/>
          </w:tcPr>
          <w:p w14:paraId="6D20EB9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2FC2F7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1862,5</w:t>
            </w:r>
          </w:p>
        </w:tc>
        <w:tc>
          <w:tcPr>
            <w:tcW w:w="938" w:type="dxa"/>
            <w:tcBorders>
              <w:top w:val="nil"/>
              <w:left w:val="nil"/>
              <w:bottom w:val="single" w:sz="4" w:space="0" w:color="auto"/>
              <w:right w:val="single" w:sz="4" w:space="0" w:color="auto"/>
            </w:tcBorders>
            <w:shd w:val="clear" w:color="auto" w:fill="auto"/>
            <w:noWrap/>
            <w:vAlign w:val="center"/>
            <w:hideMark/>
          </w:tcPr>
          <w:p w14:paraId="3FB4E57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9D47AF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4B4A6BAB" w14:textId="77777777" w:rsidTr="00F47625">
        <w:trPr>
          <w:trHeight w:val="133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393C10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Иные межбюджетные трансферты из бюджета Старорусского муниципального района бюджетам поселений на капитальный ремонт фасадов многоквартирных домов</w:t>
            </w:r>
          </w:p>
        </w:tc>
        <w:tc>
          <w:tcPr>
            <w:tcW w:w="621" w:type="dxa"/>
            <w:tcBorders>
              <w:top w:val="nil"/>
              <w:left w:val="nil"/>
              <w:bottom w:val="single" w:sz="4" w:space="0" w:color="auto"/>
              <w:right w:val="single" w:sz="4" w:space="0" w:color="auto"/>
            </w:tcBorders>
            <w:shd w:val="clear" w:color="auto" w:fill="auto"/>
            <w:vAlign w:val="center"/>
            <w:hideMark/>
          </w:tcPr>
          <w:p w14:paraId="06603F1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5606B2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EFCB52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4FBE732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102 00 40850</w:t>
            </w:r>
          </w:p>
        </w:tc>
        <w:tc>
          <w:tcPr>
            <w:tcW w:w="516" w:type="dxa"/>
            <w:tcBorders>
              <w:top w:val="nil"/>
              <w:left w:val="nil"/>
              <w:bottom w:val="single" w:sz="4" w:space="0" w:color="auto"/>
              <w:right w:val="nil"/>
            </w:tcBorders>
            <w:shd w:val="clear" w:color="auto" w:fill="auto"/>
            <w:noWrap/>
            <w:vAlign w:val="center"/>
            <w:hideMark/>
          </w:tcPr>
          <w:p w14:paraId="5854A52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250273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18254,0</w:t>
            </w:r>
          </w:p>
        </w:tc>
        <w:tc>
          <w:tcPr>
            <w:tcW w:w="938" w:type="dxa"/>
            <w:tcBorders>
              <w:top w:val="nil"/>
              <w:left w:val="nil"/>
              <w:bottom w:val="single" w:sz="4" w:space="0" w:color="auto"/>
              <w:right w:val="single" w:sz="4" w:space="0" w:color="auto"/>
            </w:tcBorders>
            <w:shd w:val="clear" w:color="auto" w:fill="auto"/>
            <w:noWrap/>
            <w:vAlign w:val="center"/>
            <w:hideMark/>
          </w:tcPr>
          <w:p w14:paraId="17FDAB0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997B01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868E8DD" w14:textId="77777777" w:rsidTr="00F47625">
        <w:trPr>
          <w:trHeight w:val="39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11163C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132C946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046944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EB3511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603B4AD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102 00 40850</w:t>
            </w:r>
          </w:p>
        </w:tc>
        <w:tc>
          <w:tcPr>
            <w:tcW w:w="516" w:type="dxa"/>
            <w:tcBorders>
              <w:top w:val="nil"/>
              <w:left w:val="nil"/>
              <w:bottom w:val="single" w:sz="4" w:space="0" w:color="auto"/>
              <w:right w:val="nil"/>
            </w:tcBorders>
            <w:shd w:val="clear" w:color="auto" w:fill="auto"/>
            <w:noWrap/>
            <w:vAlign w:val="center"/>
            <w:hideMark/>
          </w:tcPr>
          <w:p w14:paraId="5DB2197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488C59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18254,0</w:t>
            </w:r>
          </w:p>
        </w:tc>
        <w:tc>
          <w:tcPr>
            <w:tcW w:w="938" w:type="dxa"/>
            <w:tcBorders>
              <w:top w:val="nil"/>
              <w:left w:val="nil"/>
              <w:bottom w:val="single" w:sz="4" w:space="0" w:color="auto"/>
              <w:right w:val="single" w:sz="4" w:space="0" w:color="auto"/>
            </w:tcBorders>
            <w:shd w:val="clear" w:color="auto" w:fill="auto"/>
            <w:noWrap/>
            <w:vAlign w:val="center"/>
            <w:hideMark/>
          </w:tcPr>
          <w:p w14:paraId="5E115BB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AF8733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40E21C1A" w14:textId="77777777" w:rsidTr="00F47625">
        <w:trPr>
          <w:trHeight w:val="133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BBA1EA2"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из бюджета Старорусского муниципального района бюджетам поселений на финансовое обеспечение дорожной деятельности</w:t>
            </w:r>
          </w:p>
        </w:tc>
        <w:tc>
          <w:tcPr>
            <w:tcW w:w="621" w:type="dxa"/>
            <w:tcBorders>
              <w:top w:val="nil"/>
              <w:left w:val="nil"/>
              <w:bottom w:val="single" w:sz="4" w:space="0" w:color="auto"/>
              <w:right w:val="single" w:sz="4" w:space="0" w:color="auto"/>
            </w:tcBorders>
            <w:shd w:val="clear" w:color="auto" w:fill="auto"/>
            <w:vAlign w:val="center"/>
            <w:hideMark/>
          </w:tcPr>
          <w:p w14:paraId="6E35F71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755A0E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B0971B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545D3A9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102 00 40860</w:t>
            </w:r>
          </w:p>
        </w:tc>
        <w:tc>
          <w:tcPr>
            <w:tcW w:w="516" w:type="dxa"/>
            <w:tcBorders>
              <w:top w:val="nil"/>
              <w:left w:val="nil"/>
              <w:bottom w:val="single" w:sz="4" w:space="0" w:color="auto"/>
              <w:right w:val="nil"/>
            </w:tcBorders>
            <w:shd w:val="clear" w:color="auto" w:fill="auto"/>
            <w:noWrap/>
            <w:vAlign w:val="center"/>
            <w:hideMark/>
          </w:tcPr>
          <w:p w14:paraId="179ED33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31A66B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13551,6</w:t>
            </w:r>
          </w:p>
        </w:tc>
        <w:tc>
          <w:tcPr>
            <w:tcW w:w="938" w:type="dxa"/>
            <w:tcBorders>
              <w:top w:val="nil"/>
              <w:left w:val="nil"/>
              <w:bottom w:val="single" w:sz="4" w:space="0" w:color="auto"/>
              <w:right w:val="single" w:sz="4" w:space="0" w:color="auto"/>
            </w:tcBorders>
            <w:shd w:val="clear" w:color="auto" w:fill="auto"/>
            <w:noWrap/>
            <w:vAlign w:val="center"/>
            <w:hideMark/>
          </w:tcPr>
          <w:p w14:paraId="66E40E2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5FF5EB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1E2836E1" w14:textId="77777777" w:rsidTr="00F47625">
        <w:trPr>
          <w:trHeight w:val="4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D5CE81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303F86C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02164E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C28634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6476976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102 00 40860</w:t>
            </w:r>
          </w:p>
        </w:tc>
        <w:tc>
          <w:tcPr>
            <w:tcW w:w="516" w:type="dxa"/>
            <w:tcBorders>
              <w:top w:val="nil"/>
              <w:left w:val="nil"/>
              <w:bottom w:val="single" w:sz="4" w:space="0" w:color="auto"/>
              <w:right w:val="nil"/>
            </w:tcBorders>
            <w:shd w:val="clear" w:color="auto" w:fill="auto"/>
            <w:noWrap/>
            <w:vAlign w:val="center"/>
            <w:hideMark/>
          </w:tcPr>
          <w:p w14:paraId="349C269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5820BB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13551,6</w:t>
            </w:r>
          </w:p>
        </w:tc>
        <w:tc>
          <w:tcPr>
            <w:tcW w:w="938" w:type="dxa"/>
            <w:tcBorders>
              <w:top w:val="nil"/>
              <w:left w:val="nil"/>
              <w:bottom w:val="single" w:sz="4" w:space="0" w:color="auto"/>
              <w:right w:val="single" w:sz="4" w:space="0" w:color="auto"/>
            </w:tcBorders>
            <w:shd w:val="clear" w:color="auto" w:fill="auto"/>
            <w:noWrap/>
            <w:vAlign w:val="center"/>
            <w:hideMark/>
          </w:tcPr>
          <w:p w14:paraId="4908F5B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7C6BC0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35A04448" w14:textId="77777777" w:rsidTr="00F47625">
        <w:trPr>
          <w:trHeight w:val="18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7CE239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из бюджета Старорусского муниципального района бюджету города Старая Русса на проведение работ по монтажу архитектурной подсветки фасадов многоквартирных домов</w:t>
            </w:r>
          </w:p>
        </w:tc>
        <w:tc>
          <w:tcPr>
            <w:tcW w:w="621" w:type="dxa"/>
            <w:tcBorders>
              <w:top w:val="nil"/>
              <w:left w:val="nil"/>
              <w:bottom w:val="single" w:sz="4" w:space="0" w:color="auto"/>
              <w:right w:val="single" w:sz="4" w:space="0" w:color="auto"/>
            </w:tcBorders>
            <w:shd w:val="clear" w:color="auto" w:fill="auto"/>
            <w:vAlign w:val="center"/>
            <w:hideMark/>
          </w:tcPr>
          <w:p w14:paraId="0A38272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741FD9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9A9A90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6CC7177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102 00 40870</w:t>
            </w:r>
          </w:p>
        </w:tc>
        <w:tc>
          <w:tcPr>
            <w:tcW w:w="516" w:type="dxa"/>
            <w:tcBorders>
              <w:top w:val="nil"/>
              <w:left w:val="nil"/>
              <w:bottom w:val="single" w:sz="4" w:space="0" w:color="auto"/>
              <w:right w:val="nil"/>
            </w:tcBorders>
            <w:shd w:val="clear" w:color="auto" w:fill="auto"/>
            <w:noWrap/>
            <w:vAlign w:val="center"/>
            <w:hideMark/>
          </w:tcPr>
          <w:p w14:paraId="2CDCDFF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089D52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567,0</w:t>
            </w:r>
          </w:p>
        </w:tc>
        <w:tc>
          <w:tcPr>
            <w:tcW w:w="938" w:type="dxa"/>
            <w:tcBorders>
              <w:top w:val="nil"/>
              <w:left w:val="nil"/>
              <w:bottom w:val="single" w:sz="4" w:space="0" w:color="auto"/>
              <w:right w:val="single" w:sz="4" w:space="0" w:color="auto"/>
            </w:tcBorders>
            <w:shd w:val="clear" w:color="auto" w:fill="auto"/>
            <w:noWrap/>
            <w:vAlign w:val="center"/>
            <w:hideMark/>
          </w:tcPr>
          <w:p w14:paraId="32C26C9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7CCC4A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413B4FFB" w14:textId="77777777" w:rsidTr="00F47625">
        <w:trPr>
          <w:trHeight w:val="43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068584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1E1022C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C138EA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5546C6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52CF1C5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102 00 40870</w:t>
            </w:r>
          </w:p>
        </w:tc>
        <w:tc>
          <w:tcPr>
            <w:tcW w:w="516" w:type="dxa"/>
            <w:tcBorders>
              <w:top w:val="nil"/>
              <w:left w:val="nil"/>
              <w:bottom w:val="single" w:sz="4" w:space="0" w:color="auto"/>
              <w:right w:val="nil"/>
            </w:tcBorders>
            <w:shd w:val="clear" w:color="auto" w:fill="auto"/>
            <w:noWrap/>
            <w:vAlign w:val="center"/>
            <w:hideMark/>
          </w:tcPr>
          <w:p w14:paraId="6E7FBBB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550D0C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567,0</w:t>
            </w:r>
          </w:p>
        </w:tc>
        <w:tc>
          <w:tcPr>
            <w:tcW w:w="938" w:type="dxa"/>
            <w:tcBorders>
              <w:top w:val="nil"/>
              <w:left w:val="nil"/>
              <w:bottom w:val="single" w:sz="4" w:space="0" w:color="auto"/>
              <w:right w:val="single" w:sz="4" w:space="0" w:color="auto"/>
            </w:tcBorders>
            <w:shd w:val="clear" w:color="auto" w:fill="auto"/>
            <w:noWrap/>
            <w:vAlign w:val="center"/>
            <w:hideMark/>
          </w:tcPr>
          <w:p w14:paraId="7865CA1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406BAD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07611D3" w14:textId="77777777" w:rsidTr="00F47625">
        <w:trPr>
          <w:trHeight w:val="193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B7823B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из бюджета Старорусского муниципального района бюджету города Старая Русса на доукомплектацию и подключение к сети уличного освещения остановочных павильонов</w:t>
            </w:r>
          </w:p>
        </w:tc>
        <w:tc>
          <w:tcPr>
            <w:tcW w:w="621" w:type="dxa"/>
            <w:tcBorders>
              <w:top w:val="nil"/>
              <w:left w:val="nil"/>
              <w:bottom w:val="single" w:sz="4" w:space="0" w:color="auto"/>
              <w:right w:val="single" w:sz="4" w:space="0" w:color="auto"/>
            </w:tcBorders>
            <w:shd w:val="clear" w:color="auto" w:fill="auto"/>
            <w:vAlign w:val="center"/>
            <w:hideMark/>
          </w:tcPr>
          <w:p w14:paraId="6AFF84B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7933AC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6426CC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0D533C7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102 00 40880</w:t>
            </w:r>
          </w:p>
        </w:tc>
        <w:tc>
          <w:tcPr>
            <w:tcW w:w="516" w:type="dxa"/>
            <w:tcBorders>
              <w:top w:val="nil"/>
              <w:left w:val="nil"/>
              <w:bottom w:val="single" w:sz="4" w:space="0" w:color="auto"/>
              <w:right w:val="nil"/>
            </w:tcBorders>
            <w:shd w:val="clear" w:color="auto" w:fill="auto"/>
            <w:noWrap/>
            <w:vAlign w:val="center"/>
            <w:hideMark/>
          </w:tcPr>
          <w:p w14:paraId="4D43BA4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A4F460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817,7</w:t>
            </w:r>
          </w:p>
        </w:tc>
        <w:tc>
          <w:tcPr>
            <w:tcW w:w="938" w:type="dxa"/>
            <w:tcBorders>
              <w:top w:val="nil"/>
              <w:left w:val="nil"/>
              <w:bottom w:val="single" w:sz="4" w:space="0" w:color="auto"/>
              <w:right w:val="single" w:sz="4" w:space="0" w:color="auto"/>
            </w:tcBorders>
            <w:shd w:val="clear" w:color="auto" w:fill="auto"/>
            <w:noWrap/>
            <w:vAlign w:val="center"/>
            <w:hideMark/>
          </w:tcPr>
          <w:p w14:paraId="0E3F93B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8131E1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3CD24B0" w14:textId="77777777" w:rsidTr="00F47625">
        <w:trPr>
          <w:trHeight w:val="193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C96B1B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из бюджета Старорусского муниципального района бюджету города Старая Русса на доукомплектацию и подключение к сети уличного освещения остановочных павильонов</w:t>
            </w:r>
          </w:p>
        </w:tc>
        <w:tc>
          <w:tcPr>
            <w:tcW w:w="621" w:type="dxa"/>
            <w:tcBorders>
              <w:top w:val="nil"/>
              <w:left w:val="nil"/>
              <w:bottom w:val="single" w:sz="4" w:space="0" w:color="auto"/>
              <w:right w:val="single" w:sz="4" w:space="0" w:color="auto"/>
            </w:tcBorders>
            <w:shd w:val="clear" w:color="auto" w:fill="auto"/>
            <w:vAlign w:val="center"/>
            <w:hideMark/>
          </w:tcPr>
          <w:p w14:paraId="1C2C2F5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621EEF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ED9F81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4B103DB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102 00 40880</w:t>
            </w:r>
          </w:p>
        </w:tc>
        <w:tc>
          <w:tcPr>
            <w:tcW w:w="516" w:type="dxa"/>
            <w:tcBorders>
              <w:top w:val="nil"/>
              <w:left w:val="nil"/>
              <w:bottom w:val="single" w:sz="4" w:space="0" w:color="auto"/>
              <w:right w:val="nil"/>
            </w:tcBorders>
            <w:shd w:val="clear" w:color="auto" w:fill="auto"/>
            <w:noWrap/>
            <w:vAlign w:val="center"/>
            <w:hideMark/>
          </w:tcPr>
          <w:p w14:paraId="491C4C6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DABEAB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817,7</w:t>
            </w:r>
          </w:p>
        </w:tc>
        <w:tc>
          <w:tcPr>
            <w:tcW w:w="938" w:type="dxa"/>
            <w:tcBorders>
              <w:top w:val="nil"/>
              <w:left w:val="nil"/>
              <w:bottom w:val="single" w:sz="4" w:space="0" w:color="auto"/>
              <w:right w:val="single" w:sz="4" w:space="0" w:color="auto"/>
            </w:tcBorders>
            <w:shd w:val="clear" w:color="auto" w:fill="auto"/>
            <w:noWrap/>
            <w:vAlign w:val="center"/>
            <w:hideMark/>
          </w:tcPr>
          <w:p w14:paraId="2758BD3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25F79B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433F557C" w14:textId="77777777" w:rsidTr="00F47625">
        <w:trPr>
          <w:trHeight w:val="193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005718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из бюджета Старорусского муниципального района бюджету города Старая Русса на оплату исполнительных документов поступивших в УФК по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0BE0BF4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816D6F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F41A93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05052A2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102 00 40910</w:t>
            </w:r>
          </w:p>
        </w:tc>
        <w:tc>
          <w:tcPr>
            <w:tcW w:w="516" w:type="dxa"/>
            <w:tcBorders>
              <w:top w:val="nil"/>
              <w:left w:val="nil"/>
              <w:bottom w:val="single" w:sz="4" w:space="0" w:color="auto"/>
              <w:right w:val="nil"/>
            </w:tcBorders>
            <w:shd w:val="clear" w:color="auto" w:fill="auto"/>
            <w:noWrap/>
            <w:vAlign w:val="center"/>
            <w:hideMark/>
          </w:tcPr>
          <w:p w14:paraId="322FC49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D965A5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3239,9</w:t>
            </w:r>
          </w:p>
        </w:tc>
        <w:tc>
          <w:tcPr>
            <w:tcW w:w="938" w:type="dxa"/>
            <w:tcBorders>
              <w:top w:val="nil"/>
              <w:left w:val="nil"/>
              <w:bottom w:val="single" w:sz="4" w:space="0" w:color="auto"/>
              <w:right w:val="single" w:sz="4" w:space="0" w:color="auto"/>
            </w:tcBorders>
            <w:shd w:val="clear" w:color="auto" w:fill="auto"/>
            <w:noWrap/>
            <w:vAlign w:val="center"/>
            <w:hideMark/>
          </w:tcPr>
          <w:p w14:paraId="3C152C0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347C43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6E87577F" w14:textId="77777777" w:rsidTr="00F47625">
        <w:trPr>
          <w:trHeight w:val="45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FBF584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1AAA7AA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930310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8D4F97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4D73E92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102 00 40910</w:t>
            </w:r>
          </w:p>
        </w:tc>
        <w:tc>
          <w:tcPr>
            <w:tcW w:w="516" w:type="dxa"/>
            <w:tcBorders>
              <w:top w:val="nil"/>
              <w:left w:val="nil"/>
              <w:bottom w:val="single" w:sz="4" w:space="0" w:color="auto"/>
              <w:right w:val="nil"/>
            </w:tcBorders>
            <w:shd w:val="clear" w:color="auto" w:fill="auto"/>
            <w:noWrap/>
            <w:vAlign w:val="center"/>
            <w:hideMark/>
          </w:tcPr>
          <w:p w14:paraId="72C3841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1AF057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3239,9</w:t>
            </w:r>
          </w:p>
        </w:tc>
        <w:tc>
          <w:tcPr>
            <w:tcW w:w="938" w:type="dxa"/>
            <w:tcBorders>
              <w:top w:val="nil"/>
              <w:left w:val="nil"/>
              <w:bottom w:val="single" w:sz="4" w:space="0" w:color="auto"/>
              <w:right w:val="single" w:sz="4" w:space="0" w:color="auto"/>
            </w:tcBorders>
            <w:shd w:val="clear" w:color="auto" w:fill="auto"/>
            <w:noWrap/>
            <w:vAlign w:val="center"/>
            <w:hideMark/>
          </w:tcPr>
          <w:p w14:paraId="4270F54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27F73B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2B34548" w14:textId="77777777" w:rsidTr="00F47625">
        <w:trPr>
          <w:trHeight w:val="24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934946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Иные межбюджетные трансферты из бюджета Старорусского муниципального района бюджетам поселений на разработку проектно-сметной документации ремонта общественных бань и получения положительного заключения </w:t>
            </w:r>
            <w:proofErr w:type="spellStart"/>
            <w:r w:rsidRPr="00BC713A">
              <w:rPr>
                <w:rFonts w:eastAsia="Times New Roman"/>
                <w:color w:val="000000"/>
                <w:sz w:val="20"/>
                <w:szCs w:val="20"/>
              </w:rPr>
              <w:t>достовернсти</w:t>
            </w:r>
            <w:proofErr w:type="spellEnd"/>
            <w:r w:rsidRPr="00BC713A">
              <w:rPr>
                <w:rFonts w:eastAsia="Times New Roman"/>
                <w:color w:val="000000"/>
                <w:sz w:val="20"/>
                <w:szCs w:val="20"/>
              </w:rPr>
              <w:t xml:space="preserve"> определения сметной стоимости</w:t>
            </w:r>
          </w:p>
        </w:tc>
        <w:tc>
          <w:tcPr>
            <w:tcW w:w="621" w:type="dxa"/>
            <w:tcBorders>
              <w:top w:val="nil"/>
              <w:left w:val="nil"/>
              <w:bottom w:val="single" w:sz="4" w:space="0" w:color="auto"/>
              <w:right w:val="single" w:sz="4" w:space="0" w:color="auto"/>
            </w:tcBorders>
            <w:shd w:val="clear" w:color="auto" w:fill="auto"/>
            <w:vAlign w:val="center"/>
            <w:hideMark/>
          </w:tcPr>
          <w:p w14:paraId="512F231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8620F1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4EA724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312EBDC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102 00 40920</w:t>
            </w:r>
          </w:p>
        </w:tc>
        <w:tc>
          <w:tcPr>
            <w:tcW w:w="516" w:type="dxa"/>
            <w:tcBorders>
              <w:top w:val="nil"/>
              <w:left w:val="nil"/>
              <w:bottom w:val="single" w:sz="4" w:space="0" w:color="auto"/>
              <w:right w:val="nil"/>
            </w:tcBorders>
            <w:shd w:val="clear" w:color="auto" w:fill="auto"/>
            <w:noWrap/>
            <w:vAlign w:val="center"/>
            <w:hideMark/>
          </w:tcPr>
          <w:p w14:paraId="69322BD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4C7CC3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370,0</w:t>
            </w:r>
          </w:p>
        </w:tc>
        <w:tc>
          <w:tcPr>
            <w:tcW w:w="938" w:type="dxa"/>
            <w:tcBorders>
              <w:top w:val="nil"/>
              <w:left w:val="nil"/>
              <w:bottom w:val="single" w:sz="4" w:space="0" w:color="auto"/>
              <w:right w:val="single" w:sz="4" w:space="0" w:color="auto"/>
            </w:tcBorders>
            <w:shd w:val="clear" w:color="auto" w:fill="auto"/>
            <w:noWrap/>
            <w:vAlign w:val="center"/>
            <w:hideMark/>
          </w:tcPr>
          <w:p w14:paraId="3FF1306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2DB50B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4022189C"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275B0B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380993A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273585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E10210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4BCFB7D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102 00 40920</w:t>
            </w:r>
          </w:p>
        </w:tc>
        <w:tc>
          <w:tcPr>
            <w:tcW w:w="516" w:type="dxa"/>
            <w:tcBorders>
              <w:top w:val="nil"/>
              <w:left w:val="nil"/>
              <w:bottom w:val="single" w:sz="4" w:space="0" w:color="auto"/>
              <w:right w:val="nil"/>
            </w:tcBorders>
            <w:shd w:val="clear" w:color="auto" w:fill="auto"/>
            <w:noWrap/>
            <w:vAlign w:val="center"/>
            <w:hideMark/>
          </w:tcPr>
          <w:p w14:paraId="7ACCE38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540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142DC1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370,0</w:t>
            </w:r>
          </w:p>
        </w:tc>
        <w:tc>
          <w:tcPr>
            <w:tcW w:w="938" w:type="dxa"/>
            <w:tcBorders>
              <w:top w:val="nil"/>
              <w:left w:val="nil"/>
              <w:bottom w:val="single" w:sz="4" w:space="0" w:color="auto"/>
              <w:right w:val="single" w:sz="4" w:space="0" w:color="auto"/>
            </w:tcBorders>
            <w:shd w:val="clear" w:color="auto" w:fill="auto"/>
            <w:noWrap/>
            <w:vAlign w:val="center"/>
            <w:hideMark/>
          </w:tcPr>
          <w:p w14:paraId="1D020AA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25EF67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67214A4"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716E95E"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Администрация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4503AD0A"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912361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AB1176D"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46DC5DA1"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F00C9B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C469432"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492722,2</w:t>
            </w:r>
          </w:p>
        </w:tc>
        <w:tc>
          <w:tcPr>
            <w:tcW w:w="938" w:type="dxa"/>
            <w:tcBorders>
              <w:top w:val="nil"/>
              <w:left w:val="nil"/>
              <w:bottom w:val="single" w:sz="4" w:space="0" w:color="auto"/>
              <w:right w:val="single" w:sz="4" w:space="0" w:color="auto"/>
            </w:tcBorders>
            <w:shd w:val="clear" w:color="auto" w:fill="auto"/>
            <w:noWrap/>
            <w:vAlign w:val="center"/>
            <w:hideMark/>
          </w:tcPr>
          <w:p w14:paraId="2AB01689"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200940,7</w:t>
            </w:r>
          </w:p>
        </w:tc>
        <w:tc>
          <w:tcPr>
            <w:tcW w:w="966" w:type="dxa"/>
            <w:tcBorders>
              <w:top w:val="nil"/>
              <w:left w:val="nil"/>
              <w:bottom w:val="single" w:sz="4" w:space="0" w:color="auto"/>
              <w:right w:val="single" w:sz="4" w:space="0" w:color="auto"/>
            </w:tcBorders>
            <w:shd w:val="clear" w:color="auto" w:fill="auto"/>
            <w:noWrap/>
            <w:vAlign w:val="center"/>
            <w:hideMark/>
          </w:tcPr>
          <w:p w14:paraId="405D4D7A"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203407,5</w:t>
            </w:r>
          </w:p>
        </w:tc>
      </w:tr>
      <w:tr w:rsidR="00893E40" w:rsidRPr="00BC713A" w14:paraId="543C73F7"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18EB0D1"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lastRenderedPageBreak/>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0A22289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B7B89E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D6688D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519B4CE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DE15237"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81BF932"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154120,6</w:t>
            </w:r>
          </w:p>
        </w:tc>
        <w:tc>
          <w:tcPr>
            <w:tcW w:w="938" w:type="dxa"/>
            <w:tcBorders>
              <w:top w:val="nil"/>
              <w:left w:val="nil"/>
              <w:bottom w:val="single" w:sz="4" w:space="0" w:color="auto"/>
              <w:right w:val="single" w:sz="4" w:space="0" w:color="auto"/>
            </w:tcBorders>
            <w:shd w:val="clear" w:color="auto" w:fill="auto"/>
            <w:noWrap/>
            <w:vAlign w:val="center"/>
            <w:hideMark/>
          </w:tcPr>
          <w:p w14:paraId="4433DE9C"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104992,1</w:t>
            </w:r>
          </w:p>
        </w:tc>
        <w:tc>
          <w:tcPr>
            <w:tcW w:w="966" w:type="dxa"/>
            <w:tcBorders>
              <w:top w:val="nil"/>
              <w:left w:val="nil"/>
              <w:bottom w:val="single" w:sz="4" w:space="0" w:color="auto"/>
              <w:right w:val="single" w:sz="4" w:space="0" w:color="auto"/>
            </w:tcBorders>
            <w:shd w:val="clear" w:color="auto" w:fill="auto"/>
            <w:noWrap/>
            <w:vAlign w:val="center"/>
            <w:hideMark/>
          </w:tcPr>
          <w:p w14:paraId="14EFF2A6"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105310,6</w:t>
            </w:r>
          </w:p>
        </w:tc>
      </w:tr>
      <w:tr w:rsidR="00893E40" w:rsidRPr="00BC713A" w14:paraId="6AB7FE3C"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E39A445"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745FC73A"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96AE5F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0441B7"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02</w:t>
            </w:r>
          </w:p>
        </w:tc>
        <w:tc>
          <w:tcPr>
            <w:tcW w:w="1066" w:type="dxa"/>
            <w:tcBorders>
              <w:top w:val="nil"/>
              <w:left w:val="nil"/>
              <w:bottom w:val="single" w:sz="4" w:space="0" w:color="auto"/>
              <w:right w:val="single" w:sz="4" w:space="0" w:color="auto"/>
            </w:tcBorders>
            <w:shd w:val="clear" w:color="auto" w:fill="auto"/>
            <w:noWrap/>
            <w:vAlign w:val="center"/>
            <w:hideMark/>
          </w:tcPr>
          <w:p w14:paraId="7F59EA4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77DE66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3FE0A29"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3 349,8</w:t>
            </w:r>
          </w:p>
        </w:tc>
        <w:tc>
          <w:tcPr>
            <w:tcW w:w="938" w:type="dxa"/>
            <w:tcBorders>
              <w:top w:val="nil"/>
              <w:left w:val="nil"/>
              <w:bottom w:val="single" w:sz="4" w:space="0" w:color="auto"/>
              <w:right w:val="single" w:sz="4" w:space="0" w:color="auto"/>
            </w:tcBorders>
            <w:shd w:val="clear" w:color="auto" w:fill="auto"/>
            <w:noWrap/>
            <w:vAlign w:val="center"/>
            <w:hideMark/>
          </w:tcPr>
          <w:p w14:paraId="73D8BEED"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3 349,8</w:t>
            </w:r>
          </w:p>
        </w:tc>
        <w:tc>
          <w:tcPr>
            <w:tcW w:w="966" w:type="dxa"/>
            <w:tcBorders>
              <w:top w:val="nil"/>
              <w:left w:val="nil"/>
              <w:bottom w:val="single" w:sz="4" w:space="0" w:color="auto"/>
              <w:right w:val="single" w:sz="4" w:space="0" w:color="auto"/>
            </w:tcBorders>
            <w:shd w:val="clear" w:color="auto" w:fill="auto"/>
            <w:noWrap/>
            <w:vAlign w:val="center"/>
            <w:hideMark/>
          </w:tcPr>
          <w:p w14:paraId="5D218A00"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3 349,8</w:t>
            </w:r>
          </w:p>
        </w:tc>
      </w:tr>
      <w:tr w:rsidR="00893E40" w:rsidRPr="00BC713A" w14:paraId="6539CB37"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FA134A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566D402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844254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957560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noWrap/>
            <w:vAlign w:val="center"/>
            <w:hideMark/>
          </w:tcPr>
          <w:p w14:paraId="168C5C0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21B4553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E34CC9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3 349,8</w:t>
            </w:r>
          </w:p>
        </w:tc>
        <w:tc>
          <w:tcPr>
            <w:tcW w:w="938" w:type="dxa"/>
            <w:tcBorders>
              <w:top w:val="nil"/>
              <w:left w:val="nil"/>
              <w:bottom w:val="single" w:sz="4" w:space="0" w:color="auto"/>
              <w:right w:val="single" w:sz="4" w:space="0" w:color="auto"/>
            </w:tcBorders>
            <w:shd w:val="clear" w:color="auto" w:fill="auto"/>
            <w:noWrap/>
            <w:vAlign w:val="center"/>
            <w:hideMark/>
          </w:tcPr>
          <w:p w14:paraId="6A99482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3 349,8</w:t>
            </w:r>
          </w:p>
        </w:tc>
        <w:tc>
          <w:tcPr>
            <w:tcW w:w="966" w:type="dxa"/>
            <w:tcBorders>
              <w:top w:val="nil"/>
              <w:left w:val="nil"/>
              <w:bottom w:val="single" w:sz="4" w:space="0" w:color="auto"/>
              <w:right w:val="single" w:sz="4" w:space="0" w:color="auto"/>
            </w:tcBorders>
            <w:shd w:val="clear" w:color="auto" w:fill="auto"/>
            <w:noWrap/>
            <w:vAlign w:val="center"/>
            <w:hideMark/>
          </w:tcPr>
          <w:p w14:paraId="157283D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3 349,8</w:t>
            </w:r>
          </w:p>
        </w:tc>
      </w:tr>
      <w:tr w:rsidR="00893E40" w:rsidRPr="00BC713A" w14:paraId="7906E2CF"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535E89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Глава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3028495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49149E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4CD9DA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noWrap/>
            <w:vAlign w:val="center"/>
            <w:hideMark/>
          </w:tcPr>
          <w:p w14:paraId="7F24FA7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900 00 10020</w:t>
            </w:r>
          </w:p>
        </w:tc>
        <w:tc>
          <w:tcPr>
            <w:tcW w:w="516" w:type="dxa"/>
            <w:tcBorders>
              <w:top w:val="nil"/>
              <w:left w:val="nil"/>
              <w:bottom w:val="single" w:sz="4" w:space="0" w:color="auto"/>
              <w:right w:val="nil"/>
            </w:tcBorders>
            <w:shd w:val="clear" w:color="auto" w:fill="auto"/>
            <w:noWrap/>
            <w:vAlign w:val="center"/>
            <w:hideMark/>
          </w:tcPr>
          <w:p w14:paraId="48AA4E7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8905EB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3 349,8</w:t>
            </w:r>
          </w:p>
        </w:tc>
        <w:tc>
          <w:tcPr>
            <w:tcW w:w="938" w:type="dxa"/>
            <w:tcBorders>
              <w:top w:val="nil"/>
              <w:left w:val="nil"/>
              <w:bottom w:val="single" w:sz="4" w:space="0" w:color="auto"/>
              <w:right w:val="single" w:sz="4" w:space="0" w:color="auto"/>
            </w:tcBorders>
            <w:shd w:val="clear" w:color="auto" w:fill="auto"/>
            <w:noWrap/>
            <w:vAlign w:val="center"/>
            <w:hideMark/>
          </w:tcPr>
          <w:p w14:paraId="658EF45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3 349,8</w:t>
            </w:r>
          </w:p>
        </w:tc>
        <w:tc>
          <w:tcPr>
            <w:tcW w:w="966" w:type="dxa"/>
            <w:tcBorders>
              <w:top w:val="nil"/>
              <w:left w:val="nil"/>
              <w:bottom w:val="single" w:sz="4" w:space="0" w:color="auto"/>
              <w:right w:val="single" w:sz="4" w:space="0" w:color="auto"/>
            </w:tcBorders>
            <w:shd w:val="clear" w:color="auto" w:fill="auto"/>
            <w:noWrap/>
            <w:vAlign w:val="center"/>
            <w:hideMark/>
          </w:tcPr>
          <w:p w14:paraId="383F8CB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3 349,8</w:t>
            </w:r>
          </w:p>
        </w:tc>
      </w:tr>
      <w:tr w:rsidR="00893E40" w:rsidRPr="00BC713A" w14:paraId="4C132AEA"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838093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38C6AA7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885AFF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BBCFE7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noWrap/>
            <w:vAlign w:val="center"/>
            <w:hideMark/>
          </w:tcPr>
          <w:p w14:paraId="1C7BADC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900 00 10020</w:t>
            </w:r>
          </w:p>
        </w:tc>
        <w:tc>
          <w:tcPr>
            <w:tcW w:w="516" w:type="dxa"/>
            <w:tcBorders>
              <w:top w:val="nil"/>
              <w:left w:val="nil"/>
              <w:bottom w:val="single" w:sz="4" w:space="0" w:color="auto"/>
              <w:right w:val="nil"/>
            </w:tcBorders>
            <w:shd w:val="clear" w:color="auto" w:fill="auto"/>
            <w:noWrap/>
            <w:vAlign w:val="center"/>
            <w:hideMark/>
          </w:tcPr>
          <w:p w14:paraId="4FC6266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FBCDE7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3 349,8</w:t>
            </w:r>
          </w:p>
        </w:tc>
        <w:tc>
          <w:tcPr>
            <w:tcW w:w="938" w:type="dxa"/>
            <w:tcBorders>
              <w:top w:val="nil"/>
              <w:left w:val="nil"/>
              <w:bottom w:val="single" w:sz="4" w:space="0" w:color="auto"/>
              <w:right w:val="single" w:sz="4" w:space="0" w:color="auto"/>
            </w:tcBorders>
            <w:shd w:val="clear" w:color="auto" w:fill="auto"/>
            <w:noWrap/>
            <w:vAlign w:val="center"/>
            <w:hideMark/>
          </w:tcPr>
          <w:p w14:paraId="0BB058C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3 349,8</w:t>
            </w:r>
          </w:p>
        </w:tc>
        <w:tc>
          <w:tcPr>
            <w:tcW w:w="966" w:type="dxa"/>
            <w:tcBorders>
              <w:top w:val="nil"/>
              <w:left w:val="nil"/>
              <w:bottom w:val="single" w:sz="4" w:space="0" w:color="auto"/>
              <w:right w:val="single" w:sz="4" w:space="0" w:color="auto"/>
            </w:tcBorders>
            <w:shd w:val="clear" w:color="auto" w:fill="auto"/>
            <w:noWrap/>
            <w:vAlign w:val="center"/>
            <w:hideMark/>
          </w:tcPr>
          <w:p w14:paraId="074A650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3 349,8</w:t>
            </w:r>
          </w:p>
        </w:tc>
      </w:tr>
      <w:tr w:rsidR="00893E40" w:rsidRPr="00BC713A" w14:paraId="2EB5D47F"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6623DA2"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1" w:type="dxa"/>
            <w:tcBorders>
              <w:top w:val="nil"/>
              <w:left w:val="nil"/>
              <w:bottom w:val="single" w:sz="4" w:space="0" w:color="auto"/>
              <w:right w:val="single" w:sz="4" w:space="0" w:color="auto"/>
            </w:tcBorders>
            <w:shd w:val="clear" w:color="auto" w:fill="auto"/>
            <w:vAlign w:val="center"/>
            <w:hideMark/>
          </w:tcPr>
          <w:p w14:paraId="51E3358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4899FC4"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EC2D141"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12E2AD84"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D27610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AC1BBE9"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79 322,3</w:t>
            </w:r>
          </w:p>
        </w:tc>
        <w:tc>
          <w:tcPr>
            <w:tcW w:w="938" w:type="dxa"/>
            <w:tcBorders>
              <w:top w:val="nil"/>
              <w:left w:val="nil"/>
              <w:bottom w:val="single" w:sz="4" w:space="0" w:color="auto"/>
              <w:right w:val="single" w:sz="4" w:space="0" w:color="auto"/>
            </w:tcBorders>
            <w:shd w:val="clear" w:color="auto" w:fill="auto"/>
            <w:noWrap/>
            <w:vAlign w:val="center"/>
            <w:hideMark/>
          </w:tcPr>
          <w:p w14:paraId="45528ADF"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78 446,8</w:t>
            </w:r>
          </w:p>
        </w:tc>
        <w:tc>
          <w:tcPr>
            <w:tcW w:w="966" w:type="dxa"/>
            <w:tcBorders>
              <w:top w:val="nil"/>
              <w:left w:val="nil"/>
              <w:bottom w:val="single" w:sz="4" w:space="0" w:color="auto"/>
              <w:right w:val="single" w:sz="4" w:space="0" w:color="auto"/>
            </w:tcBorders>
            <w:shd w:val="clear" w:color="auto" w:fill="auto"/>
            <w:noWrap/>
            <w:vAlign w:val="center"/>
            <w:hideMark/>
          </w:tcPr>
          <w:p w14:paraId="0AA673D1"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78 540,1</w:t>
            </w:r>
          </w:p>
        </w:tc>
      </w:tr>
      <w:tr w:rsidR="00893E40" w:rsidRPr="00BC713A" w14:paraId="6671B5A6"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0A5CF2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4407C0F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881878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C387BA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3DEC0E5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23EE9ED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4511872"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79 055,3</w:t>
            </w:r>
          </w:p>
        </w:tc>
        <w:tc>
          <w:tcPr>
            <w:tcW w:w="938" w:type="dxa"/>
            <w:tcBorders>
              <w:top w:val="nil"/>
              <w:left w:val="nil"/>
              <w:bottom w:val="single" w:sz="4" w:space="0" w:color="auto"/>
              <w:right w:val="single" w:sz="4" w:space="0" w:color="auto"/>
            </w:tcBorders>
            <w:shd w:val="clear" w:color="auto" w:fill="auto"/>
            <w:noWrap/>
            <w:vAlign w:val="center"/>
            <w:hideMark/>
          </w:tcPr>
          <w:p w14:paraId="06237B93"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78 159,9</w:t>
            </w:r>
          </w:p>
        </w:tc>
        <w:tc>
          <w:tcPr>
            <w:tcW w:w="966" w:type="dxa"/>
            <w:tcBorders>
              <w:top w:val="nil"/>
              <w:left w:val="nil"/>
              <w:bottom w:val="single" w:sz="4" w:space="0" w:color="auto"/>
              <w:right w:val="single" w:sz="4" w:space="0" w:color="auto"/>
            </w:tcBorders>
            <w:shd w:val="clear" w:color="auto" w:fill="auto"/>
            <w:noWrap/>
            <w:vAlign w:val="center"/>
            <w:hideMark/>
          </w:tcPr>
          <w:p w14:paraId="1A4865AF"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78 253,2</w:t>
            </w:r>
          </w:p>
        </w:tc>
      </w:tr>
      <w:tr w:rsidR="00893E40" w:rsidRPr="00BC713A" w14:paraId="1929FA1B"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352A1A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041089A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97D29B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1B6938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7447269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689F782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8D1EE4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72 796,0</w:t>
            </w:r>
          </w:p>
        </w:tc>
        <w:tc>
          <w:tcPr>
            <w:tcW w:w="938" w:type="dxa"/>
            <w:tcBorders>
              <w:top w:val="nil"/>
              <w:left w:val="nil"/>
              <w:bottom w:val="single" w:sz="4" w:space="0" w:color="auto"/>
              <w:right w:val="single" w:sz="4" w:space="0" w:color="auto"/>
            </w:tcBorders>
            <w:shd w:val="clear" w:color="auto" w:fill="auto"/>
            <w:noWrap/>
            <w:vAlign w:val="center"/>
            <w:hideMark/>
          </w:tcPr>
          <w:p w14:paraId="38ADE4E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71 780,5</w:t>
            </w:r>
          </w:p>
        </w:tc>
        <w:tc>
          <w:tcPr>
            <w:tcW w:w="966" w:type="dxa"/>
            <w:tcBorders>
              <w:top w:val="nil"/>
              <w:left w:val="nil"/>
              <w:bottom w:val="single" w:sz="4" w:space="0" w:color="auto"/>
              <w:right w:val="single" w:sz="4" w:space="0" w:color="auto"/>
            </w:tcBorders>
            <w:shd w:val="clear" w:color="auto" w:fill="auto"/>
            <w:noWrap/>
            <w:vAlign w:val="center"/>
            <w:hideMark/>
          </w:tcPr>
          <w:p w14:paraId="0233D2C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71 780,5</w:t>
            </w:r>
          </w:p>
        </w:tc>
      </w:tr>
      <w:tr w:rsidR="00893E40" w:rsidRPr="00BC713A" w14:paraId="15C432F7"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A6CA12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346FEAC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48EAD6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09E615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47083CA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220C103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3D7BCC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71 396,3</w:t>
            </w:r>
          </w:p>
        </w:tc>
        <w:tc>
          <w:tcPr>
            <w:tcW w:w="938" w:type="dxa"/>
            <w:tcBorders>
              <w:top w:val="nil"/>
              <w:left w:val="nil"/>
              <w:bottom w:val="single" w:sz="4" w:space="0" w:color="auto"/>
              <w:right w:val="single" w:sz="4" w:space="0" w:color="auto"/>
            </w:tcBorders>
            <w:shd w:val="clear" w:color="auto" w:fill="auto"/>
            <w:noWrap/>
            <w:vAlign w:val="center"/>
            <w:hideMark/>
          </w:tcPr>
          <w:p w14:paraId="4671856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70 526,1</w:t>
            </w:r>
          </w:p>
        </w:tc>
        <w:tc>
          <w:tcPr>
            <w:tcW w:w="966" w:type="dxa"/>
            <w:tcBorders>
              <w:top w:val="nil"/>
              <w:left w:val="nil"/>
              <w:bottom w:val="single" w:sz="4" w:space="0" w:color="auto"/>
              <w:right w:val="single" w:sz="4" w:space="0" w:color="auto"/>
            </w:tcBorders>
            <w:shd w:val="clear" w:color="auto" w:fill="auto"/>
            <w:noWrap/>
            <w:vAlign w:val="center"/>
            <w:hideMark/>
          </w:tcPr>
          <w:p w14:paraId="0C18280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70 526,1</w:t>
            </w:r>
          </w:p>
        </w:tc>
      </w:tr>
      <w:tr w:rsidR="00893E40" w:rsidRPr="00BC713A" w14:paraId="691CE129"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2E3FDD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F8D8E8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4A182B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320B71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691CDCE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1354355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08ED16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1 394,7</w:t>
            </w:r>
          </w:p>
        </w:tc>
        <w:tc>
          <w:tcPr>
            <w:tcW w:w="938" w:type="dxa"/>
            <w:tcBorders>
              <w:top w:val="nil"/>
              <w:left w:val="nil"/>
              <w:bottom w:val="single" w:sz="4" w:space="0" w:color="auto"/>
              <w:right w:val="single" w:sz="4" w:space="0" w:color="auto"/>
            </w:tcBorders>
            <w:shd w:val="clear" w:color="auto" w:fill="auto"/>
            <w:noWrap/>
            <w:vAlign w:val="center"/>
            <w:hideMark/>
          </w:tcPr>
          <w:p w14:paraId="22050A6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1 249,4</w:t>
            </w:r>
          </w:p>
        </w:tc>
        <w:tc>
          <w:tcPr>
            <w:tcW w:w="966" w:type="dxa"/>
            <w:tcBorders>
              <w:top w:val="nil"/>
              <w:left w:val="nil"/>
              <w:bottom w:val="single" w:sz="4" w:space="0" w:color="auto"/>
              <w:right w:val="single" w:sz="4" w:space="0" w:color="auto"/>
            </w:tcBorders>
            <w:shd w:val="clear" w:color="auto" w:fill="auto"/>
            <w:noWrap/>
            <w:vAlign w:val="center"/>
            <w:hideMark/>
          </w:tcPr>
          <w:p w14:paraId="366C058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1 249,4</w:t>
            </w:r>
          </w:p>
        </w:tc>
      </w:tr>
      <w:tr w:rsidR="00893E40" w:rsidRPr="00BC713A" w14:paraId="4954F34D"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3F6C8E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7D86D63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8D48C3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D14EA0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366327F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15023B7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850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1B088F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w:t>
            </w:r>
          </w:p>
        </w:tc>
        <w:tc>
          <w:tcPr>
            <w:tcW w:w="938" w:type="dxa"/>
            <w:tcBorders>
              <w:top w:val="nil"/>
              <w:left w:val="nil"/>
              <w:bottom w:val="single" w:sz="4" w:space="0" w:color="auto"/>
              <w:right w:val="single" w:sz="4" w:space="0" w:color="auto"/>
            </w:tcBorders>
            <w:shd w:val="clear" w:color="auto" w:fill="auto"/>
            <w:noWrap/>
            <w:vAlign w:val="center"/>
            <w:hideMark/>
          </w:tcPr>
          <w:p w14:paraId="3C8451A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w:t>
            </w:r>
          </w:p>
        </w:tc>
        <w:tc>
          <w:tcPr>
            <w:tcW w:w="966" w:type="dxa"/>
            <w:tcBorders>
              <w:top w:val="nil"/>
              <w:left w:val="nil"/>
              <w:bottom w:val="single" w:sz="4" w:space="0" w:color="auto"/>
              <w:right w:val="single" w:sz="4" w:space="0" w:color="auto"/>
            </w:tcBorders>
            <w:shd w:val="clear" w:color="auto" w:fill="auto"/>
            <w:noWrap/>
            <w:vAlign w:val="center"/>
            <w:hideMark/>
          </w:tcPr>
          <w:p w14:paraId="3B3DB4F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w:t>
            </w:r>
          </w:p>
        </w:tc>
      </w:tr>
      <w:tr w:rsidR="00893E40" w:rsidRPr="00BC713A" w14:paraId="7C262706"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B069CF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27BFF72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A79B46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A0B1C2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1743CF4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900 00 70280</w:t>
            </w:r>
          </w:p>
        </w:tc>
        <w:tc>
          <w:tcPr>
            <w:tcW w:w="516" w:type="dxa"/>
            <w:tcBorders>
              <w:top w:val="nil"/>
              <w:left w:val="nil"/>
              <w:bottom w:val="single" w:sz="4" w:space="0" w:color="auto"/>
              <w:right w:val="nil"/>
            </w:tcBorders>
            <w:shd w:val="clear" w:color="auto" w:fill="auto"/>
            <w:noWrap/>
            <w:vAlign w:val="center"/>
            <w:hideMark/>
          </w:tcPr>
          <w:p w14:paraId="1F727E0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65999B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3 737,2</w:t>
            </w:r>
          </w:p>
        </w:tc>
        <w:tc>
          <w:tcPr>
            <w:tcW w:w="938" w:type="dxa"/>
            <w:tcBorders>
              <w:top w:val="nil"/>
              <w:left w:val="nil"/>
              <w:bottom w:val="single" w:sz="4" w:space="0" w:color="auto"/>
              <w:right w:val="single" w:sz="4" w:space="0" w:color="auto"/>
            </w:tcBorders>
            <w:shd w:val="clear" w:color="auto" w:fill="auto"/>
            <w:noWrap/>
            <w:vAlign w:val="center"/>
            <w:hideMark/>
          </w:tcPr>
          <w:p w14:paraId="366B3D7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3 737,2</w:t>
            </w:r>
          </w:p>
        </w:tc>
        <w:tc>
          <w:tcPr>
            <w:tcW w:w="966" w:type="dxa"/>
            <w:tcBorders>
              <w:top w:val="nil"/>
              <w:left w:val="nil"/>
              <w:bottom w:val="single" w:sz="4" w:space="0" w:color="auto"/>
              <w:right w:val="single" w:sz="4" w:space="0" w:color="auto"/>
            </w:tcBorders>
            <w:shd w:val="clear" w:color="auto" w:fill="auto"/>
            <w:noWrap/>
            <w:vAlign w:val="center"/>
            <w:hideMark/>
          </w:tcPr>
          <w:p w14:paraId="4B22410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3 737,2</w:t>
            </w:r>
          </w:p>
        </w:tc>
      </w:tr>
      <w:tr w:rsidR="00893E40" w:rsidRPr="00BC713A" w14:paraId="12B834EB"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EB3FDD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3A1D702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665571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8CB316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3631FAC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900 00 70280</w:t>
            </w:r>
          </w:p>
        </w:tc>
        <w:tc>
          <w:tcPr>
            <w:tcW w:w="516" w:type="dxa"/>
            <w:tcBorders>
              <w:top w:val="nil"/>
              <w:left w:val="nil"/>
              <w:bottom w:val="single" w:sz="4" w:space="0" w:color="auto"/>
              <w:right w:val="nil"/>
            </w:tcBorders>
            <w:shd w:val="clear" w:color="auto" w:fill="auto"/>
            <w:noWrap/>
            <w:vAlign w:val="center"/>
            <w:hideMark/>
          </w:tcPr>
          <w:p w14:paraId="366F7CE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E16F85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3 673,6</w:t>
            </w:r>
          </w:p>
        </w:tc>
        <w:tc>
          <w:tcPr>
            <w:tcW w:w="938" w:type="dxa"/>
            <w:tcBorders>
              <w:top w:val="nil"/>
              <w:left w:val="nil"/>
              <w:bottom w:val="single" w:sz="4" w:space="0" w:color="auto"/>
              <w:right w:val="single" w:sz="4" w:space="0" w:color="auto"/>
            </w:tcBorders>
            <w:shd w:val="clear" w:color="auto" w:fill="auto"/>
            <w:noWrap/>
            <w:vAlign w:val="center"/>
            <w:hideMark/>
          </w:tcPr>
          <w:p w14:paraId="02410BD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3 673,6</w:t>
            </w:r>
          </w:p>
        </w:tc>
        <w:tc>
          <w:tcPr>
            <w:tcW w:w="966" w:type="dxa"/>
            <w:tcBorders>
              <w:top w:val="nil"/>
              <w:left w:val="nil"/>
              <w:bottom w:val="single" w:sz="4" w:space="0" w:color="auto"/>
              <w:right w:val="single" w:sz="4" w:space="0" w:color="auto"/>
            </w:tcBorders>
            <w:shd w:val="clear" w:color="auto" w:fill="auto"/>
            <w:noWrap/>
            <w:vAlign w:val="center"/>
            <w:hideMark/>
          </w:tcPr>
          <w:p w14:paraId="146F73B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3 673,6</w:t>
            </w:r>
          </w:p>
        </w:tc>
      </w:tr>
      <w:tr w:rsidR="00893E40" w:rsidRPr="00BC713A" w14:paraId="68EC4685"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FD2CD4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519CF3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A2F7A8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A7D399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2116D21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900 00 70280</w:t>
            </w:r>
          </w:p>
        </w:tc>
        <w:tc>
          <w:tcPr>
            <w:tcW w:w="516" w:type="dxa"/>
            <w:tcBorders>
              <w:top w:val="nil"/>
              <w:left w:val="nil"/>
              <w:bottom w:val="single" w:sz="4" w:space="0" w:color="auto"/>
              <w:right w:val="nil"/>
            </w:tcBorders>
            <w:shd w:val="clear" w:color="auto" w:fill="auto"/>
            <w:noWrap/>
            <w:vAlign w:val="center"/>
            <w:hideMark/>
          </w:tcPr>
          <w:p w14:paraId="038752D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982C83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63,6</w:t>
            </w:r>
          </w:p>
        </w:tc>
        <w:tc>
          <w:tcPr>
            <w:tcW w:w="938" w:type="dxa"/>
            <w:tcBorders>
              <w:top w:val="nil"/>
              <w:left w:val="nil"/>
              <w:bottom w:val="single" w:sz="4" w:space="0" w:color="auto"/>
              <w:right w:val="single" w:sz="4" w:space="0" w:color="auto"/>
            </w:tcBorders>
            <w:shd w:val="clear" w:color="auto" w:fill="auto"/>
            <w:noWrap/>
            <w:vAlign w:val="center"/>
            <w:hideMark/>
          </w:tcPr>
          <w:p w14:paraId="2946ECD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63,6</w:t>
            </w:r>
          </w:p>
        </w:tc>
        <w:tc>
          <w:tcPr>
            <w:tcW w:w="966" w:type="dxa"/>
            <w:tcBorders>
              <w:top w:val="nil"/>
              <w:left w:val="nil"/>
              <w:bottom w:val="single" w:sz="4" w:space="0" w:color="auto"/>
              <w:right w:val="single" w:sz="4" w:space="0" w:color="auto"/>
            </w:tcBorders>
            <w:shd w:val="clear" w:color="auto" w:fill="auto"/>
            <w:noWrap/>
            <w:vAlign w:val="center"/>
            <w:hideMark/>
          </w:tcPr>
          <w:p w14:paraId="20F8193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63,6</w:t>
            </w:r>
          </w:p>
        </w:tc>
      </w:tr>
      <w:tr w:rsidR="00893E40" w:rsidRPr="00BC713A" w14:paraId="548F03D1" w14:textId="77777777" w:rsidTr="00F47625">
        <w:trPr>
          <w:trHeight w:val="229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B5A399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621" w:type="dxa"/>
            <w:tcBorders>
              <w:top w:val="nil"/>
              <w:left w:val="nil"/>
              <w:bottom w:val="single" w:sz="4" w:space="0" w:color="auto"/>
              <w:right w:val="single" w:sz="4" w:space="0" w:color="auto"/>
            </w:tcBorders>
            <w:shd w:val="clear" w:color="auto" w:fill="auto"/>
            <w:vAlign w:val="center"/>
            <w:hideMark/>
          </w:tcPr>
          <w:p w14:paraId="5F60A84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A23A14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3EDF3B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3AAB505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900 00 59300</w:t>
            </w:r>
          </w:p>
        </w:tc>
        <w:tc>
          <w:tcPr>
            <w:tcW w:w="516" w:type="dxa"/>
            <w:tcBorders>
              <w:top w:val="nil"/>
              <w:left w:val="nil"/>
              <w:bottom w:val="single" w:sz="4" w:space="0" w:color="auto"/>
              <w:right w:val="nil"/>
            </w:tcBorders>
            <w:shd w:val="clear" w:color="auto" w:fill="auto"/>
            <w:noWrap/>
            <w:vAlign w:val="center"/>
            <w:hideMark/>
          </w:tcPr>
          <w:p w14:paraId="59357DB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425594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2 522,1</w:t>
            </w:r>
          </w:p>
        </w:tc>
        <w:tc>
          <w:tcPr>
            <w:tcW w:w="938" w:type="dxa"/>
            <w:tcBorders>
              <w:top w:val="nil"/>
              <w:left w:val="nil"/>
              <w:bottom w:val="single" w:sz="4" w:space="0" w:color="auto"/>
              <w:right w:val="single" w:sz="4" w:space="0" w:color="auto"/>
            </w:tcBorders>
            <w:shd w:val="clear" w:color="auto" w:fill="auto"/>
            <w:noWrap/>
            <w:vAlign w:val="center"/>
            <w:hideMark/>
          </w:tcPr>
          <w:p w14:paraId="57DE092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2 642,2</w:t>
            </w:r>
          </w:p>
        </w:tc>
        <w:tc>
          <w:tcPr>
            <w:tcW w:w="966" w:type="dxa"/>
            <w:tcBorders>
              <w:top w:val="nil"/>
              <w:left w:val="nil"/>
              <w:bottom w:val="single" w:sz="4" w:space="0" w:color="auto"/>
              <w:right w:val="single" w:sz="4" w:space="0" w:color="auto"/>
            </w:tcBorders>
            <w:shd w:val="clear" w:color="auto" w:fill="auto"/>
            <w:noWrap/>
            <w:vAlign w:val="center"/>
            <w:hideMark/>
          </w:tcPr>
          <w:p w14:paraId="7C11DE6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2 735,5</w:t>
            </w:r>
          </w:p>
        </w:tc>
      </w:tr>
      <w:tr w:rsidR="00893E40" w:rsidRPr="00BC713A" w14:paraId="7B31F586"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D924B7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40659BE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519A81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5200F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28FB438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900 00 59300</w:t>
            </w:r>
          </w:p>
        </w:tc>
        <w:tc>
          <w:tcPr>
            <w:tcW w:w="516" w:type="dxa"/>
            <w:tcBorders>
              <w:top w:val="nil"/>
              <w:left w:val="nil"/>
              <w:bottom w:val="single" w:sz="4" w:space="0" w:color="auto"/>
              <w:right w:val="nil"/>
            </w:tcBorders>
            <w:shd w:val="clear" w:color="auto" w:fill="auto"/>
            <w:noWrap/>
            <w:vAlign w:val="center"/>
            <w:hideMark/>
          </w:tcPr>
          <w:p w14:paraId="4A5A059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A95DF4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2 021,2</w:t>
            </w:r>
          </w:p>
        </w:tc>
        <w:tc>
          <w:tcPr>
            <w:tcW w:w="938" w:type="dxa"/>
            <w:tcBorders>
              <w:top w:val="nil"/>
              <w:left w:val="nil"/>
              <w:bottom w:val="single" w:sz="4" w:space="0" w:color="auto"/>
              <w:right w:val="single" w:sz="4" w:space="0" w:color="auto"/>
            </w:tcBorders>
            <w:shd w:val="clear" w:color="auto" w:fill="auto"/>
            <w:vAlign w:val="center"/>
            <w:hideMark/>
          </w:tcPr>
          <w:p w14:paraId="62A47E9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2 141,3</w:t>
            </w:r>
          </w:p>
        </w:tc>
        <w:tc>
          <w:tcPr>
            <w:tcW w:w="966" w:type="dxa"/>
            <w:tcBorders>
              <w:top w:val="nil"/>
              <w:left w:val="nil"/>
              <w:bottom w:val="single" w:sz="4" w:space="0" w:color="auto"/>
              <w:right w:val="single" w:sz="4" w:space="0" w:color="auto"/>
            </w:tcBorders>
            <w:shd w:val="clear" w:color="auto" w:fill="auto"/>
            <w:vAlign w:val="center"/>
            <w:hideMark/>
          </w:tcPr>
          <w:p w14:paraId="5B98423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2 234,6</w:t>
            </w:r>
          </w:p>
        </w:tc>
      </w:tr>
      <w:tr w:rsidR="00893E40" w:rsidRPr="00BC713A" w14:paraId="1D4B4F4E"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6A50DF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5149E8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3139CC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2726D6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5ADC3D4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900 00 59300</w:t>
            </w:r>
          </w:p>
        </w:tc>
        <w:tc>
          <w:tcPr>
            <w:tcW w:w="516" w:type="dxa"/>
            <w:tcBorders>
              <w:top w:val="nil"/>
              <w:left w:val="nil"/>
              <w:bottom w:val="single" w:sz="4" w:space="0" w:color="auto"/>
              <w:right w:val="nil"/>
            </w:tcBorders>
            <w:shd w:val="clear" w:color="auto" w:fill="auto"/>
            <w:noWrap/>
            <w:vAlign w:val="center"/>
            <w:hideMark/>
          </w:tcPr>
          <w:p w14:paraId="4E28528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BF27DD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500,9</w:t>
            </w:r>
          </w:p>
        </w:tc>
        <w:tc>
          <w:tcPr>
            <w:tcW w:w="938" w:type="dxa"/>
            <w:tcBorders>
              <w:top w:val="nil"/>
              <w:left w:val="nil"/>
              <w:bottom w:val="single" w:sz="4" w:space="0" w:color="auto"/>
              <w:right w:val="single" w:sz="4" w:space="0" w:color="auto"/>
            </w:tcBorders>
            <w:shd w:val="clear" w:color="auto" w:fill="auto"/>
            <w:vAlign w:val="center"/>
            <w:hideMark/>
          </w:tcPr>
          <w:p w14:paraId="20D2DD4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500,9</w:t>
            </w:r>
          </w:p>
        </w:tc>
        <w:tc>
          <w:tcPr>
            <w:tcW w:w="966" w:type="dxa"/>
            <w:tcBorders>
              <w:top w:val="nil"/>
              <w:left w:val="nil"/>
              <w:bottom w:val="single" w:sz="4" w:space="0" w:color="auto"/>
              <w:right w:val="single" w:sz="4" w:space="0" w:color="auto"/>
            </w:tcBorders>
            <w:shd w:val="clear" w:color="auto" w:fill="auto"/>
            <w:vAlign w:val="center"/>
            <w:hideMark/>
          </w:tcPr>
          <w:p w14:paraId="547EBDF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500,9</w:t>
            </w:r>
          </w:p>
        </w:tc>
      </w:tr>
      <w:tr w:rsidR="00893E40" w:rsidRPr="00BC713A" w14:paraId="1CFF41EB" w14:textId="77777777" w:rsidTr="00F47625">
        <w:trPr>
          <w:trHeight w:val="178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D2E263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E7E209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7B53BA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EBEB76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658FEC8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5D71AA4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C9EE26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267,0</w:t>
            </w:r>
          </w:p>
        </w:tc>
        <w:tc>
          <w:tcPr>
            <w:tcW w:w="938" w:type="dxa"/>
            <w:tcBorders>
              <w:top w:val="nil"/>
              <w:left w:val="nil"/>
              <w:bottom w:val="single" w:sz="4" w:space="0" w:color="auto"/>
              <w:right w:val="single" w:sz="4" w:space="0" w:color="auto"/>
            </w:tcBorders>
            <w:shd w:val="clear" w:color="auto" w:fill="auto"/>
            <w:noWrap/>
            <w:vAlign w:val="center"/>
            <w:hideMark/>
          </w:tcPr>
          <w:p w14:paraId="265F62A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286,9</w:t>
            </w:r>
          </w:p>
        </w:tc>
        <w:tc>
          <w:tcPr>
            <w:tcW w:w="966" w:type="dxa"/>
            <w:tcBorders>
              <w:top w:val="nil"/>
              <w:left w:val="nil"/>
              <w:bottom w:val="single" w:sz="4" w:space="0" w:color="auto"/>
              <w:right w:val="single" w:sz="4" w:space="0" w:color="auto"/>
            </w:tcBorders>
            <w:shd w:val="clear" w:color="auto" w:fill="auto"/>
            <w:noWrap/>
            <w:vAlign w:val="center"/>
            <w:hideMark/>
          </w:tcPr>
          <w:p w14:paraId="345787B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286,9</w:t>
            </w:r>
          </w:p>
        </w:tc>
      </w:tr>
      <w:tr w:rsidR="00893E40" w:rsidRPr="00BC713A" w14:paraId="3FE6A1EF"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790893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4EEC1F2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374DD4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55A0E7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2AEAAA8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noWrap/>
            <w:vAlign w:val="center"/>
            <w:hideMark/>
          </w:tcPr>
          <w:p w14:paraId="079BC93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E831F3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267,0</w:t>
            </w:r>
          </w:p>
        </w:tc>
        <w:tc>
          <w:tcPr>
            <w:tcW w:w="938" w:type="dxa"/>
            <w:tcBorders>
              <w:top w:val="nil"/>
              <w:left w:val="nil"/>
              <w:bottom w:val="single" w:sz="4" w:space="0" w:color="auto"/>
              <w:right w:val="single" w:sz="4" w:space="0" w:color="auto"/>
            </w:tcBorders>
            <w:shd w:val="clear" w:color="auto" w:fill="auto"/>
            <w:noWrap/>
            <w:vAlign w:val="center"/>
            <w:hideMark/>
          </w:tcPr>
          <w:p w14:paraId="075171D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286,9</w:t>
            </w:r>
          </w:p>
        </w:tc>
        <w:tc>
          <w:tcPr>
            <w:tcW w:w="966" w:type="dxa"/>
            <w:tcBorders>
              <w:top w:val="nil"/>
              <w:left w:val="nil"/>
              <w:bottom w:val="single" w:sz="4" w:space="0" w:color="auto"/>
              <w:right w:val="single" w:sz="4" w:space="0" w:color="auto"/>
            </w:tcBorders>
            <w:shd w:val="clear" w:color="auto" w:fill="auto"/>
            <w:noWrap/>
            <w:vAlign w:val="center"/>
            <w:hideMark/>
          </w:tcPr>
          <w:p w14:paraId="5A88746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286,9</w:t>
            </w:r>
          </w:p>
        </w:tc>
      </w:tr>
      <w:tr w:rsidR="00893E40" w:rsidRPr="00BC713A" w14:paraId="6D539643"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DDF13B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204D8D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EFF2C6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E587BF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13994E5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7B5F004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69A5EC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267,0</w:t>
            </w:r>
          </w:p>
        </w:tc>
        <w:tc>
          <w:tcPr>
            <w:tcW w:w="938" w:type="dxa"/>
            <w:tcBorders>
              <w:top w:val="nil"/>
              <w:left w:val="nil"/>
              <w:bottom w:val="single" w:sz="4" w:space="0" w:color="auto"/>
              <w:right w:val="single" w:sz="4" w:space="0" w:color="auto"/>
            </w:tcBorders>
            <w:shd w:val="clear" w:color="auto" w:fill="auto"/>
            <w:noWrap/>
            <w:vAlign w:val="center"/>
            <w:hideMark/>
          </w:tcPr>
          <w:p w14:paraId="6B3236E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286,9</w:t>
            </w:r>
          </w:p>
        </w:tc>
        <w:tc>
          <w:tcPr>
            <w:tcW w:w="966" w:type="dxa"/>
            <w:tcBorders>
              <w:top w:val="nil"/>
              <w:left w:val="nil"/>
              <w:bottom w:val="single" w:sz="4" w:space="0" w:color="auto"/>
              <w:right w:val="single" w:sz="4" w:space="0" w:color="auto"/>
            </w:tcBorders>
            <w:shd w:val="clear" w:color="auto" w:fill="auto"/>
            <w:noWrap/>
            <w:vAlign w:val="center"/>
            <w:hideMark/>
          </w:tcPr>
          <w:p w14:paraId="00703FF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286,9</w:t>
            </w:r>
          </w:p>
        </w:tc>
      </w:tr>
      <w:tr w:rsidR="00893E40" w:rsidRPr="00BC713A" w14:paraId="1D62F203"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AB881E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35B453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F7B3CD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5D94F6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5CC914A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29299DB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C94298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267,0</w:t>
            </w:r>
          </w:p>
        </w:tc>
        <w:tc>
          <w:tcPr>
            <w:tcW w:w="938" w:type="dxa"/>
            <w:tcBorders>
              <w:top w:val="nil"/>
              <w:left w:val="nil"/>
              <w:bottom w:val="single" w:sz="4" w:space="0" w:color="auto"/>
              <w:right w:val="single" w:sz="4" w:space="0" w:color="auto"/>
            </w:tcBorders>
            <w:shd w:val="clear" w:color="auto" w:fill="auto"/>
            <w:noWrap/>
            <w:vAlign w:val="center"/>
            <w:hideMark/>
          </w:tcPr>
          <w:p w14:paraId="1B0B0FA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286,9</w:t>
            </w:r>
          </w:p>
        </w:tc>
        <w:tc>
          <w:tcPr>
            <w:tcW w:w="966" w:type="dxa"/>
            <w:tcBorders>
              <w:top w:val="nil"/>
              <w:left w:val="nil"/>
              <w:bottom w:val="single" w:sz="4" w:space="0" w:color="auto"/>
              <w:right w:val="single" w:sz="4" w:space="0" w:color="auto"/>
            </w:tcBorders>
            <w:shd w:val="clear" w:color="auto" w:fill="auto"/>
            <w:noWrap/>
            <w:vAlign w:val="center"/>
            <w:hideMark/>
          </w:tcPr>
          <w:p w14:paraId="1263E55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286,9</w:t>
            </w:r>
          </w:p>
        </w:tc>
      </w:tr>
      <w:tr w:rsidR="00893E40" w:rsidRPr="00BC713A" w14:paraId="0730549B"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7EB0CAB"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Судебная система</w:t>
            </w:r>
          </w:p>
        </w:tc>
        <w:tc>
          <w:tcPr>
            <w:tcW w:w="621" w:type="dxa"/>
            <w:tcBorders>
              <w:top w:val="nil"/>
              <w:left w:val="nil"/>
              <w:bottom w:val="single" w:sz="4" w:space="0" w:color="auto"/>
              <w:right w:val="single" w:sz="4" w:space="0" w:color="auto"/>
            </w:tcBorders>
            <w:shd w:val="clear" w:color="auto" w:fill="auto"/>
            <w:vAlign w:val="center"/>
            <w:hideMark/>
          </w:tcPr>
          <w:p w14:paraId="0F51E31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381198E"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ABE4BA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05</w:t>
            </w:r>
          </w:p>
        </w:tc>
        <w:tc>
          <w:tcPr>
            <w:tcW w:w="1066" w:type="dxa"/>
            <w:tcBorders>
              <w:top w:val="nil"/>
              <w:left w:val="nil"/>
              <w:bottom w:val="single" w:sz="4" w:space="0" w:color="auto"/>
              <w:right w:val="single" w:sz="4" w:space="0" w:color="auto"/>
            </w:tcBorders>
            <w:shd w:val="clear" w:color="auto" w:fill="auto"/>
            <w:noWrap/>
            <w:vAlign w:val="center"/>
            <w:hideMark/>
          </w:tcPr>
          <w:p w14:paraId="116840A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785D08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39D1D1D"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18,1</w:t>
            </w:r>
          </w:p>
        </w:tc>
        <w:tc>
          <w:tcPr>
            <w:tcW w:w="938" w:type="dxa"/>
            <w:tcBorders>
              <w:top w:val="nil"/>
              <w:left w:val="nil"/>
              <w:bottom w:val="single" w:sz="4" w:space="0" w:color="auto"/>
              <w:right w:val="single" w:sz="4" w:space="0" w:color="auto"/>
            </w:tcBorders>
            <w:shd w:val="clear" w:color="auto" w:fill="auto"/>
            <w:noWrap/>
            <w:vAlign w:val="center"/>
            <w:hideMark/>
          </w:tcPr>
          <w:p w14:paraId="0D72AE1E"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18,8</w:t>
            </w:r>
          </w:p>
        </w:tc>
        <w:tc>
          <w:tcPr>
            <w:tcW w:w="966" w:type="dxa"/>
            <w:tcBorders>
              <w:top w:val="nil"/>
              <w:left w:val="nil"/>
              <w:bottom w:val="single" w:sz="4" w:space="0" w:color="auto"/>
              <w:right w:val="single" w:sz="4" w:space="0" w:color="auto"/>
            </w:tcBorders>
            <w:shd w:val="clear" w:color="auto" w:fill="auto"/>
            <w:noWrap/>
            <w:vAlign w:val="center"/>
            <w:hideMark/>
          </w:tcPr>
          <w:p w14:paraId="038E5A71"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244,0</w:t>
            </w:r>
          </w:p>
        </w:tc>
      </w:tr>
      <w:tr w:rsidR="00893E40" w:rsidRPr="00BC713A" w14:paraId="0EAE4B96" w14:textId="77777777" w:rsidTr="00F47625">
        <w:trPr>
          <w:trHeight w:val="178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42A709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621" w:type="dxa"/>
            <w:tcBorders>
              <w:top w:val="nil"/>
              <w:left w:val="nil"/>
              <w:bottom w:val="single" w:sz="4" w:space="0" w:color="auto"/>
              <w:right w:val="single" w:sz="4" w:space="0" w:color="auto"/>
            </w:tcBorders>
            <w:shd w:val="clear" w:color="auto" w:fill="auto"/>
            <w:vAlign w:val="center"/>
            <w:hideMark/>
          </w:tcPr>
          <w:p w14:paraId="4B2DFFC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EB9AA7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3CC794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1066" w:type="dxa"/>
            <w:tcBorders>
              <w:top w:val="nil"/>
              <w:left w:val="nil"/>
              <w:bottom w:val="single" w:sz="4" w:space="0" w:color="auto"/>
              <w:right w:val="single" w:sz="4" w:space="0" w:color="auto"/>
            </w:tcBorders>
            <w:shd w:val="clear" w:color="auto" w:fill="auto"/>
            <w:noWrap/>
            <w:vAlign w:val="center"/>
            <w:hideMark/>
          </w:tcPr>
          <w:p w14:paraId="06559CE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900 00 51200</w:t>
            </w:r>
          </w:p>
        </w:tc>
        <w:tc>
          <w:tcPr>
            <w:tcW w:w="516" w:type="dxa"/>
            <w:tcBorders>
              <w:top w:val="nil"/>
              <w:left w:val="nil"/>
              <w:bottom w:val="single" w:sz="4" w:space="0" w:color="auto"/>
              <w:right w:val="nil"/>
            </w:tcBorders>
            <w:shd w:val="clear" w:color="auto" w:fill="auto"/>
            <w:noWrap/>
            <w:vAlign w:val="center"/>
            <w:hideMark/>
          </w:tcPr>
          <w:p w14:paraId="1D70B9A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88F524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18,1</w:t>
            </w:r>
          </w:p>
        </w:tc>
        <w:tc>
          <w:tcPr>
            <w:tcW w:w="938" w:type="dxa"/>
            <w:tcBorders>
              <w:top w:val="nil"/>
              <w:left w:val="nil"/>
              <w:bottom w:val="single" w:sz="4" w:space="0" w:color="auto"/>
              <w:right w:val="single" w:sz="4" w:space="0" w:color="auto"/>
            </w:tcBorders>
            <w:shd w:val="clear" w:color="auto" w:fill="auto"/>
            <w:noWrap/>
            <w:vAlign w:val="center"/>
            <w:hideMark/>
          </w:tcPr>
          <w:p w14:paraId="7D54250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18,8</w:t>
            </w:r>
          </w:p>
        </w:tc>
        <w:tc>
          <w:tcPr>
            <w:tcW w:w="966" w:type="dxa"/>
            <w:tcBorders>
              <w:top w:val="nil"/>
              <w:left w:val="nil"/>
              <w:bottom w:val="single" w:sz="4" w:space="0" w:color="auto"/>
              <w:right w:val="single" w:sz="4" w:space="0" w:color="auto"/>
            </w:tcBorders>
            <w:shd w:val="clear" w:color="auto" w:fill="auto"/>
            <w:noWrap/>
            <w:vAlign w:val="center"/>
            <w:hideMark/>
          </w:tcPr>
          <w:p w14:paraId="201CDF4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244,0</w:t>
            </w:r>
          </w:p>
        </w:tc>
      </w:tr>
      <w:tr w:rsidR="00893E40" w:rsidRPr="00BC713A" w14:paraId="197CA540"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F96741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9F04B7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28C7F3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2F8DFB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1066" w:type="dxa"/>
            <w:tcBorders>
              <w:top w:val="nil"/>
              <w:left w:val="nil"/>
              <w:bottom w:val="single" w:sz="4" w:space="0" w:color="auto"/>
              <w:right w:val="single" w:sz="4" w:space="0" w:color="auto"/>
            </w:tcBorders>
            <w:shd w:val="clear" w:color="auto" w:fill="auto"/>
            <w:noWrap/>
            <w:vAlign w:val="center"/>
            <w:hideMark/>
          </w:tcPr>
          <w:p w14:paraId="70AAF94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900 00 51200</w:t>
            </w:r>
          </w:p>
        </w:tc>
        <w:tc>
          <w:tcPr>
            <w:tcW w:w="516" w:type="dxa"/>
            <w:tcBorders>
              <w:top w:val="nil"/>
              <w:left w:val="nil"/>
              <w:bottom w:val="single" w:sz="4" w:space="0" w:color="auto"/>
              <w:right w:val="nil"/>
            </w:tcBorders>
            <w:shd w:val="clear" w:color="auto" w:fill="auto"/>
            <w:noWrap/>
            <w:vAlign w:val="center"/>
            <w:hideMark/>
          </w:tcPr>
          <w:p w14:paraId="6A2AAA9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1DEE52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18,1</w:t>
            </w:r>
          </w:p>
        </w:tc>
        <w:tc>
          <w:tcPr>
            <w:tcW w:w="938" w:type="dxa"/>
            <w:tcBorders>
              <w:top w:val="nil"/>
              <w:left w:val="nil"/>
              <w:bottom w:val="single" w:sz="4" w:space="0" w:color="auto"/>
              <w:right w:val="single" w:sz="4" w:space="0" w:color="auto"/>
            </w:tcBorders>
            <w:shd w:val="clear" w:color="auto" w:fill="auto"/>
            <w:noWrap/>
            <w:vAlign w:val="center"/>
            <w:hideMark/>
          </w:tcPr>
          <w:p w14:paraId="5F0AE16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18,8</w:t>
            </w:r>
          </w:p>
        </w:tc>
        <w:tc>
          <w:tcPr>
            <w:tcW w:w="966" w:type="dxa"/>
            <w:tcBorders>
              <w:top w:val="nil"/>
              <w:left w:val="nil"/>
              <w:bottom w:val="single" w:sz="4" w:space="0" w:color="auto"/>
              <w:right w:val="single" w:sz="4" w:space="0" w:color="auto"/>
            </w:tcBorders>
            <w:shd w:val="clear" w:color="auto" w:fill="auto"/>
            <w:noWrap/>
            <w:vAlign w:val="center"/>
            <w:hideMark/>
          </w:tcPr>
          <w:p w14:paraId="3F757E5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244,0</w:t>
            </w:r>
          </w:p>
        </w:tc>
      </w:tr>
      <w:tr w:rsidR="00893E40" w:rsidRPr="00BC713A" w14:paraId="1EF88E47"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DDC5354"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Другие 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68759781"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2420F7A"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B58661B"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4951E8C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65C42BB"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C78E65B"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71430,4</w:t>
            </w:r>
          </w:p>
        </w:tc>
        <w:tc>
          <w:tcPr>
            <w:tcW w:w="938" w:type="dxa"/>
            <w:tcBorders>
              <w:top w:val="nil"/>
              <w:left w:val="nil"/>
              <w:bottom w:val="single" w:sz="4" w:space="0" w:color="auto"/>
              <w:right w:val="single" w:sz="4" w:space="0" w:color="auto"/>
            </w:tcBorders>
            <w:shd w:val="clear" w:color="auto" w:fill="auto"/>
            <w:noWrap/>
            <w:vAlign w:val="center"/>
            <w:hideMark/>
          </w:tcPr>
          <w:p w14:paraId="452A3CE0"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23176,7</w:t>
            </w:r>
          </w:p>
        </w:tc>
        <w:tc>
          <w:tcPr>
            <w:tcW w:w="966" w:type="dxa"/>
            <w:tcBorders>
              <w:top w:val="nil"/>
              <w:left w:val="nil"/>
              <w:bottom w:val="single" w:sz="4" w:space="0" w:color="auto"/>
              <w:right w:val="single" w:sz="4" w:space="0" w:color="auto"/>
            </w:tcBorders>
            <w:shd w:val="clear" w:color="auto" w:fill="auto"/>
            <w:noWrap/>
            <w:vAlign w:val="center"/>
            <w:hideMark/>
          </w:tcPr>
          <w:p w14:paraId="006E351F"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23176,7</w:t>
            </w:r>
          </w:p>
        </w:tc>
      </w:tr>
      <w:tr w:rsidR="00893E40" w:rsidRPr="00BC713A" w14:paraId="363C81EC" w14:textId="77777777" w:rsidTr="00F47625">
        <w:trPr>
          <w:trHeight w:val="178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076ED1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D738D8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508316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65B33D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53DFFA7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5298BF1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8E8762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15,0</w:t>
            </w:r>
          </w:p>
        </w:tc>
        <w:tc>
          <w:tcPr>
            <w:tcW w:w="938" w:type="dxa"/>
            <w:tcBorders>
              <w:top w:val="nil"/>
              <w:left w:val="nil"/>
              <w:bottom w:val="single" w:sz="4" w:space="0" w:color="auto"/>
              <w:right w:val="single" w:sz="4" w:space="0" w:color="auto"/>
            </w:tcBorders>
            <w:shd w:val="clear" w:color="auto" w:fill="auto"/>
            <w:noWrap/>
            <w:vAlign w:val="center"/>
            <w:hideMark/>
          </w:tcPr>
          <w:p w14:paraId="1908AB7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915,0</w:t>
            </w:r>
          </w:p>
        </w:tc>
        <w:tc>
          <w:tcPr>
            <w:tcW w:w="966" w:type="dxa"/>
            <w:tcBorders>
              <w:top w:val="nil"/>
              <w:left w:val="nil"/>
              <w:bottom w:val="single" w:sz="4" w:space="0" w:color="auto"/>
              <w:right w:val="single" w:sz="4" w:space="0" w:color="auto"/>
            </w:tcBorders>
            <w:shd w:val="clear" w:color="auto" w:fill="auto"/>
            <w:noWrap/>
            <w:vAlign w:val="center"/>
            <w:hideMark/>
          </w:tcPr>
          <w:p w14:paraId="7CA738D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915,0</w:t>
            </w:r>
          </w:p>
        </w:tc>
      </w:tr>
      <w:tr w:rsidR="00893E40" w:rsidRPr="00BC713A" w14:paraId="0454E3B0" w14:textId="77777777" w:rsidTr="00F47625">
        <w:trPr>
          <w:trHeight w:val="229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A51114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621" w:type="dxa"/>
            <w:tcBorders>
              <w:top w:val="nil"/>
              <w:left w:val="nil"/>
              <w:bottom w:val="single" w:sz="4" w:space="0" w:color="auto"/>
              <w:right w:val="single" w:sz="4" w:space="0" w:color="auto"/>
            </w:tcBorders>
            <w:shd w:val="clear" w:color="auto" w:fill="auto"/>
            <w:vAlign w:val="center"/>
            <w:hideMark/>
          </w:tcPr>
          <w:p w14:paraId="2310A2C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041081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9E0B18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6C083B7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090 05 00000</w:t>
            </w:r>
          </w:p>
        </w:tc>
        <w:tc>
          <w:tcPr>
            <w:tcW w:w="516" w:type="dxa"/>
            <w:tcBorders>
              <w:top w:val="nil"/>
              <w:left w:val="nil"/>
              <w:bottom w:val="single" w:sz="4" w:space="0" w:color="auto"/>
              <w:right w:val="nil"/>
            </w:tcBorders>
            <w:shd w:val="clear" w:color="auto" w:fill="auto"/>
            <w:noWrap/>
            <w:vAlign w:val="center"/>
            <w:hideMark/>
          </w:tcPr>
          <w:p w14:paraId="12DE753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B4373F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noWrap/>
            <w:vAlign w:val="center"/>
            <w:hideMark/>
          </w:tcPr>
          <w:p w14:paraId="65C4419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300,0</w:t>
            </w:r>
          </w:p>
        </w:tc>
        <w:tc>
          <w:tcPr>
            <w:tcW w:w="966" w:type="dxa"/>
            <w:tcBorders>
              <w:top w:val="nil"/>
              <w:left w:val="nil"/>
              <w:bottom w:val="single" w:sz="4" w:space="0" w:color="auto"/>
              <w:right w:val="single" w:sz="4" w:space="0" w:color="auto"/>
            </w:tcBorders>
            <w:shd w:val="clear" w:color="auto" w:fill="auto"/>
            <w:noWrap/>
            <w:vAlign w:val="center"/>
            <w:hideMark/>
          </w:tcPr>
          <w:p w14:paraId="351511B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300,0</w:t>
            </w:r>
          </w:p>
        </w:tc>
      </w:tr>
      <w:tr w:rsidR="00893E40" w:rsidRPr="00BC713A" w14:paraId="4B54ECB2"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7AF7A6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1F6B1D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011F77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C50B44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2F20EC4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090 05 40090</w:t>
            </w:r>
          </w:p>
        </w:tc>
        <w:tc>
          <w:tcPr>
            <w:tcW w:w="516" w:type="dxa"/>
            <w:tcBorders>
              <w:top w:val="nil"/>
              <w:left w:val="nil"/>
              <w:bottom w:val="single" w:sz="4" w:space="0" w:color="auto"/>
              <w:right w:val="nil"/>
            </w:tcBorders>
            <w:shd w:val="clear" w:color="auto" w:fill="auto"/>
            <w:noWrap/>
            <w:vAlign w:val="center"/>
            <w:hideMark/>
          </w:tcPr>
          <w:p w14:paraId="1D15032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A270B8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noWrap/>
            <w:vAlign w:val="center"/>
            <w:hideMark/>
          </w:tcPr>
          <w:p w14:paraId="56F2B08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300,0</w:t>
            </w:r>
          </w:p>
        </w:tc>
        <w:tc>
          <w:tcPr>
            <w:tcW w:w="966" w:type="dxa"/>
            <w:tcBorders>
              <w:top w:val="nil"/>
              <w:left w:val="nil"/>
              <w:bottom w:val="single" w:sz="4" w:space="0" w:color="auto"/>
              <w:right w:val="single" w:sz="4" w:space="0" w:color="auto"/>
            </w:tcBorders>
            <w:shd w:val="clear" w:color="auto" w:fill="auto"/>
            <w:noWrap/>
            <w:vAlign w:val="center"/>
            <w:hideMark/>
          </w:tcPr>
          <w:p w14:paraId="376C285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300,0</w:t>
            </w:r>
          </w:p>
        </w:tc>
      </w:tr>
      <w:tr w:rsidR="00893E40" w:rsidRPr="00BC713A" w14:paraId="5987F298"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409470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2F598C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2F2D29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8861C4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6BF7FB2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090 05 40090</w:t>
            </w:r>
          </w:p>
        </w:tc>
        <w:tc>
          <w:tcPr>
            <w:tcW w:w="516" w:type="dxa"/>
            <w:tcBorders>
              <w:top w:val="nil"/>
              <w:left w:val="nil"/>
              <w:bottom w:val="single" w:sz="4" w:space="0" w:color="auto"/>
              <w:right w:val="nil"/>
            </w:tcBorders>
            <w:shd w:val="clear" w:color="auto" w:fill="auto"/>
            <w:noWrap/>
            <w:vAlign w:val="center"/>
            <w:hideMark/>
          </w:tcPr>
          <w:p w14:paraId="236AF0D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8A5604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noWrap/>
            <w:vAlign w:val="center"/>
            <w:hideMark/>
          </w:tcPr>
          <w:p w14:paraId="5B6AB81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300,0</w:t>
            </w:r>
          </w:p>
        </w:tc>
        <w:tc>
          <w:tcPr>
            <w:tcW w:w="966" w:type="dxa"/>
            <w:tcBorders>
              <w:top w:val="nil"/>
              <w:left w:val="nil"/>
              <w:bottom w:val="single" w:sz="4" w:space="0" w:color="auto"/>
              <w:right w:val="single" w:sz="4" w:space="0" w:color="auto"/>
            </w:tcBorders>
            <w:shd w:val="clear" w:color="auto" w:fill="auto"/>
            <w:noWrap/>
            <w:vAlign w:val="center"/>
            <w:hideMark/>
          </w:tcPr>
          <w:p w14:paraId="28261F3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300,0</w:t>
            </w:r>
          </w:p>
        </w:tc>
      </w:tr>
      <w:tr w:rsidR="00893E40" w:rsidRPr="00BC713A" w14:paraId="098CE188"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F728FD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Популяризация ТОС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790587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43947A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47EB7F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0C63966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090 07 00000</w:t>
            </w:r>
          </w:p>
        </w:tc>
        <w:tc>
          <w:tcPr>
            <w:tcW w:w="516" w:type="dxa"/>
            <w:tcBorders>
              <w:top w:val="nil"/>
              <w:left w:val="nil"/>
              <w:bottom w:val="single" w:sz="4" w:space="0" w:color="auto"/>
              <w:right w:val="nil"/>
            </w:tcBorders>
            <w:shd w:val="clear" w:color="auto" w:fill="auto"/>
            <w:noWrap/>
            <w:vAlign w:val="center"/>
            <w:hideMark/>
          </w:tcPr>
          <w:p w14:paraId="638ED9C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A4626C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15,0</w:t>
            </w:r>
          </w:p>
        </w:tc>
        <w:tc>
          <w:tcPr>
            <w:tcW w:w="938" w:type="dxa"/>
            <w:tcBorders>
              <w:top w:val="nil"/>
              <w:left w:val="nil"/>
              <w:bottom w:val="single" w:sz="4" w:space="0" w:color="auto"/>
              <w:right w:val="single" w:sz="4" w:space="0" w:color="auto"/>
            </w:tcBorders>
            <w:shd w:val="clear" w:color="auto" w:fill="auto"/>
            <w:vAlign w:val="center"/>
            <w:hideMark/>
          </w:tcPr>
          <w:p w14:paraId="704B491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615,0</w:t>
            </w:r>
          </w:p>
        </w:tc>
        <w:tc>
          <w:tcPr>
            <w:tcW w:w="966" w:type="dxa"/>
            <w:tcBorders>
              <w:top w:val="nil"/>
              <w:left w:val="nil"/>
              <w:bottom w:val="single" w:sz="4" w:space="0" w:color="auto"/>
              <w:right w:val="single" w:sz="4" w:space="0" w:color="auto"/>
            </w:tcBorders>
            <w:shd w:val="clear" w:color="auto" w:fill="auto"/>
            <w:vAlign w:val="center"/>
            <w:hideMark/>
          </w:tcPr>
          <w:p w14:paraId="133F96E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615,0</w:t>
            </w:r>
          </w:p>
        </w:tc>
      </w:tr>
      <w:tr w:rsidR="00893E40" w:rsidRPr="00BC713A" w14:paraId="2776C1EA"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CB4C81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E6C0DB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25701B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EE9BA5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179DCAC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090 07 40090</w:t>
            </w:r>
          </w:p>
        </w:tc>
        <w:tc>
          <w:tcPr>
            <w:tcW w:w="516" w:type="dxa"/>
            <w:tcBorders>
              <w:top w:val="nil"/>
              <w:left w:val="nil"/>
              <w:bottom w:val="single" w:sz="4" w:space="0" w:color="auto"/>
              <w:right w:val="nil"/>
            </w:tcBorders>
            <w:shd w:val="clear" w:color="auto" w:fill="auto"/>
            <w:noWrap/>
            <w:vAlign w:val="center"/>
            <w:hideMark/>
          </w:tcPr>
          <w:p w14:paraId="1B784EC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1728A5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15,0</w:t>
            </w:r>
          </w:p>
        </w:tc>
        <w:tc>
          <w:tcPr>
            <w:tcW w:w="938" w:type="dxa"/>
            <w:tcBorders>
              <w:top w:val="nil"/>
              <w:left w:val="nil"/>
              <w:bottom w:val="single" w:sz="4" w:space="0" w:color="auto"/>
              <w:right w:val="single" w:sz="4" w:space="0" w:color="auto"/>
            </w:tcBorders>
            <w:shd w:val="clear" w:color="auto" w:fill="auto"/>
            <w:vAlign w:val="center"/>
            <w:hideMark/>
          </w:tcPr>
          <w:p w14:paraId="523152D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615,0</w:t>
            </w:r>
          </w:p>
        </w:tc>
        <w:tc>
          <w:tcPr>
            <w:tcW w:w="966" w:type="dxa"/>
            <w:tcBorders>
              <w:top w:val="nil"/>
              <w:left w:val="nil"/>
              <w:bottom w:val="single" w:sz="4" w:space="0" w:color="auto"/>
              <w:right w:val="single" w:sz="4" w:space="0" w:color="auto"/>
            </w:tcBorders>
            <w:shd w:val="clear" w:color="auto" w:fill="auto"/>
            <w:vAlign w:val="center"/>
            <w:hideMark/>
          </w:tcPr>
          <w:p w14:paraId="4942EC7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615,0</w:t>
            </w:r>
          </w:p>
        </w:tc>
      </w:tr>
      <w:tr w:rsidR="00893E40" w:rsidRPr="00BC713A" w14:paraId="4C45AB3A"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1F9ED5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C124F4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5787DF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A85031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7BD3353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090 07 40090</w:t>
            </w:r>
          </w:p>
        </w:tc>
        <w:tc>
          <w:tcPr>
            <w:tcW w:w="516" w:type="dxa"/>
            <w:tcBorders>
              <w:top w:val="nil"/>
              <w:left w:val="nil"/>
              <w:bottom w:val="single" w:sz="4" w:space="0" w:color="auto"/>
              <w:right w:val="nil"/>
            </w:tcBorders>
            <w:shd w:val="clear" w:color="auto" w:fill="auto"/>
            <w:noWrap/>
            <w:vAlign w:val="center"/>
            <w:hideMark/>
          </w:tcPr>
          <w:p w14:paraId="70AE100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0A965C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15,0</w:t>
            </w:r>
          </w:p>
        </w:tc>
        <w:tc>
          <w:tcPr>
            <w:tcW w:w="938" w:type="dxa"/>
            <w:tcBorders>
              <w:top w:val="nil"/>
              <w:left w:val="nil"/>
              <w:bottom w:val="single" w:sz="4" w:space="0" w:color="auto"/>
              <w:right w:val="single" w:sz="4" w:space="0" w:color="auto"/>
            </w:tcBorders>
            <w:shd w:val="clear" w:color="auto" w:fill="auto"/>
            <w:vAlign w:val="center"/>
            <w:hideMark/>
          </w:tcPr>
          <w:p w14:paraId="5DB1AA8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615,0</w:t>
            </w:r>
          </w:p>
        </w:tc>
        <w:tc>
          <w:tcPr>
            <w:tcW w:w="966" w:type="dxa"/>
            <w:tcBorders>
              <w:top w:val="nil"/>
              <w:left w:val="nil"/>
              <w:bottom w:val="single" w:sz="4" w:space="0" w:color="auto"/>
              <w:right w:val="single" w:sz="4" w:space="0" w:color="auto"/>
            </w:tcBorders>
            <w:shd w:val="clear" w:color="auto" w:fill="auto"/>
            <w:vAlign w:val="center"/>
            <w:hideMark/>
          </w:tcPr>
          <w:p w14:paraId="03E6E75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615,0</w:t>
            </w:r>
          </w:p>
        </w:tc>
      </w:tr>
      <w:tr w:rsidR="00893E40" w:rsidRPr="00BC713A" w14:paraId="5E32987D" w14:textId="77777777" w:rsidTr="00F47625">
        <w:trPr>
          <w:trHeight w:val="178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7C6B9DF" w14:textId="77777777" w:rsidR="00BC713A" w:rsidRPr="00BC713A" w:rsidRDefault="00BC713A" w:rsidP="00BC713A">
            <w:pPr>
              <w:rPr>
                <w:rFonts w:eastAsia="Times New Roman"/>
                <w:color w:val="000000"/>
                <w:sz w:val="20"/>
                <w:szCs w:val="20"/>
              </w:rPr>
            </w:pPr>
            <w:r w:rsidRPr="00BC713A">
              <w:rPr>
                <w:rFonts w:eastAsia="Times New Roman"/>
                <w:color w:val="000000"/>
                <w:sz w:val="20"/>
                <w:szCs w:val="20"/>
              </w:rPr>
              <w:lastRenderedPageBreak/>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DD565C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EAE148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756505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1554F68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110 00 00000</w:t>
            </w:r>
          </w:p>
        </w:tc>
        <w:tc>
          <w:tcPr>
            <w:tcW w:w="516" w:type="dxa"/>
            <w:tcBorders>
              <w:top w:val="nil"/>
              <w:left w:val="nil"/>
              <w:bottom w:val="single" w:sz="4" w:space="0" w:color="auto"/>
              <w:right w:val="nil"/>
            </w:tcBorders>
            <w:shd w:val="clear" w:color="auto" w:fill="auto"/>
            <w:noWrap/>
            <w:vAlign w:val="center"/>
            <w:hideMark/>
          </w:tcPr>
          <w:p w14:paraId="778208C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297D0E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43 008,5</w:t>
            </w:r>
          </w:p>
        </w:tc>
        <w:tc>
          <w:tcPr>
            <w:tcW w:w="938" w:type="dxa"/>
            <w:tcBorders>
              <w:top w:val="nil"/>
              <w:left w:val="nil"/>
              <w:bottom w:val="single" w:sz="4" w:space="0" w:color="auto"/>
              <w:right w:val="single" w:sz="4" w:space="0" w:color="auto"/>
            </w:tcBorders>
            <w:shd w:val="clear" w:color="auto" w:fill="auto"/>
            <w:noWrap/>
            <w:vAlign w:val="center"/>
            <w:hideMark/>
          </w:tcPr>
          <w:p w14:paraId="2535E54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1 244,0</w:t>
            </w:r>
          </w:p>
        </w:tc>
        <w:tc>
          <w:tcPr>
            <w:tcW w:w="966" w:type="dxa"/>
            <w:tcBorders>
              <w:top w:val="nil"/>
              <w:left w:val="nil"/>
              <w:bottom w:val="single" w:sz="4" w:space="0" w:color="auto"/>
              <w:right w:val="single" w:sz="4" w:space="0" w:color="auto"/>
            </w:tcBorders>
            <w:shd w:val="clear" w:color="auto" w:fill="auto"/>
            <w:noWrap/>
            <w:vAlign w:val="center"/>
            <w:hideMark/>
          </w:tcPr>
          <w:p w14:paraId="1FAA2AA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1 244,0</w:t>
            </w:r>
          </w:p>
        </w:tc>
      </w:tr>
      <w:tr w:rsidR="00893E40" w:rsidRPr="00BC713A" w14:paraId="2D7DADC0"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610D51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ECCB45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E2F62A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AE8232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2698F5C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110 00 40090</w:t>
            </w:r>
          </w:p>
        </w:tc>
        <w:tc>
          <w:tcPr>
            <w:tcW w:w="516" w:type="dxa"/>
            <w:tcBorders>
              <w:top w:val="nil"/>
              <w:left w:val="nil"/>
              <w:bottom w:val="single" w:sz="4" w:space="0" w:color="auto"/>
              <w:right w:val="nil"/>
            </w:tcBorders>
            <w:shd w:val="clear" w:color="auto" w:fill="auto"/>
            <w:noWrap/>
            <w:vAlign w:val="center"/>
            <w:hideMark/>
          </w:tcPr>
          <w:p w14:paraId="55194A4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6444D9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2 269,4</w:t>
            </w:r>
          </w:p>
        </w:tc>
        <w:tc>
          <w:tcPr>
            <w:tcW w:w="938" w:type="dxa"/>
            <w:tcBorders>
              <w:top w:val="nil"/>
              <w:left w:val="nil"/>
              <w:bottom w:val="single" w:sz="4" w:space="0" w:color="auto"/>
              <w:right w:val="single" w:sz="4" w:space="0" w:color="auto"/>
            </w:tcBorders>
            <w:shd w:val="clear" w:color="auto" w:fill="auto"/>
            <w:noWrap/>
            <w:vAlign w:val="center"/>
            <w:hideMark/>
          </w:tcPr>
          <w:p w14:paraId="456200C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1 244,0</w:t>
            </w:r>
          </w:p>
        </w:tc>
        <w:tc>
          <w:tcPr>
            <w:tcW w:w="966" w:type="dxa"/>
            <w:tcBorders>
              <w:top w:val="nil"/>
              <w:left w:val="nil"/>
              <w:bottom w:val="single" w:sz="4" w:space="0" w:color="auto"/>
              <w:right w:val="single" w:sz="4" w:space="0" w:color="auto"/>
            </w:tcBorders>
            <w:shd w:val="clear" w:color="auto" w:fill="auto"/>
            <w:noWrap/>
            <w:vAlign w:val="center"/>
            <w:hideMark/>
          </w:tcPr>
          <w:p w14:paraId="5BC4F1D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1 244,0</w:t>
            </w:r>
          </w:p>
        </w:tc>
      </w:tr>
      <w:tr w:rsidR="00893E40" w:rsidRPr="00BC713A" w14:paraId="297A0353"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97F7BE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AC084D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6B4E9A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573577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14EF873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110 00 40090</w:t>
            </w:r>
          </w:p>
        </w:tc>
        <w:tc>
          <w:tcPr>
            <w:tcW w:w="516" w:type="dxa"/>
            <w:tcBorders>
              <w:top w:val="nil"/>
              <w:left w:val="nil"/>
              <w:bottom w:val="single" w:sz="4" w:space="0" w:color="auto"/>
              <w:right w:val="nil"/>
            </w:tcBorders>
            <w:shd w:val="clear" w:color="auto" w:fill="auto"/>
            <w:noWrap/>
            <w:vAlign w:val="center"/>
            <w:hideMark/>
          </w:tcPr>
          <w:p w14:paraId="4422FCA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D4485C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2 269,4</w:t>
            </w:r>
          </w:p>
        </w:tc>
        <w:tc>
          <w:tcPr>
            <w:tcW w:w="938" w:type="dxa"/>
            <w:tcBorders>
              <w:top w:val="nil"/>
              <w:left w:val="nil"/>
              <w:bottom w:val="single" w:sz="4" w:space="0" w:color="auto"/>
              <w:right w:val="single" w:sz="4" w:space="0" w:color="auto"/>
            </w:tcBorders>
            <w:shd w:val="clear" w:color="auto" w:fill="auto"/>
            <w:noWrap/>
            <w:vAlign w:val="center"/>
            <w:hideMark/>
          </w:tcPr>
          <w:p w14:paraId="18CD636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1 244,0</w:t>
            </w:r>
          </w:p>
        </w:tc>
        <w:tc>
          <w:tcPr>
            <w:tcW w:w="966" w:type="dxa"/>
            <w:tcBorders>
              <w:top w:val="nil"/>
              <w:left w:val="nil"/>
              <w:bottom w:val="single" w:sz="4" w:space="0" w:color="auto"/>
              <w:right w:val="single" w:sz="4" w:space="0" w:color="auto"/>
            </w:tcBorders>
            <w:shd w:val="clear" w:color="auto" w:fill="auto"/>
            <w:noWrap/>
            <w:vAlign w:val="center"/>
            <w:hideMark/>
          </w:tcPr>
          <w:p w14:paraId="1A6B827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1 244,0</w:t>
            </w:r>
          </w:p>
        </w:tc>
      </w:tr>
      <w:tr w:rsidR="00893E40" w:rsidRPr="00BC713A" w14:paraId="3D2F0786" w14:textId="77777777" w:rsidTr="00F47625">
        <w:trPr>
          <w:trHeight w:val="331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8DE620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621" w:type="dxa"/>
            <w:tcBorders>
              <w:top w:val="nil"/>
              <w:left w:val="nil"/>
              <w:bottom w:val="single" w:sz="4" w:space="0" w:color="auto"/>
              <w:right w:val="single" w:sz="4" w:space="0" w:color="auto"/>
            </w:tcBorders>
            <w:shd w:val="clear" w:color="auto" w:fill="auto"/>
            <w:vAlign w:val="center"/>
            <w:hideMark/>
          </w:tcPr>
          <w:p w14:paraId="1664002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56604C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5D1F36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6273773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110 00 L4874</w:t>
            </w:r>
          </w:p>
        </w:tc>
        <w:tc>
          <w:tcPr>
            <w:tcW w:w="516" w:type="dxa"/>
            <w:tcBorders>
              <w:top w:val="nil"/>
              <w:left w:val="nil"/>
              <w:bottom w:val="single" w:sz="4" w:space="0" w:color="auto"/>
              <w:right w:val="nil"/>
            </w:tcBorders>
            <w:shd w:val="clear" w:color="auto" w:fill="auto"/>
            <w:noWrap/>
            <w:vAlign w:val="center"/>
            <w:hideMark/>
          </w:tcPr>
          <w:p w14:paraId="02B1F0D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F71633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40 735,0</w:t>
            </w:r>
          </w:p>
        </w:tc>
        <w:tc>
          <w:tcPr>
            <w:tcW w:w="938" w:type="dxa"/>
            <w:tcBorders>
              <w:top w:val="nil"/>
              <w:left w:val="nil"/>
              <w:bottom w:val="single" w:sz="4" w:space="0" w:color="auto"/>
              <w:right w:val="single" w:sz="4" w:space="0" w:color="auto"/>
            </w:tcBorders>
            <w:shd w:val="clear" w:color="auto" w:fill="auto"/>
            <w:noWrap/>
            <w:vAlign w:val="center"/>
            <w:hideMark/>
          </w:tcPr>
          <w:p w14:paraId="3BF7F92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31EBC6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E7D5F45"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040716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34C42F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FB17B1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6CCAD4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35212B6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110 00 L4874</w:t>
            </w:r>
          </w:p>
        </w:tc>
        <w:tc>
          <w:tcPr>
            <w:tcW w:w="516" w:type="dxa"/>
            <w:tcBorders>
              <w:top w:val="nil"/>
              <w:left w:val="nil"/>
              <w:bottom w:val="single" w:sz="4" w:space="0" w:color="auto"/>
              <w:right w:val="nil"/>
            </w:tcBorders>
            <w:shd w:val="clear" w:color="auto" w:fill="auto"/>
            <w:noWrap/>
            <w:vAlign w:val="center"/>
            <w:hideMark/>
          </w:tcPr>
          <w:p w14:paraId="548BE73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632E58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40 735,0</w:t>
            </w:r>
          </w:p>
        </w:tc>
        <w:tc>
          <w:tcPr>
            <w:tcW w:w="938" w:type="dxa"/>
            <w:tcBorders>
              <w:top w:val="nil"/>
              <w:left w:val="nil"/>
              <w:bottom w:val="single" w:sz="4" w:space="0" w:color="auto"/>
              <w:right w:val="single" w:sz="4" w:space="0" w:color="auto"/>
            </w:tcBorders>
            <w:shd w:val="clear" w:color="auto" w:fill="auto"/>
            <w:noWrap/>
            <w:vAlign w:val="center"/>
            <w:hideMark/>
          </w:tcPr>
          <w:p w14:paraId="399D3C9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02B76E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DC4FB30" w14:textId="77777777" w:rsidTr="00F47625">
        <w:trPr>
          <w:trHeight w:val="357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ABCD4B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621" w:type="dxa"/>
            <w:tcBorders>
              <w:top w:val="nil"/>
              <w:left w:val="nil"/>
              <w:bottom w:val="single" w:sz="4" w:space="0" w:color="auto"/>
              <w:right w:val="single" w:sz="4" w:space="0" w:color="auto"/>
            </w:tcBorders>
            <w:shd w:val="clear" w:color="auto" w:fill="auto"/>
            <w:vAlign w:val="center"/>
            <w:hideMark/>
          </w:tcPr>
          <w:p w14:paraId="2939A46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364220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379A1D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7C4252E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110 00 L4874</w:t>
            </w:r>
          </w:p>
        </w:tc>
        <w:tc>
          <w:tcPr>
            <w:tcW w:w="516" w:type="dxa"/>
            <w:tcBorders>
              <w:top w:val="nil"/>
              <w:left w:val="nil"/>
              <w:bottom w:val="single" w:sz="4" w:space="0" w:color="auto"/>
              <w:right w:val="nil"/>
            </w:tcBorders>
            <w:shd w:val="clear" w:color="auto" w:fill="auto"/>
            <w:noWrap/>
            <w:vAlign w:val="center"/>
            <w:hideMark/>
          </w:tcPr>
          <w:p w14:paraId="1774332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FDC208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w:t>
            </w:r>
          </w:p>
        </w:tc>
        <w:tc>
          <w:tcPr>
            <w:tcW w:w="938" w:type="dxa"/>
            <w:tcBorders>
              <w:top w:val="nil"/>
              <w:left w:val="nil"/>
              <w:bottom w:val="single" w:sz="4" w:space="0" w:color="auto"/>
              <w:right w:val="single" w:sz="4" w:space="0" w:color="auto"/>
            </w:tcBorders>
            <w:shd w:val="clear" w:color="auto" w:fill="auto"/>
            <w:noWrap/>
            <w:vAlign w:val="center"/>
            <w:hideMark/>
          </w:tcPr>
          <w:p w14:paraId="1AD903C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272EB9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30297A67"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8E5398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CDCC8C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D0E96B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3B8B4F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50030A1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110 00 L4874</w:t>
            </w:r>
          </w:p>
        </w:tc>
        <w:tc>
          <w:tcPr>
            <w:tcW w:w="516" w:type="dxa"/>
            <w:tcBorders>
              <w:top w:val="nil"/>
              <w:left w:val="nil"/>
              <w:bottom w:val="single" w:sz="4" w:space="0" w:color="auto"/>
              <w:right w:val="nil"/>
            </w:tcBorders>
            <w:shd w:val="clear" w:color="auto" w:fill="auto"/>
            <w:noWrap/>
            <w:vAlign w:val="center"/>
            <w:hideMark/>
          </w:tcPr>
          <w:p w14:paraId="1FA82F6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22FBB6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w:t>
            </w:r>
          </w:p>
        </w:tc>
        <w:tc>
          <w:tcPr>
            <w:tcW w:w="938" w:type="dxa"/>
            <w:tcBorders>
              <w:top w:val="nil"/>
              <w:left w:val="nil"/>
              <w:bottom w:val="single" w:sz="4" w:space="0" w:color="auto"/>
              <w:right w:val="single" w:sz="4" w:space="0" w:color="auto"/>
            </w:tcBorders>
            <w:shd w:val="clear" w:color="auto" w:fill="auto"/>
            <w:noWrap/>
            <w:vAlign w:val="center"/>
            <w:hideMark/>
          </w:tcPr>
          <w:p w14:paraId="4C35BD6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4B007D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222D8228" w14:textId="77777777" w:rsidTr="00F47625">
        <w:trPr>
          <w:trHeight w:val="127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2499D3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D20C14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CA3EED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80EF92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41797D2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140 00 00000</w:t>
            </w:r>
          </w:p>
        </w:tc>
        <w:tc>
          <w:tcPr>
            <w:tcW w:w="516" w:type="dxa"/>
            <w:tcBorders>
              <w:top w:val="nil"/>
              <w:left w:val="nil"/>
              <w:bottom w:val="single" w:sz="4" w:space="0" w:color="auto"/>
              <w:right w:val="nil"/>
            </w:tcBorders>
            <w:shd w:val="clear" w:color="auto" w:fill="auto"/>
            <w:noWrap/>
            <w:vAlign w:val="center"/>
            <w:hideMark/>
          </w:tcPr>
          <w:p w14:paraId="6CC3F4A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48E55B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547,6</w:t>
            </w:r>
          </w:p>
        </w:tc>
        <w:tc>
          <w:tcPr>
            <w:tcW w:w="938" w:type="dxa"/>
            <w:tcBorders>
              <w:top w:val="nil"/>
              <w:left w:val="nil"/>
              <w:bottom w:val="single" w:sz="4" w:space="0" w:color="auto"/>
              <w:right w:val="single" w:sz="4" w:space="0" w:color="auto"/>
            </w:tcBorders>
            <w:shd w:val="clear" w:color="auto" w:fill="auto"/>
            <w:noWrap/>
            <w:vAlign w:val="center"/>
            <w:hideMark/>
          </w:tcPr>
          <w:p w14:paraId="537AD7E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864,3</w:t>
            </w:r>
          </w:p>
        </w:tc>
        <w:tc>
          <w:tcPr>
            <w:tcW w:w="966" w:type="dxa"/>
            <w:tcBorders>
              <w:top w:val="nil"/>
              <w:left w:val="nil"/>
              <w:bottom w:val="single" w:sz="4" w:space="0" w:color="auto"/>
              <w:right w:val="single" w:sz="4" w:space="0" w:color="auto"/>
            </w:tcBorders>
            <w:shd w:val="clear" w:color="auto" w:fill="auto"/>
            <w:noWrap/>
            <w:vAlign w:val="center"/>
            <w:hideMark/>
          </w:tcPr>
          <w:p w14:paraId="2AB94F8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864,3</w:t>
            </w:r>
          </w:p>
        </w:tc>
      </w:tr>
      <w:tr w:rsidR="00893E40" w:rsidRPr="00BC713A" w14:paraId="4B8F21CD"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6E6F94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5F5A38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B8E8B1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67ADB8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3244B2A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140 00 40090</w:t>
            </w:r>
          </w:p>
        </w:tc>
        <w:tc>
          <w:tcPr>
            <w:tcW w:w="516" w:type="dxa"/>
            <w:tcBorders>
              <w:top w:val="nil"/>
              <w:left w:val="nil"/>
              <w:bottom w:val="single" w:sz="4" w:space="0" w:color="auto"/>
              <w:right w:val="nil"/>
            </w:tcBorders>
            <w:shd w:val="clear" w:color="auto" w:fill="auto"/>
            <w:noWrap/>
            <w:vAlign w:val="center"/>
            <w:hideMark/>
          </w:tcPr>
          <w:p w14:paraId="10862D4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6848FC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547,6</w:t>
            </w:r>
          </w:p>
        </w:tc>
        <w:tc>
          <w:tcPr>
            <w:tcW w:w="938" w:type="dxa"/>
            <w:tcBorders>
              <w:top w:val="nil"/>
              <w:left w:val="nil"/>
              <w:bottom w:val="single" w:sz="4" w:space="0" w:color="auto"/>
              <w:right w:val="single" w:sz="4" w:space="0" w:color="auto"/>
            </w:tcBorders>
            <w:shd w:val="clear" w:color="auto" w:fill="auto"/>
            <w:noWrap/>
            <w:vAlign w:val="center"/>
            <w:hideMark/>
          </w:tcPr>
          <w:p w14:paraId="268CB6F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864,3</w:t>
            </w:r>
          </w:p>
        </w:tc>
        <w:tc>
          <w:tcPr>
            <w:tcW w:w="966" w:type="dxa"/>
            <w:tcBorders>
              <w:top w:val="nil"/>
              <w:left w:val="nil"/>
              <w:bottom w:val="single" w:sz="4" w:space="0" w:color="auto"/>
              <w:right w:val="single" w:sz="4" w:space="0" w:color="auto"/>
            </w:tcBorders>
            <w:shd w:val="clear" w:color="auto" w:fill="auto"/>
            <w:noWrap/>
            <w:vAlign w:val="center"/>
            <w:hideMark/>
          </w:tcPr>
          <w:p w14:paraId="7F53C3E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864,3</w:t>
            </w:r>
          </w:p>
        </w:tc>
      </w:tr>
      <w:tr w:rsidR="00893E40" w:rsidRPr="00BC713A" w14:paraId="16DFEF46"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D1087D2"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E374EA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AD1C59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C9733E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2FAE5E1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140 00 40090</w:t>
            </w:r>
          </w:p>
        </w:tc>
        <w:tc>
          <w:tcPr>
            <w:tcW w:w="516" w:type="dxa"/>
            <w:tcBorders>
              <w:top w:val="nil"/>
              <w:left w:val="nil"/>
              <w:bottom w:val="single" w:sz="4" w:space="0" w:color="auto"/>
              <w:right w:val="nil"/>
            </w:tcBorders>
            <w:shd w:val="clear" w:color="auto" w:fill="auto"/>
            <w:noWrap/>
            <w:vAlign w:val="center"/>
            <w:hideMark/>
          </w:tcPr>
          <w:p w14:paraId="4F5D3F6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756F79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547,6</w:t>
            </w:r>
          </w:p>
        </w:tc>
        <w:tc>
          <w:tcPr>
            <w:tcW w:w="938" w:type="dxa"/>
            <w:tcBorders>
              <w:top w:val="nil"/>
              <w:left w:val="nil"/>
              <w:bottom w:val="single" w:sz="4" w:space="0" w:color="auto"/>
              <w:right w:val="single" w:sz="4" w:space="0" w:color="auto"/>
            </w:tcBorders>
            <w:shd w:val="clear" w:color="auto" w:fill="auto"/>
            <w:noWrap/>
            <w:vAlign w:val="center"/>
            <w:hideMark/>
          </w:tcPr>
          <w:p w14:paraId="6E6612A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864,3</w:t>
            </w:r>
          </w:p>
        </w:tc>
        <w:tc>
          <w:tcPr>
            <w:tcW w:w="966" w:type="dxa"/>
            <w:tcBorders>
              <w:top w:val="nil"/>
              <w:left w:val="nil"/>
              <w:bottom w:val="single" w:sz="4" w:space="0" w:color="auto"/>
              <w:right w:val="single" w:sz="4" w:space="0" w:color="auto"/>
            </w:tcBorders>
            <w:shd w:val="clear" w:color="auto" w:fill="auto"/>
            <w:noWrap/>
            <w:vAlign w:val="center"/>
            <w:hideMark/>
          </w:tcPr>
          <w:p w14:paraId="5CE6A1F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864,3</w:t>
            </w:r>
          </w:p>
        </w:tc>
      </w:tr>
      <w:tr w:rsidR="00893E40" w:rsidRPr="00BC713A" w14:paraId="64B96FE9"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7EB1DE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01E7201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AC66E1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97A457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72C8DB2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900 00 00000</w:t>
            </w:r>
          </w:p>
        </w:tc>
        <w:tc>
          <w:tcPr>
            <w:tcW w:w="516" w:type="dxa"/>
            <w:tcBorders>
              <w:top w:val="nil"/>
              <w:left w:val="nil"/>
              <w:bottom w:val="single" w:sz="4" w:space="0" w:color="auto"/>
              <w:right w:val="single" w:sz="4" w:space="0" w:color="auto"/>
            </w:tcBorders>
            <w:shd w:val="clear" w:color="auto" w:fill="auto"/>
            <w:noWrap/>
            <w:vAlign w:val="center"/>
            <w:hideMark/>
          </w:tcPr>
          <w:p w14:paraId="1E8C1B9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nil"/>
              <w:bottom w:val="single" w:sz="4" w:space="0" w:color="auto"/>
              <w:right w:val="single" w:sz="4" w:space="0" w:color="auto"/>
            </w:tcBorders>
            <w:shd w:val="clear" w:color="auto" w:fill="auto"/>
            <w:noWrap/>
            <w:vAlign w:val="center"/>
            <w:hideMark/>
          </w:tcPr>
          <w:p w14:paraId="000C5BF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27859,3</w:t>
            </w:r>
          </w:p>
        </w:tc>
        <w:tc>
          <w:tcPr>
            <w:tcW w:w="938" w:type="dxa"/>
            <w:tcBorders>
              <w:top w:val="nil"/>
              <w:left w:val="nil"/>
              <w:bottom w:val="single" w:sz="4" w:space="0" w:color="auto"/>
              <w:right w:val="single" w:sz="4" w:space="0" w:color="auto"/>
            </w:tcBorders>
            <w:shd w:val="clear" w:color="auto" w:fill="auto"/>
            <w:noWrap/>
            <w:vAlign w:val="center"/>
            <w:hideMark/>
          </w:tcPr>
          <w:p w14:paraId="752FAA0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20153,4</w:t>
            </w:r>
          </w:p>
        </w:tc>
        <w:tc>
          <w:tcPr>
            <w:tcW w:w="966" w:type="dxa"/>
            <w:tcBorders>
              <w:top w:val="nil"/>
              <w:left w:val="nil"/>
              <w:bottom w:val="single" w:sz="4" w:space="0" w:color="auto"/>
              <w:right w:val="single" w:sz="4" w:space="0" w:color="auto"/>
            </w:tcBorders>
            <w:shd w:val="clear" w:color="auto" w:fill="auto"/>
            <w:noWrap/>
            <w:vAlign w:val="center"/>
            <w:hideMark/>
          </w:tcPr>
          <w:p w14:paraId="4099BB7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20153,4</w:t>
            </w:r>
          </w:p>
        </w:tc>
      </w:tr>
      <w:tr w:rsidR="00893E40" w:rsidRPr="00BC713A" w14:paraId="35D450B8"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90739E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Представительские расходы</w:t>
            </w:r>
          </w:p>
        </w:tc>
        <w:tc>
          <w:tcPr>
            <w:tcW w:w="621" w:type="dxa"/>
            <w:tcBorders>
              <w:top w:val="nil"/>
              <w:left w:val="nil"/>
              <w:bottom w:val="single" w:sz="4" w:space="0" w:color="auto"/>
              <w:right w:val="single" w:sz="4" w:space="0" w:color="auto"/>
            </w:tcBorders>
            <w:shd w:val="clear" w:color="auto" w:fill="auto"/>
            <w:vAlign w:val="center"/>
            <w:hideMark/>
          </w:tcPr>
          <w:p w14:paraId="6544265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280650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2B15E1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3973854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900 00 00910</w:t>
            </w:r>
          </w:p>
        </w:tc>
        <w:tc>
          <w:tcPr>
            <w:tcW w:w="516" w:type="dxa"/>
            <w:tcBorders>
              <w:top w:val="nil"/>
              <w:left w:val="nil"/>
              <w:bottom w:val="single" w:sz="4" w:space="0" w:color="auto"/>
              <w:right w:val="nil"/>
            </w:tcBorders>
            <w:shd w:val="clear" w:color="auto" w:fill="auto"/>
            <w:noWrap/>
            <w:vAlign w:val="center"/>
            <w:hideMark/>
          </w:tcPr>
          <w:p w14:paraId="1FCDCFD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5AC128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700,0</w:t>
            </w:r>
          </w:p>
        </w:tc>
        <w:tc>
          <w:tcPr>
            <w:tcW w:w="938" w:type="dxa"/>
            <w:tcBorders>
              <w:top w:val="nil"/>
              <w:left w:val="nil"/>
              <w:bottom w:val="single" w:sz="4" w:space="0" w:color="auto"/>
              <w:right w:val="single" w:sz="4" w:space="0" w:color="auto"/>
            </w:tcBorders>
            <w:shd w:val="clear" w:color="auto" w:fill="auto"/>
            <w:noWrap/>
            <w:vAlign w:val="center"/>
            <w:hideMark/>
          </w:tcPr>
          <w:p w14:paraId="255066B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600,0</w:t>
            </w:r>
          </w:p>
        </w:tc>
        <w:tc>
          <w:tcPr>
            <w:tcW w:w="966" w:type="dxa"/>
            <w:tcBorders>
              <w:top w:val="nil"/>
              <w:left w:val="nil"/>
              <w:bottom w:val="single" w:sz="4" w:space="0" w:color="auto"/>
              <w:right w:val="single" w:sz="4" w:space="0" w:color="auto"/>
            </w:tcBorders>
            <w:shd w:val="clear" w:color="auto" w:fill="auto"/>
            <w:noWrap/>
            <w:vAlign w:val="center"/>
            <w:hideMark/>
          </w:tcPr>
          <w:p w14:paraId="18815CD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600,0</w:t>
            </w:r>
          </w:p>
        </w:tc>
      </w:tr>
      <w:tr w:rsidR="00893E40" w:rsidRPr="00BC713A" w14:paraId="28B9F5A7"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D2972C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A25A85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1B70BB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649084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1ACE75D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900 00 00910</w:t>
            </w:r>
          </w:p>
        </w:tc>
        <w:tc>
          <w:tcPr>
            <w:tcW w:w="516" w:type="dxa"/>
            <w:tcBorders>
              <w:top w:val="nil"/>
              <w:left w:val="nil"/>
              <w:bottom w:val="single" w:sz="4" w:space="0" w:color="auto"/>
              <w:right w:val="nil"/>
            </w:tcBorders>
            <w:shd w:val="clear" w:color="auto" w:fill="auto"/>
            <w:noWrap/>
            <w:vAlign w:val="center"/>
            <w:hideMark/>
          </w:tcPr>
          <w:p w14:paraId="7D8C7E5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1D8C93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700,0</w:t>
            </w:r>
          </w:p>
        </w:tc>
        <w:tc>
          <w:tcPr>
            <w:tcW w:w="938" w:type="dxa"/>
            <w:tcBorders>
              <w:top w:val="nil"/>
              <w:left w:val="nil"/>
              <w:bottom w:val="single" w:sz="4" w:space="0" w:color="auto"/>
              <w:right w:val="single" w:sz="4" w:space="0" w:color="auto"/>
            </w:tcBorders>
            <w:shd w:val="clear" w:color="auto" w:fill="auto"/>
            <w:noWrap/>
            <w:vAlign w:val="center"/>
            <w:hideMark/>
          </w:tcPr>
          <w:p w14:paraId="44AD3B5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600,0</w:t>
            </w:r>
          </w:p>
        </w:tc>
        <w:tc>
          <w:tcPr>
            <w:tcW w:w="966" w:type="dxa"/>
            <w:tcBorders>
              <w:top w:val="nil"/>
              <w:left w:val="nil"/>
              <w:bottom w:val="single" w:sz="4" w:space="0" w:color="auto"/>
              <w:right w:val="single" w:sz="4" w:space="0" w:color="auto"/>
            </w:tcBorders>
            <w:shd w:val="clear" w:color="auto" w:fill="auto"/>
            <w:noWrap/>
            <w:vAlign w:val="center"/>
            <w:hideMark/>
          </w:tcPr>
          <w:p w14:paraId="44CA876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600,0</w:t>
            </w:r>
          </w:p>
        </w:tc>
      </w:tr>
      <w:tr w:rsidR="00893E40" w:rsidRPr="00BC713A" w14:paraId="7800C04C"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111E31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Выполнение других обязательств государства</w:t>
            </w:r>
          </w:p>
        </w:tc>
        <w:tc>
          <w:tcPr>
            <w:tcW w:w="621" w:type="dxa"/>
            <w:tcBorders>
              <w:top w:val="nil"/>
              <w:left w:val="nil"/>
              <w:bottom w:val="single" w:sz="4" w:space="0" w:color="auto"/>
              <w:right w:val="single" w:sz="4" w:space="0" w:color="auto"/>
            </w:tcBorders>
            <w:shd w:val="clear" w:color="auto" w:fill="auto"/>
            <w:vAlign w:val="center"/>
            <w:hideMark/>
          </w:tcPr>
          <w:p w14:paraId="2641672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62045A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F1CD2E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5FD39EC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900 00 00920</w:t>
            </w:r>
          </w:p>
        </w:tc>
        <w:tc>
          <w:tcPr>
            <w:tcW w:w="516" w:type="dxa"/>
            <w:tcBorders>
              <w:top w:val="nil"/>
              <w:left w:val="nil"/>
              <w:bottom w:val="single" w:sz="4" w:space="0" w:color="auto"/>
              <w:right w:val="nil"/>
            </w:tcBorders>
            <w:shd w:val="clear" w:color="auto" w:fill="auto"/>
            <w:noWrap/>
            <w:vAlign w:val="center"/>
            <w:hideMark/>
          </w:tcPr>
          <w:p w14:paraId="547E9D8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86EBD4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2948,9</w:t>
            </w:r>
          </w:p>
        </w:tc>
        <w:tc>
          <w:tcPr>
            <w:tcW w:w="938" w:type="dxa"/>
            <w:tcBorders>
              <w:top w:val="nil"/>
              <w:left w:val="nil"/>
              <w:bottom w:val="single" w:sz="4" w:space="0" w:color="auto"/>
              <w:right w:val="single" w:sz="4" w:space="0" w:color="auto"/>
            </w:tcBorders>
            <w:shd w:val="clear" w:color="auto" w:fill="auto"/>
            <w:noWrap/>
            <w:vAlign w:val="center"/>
            <w:hideMark/>
          </w:tcPr>
          <w:p w14:paraId="6B5F45B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1405,0</w:t>
            </w:r>
          </w:p>
        </w:tc>
        <w:tc>
          <w:tcPr>
            <w:tcW w:w="966" w:type="dxa"/>
            <w:tcBorders>
              <w:top w:val="nil"/>
              <w:left w:val="nil"/>
              <w:bottom w:val="single" w:sz="4" w:space="0" w:color="auto"/>
              <w:right w:val="single" w:sz="4" w:space="0" w:color="auto"/>
            </w:tcBorders>
            <w:shd w:val="clear" w:color="auto" w:fill="auto"/>
            <w:noWrap/>
            <w:vAlign w:val="center"/>
            <w:hideMark/>
          </w:tcPr>
          <w:p w14:paraId="4101AAC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1405,0</w:t>
            </w:r>
          </w:p>
        </w:tc>
      </w:tr>
      <w:tr w:rsidR="00893E40" w:rsidRPr="00BC713A" w14:paraId="6EE69DC7"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FDE0C0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4817D6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6B3DB9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CFBF22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68862BF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900 00 00920</w:t>
            </w:r>
          </w:p>
        </w:tc>
        <w:tc>
          <w:tcPr>
            <w:tcW w:w="516" w:type="dxa"/>
            <w:tcBorders>
              <w:top w:val="nil"/>
              <w:left w:val="nil"/>
              <w:bottom w:val="single" w:sz="4" w:space="0" w:color="auto"/>
              <w:right w:val="nil"/>
            </w:tcBorders>
            <w:shd w:val="clear" w:color="auto" w:fill="auto"/>
            <w:noWrap/>
            <w:vAlign w:val="center"/>
            <w:hideMark/>
          </w:tcPr>
          <w:p w14:paraId="7E50B1F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8C81C6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833,9</w:t>
            </w:r>
          </w:p>
        </w:tc>
        <w:tc>
          <w:tcPr>
            <w:tcW w:w="938" w:type="dxa"/>
            <w:tcBorders>
              <w:top w:val="nil"/>
              <w:left w:val="nil"/>
              <w:bottom w:val="single" w:sz="4" w:space="0" w:color="auto"/>
              <w:right w:val="single" w:sz="4" w:space="0" w:color="auto"/>
            </w:tcBorders>
            <w:shd w:val="clear" w:color="auto" w:fill="auto"/>
            <w:noWrap/>
            <w:vAlign w:val="center"/>
            <w:hideMark/>
          </w:tcPr>
          <w:p w14:paraId="2FF6AD4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802,4</w:t>
            </w:r>
          </w:p>
        </w:tc>
        <w:tc>
          <w:tcPr>
            <w:tcW w:w="966" w:type="dxa"/>
            <w:tcBorders>
              <w:top w:val="nil"/>
              <w:left w:val="nil"/>
              <w:bottom w:val="single" w:sz="4" w:space="0" w:color="auto"/>
              <w:right w:val="single" w:sz="4" w:space="0" w:color="auto"/>
            </w:tcBorders>
            <w:shd w:val="clear" w:color="auto" w:fill="auto"/>
            <w:noWrap/>
            <w:vAlign w:val="center"/>
            <w:hideMark/>
          </w:tcPr>
          <w:p w14:paraId="256355F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802,4</w:t>
            </w:r>
          </w:p>
        </w:tc>
      </w:tr>
      <w:tr w:rsidR="00893E40" w:rsidRPr="00BC713A" w14:paraId="41965C8D"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03FD77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4C392FD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8EE305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4C23C0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5A857CA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900 00 00920</w:t>
            </w:r>
          </w:p>
        </w:tc>
        <w:tc>
          <w:tcPr>
            <w:tcW w:w="516" w:type="dxa"/>
            <w:tcBorders>
              <w:top w:val="nil"/>
              <w:left w:val="nil"/>
              <w:bottom w:val="single" w:sz="4" w:space="0" w:color="auto"/>
              <w:right w:val="nil"/>
            </w:tcBorders>
            <w:shd w:val="clear" w:color="auto" w:fill="auto"/>
            <w:noWrap/>
            <w:vAlign w:val="center"/>
            <w:hideMark/>
          </w:tcPr>
          <w:p w14:paraId="4E0C282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850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36D21F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2115,0</w:t>
            </w:r>
          </w:p>
        </w:tc>
        <w:tc>
          <w:tcPr>
            <w:tcW w:w="938" w:type="dxa"/>
            <w:tcBorders>
              <w:top w:val="nil"/>
              <w:left w:val="nil"/>
              <w:bottom w:val="single" w:sz="4" w:space="0" w:color="auto"/>
              <w:right w:val="single" w:sz="4" w:space="0" w:color="auto"/>
            </w:tcBorders>
            <w:shd w:val="clear" w:color="auto" w:fill="auto"/>
            <w:noWrap/>
            <w:vAlign w:val="center"/>
            <w:hideMark/>
          </w:tcPr>
          <w:p w14:paraId="4CBC79E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602,6</w:t>
            </w:r>
          </w:p>
        </w:tc>
        <w:tc>
          <w:tcPr>
            <w:tcW w:w="966" w:type="dxa"/>
            <w:tcBorders>
              <w:top w:val="nil"/>
              <w:left w:val="nil"/>
              <w:bottom w:val="single" w:sz="4" w:space="0" w:color="auto"/>
              <w:right w:val="single" w:sz="4" w:space="0" w:color="auto"/>
            </w:tcBorders>
            <w:shd w:val="clear" w:color="auto" w:fill="auto"/>
            <w:noWrap/>
            <w:vAlign w:val="center"/>
            <w:hideMark/>
          </w:tcPr>
          <w:p w14:paraId="759DCB8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602,6</w:t>
            </w:r>
          </w:p>
        </w:tc>
      </w:tr>
      <w:tr w:rsidR="00893E40" w:rsidRPr="00BC713A" w14:paraId="491CB036"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0696AF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Учреждение по обеспечению хозяйственного обслуживания</w:t>
            </w:r>
          </w:p>
        </w:tc>
        <w:tc>
          <w:tcPr>
            <w:tcW w:w="621" w:type="dxa"/>
            <w:tcBorders>
              <w:top w:val="nil"/>
              <w:left w:val="nil"/>
              <w:bottom w:val="single" w:sz="4" w:space="0" w:color="auto"/>
              <w:right w:val="single" w:sz="4" w:space="0" w:color="auto"/>
            </w:tcBorders>
            <w:shd w:val="clear" w:color="auto" w:fill="auto"/>
            <w:vAlign w:val="center"/>
            <w:hideMark/>
          </w:tcPr>
          <w:p w14:paraId="27391BC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4EACAC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4E71097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vAlign w:val="center"/>
            <w:hideMark/>
          </w:tcPr>
          <w:p w14:paraId="6184A1F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900 00 20070</w:t>
            </w:r>
          </w:p>
        </w:tc>
        <w:tc>
          <w:tcPr>
            <w:tcW w:w="516" w:type="dxa"/>
            <w:tcBorders>
              <w:top w:val="nil"/>
              <w:left w:val="nil"/>
              <w:bottom w:val="single" w:sz="4" w:space="0" w:color="auto"/>
              <w:right w:val="nil"/>
            </w:tcBorders>
            <w:shd w:val="clear" w:color="auto" w:fill="auto"/>
            <w:vAlign w:val="center"/>
            <w:hideMark/>
          </w:tcPr>
          <w:p w14:paraId="3845B5F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56220D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13 118,0</w:t>
            </w:r>
          </w:p>
        </w:tc>
        <w:tc>
          <w:tcPr>
            <w:tcW w:w="938" w:type="dxa"/>
            <w:tcBorders>
              <w:top w:val="nil"/>
              <w:left w:val="nil"/>
              <w:bottom w:val="single" w:sz="4" w:space="0" w:color="auto"/>
              <w:right w:val="single" w:sz="4" w:space="0" w:color="auto"/>
            </w:tcBorders>
            <w:shd w:val="clear" w:color="auto" w:fill="auto"/>
            <w:vAlign w:val="center"/>
            <w:hideMark/>
          </w:tcPr>
          <w:p w14:paraId="0092B1B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13 118,0</w:t>
            </w:r>
          </w:p>
        </w:tc>
        <w:tc>
          <w:tcPr>
            <w:tcW w:w="966" w:type="dxa"/>
            <w:tcBorders>
              <w:top w:val="nil"/>
              <w:left w:val="nil"/>
              <w:bottom w:val="single" w:sz="4" w:space="0" w:color="auto"/>
              <w:right w:val="single" w:sz="4" w:space="0" w:color="auto"/>
            </w:tcBorders>
            <w:shd w:val="clear" w:color="auto" w:fill="auto"/>
            <w:vAlign w:val="center"/>
            <w:hideMark/>
          </w:tcPr>
          <w:p w14:paraId="16B8C2F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13 118,0</w:t>
            </w:r>
          </w:p>
        </w:tc>
      </w:tr>
      <w:tr w:rsidR="00893E40" w:rsidRPr="00BC713A" w14:paraId="0AE96804"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CA0E03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выплату персоналу казенных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72C6A95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A5B8F7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359C149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vAlign w:val="center"/>
            <w:hideMark/>
          </w:tcPr>
          <w:p w14:paraId="3FCD989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900 00 20070</w:t>
            </w:r>
          </w:p>
        </w:tc>
        <w:tc>
          <w:tcPr>
            <w:tcW w:w="516" w:type="dxa"/>
            <w:tcBorders>
              <w:top w:val="nil"/>
              <w:left w:val="nil"/>
              <w:bottom w:val="single" w:sz="4" w:space="0" w:color="auto"/>
              <w:right w:val="nil"/>
            </w:tcBorders>
            <w:shd w:val="clear" w:color="auto" w:fill="auto"/>
            <w:vAlign w:val="center"/>
            <w:hideMark/>
          </w:tcPr>
          <w:p w14:paraId="4D641FF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110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52A2BC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9 505,7</w:t>
            </w:r>
          </w:p>
        </w:tc>
        <w:tc>
          <w:tcPr>
            <w:tcW w:w="938" w:type="dxa"/>
            <w:tcBorders>
              <w:top w:val="nil"/>
              <w:left w:val="nil"/>
              <w:bottom w:val="single" w:sz="4" w:space="0" w:color="auto"/>
              <w:right w:val="single" w:sz="4" w:space="0" w:color="auto"/>
            </w:tcBorders>
            <w:shd w:val="clear" w:color="auto" w:fill="auto"/>
            <w:vAlign w:val="center"/>
            <w:hideMark/>
          </w:tcPr>
          <w:p w14:paraId="0DDE593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9 505,7</w:t>
            </w:r>
          </w:p>
        </w:tc>
        <w:tc>
          <w:tcPr>
            <w:tcW w:w="966" w:type="dxa"/>
            <w:tcBorders>
              <w:top w:val="nil"/>
              <w:left w:val="nil"/>
              <w:bottom w:val="single" w:sz="4" w:space="0" w:color="auto"/>
              <w:right w:val="single" w:sz="4" w:space="0" w:color="auto"/>
            </w:tcBorders>
            <w:shd w:val="clear" w:color="auto" w:fill="auto"/>
            <w:vAlign w:val="center"/>
            <w:hideMark/>
          </w:tcPr>
          <w:p w14:paraId="261190B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9 505,7</w:t>
            </w:r>
          </w:p>
        </w:tc>
      </w:tr>
      <w:tr w:rsidR="00893E40" w:rsidRPr="00BC713A" w14:paraId="4CDFCA8B"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748296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6687CD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1899DE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277B1B9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vAlign w:val="center"/>
            <w:hideMark/>
          </w:tcPr>
          <w:p w14:paraId="38DED2B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900 00 20070</w:t>
            </w:r>
          </w:p>
        </w:tc>
        <w:tc>
          <w:tcPr>
            <w:tcW w:w="516" w:type="dxa"/>
            <w:tcBorders>
              <w:top w:val="nil"/>
              <w:left w:val="nil"/>
              <w:bottom w:val="single" w:sz="4" w:space="0" w:color="auto"/>
              <w:right w:val="nil"/>
            </w:tcBorders>
            <w:shd w:val="clear" w:color="auto" w:fill="auto"/>
            <w:vAlign w:val="center"/>
            <w:hideMark/>
          </w:tcPr>
          <w:p w14:paraId="574776C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BA55DA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3 562,1</w:t>
            </w:r>
          </w:p>
        </w:tc>
        <w:tc>
          <w:tcPr>
            <w:tcW w:w="938" w:type="dxa"/>
            <w:tcBorders>
              <w:top w:val="nil"/>
              <w:left w:val="nil"/>
              <w:bottom w:val="single" w:sz="4" w:space="0" w:color="auto"/>
              <w:right w:val="single" w:sz="4" w:space="0" w:color="auto"/>
            </w:tcBorders>
            <w:shd w:val="clear" w:color="auto" w:fill="auto"/>
            <w:vAlign w:val="center"/>
            <w:hideMark/>
          </w:tcPr>
          <w:p w14:paraId="4206BEF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3 562,1</w:t>
            </w:r>
          </w:p>
        </w:tc>
        <w:tc>
          <w:tcPr>
            <w:tcW w:w="966" w:type="dxa"/>
            <w:tcBorders>
              <w:top w:val="nil"/>
              <w:left w:val="nil"/>
              <w:bottom w:val="single" w:sz="4" w:space="0" w:color="auto"/>
              <w:right w:val="single" w:sz="4" w:space="0" w:color="auto"/>
            </w:tcBorders>
            <w:shd w:val="clear" w:color="auto" w:fill="auto"/>
            <w:vAlign w:val="center"/>
            <w:hideMark/>
          </w:tcPr>
          <w:p w14:paraId="17D7CCF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3 562,1</w:t>
            </w:r>
          </w:p>
        </w:tc>
      </w:tr>
      <w:tr w:rsidR="00893E40" w:rsidRPr="00BC713A" w14:paraId="1CF83222"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06A1F0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4234EB9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33DF0F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7A52250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vAlign w:val="center"/>
            <w:hideMark/>
          </w:tcPr>
          <w:p w14:paraId="3C63233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900 00 20070</w:t>
            </w:r>
          </w:p>
        </w:tc>
        <w:tc>
          <w:tcPr>
            <w:tcW w:w="516" w:type="dxa"/>
            <w:tcBorders>
              <w:top w:val="nil"/>
              <w:left w:val="nil"/>
              <w:bottom w:val="single" w:sz="4" w:space="0" w:color="auto"/>
              <w:right w:val="nil"/>
            </w:tcBorders>
            <w:shd w:val="clear" w:color="auto" w:fill="auto"/>
            <w:vAlign w:val="center"/>
            <w:hideMark/>
          </w:tcPr>
          <w:p w14:paraId="424B8D4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850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778173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50,2</w:t>
            </w:r>
          </w:p>
        </w:tc>
        <w:tc>
          <w:tcPr>
            <w:tcW w:w="938" w:type="dxa"/>
            <w:tcBorders>
              <w:top w:val="nil"/>
              <w:left w:val="nil"/>
              <w:bottom w:val="single" w:sz="4" w:space="0" w:color="auto"/>
              <w:right w:val="single" w:sz="4" w:space="0" w:color="auto"/>
            </w:tcBorders>
            <w:shd w:val="clear" w:color="auto" w:fill="auto"/>
            <w:vAlign w:val="center"/>
            <w:hideMark/>
          </w:tcPr>
          <w:p w14:paraId="051F6FD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50,2</w:t>
            </w:r>
          </w:p>
        </w:tc>
        <w:tc>
          <w:tcPr>
            <w:tcW w:w="966" w:type="dxa"/>
            <w:tcBorders>
              <w:top w:val="nil"/>
              <w:left w:val="nil"/>
              <w:bottom w:val="single" w:sz="4" w:space="0" w:color="auto"/>
              <w:right w:val="single" w:sz="4" w:space="0" w:color="auto"/>
            </w:tcBorders>
            <w:shd w:val="clear" w:color="auto" w:fill="auto"/>
            <w:vAlign w:val="center"/>
            <w:hideMark/>
          </w:tcPr>
          <w:p w14:paraId="2211B92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50,2</w:t>
            </w:r>
          </w:p>
        </w:tc>
      </w:tr>
      <w:tr w:rsidR="00893E40" w:rsidRPr="00BC713A" w14:paraId="44B0281F" w14:textId="77777777" w:rsidTr="00F47625">
        <w:trPr>
          <w:trHeight w:val="204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8A8019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6051E36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08D053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7D0EB87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vAlign w:val="center"/>
            <w:hideMark/>
          </w:tcPr>
          <w:p w14:paraId="38C6CB9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900 00 72300</w:t>
            </w:r>
          </w:p>
        </w:tc>
        <w:tc>
          <w:tcPr>
            <w:tcW w:w="516" w:type="dxa"/>
            <w:tcBorders>
              <w:top w:val="nil"/>
              <w:left w:val="nil"/>
              <w:bottom w:val="single" w:sz="4" w:space="0" w:color="auto"/>
              <w:right w:val="nil"/>
            </w:tcBorders>
            <w:shd w:val="clear" w:color="auto" w:fill="auto"/>
            <w:vAlign w:val="center"/>
            <w:hideMark/>
          </w:tcPr>
          <w:p w14:paraId="3D7D92D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577D97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3 835,9</w:t>
            </w:r>
          </w:p>
        </w:tc>
        <w:tc>
          <w:tcPr>
            <w:tcW w:w="938" w:type="dxa"/>
            <w:tcBorders>
              <w:top w:val="nil"/>
              <w:left w:val="nil"/>
              <w:bottom w:val="single" w:sz="4" w:space="0" w:color="auto"/>
              <w:right w:val="single" w:sz="4" w:space="0" w:color="auto"/>
            </w:tcBorders>
            <w:shd w:val="clear" w:color="auto" w:fill="auto"/>
            <w:vAlign w:val="center"/>
            <w:hideMark/>
          </w:tcPr>
          <w:p w14:paraId="31DD7D8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3 835,9</w:t>
            </w:r>
          </w:p>
        </w:tc>
        <w:tc>
          <w:tcPr>
            <w:tcW w:w="966" w:type="dxa"/>
            <w:tcBorders>
              <w:top w:val="nil"/>
              <w:left w:val="nil"/>
              <w:bottom w:val="single" w:sz="4" w:space="0" w:color="auto"/>
              <w:right w:val="single" w:sz="4" w:space="0" w:color="auto"/>
            </w:tcBorders>
            <w:shd w:val="clear" w:color="auto" w:fill="auto"/>
            <w:vAlign w:val="center"/>
            <w:hideMark/>
          </w:tcPr>
          <w:p w14:paraId="19253D5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3 835,9</w:t>
            </w:r>
          </w:p>
        </w:tc>
      </w:tr>
      <w:tr w:rsidR="00893E40" w:rsidRPr="00BC713A" w14:paraId="5051ECD9"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500197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FDD826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FE1A98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1F3070C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vAlign w:val="center"/>
            <w:hideMark/>
          </w:tcPr>
          <w:p w14:paraId="2063AE5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900 00 72300</w:t>
            </w:r>
          </w:p>
        </w:tc>
        <w:tc>
          <w:tcPr>
            <w:tcW w:w="516" w:type="dxa"/>
            <w:tcBorders>
              <w:top w:val="nil"/>
              <w:left w:val="nil"/>
              <w:bottom w:val="single" w:sz="4" w:space="0" w:color="auto"/>
              <w:right w:val="nil"/>
            </w:tcBorders>
            <w:shd w:val="clear" w:color="auto" w:fill="auto"/>
            <w:vAlign w:val="center"/>
            <w:hideMark/>
          </w:tcPr>
          <w:p w14:paraId="2B23A82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1F6BFA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3 835,9</w:t>
            </w:r>
          </w:p>
        </w:tc>
        <w:tc>
          <w:tcPr>
            <w:tcW w:w="938" w:type="dxa"/>
            <w:tcBorders>
              <w:top w:val="nil"/>
              <w:left w:val="nil"/>
              <w:bottom w:val="single" w:sz="4" w:space="0" w:color="auto"/>
              <w:right w:val="single" w:sz="4" w:space="0" w:color="auto"/>
            </w:tcBorders>
            <w:shd w:val="clear" w:color="auto" w:fill="auto"/>
            <w:vAlign w:val="center"/>
            <w:hideMark/>
          </w:tcPr>
          <w:p w14:paraId="422246B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3 835,9</w:t>
            </w:r>
          </w:p>
        </w:tc>
        <w:tc>
          <w:tcPr>
            <w:tcW w:w="966" w:type="dxa"/>
            <w:tcBorders>
              <w:top w:val="nil"/>
              <w:left w:val="nil"/>
              <w:bottom w:val="single" w:sz="4" w:space="0" w:color="auto"/>
              <w:right w:val="single" w:sz="4" w:space="0" w:color="auto"/>
            </w:tcBorders>
            <w:shd w:val="clear" w:color="auto" w:fill="auto"/>
            <w:vAlign w:val="center"/>
            <w:hideMark/>
          </w:tcPr>
          <w:p w14:paraId="37FF183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3 835,9</w:t>
            </w:r>
          </w:p>
        </w:tc>
      </w:tr>
      <w:tr w:rsidR="00893E40" w:rsidRPr="00BC713A" w14:paraId="4FCB1E41" w14:textId="77777777" w:rsidTr="00F47625">
        <w:trPr>
          <w:trHeight w:val="204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1F8110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4B13A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E2B1E1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472E96A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vAlign w:val="center"/>
            <w:hideMark/>
          </w:tcPr>
          <w:p w14:paraId="61572C6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S2300</w:t>
            </w:r>
          </w:p>
        </w:tc>
        <w:tc>
          <w:tcPr>
            <w:tcW w:w="516" w:type="dxa"/>
            <w:tcBorders>
              <w:top w:val="nil"/>
              <w:left w:val="nil"/>
              <w:bottom w:val="single" w:sz="4" w:space="0" w:color="auto"/>
              <w:right w:val="nil"/>
            </w:tcBorders>
            <w:shd w:val="clear" w:color="auto" w:fill="auto"/>
            <w:vAlign w:val="center"/>
            <w:hideMark/>
          </w:tcPr>
          <w:p w14:paraId="684F8F8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F41667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959,0</w:t>
            </w:r>
          </w:p>
        </w:tc>
        <w:tc>
          <w:tcPr>
            <w:tcW w:w="938" w:type="dxa"/>
            <w:tcBorders>
              <w:top w:val="nil"/>
              <w:left w:val="nil"/>
              <w:bottom w:val="single" w:sz="4" w:space="0" w:color="auto"/>
              <w:right w:val="single" w:sz="4" w:space="0" w:color="auto"/>
            </w:tcBorders>
            <w:shd w:val="clear" w:color="auto" w:fill="auto"/>
            <w:vAlign w:val="center"/>
            <w:hideMark/>
          </w:tcPr>
          <w:p w14:paraId="1B05915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959,0</w:t>
            </w:r>
          </w:p>
        </w:tc>
        <w:tc>
          <w:tcPr>
            <w:tcW w:w="966" w:type="dxa"/>
            <w:tcBorders>
              <w:top w:val="nil"/>
              <w:left w:val="nil"/>
              <w:bottom w:val="single" w:sz="4" w:space="0" w:color="auto"/>
              <w:right w:val="single" w:sz="4" w:space="0" w:color="auto"/>
            </w:tcBorders>
            <w:shd w:val="clear" w:color="auto" w:fill="auto"/>
            <w:vAlign w:val="center"/>
            <w:hideMark/>
          </w:tcPr>
          <w:p w14:paraId="3FA59ED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959,0</w:t>
            </w:r>
          </w:p>
        </w:tc>
      </w:tr>
      <w:tr w:rsidR="00893E40" w:rsidRPr="00BC713A" w14:paraId="12D45082"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E548B6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C7444C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37EA09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4BE4949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vAlign w:val="center"/>
            <w:hideMark/>
          </w:tcPr>
          <w:p w14:paraId="1B24E10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S2300</w:t>
            </w:r>
          </w:p>
        </w:tc>
        <w:tc>
          <w:tcPr>
            <w:tcW w:w="516" w:type="dxa"/>
            <w:tcBorders>
              <w:top w:val="nil"/>
              <w:left w:val="nil"/>
              <w:bottom w:val="single" w:sz="4" w:space="0" w:color="auto"/>
              <w:right w:val="nil"/>
            </w:tcBorders>
            <w:shd w:val="clear" w:color="auto" w:fill="auto"/>
            <w:vAlign w:val="center"/>
            <w:hideMark/>
          </w:tcPr>
          <w:p w14:paraId="70D9E5F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259254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959,0</w:t>
            </w:r>
          </w:p>
        </w:tc>
        <w:tc>
          <w:tcPr>
            <w:tcW w:w="938" w:type="dxa"/>
            <w:tcBorders>
              <w:top w:val="nil"/>
              <w:left w:val="nil"/>
              <w:bottom w:val="single" w:sz="4" w:space="0" w:color="auto"/>
              <w:right w:val="single" w:sz="4" w:space="0" w:color="auto"/>
            </w:tcBorders>
            <w:shd w:val="clear" w:color="auto" w:fill="auto"/>
            <w:vAlign w:val="center"/>
            <w:hideMark/>
          </w:tcPr>
          <w:p w14:paraId="60F8E7B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959,0</w:t>
            </w:r>
          </w:p>
        </w:tc>
        <w:tc>
          <w:tcPr>
            <w:tcW w:w="966" w:type="dxa"/>
            <w:tcBorders>
              <w:top w:val="nil"/>
              <w:left w:val="nil"/>
              <w:bottom w:val="single" w:sz="4" w:space="0" w:color="auto"/>
              <w:right w:val="single" w:sz="4" w:space="0" w:color="auto"/>
            </w:tcBorders>
            <w:shd w:val="clear" w:color="auto" w:fill="auto"/>
            <w:vAlign w:val="center"/>
            <w:hideMark/>
          </w:tcPr>
          <w:p w14:paraId="47DD60B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959,0</w:t>
            </w:r>
          </w:p>
        </w:tc>
      </w:tr>
      <w:tr w:rsidR="00893E40" w:rsidRPr="00BC713A" w14:paraId="05B85716" w14:textId="77777777" w:rsidTr="00F47625">
        <w:trPr>
          <w:trHeight w:val="127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62140A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74BA0DB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0AC6D5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11EC3A7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vAlign w:val="center"/>
            <w:hideMark/>
          </w:tcPr>
          <w:p w14:paraId="2E8BAB1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900 00 22300</w:t>
            </w:r>
          </w:p>
        </w:tc>
        <w:tc>
          <w:tcPr>
            <w:tcW w:w="516" w:type="dxa"/>
            <w:tcBorders>
              <w:top w:val="nil"/>
              <w:left w:val="nil"/>
              <w:bottom w:val="single" w:sz="4" w:space="0" w:color="auto"/>
              <w:right w:val="nil"/>
            </w:tcBorders>
            <w:shd w:val="clear" w:color="auto" w:fill="auto"/>
            <w:vAlign w:val="center"/>
            <w:hideMark/>
          </w:tcPr>
          <w:p w14:paraId="3F30671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EF03C0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230,0</w:t>
            </w:r>
          </w:p>
        </w:tc>
        <w:tc>
          <w:tcPr>
            <w:tcW w:w="938" w:type="dxa"/>
            <w:tcBorders>
              <w:top w:val="nil"/>
              <w:left w:val="nil"/>
              <w:bottom w:val="single" w:sz="4" w:space="0" w:color="auto"/>
              <w:right w:val="single" w:sz="4" w:space="0" w:color="auto"/>
            </w:tcBorders>
            <w:shd w:val="clear" w:color="auto" w:fill="auto"/>
            <w:vAlign w:val="center"/>
            <w:hideMark/>
          </w:tcPr>
          <w:p w14:paraId="213C458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230,0</w:t>
            </w:r>
          </w:p>
        </w:tc>
        <w:tc>
          <w:tcPr>
            <w:tcW w:w="966" w:type="dxa"/>
            <w:tcBorders>
              <w:top w:val="nil"/>
              <w:left w:val="nil"/>
              <w:bottom w:val="single" w:sz="4" w:space="0" w:color="auto"/>
              <w:right w:val="single" w:sz="4" w:space="0" w:color="auto"/>
            </w:tcBorders>
            <w:shd w:val="clear" w:color="auto" w:fill="auto"/>
            <w:vAlign w:val="center"/>
            <w:hideMark/>
          </w:tcPr>
          <w:p w14:paraId="2044AD4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230,0</w:t>
            </w:r>
          </w:p>
        </w:tc>
      </w:tr>
      <w:tr w:rsidR="00893E40" w:rsidRPr="00BC713A" w14:paraId="356B831A"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BF195C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E0AA76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9C55DF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73B3432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vAlign w:val="center"/>
            <w:hideMark/>
          </w:tcPr>
          <w:p w14:paraId="3F24B26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900 00 22300</w:t>
            </w:r>
          </w:p>
        </w:tc>
        <w:tc>
          <w:tcPr>
            <w:tcW w:w="516" w:type="dxa"/>
            <w:tcBorders>
              <w:top w:val="nil"/>
              <w:left w:val="nil"/>
              <w:bottom w:val="single" w:sz="4" w:space="0" w:color="auto"/>
              <w:right w:val="nil"/>
            </w:tcBorders>
            <w:shd w:val="clear" w:color="auto" w:fill="auto"/>
            <w:vAlign w:val="center"/>
            <w:hideMark/>
          </w:tcPr>
          <w:p w14:paraId="7DDD9EF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A29543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230,0</w:t>
            </w:r>
          </w:p>
        </w:tc>
        <w:tc>
          <w:tcPr>
            <w:tcW w:w="938" w:type="dxa"/>
            <w:tcBorders>
              <w:top w:val="nil"/>
              <w:left w:val="nil"/>
              <w:bottom w:val="single" w:sz="4" w:space="0" w:color="auto"/>
              <w:right w:val="single" w:sz="4" w:space="0" w:color="auto"/>
            </w:tcBorders>
            <w:shd w:val="clear" w:color="auto" w:fill="auto"/>
            <w:vAlign w:val="center"/>
            <w:hideMark/>
          </w:tcPr>
          <w:p w14:paraId="5E91533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230,0</w:t>
            </w:r>
          </w:p>
        </w:tc>
        <w:tc>
          <w:tcPr>
            <w:tcW w:w="966" w:type="dxa"/>
            <w:tcBorders>
              <w:top w:val="nil"/>
              <w:left w:val="nil"/>
              <w:bottom w:val="single" w:sz="4" w:space="0" w:color="auto"/>
              <w:right w:val="single" w:sz="4" w:space="0" w:color="auto"/>
            </w:tcBorders>
            <w:shd w:val="clear" w:color="auto" w:fill="auto"/>
            <w:vAlign w:val="center"/>
            <w:hideMark/>
          </w:tcPr>
          <w:p w14:paraId="08335C6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230,0</w:t>
            </w:r>
          </w:p>
        </w:tc>
      </w:tr>
      <w:tr w:rsidR="00893E40" w:rsidRPr="00BC713A" w14:paraId="4DA2B0DA" w14:textId="77777777" w:rsidTr="00F47625">
        <w:trPr>
          <w:trHeight w:val="408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8914712"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21" w:type="dxa"/>
            <w:tcBorders>
              <w:top w:val="nil"/>
              <w:left w:val="nil"/>
              <w:bottom w:val="single" w:sz="4" w:space="0" w:color="auto"/>
              <w:right w:val="single" w:sz="4" w:space="0" w:color="auto"/>
            </w:tcBorders>
            <w:shd w:val="clear" w:color="auto" w:fill="auto"/>
            <w:vAlign w:val="center"/>
            <w:hideMark/>
          </w:tcPr>
          <w:p w14:paraId="78607A7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846397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91739D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7B11A12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900 00 70650</w:t>
            </w:r>
          </w:p>
        </w:tc>
        <w:tc>
          <w:tcPr>
            <w:tcW w:w="516" w:type="dxa"/>
            <w:tcBorders>
              <w:top w:val="nil"/>
              <w:left w:val="nil"/>
              <w:bottom w:val="single" w:sz="4" w:space="0" w:color="auto"/>
              <w:right w:val="nil"/>
            </w:tcBorders>
            <w:shd w:val="clear" w:color="auto" w:fill="auto"/>
            <w:noWrap/>
            <w:vAlign w:val="center"/>
            <w:hideMark/>
          </w:tcPr>
          <w:p w14:paraId="6E601EA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8858DA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5,5</w:t>
            </w:r>
          </w:p>
        </w:tc>
        <w:tc>
          <w:tcPr>
            <w:tcW w:w="938" w:type="dxa"/>
            <w:tcBorders>
              <w:top w:val="nil"/>
              <w:left w:val="nil"/>
              <w:bottom w:val="single" w:sz="4" w:space="0" w:color="auto"/>
              <w:right w:val="single" w:sz="4" w:space="0" w:color="auto"/>
            </w:tcBorders>
            <w:shd w:val="clear" w:color="auto" w:fill="auto"/>
            <w:noWrap/>
            <w:vAlign w:val="center"/>
            <w:hideMark/>
          </w:tcPr>
          <w:p w14:paraId="3698A33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5,5</w:t>
            </w:r>
          </w:p>
        </w:tc>
        <w:tc>
          <w:tcPr>
            <w:tcW w:w="966" w:type="dxa"/>
            <w:tcBorders>
              <w:top w:val="nil"/>
              <w:left w:val="nil"/>
              <w:bottom w:val="single" w:sz="4" w:space="0" w:color="auto"/>
              <w:right w:val="single" w:sz="4" w:space="0" w:color="auto"/>
            </w:tcBorders>
            <w:shd w:val="clear" w:color="auto" w:fill="auto"/>
            <w:noWrap/>
            <w:vAlign w:val="center"/>
            <w:hideMark/>
          </w:tcPr>
          <w:p w14:paraId="18BAB44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5,5</w:t>
            </w:r>
          </w:p>
        </w:tc>
      </w:tr>
      <w:tr w:rsidR="00893E40" w:rsidRPr="00BC713A" w14:paraId="6BA3E8E4"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56789B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01B084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8183FE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558C47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19767FA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900 00 70650</w:t>
            </w:r>
          </w:p>
        </w:tc>
        <w:tc>
          <w:tcPr>
            <w:tcW w:w="516" w:type="dxa"/>
            <w:tcBorders>
              <w:top w:val="nil"/>
              <w:left w:val="nil"/>
              <w:bottom w:val="single" w:sz="4" w:space="0" w:color="auto"/>
              <w:right w:val="nil"/>
            </w:tcBorders>
            <w:shd w:val="clear" w:color="auto" w:fill="auto"/>
            <w:noWrap/>
            <w:vAlign w:val="center"/>
            <w:hideMark/>
          </w:tcPr>
          <w:p w14:paraId="720CACE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B529F7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5,5</w:t>
            </w:r>
          </w:p>
        </w:tc>
        <w:tc>
          <w:tcPr>
            <w:tcW w:w="938" w:type="dxa"/>
            <w:tcBorders>
              <w:top w:val="nil"/>
              <w:left w:val="nil"/>
              <w:bottom w:val="single" w:sz="4" w:space="0" w:color="auto"/>
              <w:right w:val="single" w:sz="4" w:space="0" w:color="auto"/>
            </w:tcBorders>
            <w:shd w:val="clear" w:color="auto" w:fill="auto"/>
            <w:noWrap/>
            <w:vAlign w:val="center"/>
            <w:hideMark/>
          </w:tcPr>
          <w:p w14:paraId="5BBD82C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5,5</w:t>
            </w:r>
          </w:p>
        </w:tc>
        <w:tc>
          <w:tcPr>
            <w:tcW w:w="966" w:type="dxa"/>
            <w:tcBorders>
              <w:top w:val="nil"/>
              <w:left w:val="nil"/>
              <w:bottom w:val="single" w:sz="4" w:space="0" w:color="auto"/>
              <w:right w:val="single" w:sz="4" w:space="0" w:color="auto"/>
            </w:tcBorders>
            <w:shd w:val="clear" w:color="auto" w:fill="auto"/>
            <w:noWrap/>
            <w:vAlign w:val="center"/>
            <w:hideMark/>
          </w:tcPr>
          <w:p w14:paraId="1050178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5,5</w:t>
            </w:r>
          </w:p>
        </w:tc>
      </w:tr>
      <w:tr w:rsidR="00893E40" w:rsidRPr="00BC713A" w14:paraId="075B1B67" w14:textId="77777777" w:rsidTr="00F47625">
        <w:trPr>
          <w:trHeight w:val="255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A2A51E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149544D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D7DD25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EFBAB0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37DCE75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900 00 76030</w:t>
            </w:r>
          </w:p>
        </w:tc>
        <w:tc>
          <w:tcPr>
            <w:tcW w:w="516" w:type="dxa"/>
            <w:tcBorders>
              <w:top w:val="nil"/>
              <w:left w:val="nil"/>
              <w:bottom w:val="single" w:sz="4" w:space="0" w:color="auto"/>
              <w:right w:val="nil"/>
            </w:tcBorders>
            <w:shd w:val="clear" w:color="auto" w:fill="auto"/>
            <w:noWrap/>
            <w:vAlign w:val="center"/>
            <w:hideMark/>
          </w:tcPr>
          <w:p w14:paraId="30A3A62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12942A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280,5</w:t>
            </w:r>
          </w:p>
        </w:tc>
        <w:tc>
          <w:tcPr>
            <w:tcW w:w="938" w:type="dxa"/>
            <w:tcBorders>
              <w:top w:val="nil"/>
              <w:left w:val="nil"/>
              <w:bottom w:val="single" w:sz="4" w:space="0" w:color="auto"/>
              <w:right w:val="single" w:sz="4" w:space="0" w:color="auto"/>
            </w:tcBorders>
            <w:shd w:val="clear" w:color="auto" w:fill="auto"/>
            <w:noWrap/>
            <w:vAlign w:val="center"/>
            <w:hideMark/>
          </w:tcPr>
          <w:p w14:paraId="76EF453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43EC6B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F238F81"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D36F09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Премии и гранты</w:t>
            </w:r>
          </w:p>
        </w:tc>
        <w:tc>
          <w:tcPr>
            <w:tcW w:w="621" w:type="dxa"/>
            <w:tcBorders>
              <w:top w:val="nil"/>
              <w:left w:val="nil"/>
              <w:bottom w:val="single" w:sz="4" w:space="0" w:color="auto"/>
              <w:right w:val="single" w:sz="4" w:space="0" w:color="auto"/>
            </w:tcBorders>
            <w:shd w:val="clear" w:color="auto" w:fill="auto"/>
            <w:vAlign w:val="center"/>
            <w:hideMark/>
          </w:tcPr>
          <w:p w14:paraId="4FB9D21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6BC828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8E889A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7BF4A06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900 00 76030</w:t>
            </w:r>
          </w:p>
        </w:tc>
        <w:tc>
          <w:tcPr>
            <w:tcW w:w="516" w:type="dxa"/>
            <w:tcBorders>
              <w:top w:val="nil"/>
              <w:left w:val="nil"/>
              <w:bottom w:val="single" w:sz="4" w:space="0" w:color="auto"/>
              <w:right w:val="nil"/>
            </w:tcBorders>
            <w:shd w:val="clear" w:color="auto" w:fill="auto"/>
            <w:noWrap/>
            <w:vAlign w:val="center"/>
            <w:hideMark/>
          </w:tcPr>
          <w:p w14:paraId="72B9A09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350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652F50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280,5</w:t>
            </w:r>
          </w:p>
        </w:tc>
        <w:tc>
          <w:tcPr>
            <w:tcW w:w="938" w:type="dxa"/>
            <w:tcBorders>
              <w:top w:val="nil"/>
              <w:left w:val="nil"/>
              <w:bottom w:val="single" w:sz="4" w:space="0" w:color="auto"/>
              <w:right w:val="single" w:sz="4" w:space="0" w:color="auto"/>
            </w:tcBorders>
            <w:shd w:val="clear" w:color="auto" w:fill="auto"/>
            <w:vAlign w:val="center"/>
            <w:hideMark/>
          </w:tcPr>
          <w:p w14:paraId="4790147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D6D24A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2865242"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2451F4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Возмещение расходов по решениям суда</w:t>
            </w:r>
          </w:p>
        </w:tc>
        <w:tc>
          <w:tcPr>
            <w:tcW w:w="621" w:type="dxa"/>
            <w:tcBorders>
              <w:top w:val="nil"/>
              <w:left w:val="nil"/>
              <w:bottom w:val="single" w:sz="4" w:space="0" w:color="auto"/>
              <w:right w:val="single" w:sz="4" w:space="0" w:color="auto"/>
            </w:tcBorders>
            <w:shd w:val="clear" w:color="auto" w:fill="auto"/>
            <w:vAlign w:val="center"/>
            <w:hideMark/>
          </w:tcPr>
          <w:p w14:paraId="60CECC3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87CAAD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1B33D5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344626C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900 00 40030</w:t>
            </w:r>
          </w:p>
        </w:tc>
        <w:tc>
          <w:tcPr>
            <w:tcW w:w="516" w:type="dxa"/>
            <w:tcBorders>
              <w:top w:val="nil"/>
              <w:left w:val="nil"/>
              <w:bottom w:val="single" w:sz="4" w:space="0" w:color="auto"/>
              <w:right w:val="nil"/>
            </w:tcBorders>
            <w:shd w:val="clear" w:color="auto" w:fill="auto"/>
            <w:noWrap/>
            <w:vAlign w:val="center"/>
            <w:hideMark/>
          </w:tcPr>
          <w:p w14:paraId="024A5BC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9B0106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114,5</w:t>
            </w:r>
          </w:p>
        </w:tc>
        <w:tc>
          <w:tcPr>
            <w:tcW w:w="938" w:type="dxa"/>
            <w:tcBorders>
              <w:top w:val="nil"/>
              <w:left w:val="nil"/>
              <w:bottom w:val="single" w:sz="4" w:space="0" w:color="auto"/>
              <w:right w:val="single" w:sz="4" w:space="0" w:color="auto"/>
            </w:tcBorders>
            <w:shd w:val="clear" w:color="auto" w:fill="auto"/>
            <w:noWrap/>
            <w:vAlign w:val="center"/>
            <w:hideMark/>
          </w:tcPr>
          <w:p w14:paraId="727205D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B57633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64B1FDE3"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60E6B9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2417F5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5BFA33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3E4868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510A19A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900 00 40030</w:t>
            </w:r>
          </w:p>
        </w:tc>
        <w:tc>
          <w:tcPr>
            <w:tcW w:w="516" w:type="dxa"/>
            <w:tcBorders>
              <w:top w:val="nil"/>
              <w:left w:val="nil"/>
              <w:bottom w:val="single" w:sz="4" w:space="0" w:color="auto"/>
              <w:right w:val="nil"/>
            </w:tcBorders>
            <w:shd w:val="clear" w:color="auto" w:fill="auto"/>
            <w:noWrap/>
            <w:vAlign w:val="center"/>
            <w:hideMark/>
          </w:tcPr>
          <w:p w14:paraId="0B86D40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E8067B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80,4</w:t>
            </w:r>
          </w:p>
        </w:tc>
        <w:tc>
          <w:tcPr>
            <w:tcW w:w="938" w:type="dxa"/>
            <w:tcBorders>
              <w:top w:val="nil"/>
              <w:left w:val="nil"/>
              <w:bottom w:val="single" w:sz="4" w:space="0" w:color="auto"/>
              <w:right w:val="single" w:sz="4" w:space="0" w:color="auto"/>
            </w:tcBorders>
            <w:shd w:val="clear" w:color="auto" w:fill="auto"/>
            <w:vAlign w:val="center"/>
            <w:hideMark/>
          </w:tcPr>
          <w:p w14:paraId="2F1764D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F838C8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64520E8"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B65E32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Исполнение судебных актов</w:t>
            </w:r>
          </w:p>
        </w:tc>
        <w:tc>
          <w:tcPr>
            <w:tcW w:w="621" w:type="dxa"/>
            <w:tcBorders>
              <w:top w:val="nil"/>
              <w:left w:val="nil"/>
              <w:bottom w:val="single" w:sz="4" w:space="0" w:color="auto"/>
              <w:right w:val="single" w:sz="4" w:space="0" w:color="auto"/>
            </w:tcBorders>
            <w:shd w:val="clear" w:color="auto" w:fill="auto"/>
            <w:vAlign w:val="center"/>
            <w:hideMark/>
          </w:tcPr>
          <w:p w14:paraId="2EC91CE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4667E7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B0D9B8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74155CA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900 00 40030</w:t>
            </w:r>
          </w:p>
        </w:tc>
        <w:tc>
          <w:tcPr>
            <w:tcW w:w="516" w:type="dxa"/>
            <w:tcBorders>
              <w:top w:val="nil"/>
              <w:left w:val="nil"/>
              <w:bottom w:val="single" w:sz="4" w:space="0" w:color="auto"/>
              <w:right w:val="nil"/>
            </w:tcBorders>
            <w:shd w:val="clear" w:color="auto" w:fill="auto"/>
            <w:noWrap/>
            <w:vAlign w:val="center"/>
            <w:hideMark/>
          </w:tcPr>
          <w:p w14:paraId="728FF96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830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860187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34,1</w:t>
            </w:r>
          </w:p>
        </w:tc>
        <w:tc>
          <w:tcPr>
            <w:tcW w:w="938" w:type="dxa"/>
            <w:tcBorders>
              <w:top w:val="nil"/>
              <w:left w:val="nil"/>
              <w:bottom w:val="single" w:sz="4" w:space="0" w:color="auto"/>
              <w:right w:val="single" w:sz="4" w:space="0" w:color="auto"/>
            </w:tcBorders>
            <w:shd w:val="clear" w:color="auto" w:fill="auto"/>
            <w:noWrap/>
            <w:vAlign w:val="center"/>
            <w:hideMark/>
          </w:tcPr>
          <w:p w14:paraId="3997A00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8E28CE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2EEF0121" w14:textId="77777777" w:rsidTr="00F47625">
        <w:trPr>
          <w:trHeight w:val="375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50C690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582712D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E0A399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94F2E6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0DB38D8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900 00 76020</w:t>
            </w:r>
          </w:p>
        </w:tc>
        <w:tc>
          <w:tcPr>
            <w:tcW w:w="516" w:type="dxa"/>
            <w:tcBorders>
              <w:top w:val="nil"/>
              <w:left w:val="nil"/>
              <w:bottom w:val="single" w:sz="4" w:space="0" w:color="auto"/>
              <w:right w:val="nil"/>
            </w:tcBorders>
            <w:shd w:val="clear" w:color="auto" w:fill="auto"/>
            <w:noWrap/>
            <w:vAlign w:val="center"/>
            <w:hideMark/>
          </w:tcPr>
          <w:p w14:paraId="3C48DCF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251CBA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3 980,0</w:t>
            </w:r>
          </w:p>
        </w:tc>
        <w:tc>
          <w:tcPr>
            <w:tcW w:w="938" w:type="dxa"/>
            <w:tcBorders>
              <w:top w:val="nil"/>
              <w:left w:val="nil"/>
              <w:bottom w:val="single" w:sz="4" w:space="0" w:color="auto"/>
              <w:right w:val="single" w:sz="4" w:space="0" w:color="auto"/>
            </w:tcBorders>
            <w:shd w:val="clear" w:color="auto" w:fill="auto"/>
            <w:noWrap/>
            <w:vAlign w:val="center"/>
            <w:hideMark/>
          </w:tcPr>
          <w:p w14:paraId="26FF341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77E2F7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D64B367" w14:textId="77777777" w:rsidTr="00F47625">
        <w:trPr>
          <w:trHeight w:val="87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20B2B3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1861A8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0B55BD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890AE3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2178DB9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900 00 76020</w:t>
            </w:r>
          </w:p>
        </w:tc>
        <w:tc>
          <w:tcPr>
            <w:tcW w:w="516" w:type="dxa"/>
            <w:tcBorders>
              <w:top w:val="nil"/>
              <w:left w:val="nil"/>
              <w:bottom w:val="single" w:sz="4" w:space="0" w:color="auto"/>
              <w:right w:val="nil"/>
            </w:tcBorders>
            <w:shd w:val="clear" w:color="auto" w:fill="auto"/>
            <w:noWrap/>
            <w:vAlign w:val="center"/>
            <w:hideMark/>
          </w:tcPr>
          <w:p w14:paraId="348CCE4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8D249E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3 980,0</w:t>
            </w:r>
          </w:p>
        </w:tc>
        <w:tc>
          <w:tcPr>
            <w:tcW w:w="938" w:type="dxa"/>
            <w:tcBorders>
              <w:top w:val="nil"/>
              <w:left w:val="nil"/>
              <w:bottom w:val="single" w:sz="4" w:space="0" w:color="auto"/>
              <w:right w:val="single" w:sz="4" w:space="0" w:color="auto"/>
            </w:tcBorders>
            <w:shd w:val="clear" w:color="auto" w:fill="auto"/>
            <w:noWrap/>
            <w:vAlign w:val="center"/>
            <w:hideMark/>
          </w:tcPr>
          <w:p w14:paraId="5669905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AD30B4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3543C93" w14:textId="77777777" w:rsidTr="00F47625">
        <w:trPr>
          <w:trHeight w:val="178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B4365F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03AC603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6F41ED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E50A19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5653ABC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900 00 76020</w:t>
            </w:r>
          </w:p>
        </w:tc>
        <w:tc>
          <w:tcPr>
            <w:tcW w:w="516" w:type="dxa"/>
            <w:tcBorders>
              <w:top w:val="nil"/>
              <w:left w:val="nil"/>
              <w:bottom w:val="single" w:sz="4" w:space="0" w:color="auto"/>
              <w:right w:val="nil"/>
            </w:tcBorders>
            <w:shd w:val="clear" w:color="auto" w:fill="auto"/>
            <w:noWrap/>
            <w:vAlign w:val="center"/>
            <w:hideMark/>
          </w:tcPr>
          <w:p w14:paraId="62F25C5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6CD6E6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500,0</w:t>
            </w:r>
          </w:p>
        </w:tc>
        <w:tc>
          <w:tcPr>
            <w:tcW w:w="938" w:type="dxa"/>
            <w:tcBorders>
              <w:top w:val="nil"/>
              <w:left w:val="nil"/>
              <w:bottom w:val="single" w:sz="4" w:space="0" w:color="auto"/>
              <w:right w:val="single" w:sz="4" w:space="0" w:color="auto"/>
            </w:tcBorders>
            <w:shd w:val="clear" w:color="auto" w:fill="auto"/>
            <w:noWrap/>
            <w:vAlign w:val="center"/>
            <w:hideMark/>
          </w:tcPr>
          <w:p w14:paraId="1210C4A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855EC3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44F9EFF3" w14:textId="77777777" w:rsidTr="00F47625">
        <w:trPr>
          <w:trHeight w:val="3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1A47C2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Премии и гранты</w:t>
            </w:r>
          </w:p>
        </w:tc>
        <w:tc>
          <w:tcPr>
            <w:tcW w:w="621" w:type="dxa"/>
            <w:tcBorders>
              <w:top w:val="nil"/>
              <w:left w:val="nil"/>
              <w:bottom w:val="single" w:sz="4" w:space="0" w:color="auto"/>
              <w:right w:val="single" w:sz="4" w:space="0" w:color="auto"/>
            </w:tcBorders>
            <w:shd w:val="clear" w:color="auto" w:fill="auto"/>
            <w:vAlign w:val="center"/>
            <w:hideMark/>
          </w:tcPr>
          <w:p w14:paraId="2E3C29E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520812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B08514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6923A20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900 00 76 020</w:t>
            </w:r>
          </w:p>
        </w:tc>
        <w:tc>
          <w:tcPr>
            <w:tcW w:w="516" w:type="dxa"/>
            <w:tcBorders>
              <w:top w:val="nil"/>
              <w:left w:val="nil"/>
              <w:bottom w:val="single" w:sz="4" w:space="0" w:color="auto"/>
              <w:right w:val="nil"/>
            </w:tcBorders>
            <w:shd w:val="clear" w:color="auto" w:fill="auto"/>
            <w:noWrap/>
            <w:vAlign w:val="center"/>
            <w:hideMark/>
          </w:tcPr>
          <w:p w14:paraId="170CDDF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350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3AAF46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500,0</w:t>
            </w:r>
          </w:p>
        </w:tc>
        <w:tc>
          <w:tcPr>
            <w:tcW w:w="938" w:type="dxa"/>
            <w:tcBorders>
              <w:top w:val="nil"/>
              <w:left w:val="nil"/>
              <w:bottom w:val="single" w:sz="4" w:space="0" w:color="auto"/>
              <w:right w:val="single" w:sz="4" w:space="0" w:color="auto"/>
            </w:tcBorders>
            <w:shd w:val="clear" w:color="auto" w:fill="auto"/>
            <w:noWrap/>
            <w:vAlign w:val="center"/>
            <w:hideMark/>
          </w:tcPr>
          <w:p w14:paraId="306F512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988824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646DD0EA" w14:textId="77777777" w:rsidTr="00F47625">
        <w:trPr>
          <w:trHeight w:val="190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3770C2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w:t>
            </w:r>
          </w:p>
        </w:tc>
        <w:tc>
          <w:tcPr>
            <w:tcW w:w="621" w:type="dxa"/>
            <w:tcBorders>
              <w:top w:val="nil"/>
              <w:left w:val="nil"/>
              <w:bottom w:val="single" w:sz="4" w:space="0" w:color="auto"/>
              <w:right w:val="single" w:sz="4" w:space="0" w:color="auto"/>
            </w:tcBorders>
            <w:shd w:val="clear" w:color="auto" w:fill="auto"/>
            <w:vAlign w:val="center"/>
            <w:hideMark/>
          </w:tcPr>
          <w:p w14:paraId="491AFE7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BA0756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5C4619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19E06C5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900 00 77030</w:t>
            </w:r>
          </w:p>
        </w:tc>
        <w:tc>
          <w:tcPr>
            <w:tcW w:w="516" w:type="dxa"/>
            <w:tcBorders>
              <w:top w:val="nil"/>
              <w:left w:val="nil"/>
              <w:bottom w:val="single" w:sz="4" w:space="0" w:color="auto"/>
              <w:right w:val="nil"/>
            </w:tcBorders>
            <w:shd w:val="clear" w:color="auto" w:fill="auto"/>
            <w:noWrap/>
            <w:vAlign w:val="center"/>
            <w:hideMark/>
          </w:tcPr>
          <w:p w14:paraId="51A83B7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DFD13A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1 187,0</w:t>
            </w:r>
          </w:p>
        </w:tc>
        <w:tc>
          <w:tcPr>
            <w:tcW w:w="938" w:type="dxa"/>
            <w:tcBorders>
              <w:top w:val="nil"/>
              <w:left w:val="nil"/>
              <w:bottom w:val="single" w:sz="4" w:space="0" w:color="auto"/>
              <w:right w:val="single" w:sz="4" w:space="0" w:color="auto"/>
            </w:tcBorders>
            <w:shd w:val="clear" w:color="auto" w:fill="auto"/>
            <w:noWrap/>
            <w:vAlign w:val="center"/>
            <w:hideMark/>
          </w:tcPr>
          <w:p w14:paraId="30E6B61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DE48FD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BFBB7D8" w14:textId="77777777" w:rsidTr="00F47625">
        <w:trPr>
          <w:trHeight w:val="97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3F47D3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575A45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D2F72C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052305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w:t>
            </w:r>
          </w:p>
        </w:tc>
        <w:tc>
          <w:tcPr>
            <w:tcW w:w="1066" w:type="dxa"/>
            <w:tcBorders>
              <w:top w:val="nil"/>
              <w:left w:val="nil"/>
              <w:bottom w:val="single" w:sz="4" w:space="0" w:color="auto"/>
              <w:right w:val="single" w:sz="4" w:space="0" w:color="auto"/>
            </w:tcBorders>
            <w:shd w:val="clear" w:color="auto" w:fill="auto"/>
            <w:noWrap/>
            <w:vAlign w:val="center"/>
            <w:hideMark/>
          </w:tcPr>
          <w:p w14:paraId="0C14D4A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900 00 77030</w:t>
            </w:r>
          </w:p>
        </w:tc>
        <w:tc>
          <w:tcPr>
            <w:tcW w:w="516" w:type="dxa"/>
            <w:tcBorders>
              <w:top w:val="nil"/>
              <w:left w:val="nil"/>
              <w:bottom w:val="single" w:sz="4" w:space="0" w:color="auto"/>
              <w:right w:val="nil"/>
            </w:tcBorders>
            <w:shd w:val="clear" w:color="auto" w:fill="auto"/>
            <w:noWrap/>
            <w:vAlign w:val="center"/>
            <w:hideMark/>
          </w:tcPr>
          <w:p w14:paraId="162F68E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3D85C6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1 187,0</w:t>
            </w:r>
          </w:p>
        </w:tc>
        <w:tc>
          <w:tcPr>
            <w:tcW w:w="938" w:type="dxa"/>
            <w:tcBorders>
              <w:top w:val="nil"/>
              <w:left w:val="nil"/>
              <w:bottom w:val="single" w:sz="4" w:space="0" w:color="auto"/>
              <w:right w:val="single" w:sz="4" w:space="0" w:color="auto"/>
            </w:tcBorders>
            <w:shd w:val="clear" w:color="auto" w:fill="auto"/>
            <w:noWrap/>
            <w:vAlign w:val="center"/>
            <w:hideMark/>
          </w:tcPr>
          <w:p w14:paraId="0E5CD5C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A80D86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38AB486D"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2C8C909"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Национальная безопасность и правоохранительная деятельность</w:t>
            </w:r>
          </w:p>
        </w:tc>
        <w:tc>
          <w:tcPr>
            <w:tcW w:w="621" w:type="dxa"/>
            <w:tcBorders>
              <w:top w:val="nil"/>
              <w:left w:val="nil"/>
              <w:bottom w:val="single" w:sz="4" w:space="0" w:color="auto"/>
              <w:right w:val="single" w:sz="4" w:space="0" w:color="auto"/>
            </w:tcBorders>
            <w:shd w:val="clear" w:color="auto" w:fill="auto"/>
            <w:vAlign w:val="center"/>
            <w:hideMark/>
          </w:tcPr>
          <w:p w14:paraId="4BD549DE"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07F9D31"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ABE4EF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1E7743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761C40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CA967C1"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13 320,1</w:t>
            </w:r>
          </w:p>
        </w:tc>
        <w:tc>
          <w:tcPr>
            <w:tcW w:w="938" w:type="dxa"/>
            <w:tcBorders>
              <w:top w:val="nil"/>
              <w:left w:val="nil"/>
              <w:bottom w:val="single" w:sz="4" w:space="0" w:color="auto"/>
              <w:right w:val="single" w:sz="4" w:space="0" w:color="auto"/>
            </w:tcBorders>
            <w:shd w:val="clear" w:color="auto" w:fill="auto"/>
            <w:noWrap/>
            <w:vAlign w:val="center"/>
            <w:hideMark/>
          </w:tcPr>
          <w:p w14:paraId="39FE3E97"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9 795,2</w:t>
            </w:r>
          </w:p>
        </w:tc>
        <w:tc>
          <w:tcPr>
            <w:tcW w:w="966" w:type="dxa"/>
            <w:tcBorders>
              <w:top w:val="nil"/>
              <w:left w:val="nil"/>
              <w:bottom w:val="single" w:sz="4" w:space="0" w:color="auto"/>
              <w:right w:val="single" w:sz="4" w:space="0" w:color="auto"/>
            </w:tcBorders>
            <w:shd w:val="clear" w:color="auto" w:fill="auto"/>
            <w:noWrap/>
            <w:vAlign w:val="center"/>
            <w:hideMark/>
          </w:tcPr>
          <w:p w14:paraId="69B3FAD9"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9 795,2</w:t>
            </w:r>
          </w:p>
        </w:tc>
      </w:tr>
      <w:tr w:rsidR="00893E40" w:rsidRPr="00BC713A" w14:paraId="3084296F"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E063F2A"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21" w:type="dxa"/>
            <w:tcBorders>
              <w:top w:val="nil"/>
              <w:left w:val="nil"/>
              <w:bottom w:val="single" w:sz="4" w:space="0" w:color="auto"/>
              <w:right w:val="single" w:sz="4" w:space="0" w:color="auto"/>
            </w:tcBorders>
            <w:shd w:val="clear" w:color="auto" w:fill="auto"/>
            <w:vAlign w:val="center"/>
            <w:hideMark/>
          </w:tcPr>
          <w:p w14:paraId="70B1DF4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2CEDF3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556EF2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73220D86"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C6DC3C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9FC1A3C"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13 320,1</w:t>
            </w:r>
          </w:p>
        </w:tc>
        <w:tc>
          <w:tcPr>
            <w:tcW w:w="938" w:type="dxa"/>
            <w:tcBorders>
              <w:top w:val="nil"/>
              <w:left w:val="nil"/>
              <w:bottom w:val="single" w:sz="4" w:space="0" w:color="auto"/>
              <w:right w:val="single" w:sz="4" w:space="0" w:color="auto"/>
            </w:tcBorders>
            <w:shd w:val="clear" w:color="auto" w:fill="auto"/>
            <w:noWrap/>
            <w:vAlign w:val="center"/>
            <w:hideMark/>
          </w:tcPr>
          <w:p w14:paraId="77873627"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9 795,2</w:t>
            </w:r>
          </w:p>
        </w:tc>
        <w:tc>
          <w:tcPr>
            <w:tcW w:w="966" w:type="dxa"/>
            <w:tcBorders>
              <w:top w:val="nil"/>
              <w:left w:val="nil"/>
              <w:bottom w:val="single" w:sz="4" w:space="0" w:color="auto"/>
              <w:right w:val="single" w:sz="4" w:space="0" w:color="auto"/>
            </w:tcBorders>
            <w:shd w:val="clear" w:color="auto" w:fill="auto"/>
            <w:noWrap/>
            <w:vAlign w:val="center"/>
            <w:hideMark/>
          </w:tcPr>
          <w:p w14:paraId="19356584"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9 795,2</w:t>
            </w:r>
          </w:p>
        </w:tc>
      </w:tr>
      <w:tr w:rsidR="00893E40" w:rsidRPr="00BC713A" w14:paraId="2991B473" w14:textId="77777777" w:rsidTr="00F47625">
        <w:trPr>
          <w:trHeight w:val="280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9364EC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621" w:type="dxa"/>
            <w:tcBorders>
              <w:top w:val="nil"/>
              <w:left w:val="nil"/>
              <w:bottom w:val="single" w:sz="4" w:space="0" w:color="auto"/>
              <w:right w:val="single" w:sz="4" w:space="0" w:color="auto"/>
            </w:tcBorders>
            <w:shd w:val="clear" w:color="auto" w:fill="auto"/>
            <w:vAlign w:val="center"/>
            <w:hideMark/>
          </w:tcPr>
          <w:p w14:paraId="137A199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E3581A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5BB2FB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29236A9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060 00 00000</w:t>
            </w:r>
          </w:p>
        </w:tc>
        <w:tc>
          <w:tcPr>
            <w:tcW w:w="516" w:type="dxa"/>
            <w:tcBorders>
              <w:top w:val="nil"/>
              <w:left w:val="nil"/>
              <w:bottom w:val="single" w:sz="4" w:space="0" w:color="auto"/>
              <w:right w:val="nil"/>
            </w:tcBorders>
            <w:shd w:val="clear" w:color="auto" w:fill="auto"/>
            <w:noWrap/>
            <w:vAlign w:val="center"/>
            <w:hideMark/>
          </w:tcPr>
          <w:p w14:paraId="4EBCB8F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9107F3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13 296,1</w:t>
            </w:r>
          </w:p>
        </w:tc>
        <w:tc>
          <w:tcPr>
            <w:tcW w:w="938" w:type="dxa"/>
            <w:tcBorders>
              <w:top w:val="nil"/>
              <w:left w:val="nil"/>
              <w:bottom w:val="single" w:sz="4" w:space="0" w:color="auto"/>
              <w:right w:val="single" w:sz="4" w:space="0" w:color="auto"/>
            </w:tcBorders>
            <w:shd w:val="clear" w:color="auto" w:fill="auto"/>
            <w:noWrap/>
            <w:vAlign w:val="center"/>
            <w:hideMark/>
          </w:tcPr>
          <w:p w14:paraId="48EE717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9 771,2</w:t>
            </w:r>
          </w:p>
        </w:tc>
        <w:tc>
          <w:tcPr>
            <w:tcW w:w="966" w:type="dxa"/>
            <w:tcBorders>
              <w:top w:val="nil"/>
              <w:left w:val="nil"/>
              <w:bottom w:val="single" w:sz="4" w:space="0" w:color="auto"/>
              <w:right w:val="single" w:sz="4" w:space="0" w:color="auto"/>
            </w:tcBorders>
            <w:shd w:val="clear" w:color="auto" w:fill="auto"/>
            <w:noWrap/>
            <w:vAlign w:val="center"/>
            <w:hideMark/>
          </w:tcPr>
          <w:p w14:paraId="7E8403C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9 771,2</w:t>
            </w:r>
          </w:p>
        </w:tc>
      </w:tr>
      <w:tr w:rsidR="00893E40" w:rsidRPr="00BC713A" w14:paraId="1061410F"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5C45A72"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обеспечение деятельности муниципальных бюджетных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68CEA9D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B579D6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B3EB75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400C313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060 00 20080</w:t>
            </w:r>
          </w:p>
        </w:tc>
        <w:tc>
          <w:tcPr>
            <w:tcW w:w="516" w:type="dxa"/>
            <w:tcBorders>
              <w:top w:val="nil"/>
              <w:left w:val="nil"/>
              <w:bottom w:val="single" w:sz="4" w:space="0" w:color="auto"/>
              <w:right w:val="nil"/>
            </w:tcBorders>
            <w:shd w:val="clear" w:color="auto" w:fill="auto"/>
            <w:noWrap/>
            <w:vAlign w:val="center"/>
            <w:hideMark/>
          </w:tcPr>
          <w:p w14:paraId="2EC7DB3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431086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12 882,8</w:t>
            </w:r>
          </w:p>
        </w:tc>
        <w:tc>
          <w:tcPr>
            <w:tcW w:w="938" w:type="dxa"/>
            <w:tcBorders>
              <w:top w:val="nil"/>
              <w:left w:val="nil"/>
              <w:bottom w:val="single" w:sz="4" w:space="0" w:color="auto"/>
              <w:right w:val="single" w:sz="4" w:space="0" w:color="auto"/>
            </w:tcBorders>
            <w:shd w:val="clear" w:color="auto" w:fill="auto"/>
            <w:noWrap/>
            <w:vAlign w:val="center"/>
            <w:hideMark/>
          </w:tcPr>
          <w:p w14:paraId="281CE95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9 357,9</w:t>
            </w:r>
          </w:p>
        </w:tc>
        <w:tc>
          <w:tcPr>
            <w:tcW w:w="966" w:type="dxa"/>
            <w:tcBorders>
              <w:top w:val="nil"/>
              <w:left w:val="nil"/>
              <w:bottom w:val="single" w:sz="4" w:space="0" w:color="auto"/>
              <w:right w:val="single" w:sz="4" w:space="0" w:color="auto"/>
            </w:tcBorders>
            <w:shd w:val="clear" w:color="auto" w:fill="auto"/>
            <w:noWrap/>
            <w:vAlign w:val="center"/>
            <w:hideMark/>
          </w:tcPr>
          <w:p w14:paraId="783124E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9 357,9</w:t>
            </w:r>
          </w:p>
        </w:tc>
      </w:tr>
      <w:tr w:rsidR="00893E40" w:rsidRPr="00BC713A" w14:paraId="0EFFCA53"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E09843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E22DCF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A83002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EAA135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5DB4C06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060 00 20080</w:t>
            </w:r>
          </w:p>
        </w:tc>
        <w:tc>
          <w:tcPr>
            <w:tcW w:w="516" w:type="dxa"/>
            <w:tcBorders>
              <w:top w:val="nil"/>
              <w:left w:val="nil"/>
              <w:bottom w:val="single" w:sz="4" w:space="0" w:color="auto"/>
              <w:right w:val="nil"/>
            </w:tcBorders>
            <w:shd w:val="clear" w:color="auto" w:fill="auto"/>
            <w:noWrap/>
            <w:vAlign w:val="center"/>
            <w:hideMark/>
          </w:tcPr>
          <w:p w14:paraId="7A461A7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610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E731CE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12 882,8</w:t>
            </w:r>
          </w:p>
        </w:tc>
        <w:tc>
          <w:tcPr>
            <w:tcW w:w="938" w:type="dxa"/>
            <w:tcBorders>
              <w:top w:val="nil"/>
              <w:left w:val="nil"/>
              <w:bottom w:val="single" w:sz="4" w:space="0" w:color="auto"/>
              <w:right w:val="single" w:sz="4" w:space="0" w:color="auto"/>
            </w:tcBorders>
            <w:shd w:val="clear" w:color="auto" w:fill="auto"/>
            <w:noWrap/>
            <w:vAlign w:val="center"/>
            <w:hideMark/>
          </w:tcPr>
          <w:p w14:paraId="5128AE8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9 357,9</w:t>
            </w:r>
          </w:p>
        </w:tc>
        <w:tc>
          <w:tcPr>
            <w:tcW w:w="966" w:type="dxa"/>
            <w:tcBorders>
              <w:top w:val="nil"/>
              <w:left w:val="nil"/>
              <w:bottom w:val="single" w:sz="4" w:space="0" w:color="auto"/>
              <w:right w:val="single" w:sz="4" w:space="0" w:color="auto"/>
            </w:tcBorders>
            <w:shd w:val="clear" w:color="auto" w:fill="auto"/>
            <w:noWrap/>
            <w:vAlign w:val="center"/>
            <w:hideMark/>
          </w:tcPr>
          <w:p w14:paraId="20BD089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9 357,9</w:t>
            </w:r>
          </w:p>
        </w:tc>
      </w:tr>
      <w:tr w:rsidR="00893E40" w:rsidRPr="00BC713A" w14:paraId="0C279357" w14:textId="77777777" w:rsidTr="00F47625">
        <w:trPr>
          <w:trHeight w:val="204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601857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036A836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840818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DB4FF5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33B47F6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060 00 72300</w:t>
            </w:r>
          </w:p>
        </w:tc>
        <w:tc>
          <w:tcPr>
            <w:tcW w:w="516" w:type="dxa"/>
            <w:tcBorders>
              <w:top w:val="nil"/>
              <w:left w:val="nil"/>
              <w:bottom w:val="single" w:sz="4" w:space="0" w:color="auto"/>
              <w:right w:val="nil"/>
            </w:tcBorders>
            <w:shd w:val="clear" w:color="auto" w:fill="auto"/>
            <w:noWrap/>
            <w:vAlign w:val="center"/>
            <w:hideMark/>
          </w:tcPr>
          <w:p w14:paraId="2E88613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10764A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330,7</w:t>
            </w:r>
          </w:p>
        </w:tc>
        <w:tc>
          <w:tcPr>
            <w:tcW w:w="938" w:type="dxa"/>
            <w:tcBorders>
              <w:top w:val="nil"/>
              <w:left w:val="nil"/>
              <w:bottom w:val="single" w:sz="4" w:space="0" w:color="auto"/>
              <w:right w:val="single" w:sz="4" w:space="0" w:color="auto"/>
            </w:tcBorders>
            <w:shd w:val="clear" w:color="auto" w:fill="auto"/>
            <w:noWrap/>
            <w:vAlign w:val="center"/>
            <w:hideMark/>
          </w:tcPr>
          <w:p w14:paraId="53AD78C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330,7</w:t>
            </w:r>
          </w:p>
        </w:tc>
        <w:tc>
          <w:tcPr>
            <w:tcW w:w="966" w:type="dxa"/>
            <w:tcBorders>
              <w:top w:val="nil"/>
              <w:left w:val="nil"/>
              <w:bottom w:val="single" w:sz="4" w:space="0" w:color="auto"/>
              <w:right w:val="single" w:sz="4" w:space="0" w:color="auto"/>
            </w:tcBorders>
            <w:shd w:val="clear" w:color="auto" w:fill="auto"/>
            <w:noWrap/>
            <w:vAlign w:val="center"/>
            <w:hideMark/>
          </w:tcPr>
          <w:p w14:paraId="40FEDB1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330,7</w:t>
            </w:r>
          </w:p>
        </w:tc>
      </w:tr>
      <w:tr w:rsidR="00893E40" w:rsidRPr="00BC713A" w14:paraId="3F0312D3"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54C3AD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87AE3F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D89211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0C895A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5A21F70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060 00 72300</w:t>
            </w:r>
          </w:p>
        </w:tc>
        <w:tc>
          <w:tcPr>
            <w:tcW w:w="516" w:type="dxa"/>
            <w:tcBorders>
              <w:top w:val="nil"/>
              <w:left w:val="nil"/>
              <w:bottom w:val="single" w:sz="4" w:space="0" w:color="auto"/>
              <w:right w:val="nil"/>
            </w:tcBorders>
            <w:shd w:val="clear" w:color="auto" w:fill="auto"/>
            <w:noWrap/>
            <w:vAlign w:val="center"/>
            <w:hideMark/>
          </w:tcPr>
          <w:p w14:paraId="640E3C1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610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123AD2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330,7</w:t>
            </w:r>
          </w:p>
        </w:tc>
        <w:tc>
          <w:tcPr>
            <w:tcW w:w="938" w:type="dxa"/>
            <w:tcBorders>
              <w:top w:val="nil"/>
              <w:left w:val="nil"/>
              <w:bottom w:val="single" w:sz="4" w:space="0" w:color="auto"/>
              <w:right w:val="single" w:sz="4" w:space="0" w:color="auto"/>
            </w:tcBorders>
            <w:shd w:val="clear" w:color="auto" w:fill="auto"/>
            <w:noWrap/>
            <w:vAlign w:val="center"/>
            <w:hideMark/>
          </w:tcPr>
          <w:p w14:paraId="20B560A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330,7</w:t>
            </w:r>
          </w:p>
        </w:tc>
        <w:tc>
          <w:tcPr>
            <w:tcW w:w="966" w:type="dxa"/>
            <w:tcBorders>
              <w:top w:val="nil"/>
              <w:left w:val="nil"/>
              <w:bottom w:val="single" w:sz="4" w:space="0" w:color="auto"/>
              <w:right w:val="single" w:sz="4" w:space="0" w:color="auto"/>
            </w:tcBorders>
            <w:shd w:val="clear" w:color="auto" w:fill="auto"/>
            <w:noWrap/>
            <w:vAlign w:val="center"/>
            <w:hideMark/>
          </w:tcPr>
          <w:p w14:paraId="6949605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330,7</w:t>
            </w:r>
          </w:p>
        </w:tc>
      </w:tr>
      <w:tr w:rsidR="00893E40" w:rsidRPr="00BC713A" w14:paraId="0FF09D21" w14:textId="77777777" w:rsidTr="00F47625">
        <w:trPr>
          <w:trHeight w:val="204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3F5FB3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EB399F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B27687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1E0344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1141D8A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060 00 S2300</w:t>
            </w:r>
          </w:p>
        </w:tc>
        <w:tc>
          <w:tcPr>
            <w:tcW w:w="516" w:type="dxa"/>
            <w:tcBorders>
              <w:top w:val="nil"/>
              <w:left w:val="nil"/>
              <w:bottom w:val="single" w:sz="4" w:space="0" w:color="auto"/>
              <w:right w:val="nil"/>
            </w:tcBorders>
            <w:shd w:val="clear" w:color="auto" w:fill="auto"/>
            <w:noWrap/>
            <w:vAlign w:val="center"/>
            <w:hideMark/>
          </w:tcPr>
          <w:p w14:paraId="2621C1E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819C5F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82,6</w:t>
            </w:r>
          </w:p>
        </w:tc>
        <w:tc>
          <w:tcPr>
            <w:tcW w:w="938" w:type="dxa"/>
            <w:tcBorders>
              <w:top w:val="nil"/>
              <w:left w:val="nil"/>
              <w:bottom w:val="single" w:sz="4" w:space="0" w:color="auto"/>
              <w:right w:val="single" w:sz="4" w:space="0" w:color="auto"/>
            </w:tcBorders>
            <w:shd w:val="clear" w:color="auto" w:fill="auto"/>
            <w:noWrap/>
            <w:vAlign w:val="center"/>
            <w:hideMark/>
          </w:tcPr>
          <w:p w14:paraId="0FCB796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82,6</w:t>
            </w:r>
          </w:p>
        </w:tc>
        <w:tc>
          <w:tcPr>
            <w:tcW w:w="966" w:type="dxa"/>
            <w:tcBorders>
              <w:top w:val="nil"/>
              <w:left w:val="nil"/>
              <w:bottom w:val="single" w:sz="4" w:space="0" w:color="auto"/>
              <w:right w:val="single" w:sz="4" w:space="0" w:color="auto"/>
            </w:tcBorders>
            <w:shd w:val="clear" w:color="auto" w:fill="auto"/>
            <w:noWrap/>
            <w:vAlign w:val="center"/>
            <w:hideMark/>
          </w:tcPr>
          <w:p w14:paraId="0BFD4FF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82,6</w:t>
            </w:r>
          </w:p>
        </w:tc>
      </w:tr>
      <w:tr w:rsidR="00893E40" w:rsidRPr="00BC713A" w14:paraId="4D0AD909"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CC8C6E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D82F2B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3A73BA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1A8BE0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018EE12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060 00 S2300</w:t>
            </w:r>
          </w:p>
        </w:tc>
        <w:tc>
          <w:tcPr>
            <w:tcW w:w="516" w:type="dxa"/>
            <w:tcBorders>
              <w:top w:val="nil"/>
              <w:left w:val="nil"/>
              <w:bottom w:val="single" w:sz="4" w:space="0" w:color="auto"/>
              <w:right w:val="nil"/>
            </w:tcBorders>
            <w:shd w:val="clear" w:color="auto" w:fill="auto"/>
            <w:noWrap/>
            <w:vAlign w:val="center"/>
            <w:hideMark/>
          </w:tcPr>
          <w:p w14:paraId="616010A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610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D6C743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82,6</w:t>
            </w:r>
          </w:p>
        </w:tc>
        <w:tc>
          <w:tcPr>
            <w:tcW w:w="938" w:type="dxa"/>
            <w:tcBorders>
              <w:top w:val="nil"/>
              <w:left w:val="nil"/>
              <w:bottom w:val="single" w:sz="4" w:space="0" w:color="auto"/>
              <w:right w:val="single" w:sz="4" w:space="0" w:color="auto"/>
            </w:tcBorders>
            <w:shd w:val="clear" w:color="auto" w:fill="auto"/>
            <w:noWrap/>
            <w:vAlign w:val="center"/>
            <w:hideMark/>
          </w:tcPr>
          <w:p w14:paraId="04B3769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82,6</w:t>
            </w:r>
          </w:p>
        </w:tc>
        <w:tc>
          <w:tcPr>
            <w:tcW w:w="966" w:type="dxa"/>
            <w:tcBorders>
              <w:top w:val="nil"/>
              <w:left w:val="nil"/>
              <w:bottom w:val="single" w:sz="4" w:space="0" w:color="auto"/>
              <w:right w:val="single" w:sz="4" w:space="0" w:color="auto"/>
            </w:tcBorders>
            <w:shd w:val="clear" w:color="auto" w:fill="auto"/>
            <w:noWrap/>
            <w:vAlign w:val="center"/>
            <w:hideMark/>
          </w:tcPr>
          <w:p w14:paraId="73D8539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82,6</w:t>
            </w:r>
          </w:p>
        </w:tc>
      </w:tr>
      <w:tr w:rsidR="00893E40" w:rsidRPr="00BC713A" w14:paraId="1B5EEC6B"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43515B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7390144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967DEF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20E1492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7DBF2EA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noWrap/>
            <w:vAlign w:val="center"/>
            <w:hideMark/>
          </w:tcPr>
          <w:p w14:paraId="2A6DE1A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476E95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24,0</w:t>
            </w:r>
          </w:p>
        </w:tc>
        <w:tc>
          <w:tcPr>
            <w:tcW w:w="938" w:type="dxa"/>
            <w:tcBorders>
              <w:top w:val="nil"/>
              <w:left w:val="nil"/>
              <w:bottom w:val="single" w:sz="4" w:space="0" w:color="auto"/>
              <w:right w:val="single" w:sz="4" w:space="0" w:color="auto"/>
            </w:tcBorders>
            <w:shd w:val="clear" w:color="auto" w:fill="auto"/>
            <w:noWrap/>
            <w:vAlign w:val="center"/>
            <w:hideMark/>
          </w:tcPr>
          <w:p w14:paraId="70E2530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14:paraId="3597CB4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24,0</w:t>
            </w:r>
          </w:p>
        </w:tc>
      </w:tr>
      <w:tr w:rsidR="00893E40" w:rsidRPr="00BC713A" w14:paraId="71226B78" w14:textId="77777777" w:rsidTr="00F47625">
        <w:trPr>
          <w:trHeight w:val="178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3A0752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5DBA259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93FF67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5DEA49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395E317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noWrap/>
            <w:vAlign w:val="center"/>
            <w:hideMark/>
          </w:tcPr>
          <w:p w14:paraId="6D9D7E6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E07D24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24,0</w:t>
            </w:r>
          </w:p>
        </w:tc>
        <w:tc>
          <w:tcPr>
            <w:tcW w:w="938" w:type="dxa"/>
            <w:tcBorders>
              <w:top w:val="nil"/>
              <w:left w:val="nil"/>
              <w:bottom w:val="single" w:sz="4" w:space="0" w:color="auto"/>
              <w:right w:val="single" w:sz="4" w:space="0" w:color="auto"/>
            </w:tcBorders>
            <w:shd w:val="clear" w:color="auto" w:fill="auto"/>
            <w:noWrap/>
            <w:vAlign w:val="center"/>
            <w:hideMark/>
          </w:tcPr>
          <w:p w14:paraId="1D1B782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14:paraId="41DDB2D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24,0</w:t>
            </w:r>
          </w:p>
        </w:tc>
      </w:tr>
      <w:tr w:rsidR="00893E40" w:rsidRPr="00BC713A" w14:paraId="5C8DAE7F"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081CF7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F01895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8FD7D8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FC692F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1000FA8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1097DCF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D05CED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24,0</w:t>
            </w:r>
          </w:p>
        </w:tc>
        <w:tc>
          <w:tcPr>
            <w:tcW w:w="938" w:type="dxa"/>
            <w:tcBorders>
              <w:top w:val="nil"/>
              <w:left w:val="nil"/>
              <w:bottom w:val="single" w:sz="4" w:space="0" w:color="auto"/>
              <w:right w:val="single" w:sz="4" w:space="0" w:color="auto"/>
            </w:tcBorders>
            <w:shd w:val="clear" w:color="auto" w:fill="auto"/>
            <w:noWrap/>
            <w:vAlign w:val="center"/>
            <w:hideMark/>
          </w:tcPr>
          <w:p w14:paraId="52DD14C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14:paraId="0671F34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24,0</w:t>
            </w:r>
          </w:p>
        </w:tc>
      </w:tr>
      <w:tr w:rsidR="00893E40" w:rsidRPr="00BC713A" w14:paraId="7D7D207B"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26C2C9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AF71FE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590B21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B0D2B3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6340D24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48CF9EB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610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008EA2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24,0</w:t>
            </w:r>
          </w:p>
        </w:tc>
        <w:tc>
          <w:tcPr>
            <w:tcW w:w="938" w:type="dxa"/>
            <w:tcBorders>
              <w:top w:val="nil"/>
              <w:left w:val="nil"/>
              <w:bottom w:val="single" w:sz="4" w:space="0" w:color="auto"/>
              <w:right w:val="single" w:sz="4" w:space="0" w:color="auto"/>
            </w:tcBorders>
            <w:shd w:val="clear" w:color="auto" w:fill="auto"/>
            <w:noWrap/>
            <w:vAlign w:val="center"/>
            <w:hideMark/>
          </w:tcPr>
          <w:p w14:paraId="510B0CC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14:paraId="2FF5A30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24,0</w:t>
            </w:r>
          </w:p>
        </w:tc>
      </w:tr>
      <w:tr w:rsidR="00893E40" w:rsidRPr="00BC713A" w14:paraId="2B83F579"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4540B11"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673952BB"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D27BBA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857E3B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EC6E33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F071CEE"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EEDA49D"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56 574,3</w:t>
            </w:r>
          </w:p>
        </w:tc>
        <w:tc>
          <w:tcPr>
            <w:tcW w:w="938" w:type="dxa"/>
            <w:tcBorders>
              <w:top w:val="nil"/>
              <w:left w:val="nil"/>
              <w:bottom w:val="single" w:sz="4" w:space="0" w:color="auto"/>
              <w:right w:val="single" w:sz="4" w:space="0" w:color="auto"/>
            </w:tcBorders>
            <w:shd w:val="clear" w:color="auto" w:fill="auto"/>
            <w:noWrap/>
            <w:vAlign w:val="center"/>
            <w:hideMark/>
          </w:tcPr>
          <w:p w14:paraId="3DD0DFD2"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47 597,4</w:t>
            </w:r>
          </w:p>
        </w:tc>
        <w:tc>
          <w:tcPr>
            <w:tcW w:w="966" w:type="dxa"/>
            <w:tcBorders>
              <w:top w:val="nil"/>
              <w:left w:val="nil"/>
              <w:bottom w:val="single" w:sz="4" w:space="0" w:color="auto"/>
              <w:right w:val="single" w:sz="4" w:space="0" w:color="auto"/>
            </w:tcBorders>
            <w:shd w:val="clear" w:color="auto" w:fill="auto"/>
            <w:noWrap/>
            <w:vAlign w:val="center"/>
            <w:hideMark/>
          </w:tcPr>
          <w:p w14:paraId="11274B64"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47 726,2</w:t>
            </w:r>
          </w:p>
        </w:tc>
      </w:tr>
      <w:tr w:rsidR="00893E40" w:rsidRPr="00BC713A" w14:paraId="242810D1"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06CFB01"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Сельское хозяйство и рыболовство</w:t>
            </w:r>
          </w:p>
        </w:tc>
        <w:tc>
          <w:tcPr>
            <w:tcW w:w="621" w:type="dxa"/>
            <w:tcBorders>
              <w:top w:val="nil"/>
              <w:left w:val="nil"/>
              <w:bottom w:val="single" w:sz="4" w:space="0" w:color="auto"/>
              <w:right w:val="single" w:sz="4" w:space="0" w:color="auto"/>
            </w:tcBorders>
            <w:shd w:val="clear" w:color="auto" w:fill="auto"/>
            <w:vAlign w:val="center"/>
            <w:hideMark/>
          </w:tcPr>
          <w:p w14:paraId="6FE5F2E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3A3B7AB"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ACA1256"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05</w:t>
            </w:r>
          </w:p>
        </w:tc>
        <w:tc>
          <w:tcPr>
            <w:tcW w:w="1066" w:type="dxa"/>
            <w:tcBorders>
              <w:top w:val="nil"/>
              <w:left w:val="nil"/>
              <w:bottom w:val="single" w:sz="4" w:space="0" w:color="auto"/>
              <w:right w:val="single" w:sz="4" w:space="0" w:color="auto"/>
            </w:tcBorders>
            <w:shd w:val="clear" w:color="auto" w:fill="auto"/>
            <w:noWrap/>
            <w:vAlign w:val="center"/>
            <w:hideMark/>
          </w:tcPr>
          <w:p w14:paraId="552E205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59BA52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F1C03E4"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366,1</w:t>
            </w:r>
          </w:p>
        </w:tc>
        <w:tc>
          <w:tcPr>
            <w:tcW w:w="938" w:type="dxa"/>
            <w:tcBorders>
              <w:top w:val="nil"/>
              <w:left w:val="nil"/>
              <w:bottom w:val="single" w:sz="4" w:space="0" w:color="auto"/>
              <w:right w:val="single" w:sz="4" w:space="0" w:color="auto"/>
            </w:tcBorders>
            <w:shd w:val="clear" w:color="auto" w:fill="auto"/>
            <w:noWrap/>
            <w:vAlign w:val="center"/>
            <w:hideMark/>
          </w:tcPr>
          <w:p w14:paraId="10CE0E2F"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487,2</w:t>
            </w:r>
          </w:p>
        </w:tc>
        <w:tc>
          <w:tcPr>
            <w:tcW w:w="966" w:type="dxa"/>
            <w:tcBorders>
              <w:top w:val="nil"/>
              <w:left w:val="nil"/>
              <w:bottom w:val="single" w:sz="4" w:space="0" w:color="auto"/>
              <w:right w:val="single" w:sz="4" w:space="0" w:color="auto"/>
            </w:tcBorders>
            <w:shd w:val="clear" w:color="auto" w:fill="auto"/>
            <w:noWrap/>
            <w:vAlign w:val="center"/>
            <w:hideMark/>
          </w:tcPr>
          <w:p w14:paraId="4C02D812"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487,2</w:t>
            </w:r>
          </w:p>
        </w:tc>
      </w:tr>
      <w:tr w:rsidR="00893E40" w:rsidRPr="00BC713A" w14:paraId="7F4260F2"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019F971"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Муниципальная программа «Развитие сельского хозяйства в Старорусском муниципальном районе на 2021-2027 годы"</w:t>
            </w:r>
          </w:p>
        </w:tc>
        <w:tc>
          <w:tcPr>
            <w:tcW w:w="621" w:type="dxa"/>
            <w:tcBorders>
              <w:top w:val="nil"/>
              <w:left w:val="nil"/>
              <w:bottom w:val="single" w:sz="4" w:space="0" w:color="auto"/>
              <w:right w:val="single" w:sz="4" w:space="0" w:color="auto"/>
            </w:tcBorders>
            <w:shd w:val="clear" w:color="auto" w:fill="auto"/>
            <w:vAlign w:val="center"/>
            <w:hideMark/>
          </w:tcPr>
          <w:p w14:paraId="6F8343E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9D01B2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xml:space="preserve">04 </w:t>
            </w:r>
          </w:p>
        </w:tc>
        <w:tc>
          <w:tcPr>
            <w:tcW w:w="494" w:type="dxa"/>
            <w:tcBorders>
              <w:top w:val="nil"/>
              <w:left w:val="nil"/>
              <w:bottom w:val="single" w:sz="4" w:space="0" w:color="auto"/>
              <w:right w:val="single" w:sz="4" w:space="0" w:color="auto"/>
            </w:tcBorders>
            <w:shd w:val="clear" w:color="auto" w:fill="auto"/>
            <w:noWrap/>
            <w:vAlign w:val="center"/>
            <w:hideMark/>
          </w:tcPr>
          <w:p w14:paraId="5FAE904A"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05</w:t>
            </w:r>
          </w:p>
        </w:tc>
        <w:tc>
          <w:tcPr>
            <w:tcW w:w="1066" w:type="dxa"/>
            <w:tcBorders>
              <w:top w:val="nil"/>
              <w:left w:val="nil"/>
              <w:bottom w:val="single" w:sz="4" w:space="0" w:color="auto"/>
              <w:right w:val="single" w:sz="4" w:space="0" w:color="auto"/>
            </w:tcBorders>
            <w:shd w:val="clear" w:color="auto" w:fill="auto"/>
            <w:noWrap/>
            <w:vAlign w:val="center"/>
            <w:hideMark/>
          </w:tcPr>
          <w:p w14:paraId="46E26104" w14:textId="77777777" w:rsidR="00BC713A" w:rsidRPr="00BC713A" w:rsidRDefault="00BC713A" w:rsidP="00BC713A">
            <w:pPr>
              <w:jc w:val="center"/>
              <w:rPr>
                <w:rFonts w:eastAsia="Times New Roman"/>
                <w:b/>
                <w:bCs/>
                <w:color w:val="000000"/>
                <w:sz w:val="18"/>
                <w:szCs w:val="18"/>
              </w:rPr>
            </w:pPr>
            <w:r w:rsidRPr="00BC713A">
              <w:rPr>
                <w:rFonts w:eastAsia="Times New Roman"/>
                <w:b/>
                <w:bCs/>
                <w:color w:val="000000"/>
                <w:sz w:val="18"/>
                <w:szCs w:val="18"/>
              </w:rPr>
              <w:t>070 00 00000</w:t>
            </w:r>
          </w:p>
        </w:tc>
        <w:tc>
          <w:tcPr>
            <w:tcW w:w="516" w:type="dxa"/>
            <w:tcBorders>
              <w:top w:val="nil"/>
              <w:left w:val="nil"/>
              <w:bottom w:val="single" w:sz="4" w:space="0" w:color="auto"/>
              <w:right w:val="nil"/>
            </w:tcBorders>
            <w:shd w:val="clear" w:color="auto" w:fill="auto"/>
            <w:noWrap/>
            <w:vAlign w:val="center"/>
            <w:hideMark/>
          </w:tcPr>
          <w:p w14:paraId="75B0B32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6D53A02"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50,0</w:t>
            </w:r>
          </w:p>
        </w:tc>
        <w:tc>
          <w:tcPr>
            <w:tcW w:w="938" w:type="dxa"/>
            <w:tcBorders>
              <w:top w:val="nil"/>
              <w:left w:val="nil"/>
              <w:bottom w:val="single" w:sz="4" w:space="0" w:color="auto"/>
              <w:right w:val="single" w:sz="4" w:space="0" w:color="auto"/>
            </w:tcBorders>
            <w:shd w:val="clear" w:color="auto" w:fill="auto"/>
            <w:noWrap/>
            <w:vAlign w:val="center"/>
            <w:hideMark/>
          </w:tcPr>
          <w:p w14:paraId="0D1F0E9C"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50,0</w:t>
            </w:r>
          </w:p>
        </w:tc>
        <w:tc>
          <w:tcPr>
            <w:tcW w:w="966" w:type="dxa"/>
            <w:tcBorders>
              <w:top w:val="nil"/>
              <w:left w:val="nil"/>
              <w:bottom w:val="single" w:sz="4" w:space="0" w:color="auto"/>
              <w:right w:val="single" w:sz="4" w:space="0" w:color="auto"/>
            </w:tcBorders>
            <w:shd w:val="clear" w:color="auto" w:fill="auto"/>
            <w:noWrap/>
            <w:vAlign w:val="center"/>
            <w:hideMark/>
          </w:tcPr>
          <w:p w14:paraId="7B802CC4"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50,0</w:t>
            </w:r>
          </w:p>
        </w:tc>
      </w:tr>
      <w:tr w:rsidR="00893E40" w:rsidRPr="00BC713A" w14:paraId="47B09BF6"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08E2CF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95F956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2F2BD66"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558C20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05</w:t>
            </w:r>
          </w:p>
        </w:tc>
        <w:tc>
          <w:tcPr>
            <w:tcW w:w="1066" w:type="dxa"/>
            <w:tcBorders>
              <w:top w:val="nil"/>
              <w:left w:val="nil"/>
              <w:bottom w:val="single" w:sz="4" w:space="0" w:color="auto"/>
              <w:right w:val="single" w:sz="4" w:space="0" w:color="auto"/>
            </w:tcBorders>
            <w:shd w:val="clear" w:color="auto" w:fill="auto"/>
            <w:noWrap/>
            <w:vAlign w:val="center"/>
            <w:hideMark/>
          </w:tcPr>
          <w:p w14:paraId="691772EF" w14:textId="77777777" w:rsidR="00BC713A" w:rsidRPr="00BC713A" w:rsidRDefault="00BC713A" w:rsidP="00BC713A">
            <w:pPr>
              <w:jc w:val="center"/>
              <w:rPr>
                <w:rFonts w:eastAsia="Times New Roman"/>
                <w:b/>
                <w:bCs/>
                <w:color w:val="000000"/>
                <w:sz w:val="18"/>
                <w:szCs w:val="18"/>
              </w:rPr>
            </w:pPr>
            <w:r w:rsidRPr="00BC713A">
              <w:rPr>
                <w:rFonts w:eastAsia="Times New Roman"/>
                <w:b/>
                <w:bCs/>
                <w:color w:val="000000"/>
                <w:sz w:val="18"/>
                <w:szCs w:val="18"/>
              </w:rPr>
              <w:t>070 00 40090</w:t>
            </w:r>
          </w:p>
        </w:tc>
        <w:tc>
          <w:tcPr>
            <w:tcW w:w="516" w:type="dxa"/>
            <w:tcBorders>
              <w:top w:val="nil"/>
              <w:left w:val="nil"/>
              <w:bottom w:val="single" w:sz="4" w:space="0" w:color="auto"/>
              <w:right w:val="nil"/>
            </w:tcBorders>
            <w:shd w:val="clear" w:color="auto" w:fill="auto"/>
            <w:noWrap/>
            <w:vAlign w:val="center"/>
            <w:hideMark/>
          </w:tcPr>
          <w:p w14:paraId="43A11B4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69F840D"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50,0</w:t>
            </w:r>
          </w:p>
        </w:tc>
        <w:tc>
          <w:tcPr>
            <w:tcW w:w="938" w:type="dxa"/>
            <w:tcBorders>
              <w:top w:val="nil"/>
              <w:left w:val="nil"/>
              <w:bottom w:val="single" w:sz="4" w:space="0" w:color="auto"/>
              <w:right w:val="single" w:sz="4" w:space="0" w:color="auto"/>
            </w:tcBorders>
            <w:shd w:val="clear" w:color="auto" w:fill="auto"/>
            <w:noWrap/>
            <w:vAlign w:val="center"/>
            <w:hideMark/>
          </w:tcPr>
          <w:p w14:paraId="0099AEBC"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50,0</w:t>
            </w:r>
          </w:p>
        </w:tc>
        <w:tc>
          <w:tcPr>
            <w:tcW w:w="966" w:type="dxa"/>
            <w:tcBorders>
              <w:top w:val="nil"/>
              <w:left w:val="nil"/>
              <w:bottom w:val="single" w:sz="4" w:space="0" w:color="auto"/>
              <w:right w:val="single" w:sz="4" w:space="0" w:color="auto"/>
            </w:tcBorders>
            <w:shd w:val="clear" w:color="auto" w:fill="auto"/>
            <w:noWrap/>
            <w:vAlign w:val="center"/>
            <w:hideMark/>
          </w:tcPr>
          <w:p w14:paraId="22D104C4"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50,0</w:t>
            </w:r>
          </w:p>
        </w:tc>
      </w:tr>
      <w:tr w:rsidR="00893E40" w:rsidRPr="00BC713A" w14:paraId="5E451806"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D5BF9A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C85768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xml:space="preserve">803 </w:t>
            </w:r>
          </w:p>
        </w:tc>
        <w:tc>
          <w:tcPr>
            <w:tcW w:w="444" w:type="dxa"/>
            <w:tcBorders>
              <w:top w:val="nil"/>
              <w:left w:val="nil"/>
              <w:bottom w:val="single" w:sz="4" w:space="0" w:color="auto"/>
              <w:right w:val="single" w:sz="4" w:space="0" w:color="auto"/>
            </w:tcBorders>
            <w:shd w:val="clear" w:color="auto" w:fill="auto"/>
            <w:noWrap/>
            <w:vAlign w:val="center"/>
            <w:hideMark/>
          </w:tcPr>
          <w:p w14:paraId="1721D4D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7F013B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1066" w:type="dxa"/>
            <w:tcBorders>
              <w:top w:val="nil"/>
              <w:left w:val="nil"/>
              <w:bottom w:val="single" w:sz="4" w:space="0" w:color="auto"/>
              <w:right w:val="single" w:sz="4" w:space="0" w:color="auto"/>
            </w:tcBorders>
            <w:shd w:val="clear" w:color="auto" w:fill="auto"/>
            <w:noWrap/>
            <w:vAlign w:val="center"/>
            <w:hideMark/>
          </w:tcPr>
          <w:p w14:paraId="2031A09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070 00 40090</w:t>
            </w:r>
          </w:p>
        </w:tc>
        <w:tc>
          <w:tcPr>
            <w:tcW w:w="516" w:type="dxa"/>
            <w:tcBorders>
              <w:top w:val="nil"/>
              <w:left w:val="nil"/>
              <w:bottom w:val="single" w:sz="4" w:space="0" w:color="auto"/>
              <w:right w:val="nil"/>
            </w:tcBorders>
            <w:shd w:val="clear" w:color="auto" w:fill="auto"/>
            <w:noWrap/>
            <w:vAlign w:val="center"/>
            <w:hideMark/>
          </w:tcPr>
          <w:p w14:paraId="2AE96D8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81CD81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w:t>
            </w:r>
          </w:p>
        </w:tc>
        <w:tc>
          <w:tcPr>
            <w:tcW w:w="938" w:type="dxa"/>
            <w:tcBorders>
              <w:top w:val="nil"/>
              <w:left w:val="nil"/>
              <w:bottom w:val="single" w:sz="4" w:space="0" w:color="auto"/>
              <w:right w:val="single" w:sz="4" w:space="0" w:color="auto"/>
            </w:tcBorders>
            <w:shd w:val="clear" w:color="auto" w:fill="auto"/>
            <w:noWrap/>
            <w:vAlign w:val="center"/>
            <w:hideMark/>
          </w:tcPr>
          <w:p w14:paraId="659B060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noWrap/>
            <w:vAlign w:val="center"/>
            <w:hideMark/>
          </w:tcPr>
          <w:p w14:paraId="0744322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w:t>
            </w:r>
          </w:p>
        </w:tc>
      </w:tr>
      <w:tr w:rsidR="00893E40" w:rsidRPr="00BC713A" w14:paraId="1A90EB94"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BB782D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6A2216D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8D40A0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xml:space="preserve">04 </w:t>
            </w:r>
          </w:p>
        </w:tc>
        <w:tc>
          <w:tcPr>
            <w:tcW w:w="494" w:type="dxa"/>
            <w:tcBorders>
              <w:top w:val="nil"/>
              <w:left w:val="nil"/>
              <w:bottom w:val="single" w:sz="4" w:space="0" w:color="auto"/>
              <w:right w:val="single" w:sz="4" w:space="0" w:color="auto"/>
            </w:tcBorders>
            <w:shd w:val="clear" w:color="auto" w:fill="auto"/>
            <w:noWrap/>
            <w:vAlign w:val="center"/>
            <w:hideMark/>
          </w:tcPr>
          <w:p w14:paraId="399298E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1066" w:type="dxa"/>
            <w:tcBorders>
              <w:top w:val="nil"/>
              <w:left w:val="nil"/>
              <w:bottom w:val="single" w:sz="4" w:space="0" w:color="auto"/>
              <w:right w:val="single" w:sz="4" w:space="0" w:color="auto"/>
            </w:tcBorders>
            <w:shd w:val="clear" w:color="auto" w:fill="auto"/>
            <w:noWrap/>
            <w:vAlign w:val="center"/>
            <w:hideMark/>
          </w:tcPr>
          <w:p w14:paraId="480072E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070 00 40090</w:t>
            </w:r>
          </w:p>
        </w:tc>
        <w:tc>
          <w:tcPr>
            <w:tcW w:w="516" w:type="dxa"/>
            <w:tcBorders>
              <w:top w:val="nil"/>
              <w:left w:val="nil"/>
              <w:bottom w:val="single" w:sz="4" w:space="0" w:color="auto"/>
              <w:right w:val="nil"/>
            </w:tcBorders>
            <w:shd w:val="clear" w:color="auto" w:fill="auto"/>
            <w:noWrap/>
            <w:vAlign w:val="center"/>
            <w:hideMark/>
          </w:tcPr>
          <w:p w14:paraId="5445602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410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486E6F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noWrap/>
            <w:vAlign w:val="center"/>
            <w:hideMark/>
          </w:tcPr>
          <w:p w14:paraId="4657D5B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32AFBA7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 </w:t>
            </w:r>
          </w:p>
        </w:tc>
      </w:tr>
      <w:tr w:rsidR="00893E40" w:rsidRPr="00BC713A" w14:paraId="6BCF5D36"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4AA54C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5582F8C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C8E199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278C45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1066" w:type="dxa"/>
            <w:tcBorders>
              <w:top w:val="nil"/>
              <w:left w:val="nil"/>
              <w:bottom w:val="single" w:sz="4" w:space="0" w:color="auto"/>
              <w:right w:val="single" w:sz="4" w:space="0" w:color="auto"/>
            </w:tcBorders>
            <w:shd w:val="clear" w:color="auto" w:fill="auto"/>
            <w:noWrap/>
            <w:vAlign w:val="center"/>
            <w:hideMark/>
          </w:tcPr>
          <w:p w14:paraId="3E12366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5BBE92C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911589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316,1</w:t>
            </w:r>
          </w:p>
        </w:tc>
        <w:tc>
          <w:tcPr>
            <w:tcW w:w="938" w:type="dxa"/>
            <w:tcBorders>
              <w:top w:val="nil"/>
              <w:left w:val="nil"/>
              <w:bottom w:val="single" w:sz="4" w:space="0" w:color="auto"/>
              <w:right w:val="single" w:sz="4" w:space="0" w:color="auto"/>
            </w:tcBorders>
            <w:shd w:val="clear" w:color="auto" w:fill="auto"/>
            <w:noWrap/>
            <w:vAlign w:val="center"/>
            <w:hideMark/>
          </w:tcPr>
          <w:p w14:paraId="6981A96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437,2</w:t>
            </w:r>
          </w:p>
        </w:tc>
        <w:tc>
          <w:tcPr>
            <w:tcW w:w="966" w:type="dxa"/>
            <w:tcBorders>
              <w:top w:val="nil"/>
              <w:left w:val="nil"/>
              <w:bottom w:val="single" w:sz="4" w:space="0" w:color="auto"/>
              <w:right w:val="single" w:sz="4" w:space="0" w:color="auto"/>
            </w:tcBorders>
            <w:shd w:val="clear" w:color="auto" w:fill="auto"/>
            <w:noWrap/>
            <w:vAlign w:val="center"/>
            <w:hideMark/>
          </w:tcPr>
          <w:p w14:paraId="2E4D700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437,2</w:t>
            </w:r>
          </w:p>
        </w:tc>
      </w:tr>
      <w:tr w:rsidR="00893E40" w:rsidRPr="00BC713A" w14:paraId="3E55ED59" w14:textId="77777777" w:rsidTr="00F47625">
        <w:trPr>
          <w:trHeight w:val="58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D37C1F4" w14:textId="77777777" w:rsidR="00BC713A" w:rsidRPr="00BC713A" w:rsidRDefault="00BC713A" w:rsidP="00BC713A">
            <w:pPr>
              <w:jc w:val="both"/>
              <w:rPr>
                <w:rFonts w:eastAsia="Times New Roman"/>
                <w:color w:val="000000"/>
                <w:sz w:val="20"/>
                <w:szCs w:val="20"/>
              </w:rPr>
            </w:pPr>
            <w:proofErr w:type="gramStart"/>
            <w:r w:rsidRPr="00BC713A">
              <w:rPr>
                <w:rFonts w:eastAsia="Times New Roman"/>
                <w:color w:val="000000"/>
                <w:sz w:val="20"/>
                <w:szCs w:val="20"/>
              </w:rPr>
              <w:lastRenderedPageBreak/>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w:t>
            </w:r>
            <w:proofErr w:type="gramEnd"/>
            <w:r w:rsidRPr="00BC713A">
              <w:rPr>
                <w:rFonts w:eastAsia="Times New Roman"/>
                <w:color w:val="000000"/>
                <w:sz w:val="20"/>
                <w:szCs w:val="20"/>
              </w:rPr>
              <w:t xml:space="preserve"> ветеринарно-санитарными правилами сбора, утилизации и уничтожения биологических отходов</w:t>
            </w:r>
          </w:p>
        </w:tc>
        <w:tc>
          <w:tcPr>
            <w:tcW w:w="621" w:type="dxa"/>
            <w:tcBorders>
              <w:top w:val="nil"/>
              <w:left w:val="nil"/>
              <w:bottom w:val="single" w:sz="4" w:space="0" w:color="auto"/>
              <w:right w:val="single" w:sz="4" w:space="0" w:color="auto"/>
            </w:tcBorders>
            <w:shd w:val="clear" w:color="auto" w:fill="auto"/>
            <w:vAlign w:val="center"/>
            <w:hideMark/>
          </w:tcPr>
          <w:p w14:paraId="2F185F5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50D90A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474060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1066" w:type="dxa"/>
            <w:tcBorders>
              <w:top w:val="nil"/>
              <w:left w:val="nil"/>
              <w:bottom w:val="single" w:sz="4" w:space="0" w:color="auto"/>
              <w:right w:val="single" w:sz="4" w:space="0" w:color="auto"/>
            </w:tcBorders>
            <w:shd w:val="clear" w:color="auto" w:fill="auto"/>
            <w:vAlign w:val="center"/>
            <w:hideMark/>
          </w:tcPr>
          <w:p w14:paraId="72190C5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900 00 70710</w:t>
            </w:r>
          </w:p>
        </w:tc>
        <w:tc>
          <w:tcPr>
            <w:tcW w:w="516" w:type="dxa"/>
            <w:tcBorders>
              <w:top w:val="nil"/>
              <w:left w:val="nil"/>
              <w:bottom w:val="single" w:sz="4" w:space="0" w:color="auto"/>
              <w:right w:val="nil"/>
            </w:tcBorders>
            <w:shd w:val="clear" w:color="auto" w:fill="auto"/>
            <w:vAlign w:val="center"/>
            <w:hideMark/>
          </w:tcPr>
          <w:p w14:paraId="45FA795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50DA01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vAlign w:val="center"/>
            <w:hideMark/>
          </w:tcPr>
          <w:p w14:paraId="66C3C05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213,6</w:t>
            </w:r>
          </w:p>
        </w:tc>
        <w:tc>
          <w:tcPr>
            <w:tcW w:w="966" w:type="dxa"/>
            <w:tcBorders>
              <w:top w:val="nil"/>
              <w:left w:val="nil"/>
              <w:bottom w:val="single" w:sz="4" w:space="0" w:color="auto"/>
              <w:right w:val="single" w:sz="4" w:space="0" w:color="auto"/>
            </w:tcBorders>
            <w:shd w:val="clear" w:color="auto" w:fill="auto"/>
            <w:vAlign w:val="center"/>
            <w:hideMark/>
          </w:tcPr>
          <w:p w14:paraId="7EB69A9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213,6</w:t>
            </w:r>
          </w:p>
        </w:tc>
      </w:tr>
      <w:tr w:rsidR="00893E40" w:rsidRPr="00BC713A" w14:paraId="7039E295"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17F3C4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93884E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84F573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6D2321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1066" w:type="dxa"/>
            <w:tcBorders>
              <w:top w:val="nil"/>
              <w:left w:val="nil"/>
              <w:bottom w:val="single" w:sz="4" w:space="0" w:color="auto"/>
              <w:right w:val="single" w:sz="4" w:space="0" w:color="auto"/>
            </w:tcBorders>
            <w:shd w:val="clear" w:color="auto" w:fill="auto"/>
            <w:vAlign w:val="center"/>
            <w:hideMark/>
          </w:tcPr>
          <w:p w14:paraId="78D8484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900 00 70710</w:t>
            </w:r>
          </w:p>
        </w:tc>
        <w:tc>
          <w:tcPr>
            <w:tcW w:w="516" w:type="dxa"/>
            <w:tcBorders>
              <w:top w:val="nil"/>
              <w:left w:val="nil"/>
              <w:bottom w:val="single" w:sz="4" w:space="0" w:color="auto"/>
              <w:right w:val="nil"/>
            </w:tcBorders>
            <w:shd w:val="clear" w:color="auto" w:fill="auto"/>
            <w:vAlign w:val="center"/>
            <w:hideMark/>
          </w:tcPr>
          <w:p w14:paraId="1C591D4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1C474F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vAlign w:val="center"/>
            <w:hideMark/>
          </w:tcPr>
          <w:p w14:paraId="08C841F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213,6</w:t>
            </w:r>
          </w:p>
        </w:tc>
        <w:tc>
          <w:tcPr>
            <w:tcW w:w="966" w:type="dxa"/>
            <w:tcBorders>
              <w:top w:val="nil"/>
              <w:left w:val="nil"/>
              <w:bottom w:val="single" w:sz="4" w:space="0" w:color="auto"/>
              <w:right w:val="single" w:sz="4" w:space="0" w:color="auto"/>
            </w:tcBorders>
            <w:shd w:val="clear" w:color="auto" w:fill="auto"/>
            <w:vAlign w:val="center"/>
            <w:hideMark/>
          </w:tcPr>
          <w:p w14:paraId="059640A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213,6</w:t>
            </w:r>
          </w:p>
        </w:tc>
      </w:tr>
      <w:tr w:rsidR="00893E40" w:rsidRPr="00BC713A" w14:paraId="7C1BE9B4"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7B671A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Осуществление отдельных государственных полномочий </w:t>
            </w:r>
            <w:proofErr w:type="gramStart"/>
            <w:r w:rsidRPr="00BC713A">
              <w:rPr>
                <w:rFonts w:eastAsia="Times New Roman"/>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621" w:type="dxa"/>
            <w:tcBorders>
              <w:top w:val="nil"/>
              <w:left w:val="nil"/>
              <w:bottom w:val="single" w:sz="4" w:space="0" w:color="auto"/>
              <w:right w:val="single" w:sz="4" w:space="0" w:color="auto"/>
            </w:tcBorders>
            <w:shd w:val="clear" w:color="auto" w:fill="auto"/>
            <w:vAlign w:val="center"/>
            <w:hideMark/>
          </w:tcPr>
          <w:p w14:paraId="2D31FEF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20E01B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E65DDF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1066" w:type="dxa"/>
            <w:tcBorders>
              <w:top w:val="nil"/>
              <w:left w:val="nil"/>
              <w:bottom w:val="single" w:sz="4" w:space="0" w:color="auto"/>
              <w:right w:val="single" w:sz="4" w:space="0" w:color="auto"/>
            </w:tcBorders>
            <w:shd w:val="clear" w:color="auto" w:fill="auto"/>
            <w:vAlign w:val="center"/>
            <w:hideMark/>
          </w:tcPr>
          <w:p w14:paraId="4500539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900 00 70720</w:t>
            </w:r>
          </w:p>
        </w:tc>
        <w:tc>
          <w:tcPr>
            <w:tcW w:w="516" w:type="dxa"/>
            <w:tcBorders>
              <w:top w:val="nil"/>
              <w:left w:val="nil"/>
              <w:bottom w:val="single" w:sz="4" w:space="0" w:color="auto"/>
              <w:right w:val="nil"/>
            </w:tcBorders>
            <w:shd w:val="clear" w:color="auto" w:fill="auto"/>
            <w:vAlign w:val="center"/>
            <w:hideMark/>
          </w:tcPr>
          <w:p w14:paraId="3892ECE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796D36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316,1</w:t>
            </w:r>
          </w:p>
        </w:tc>
        <w:tc>
          <w:tcPr>
            <w:tcW w:w="938" w:type="dxa"/>
            <w:tcBorders>
              <w:top w:val="nil"/>
              <w:left w:val="nil"/>
              <w:bottom w:val="single" w:sz="4" w:space="0" w:color="auto"/>
              <w:right w:val="single" w:sz="4" w:space="0" w:color="auto"/>
            </w:tcBorders>
            <w:shd w:val="clear" w:color="auto" w:fill="auto"/>
            <w:vAlign w:val="center"/>
            <w:hideMark/>
          </w:tcPr>
          <w:p w14:paraId="7038D17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223,6</w:t>
            </w:r>
          </w:p>
        </w:tc>
        <w:tc>
          <w:tcPr>
            <w:tcW w:w="966" w:type="dxa"/>
            <w:tcBorders>
              <w:top w:val="nil"/>
              <w:left w:val="nil"/>
              <w:bottom w:val="single" w:sz="4" w:space="0" w:color="auto"/>
              <w:right w:val="single" w:sz="4" w:space="0" w:color="auto"/>
            </w:tcBorders>
            <w:shd w:val="clear" w:color="auto" w:fill="auto"/>
            <w:vAlign w:val="center"/>
            <w:hideMark/>
          </w:tcPr>
          <w:p w14:paraId="4EC87AC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223,6</w:t>
            </w:r>
          </w:p>
        </w:tc>
      </w:tr>
      <w:tr w:rsidR="00893E40" w:rsidRPr="00BC713A" w14:paraId="11038779"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5E1996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AC7A7F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8837F8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7BF4A5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1066" w:type="dxa"/>
            <w:tcBorders>
              <w:top w:val="nil"/>
              <w:left w:val="nil"/>
              <w:bottom w:val="single" w:sz="4" w:space="0" w:color="auto"/>
              <w:right w:val="single" w:sz="4" w:space="0" w:color="auto"/>
            </w:tcBorders>
            <w:shd w:val="clear" w:color="auto" w:fill="auto"/>
            <w:vAlign w:val="center"/>
            <w:hideMark/>
          </w:tcPr>
          <w:p w14:paraId="209484B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900 00 70720</w:t>
            </w:r>
          </w:p>
        </w:tc>
        <w:tc>
          <w:tcPr>
            <w:tcW w:w="516" w:type="dxa"/>
            <w:tcBorders>
              <w:top w:val="nil"/>
              <w:left w:val="nil"/>
              <w:bottom w:val="single" w:sz="4" w:space="0" w:color="auto"/>
              <w:right w:val="nil"/>
            </w:tcBorders>
            <w:shd w:val="clear" w:color="auto" w:fill="auto"/>
            <w:vAlign w:val="center"/>
            <w:hideMark/>
          </w:tcPr>
          <w:p w14:paraId="7CB50DE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8E3C03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316,1</w:t>
            </w:r>
          </w:p>
        </w:tc>
        <w:tc>
          <w:tcPr>
            <w:tcW w:w="938" w:type="dxa"/>
            <w:tcBorders>
              <w:top w:val="nil"/>
              <w:left w:val="nil"/>
              <w:bottom w:val="single" w:sz="4" w:space="0" w:color="auto"/>
              <w:right w:val="single" w:sz="4" w:space="0" w:color="auto"/>
            </w:tcBorders>
            <w:shd w:val="clear" w:color="auto" w:fill="auto"/>
            <w:vAlign w:val="center"/>
            <w:hideMark/>
          </w:tcPr>
          <w:p w14:paraId="6452FCA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223,6</w:t>
            </w:r>
          </w:p>
        </w:tc>
        <w:tc>
          <w:tcPr>
            <w:tcW w:w="966" w:type="dxa"/>
            <w:tcBorders>
              <w:top w:val="nil"/>
              <w:left w:val="nil"/>
              <w:bottom w:val="single" w:sz="4" w:space="0" w:color="auto"/>
              <w:right w:val="single" w:sz="4" w:space="0" w:color="auto"/>
            </w:tcBorders>
            <w:shd w:val="clear" w:color="auto" w:fill="auto"/>
            <w:vAlign w:val="center"/>
            <w:hideMark/>
          </w:tcPr>
          <w:p w14:paraId="5EB2EB8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223,6</w:t>
            </w:r>
          </w:p>
        </w:tc>
      </w:tr>
      <w:tr w:rsidR="00893E40" w:rsidRPr="00BC713A" w14:paraId="1719F0E8"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F70DB1D"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Транспорт</w:t>
            </w:r>
          </w:p>
        </w:tc>
        <w:tc>
          <w:tcPr>
            <w:tcW w:w="621" w:type="dxa"/>
            <w:tcBorders>
              <w:top w:val="nil"/>
              <w:left w:val="nil"/>
              <w:bottom w:val="single" w:sz="4" w:space="0" w:color="auto"/>
              <w:right w:val="single" w:sz="4" w:space="0" w:color="auto"/>
            </w:tcBorders>
            <w:shd w:val="clear" w:color="auto" w:fill="auto"/>
            <w:vAlign w:val="center"/>
            <w:hideMark/>
          </w:tcPr>
          <w:p w14:paraId="3792BD2E"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37058CB"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80B175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08</w:t>
            </w:r>
          </w:p>
        </w:tc>
        <w:tc>
          <w:tcPr>
            <w:tcW w:w="1066" w:type="dxa"/>
            <w:tcBorders>
              <w:top w:val="nil"/>
              <w:left w:val="nil"/>
              <w:bottom w:val="single" w:sz="4" w:space="0" w:color="auto"/>
              <w:right w:val="single" w:sz="4" w:space="0" w:color="auto"/>
            </w:tcBorders>
            <w:shd w:val="clear" w:color="auto" w:fill="auto"/>
            <w:vAlign w:val="center"/>
            <w:hideMark/>
          </w:tcPr>
          <w:p w14:paraId="3C8C771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73C2B16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F1CD81F"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30 729,5</w:t>
            </w:r>
          </w:p>
        </w:tc>
        <w:tc>
          <w:tcPr>
            <w:tcW w:w="938" w:type="dxa"/>
            <w:tcBorders>
              <w:top w:val="nil"/>
              <w:left w:val="nil"/>
              <w:bottom w:val="single" w:sz="4" w:space="0" w:color="auto"/>
              <w:right w:val="single" w:sz="4" w:space="0" w:color="auto"/>
            </w:tcBorders>
            <w:shd w:val="clear" w:color="auto" w:fill="auto"/>
            <w:vAlign w:val="center"/>
            <w:hideMark/>
          </w:tcPr>
          <w:p w14:paraId="609BE21F"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30 729,5</w:t>
            </w:r>
          </w:p>
        </w:tc>
        <w:tc>
          <w:tcPr>
            <w:tcW w:w="966" w:type="dxa"/>
            <w:tcBorders>
              <w:top w:val="nil"/>
              <w:left w:val="nil"/>
              <w:bottom w:val="single" w:sz="4" w:space="0" w:color="auto"/>
              <w:right w:val="single" w:sz="4" w:space="0" w:color="auto"/>
            </w:tcBorders>
            <w:shd w:val="clear" w:color="auto" w:fill="auto"/>
            <w:vAlign w:val="center"/>
            <w:hideMark/>
          </w:tcPr>
          <w:p w14:paraId="573E9654"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30 729,5</w:t>
            </w:r>
          </w:p>
        </w:tc>
      </w:tr>
      <w:tr w:rsidR="00893E40" w:rsidRPr="00BC713A" w14:paraId="3B632151" w14:textId="77777777" w:rsidTr="00F47625">
        <w:trPr>
          <w:trHeight w:val="127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93BA65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621" w:type="dxa"/>
            <w:tcBorders>
              <w:top w:val="nil"/>
              <w:left w:val="nil"/>
              <w:bottom w:val="single" w:sz="4" w:space="0" w:color="auto"/>
              <w:right w:val="single" w:sz="4" w:space="0" w:color="auto"/>
            </w:tcBorders>
            <w:shd w:val="clear" w:color="auto" w:fill="auto"/>
            <w:vAlign w:val="center"/>
            <w:hideMark/>
          </w:tcPr>
          <w:p w14:paraId="6068F19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509A24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DA31E8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1066" w:type="dxa"/>
            <w:tcBorders>
              <w:top w:val="nil"/>
              <w:left w:val="nil"/>
              <w:bottom w:val="single" w:sz="4" w:space="0" w:color="auto"/>
              <w:right w:val="single" w:sz="4" w:space="0" w:color="auto"/>
            </w:tcBorders>
            <w:shd w:val="clear" w:color="auto" w:fill="auto"/>
            <w:vAlign w:val="center"/>
            <w:hideMark/>
          </w:tcPr>
          <w:p w14:paraId="05D7561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900 00 40200</w:t>
            </w:r>
          </w:p>
        </w:tc>
        <w:tc>
          <w:tcPr>
            <w:tcW w:w="516" w:type="dxa"/>
            <w:tcBorders>
              <w:top w:val="nil"/>
              <w:left w:val="nil"/>
              <w:bottom w:val="single" w:sz="4" w:space="0" w:color="auto"/>
              <w:right w:val="nil"/>
            </w:tcBorders>
            <w:shd w:val="clear" w:color="auto" w:fill="auto"/>
            <w:vAlign w:val="center"/>
            <w:hideMark/>
          </w:tcPr>
          <w:p w14:paraId="310DC46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833C74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30 729,5</w:t>
            </w:r>
          </w:p>
        </w:tc>
        <w:tc>
          <w:tcPr>
            <w:tcW w:w="938" w:type="dxa"/>
            <w:tcBorders>
              <w:top w:val="nil"/>
              <w:left w:val="nil"/>
              <w:bottom w:val="single" w:sz="4" w:space="0" w:color="auto"/>
              <w:right w:val="single" w:sz="4" w:space="0" w:color="auto"/>
            </w:tcBorders>
            <w:shd w:val="clear" w:color="auto" w:fill="auto"/>
            <w:vAlign w:val="center"/>
            <w:hideMark/>
          </w:tcPr>
          <w:p w14:paraId="756FF8C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30 729,5</w:t>
            </w:r>
          </w:p>
        </w:tc>
        <w:tc>
          <w:tcPr>
            <w:tcW w:w="966" w:type="dxa"/>
            <w:tcBorders>
              <w:top w:val="nil"/>
              <w:left w:val="nil"/>
              <w:bottom w:val="single" w:sz="4" w:space="0" w:color="auto"/>
              <w:right w:val="single" w:sz="4" w:space="0" w:color="auto"/>
            </w:tcBorders>
            <w:shd w:val="clear" w:color="auto" w:fill="auto"/>
            <w:vAlign w:val="center"/>
            <w:hideMark/>
          </w:tcPr>
          <w:p w14:paraId="63A7E75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30 729,5</w:t>
            </w:r>
          </w:p>
        </w:tc>
      </w:tr>
      <w:tr w:rsidR="00893E40" w:rsidRPr="00BC713A" w14:paraId="380CF95F"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501EE0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616497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00CD41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7312DE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08</w:t>
            </w:r>
          </w:p>
        </w:tc>
        <w:tc>
          <w:tcPr>
            <w:tcW w:w="1066" w:type="dxa"/>
            <w:tcBorders>
              <w:top w:val="nil"/>
              <w:left w:val="nil"/>
              <w:bottom w:val="single" w:sz="4" w:space="0" w:color="auto"/>
              <w:right w:val="single" w:sz="4" w:space="0" w:color="auto"/>
            </w:tcBorders>
            <w:shd w:val="clear" w:color="auto" w:fill="auto"/>
            <w:vAlign w:val="center"/>
            <w:hideMark/>
          </w:tcPr>
          <w:p w14:paraId="74B9DB2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900 00 40200</w:t>
            </w:r>
          </w:p>
        </w:tc>
        <w:tc>
          <w:tcPr>
            <w:tcW w:w="516" w:type="dxa"/>
            <w:tcBorders>
              <w:top w:val="nil"/>
              <w:left w:val="nil"/>
              <w:bottom w:val="single" w:sz="4" w:space="0" w:color="auto"/>
              <w:right w:val="nil"/>
            </w:tcBorders>
            <w:shd w:val="clear" w:color="auto" w:fill="auto"/>
            <w:vAlign w:val="center"/>
            <w:hideMark/>
          </w:tcPr>
          <w:p w14:paraId="1918DC1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9BFC99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30 729,5</w:t>
            </w:r>
          </w:p>
        </w:tc>
        <w:tc>
          <w:tcPr>
            <w:tcW w:w="938" w:type="dxa"/>
            <w:tcBorders>
              <w:top w:val="nil"/>
              <w:left w:val="nil"/>
              <w:bottom w:val="single" w:sz="4" w:space="0" w:color="auto"/>
              <w:right w:val="single" w:sz="4" w:space="0" w:color="auto"/>
            </w:tcBorders>
            <w:shd w:val="clear" w:color="auto" w:fill="auto"/>
            <w:vAlign w:val="center"/>
            <w:hideMark/>
          </w:tcPr>
          <w:p w14:paraId="7DA5E6B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30 729,5</w:t>
            </w:r>
          </w:p>
        </w:tc>
        <w:tc>
          <w:tcPr>
            <w:tcW w:w="966" w:type="dxa"/>
            <w:tcBorders>
              <w:top w:val="nil"/>
              <w:left w:val="nil"/>
              <w:bottom w:val="single" w:sz="4" w:space="0" w:color="auto"/>
              <w:right w:val="single" w:sz="4" w:space="0" w:color="auto"/>
            </w:tcBorders>
            <w:shd w:val="clear" w:color="auto" w:fill="auto"/>
            <w:vAlign w:val="center"/>
            <w:hideMark/>
          </w:tcPr>
          <w:p w14:paraId="60910F8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30 729,5</w:t>
            </w:r>
          </w:p>
        </w:tc>
      </w:tr>
      <w:tr w:rsidR="00893E40" w:rsidRPr="00BC713A" w14:paraId="2EDC42DA"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4C770C0"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Дорожное хозяйство (дорожные фонды)</w:t>
            </w:r>
          </w:p>
        </w:tc>
        <w:tc>
          <w:tcPr>
            <w:tcW w:w="621" w:type="dxa"/>
            <w:tcBorders>
              <w:top w:val="nil"/>
              <w:left w:val="nil"/>
              <w:bottom w:val="single" w:sz="4" w:space="0" w:color="auto"/>
              <w:right w:val="single" w:sz="4" w:space="0" w:color="auto"/>
            </w:tcBorders>
            <w:shd w:val="clear" w:color="auto" w:fill="auto"/>
            <w:vAlign w:val="center"/>
            <w:hideMark/>
          </w:tcPr>
          <w:p w14:paraId="523D5B47"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6E3915B"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34C0C61"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0783A12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5FCB478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4844D35"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15 180,4</w:t>
            </w:r>
          </w:p>
        </w:tc>
        <w:tc>
          <w:tcPr>
            <w:tcW w:w="938" w:type="dxa"/>
            <w:tcBorders>
              <w:top w:val="nil"/>
              <w:left w:val="nil"/>
              <w:bottom w:val="single" w:sz="4" w:space="0" w:color="auto"/>
              <w:right w:val="single" w:sz="4" w:space="0" w:color="auto"/>
            </w:tcBorders>
            <w:shd w:val="clear" w:color="auto" w:fill="auto"/>
            <w:vAlign w:val="center"/>
            <w:hideMark/>
          </w:tcPr>
          <w:p w14:paraId="32929617"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11 096,0</w:t>
            </w:r>
          </w:p>
        </w:tc>
        <w:tc>
          <w:tcPr>
            <w:tcW w:w="966" w:type="dxa"/>
            <w:tcBorders>
              <w:top w:val="nil"/>
              <w:left w:val="nil"/>
              <w:bottom w:val="single" w:sz="4" w:space="0" w:color="auto"/>
              <w:right w:val="single" w:sz="4" w:space="0" w:color="auto"/>
            </w:tcBorders>
            <w:shd w:val="clear" w:color="auto" w:fill="auto"/>
            <w:vAlign w:val="center"/>
            <w:hideMark/>
          </w:tcPr>
          <w:p w14:paraId="3C94ADCC"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11 224,8</w:t>
            </w:r>
          </w:p>
        </w:tc>
      </w:tr>
      <w:tr w:rsidR="00893E40" w:rsidRPr="00BC713A" w14:paraId="06187F7C" w14:textId="77777777" w:rsidTr="00F47625">
        <w:trPr>
          <w:trHeight w:val="127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2FD7392"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04781B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248A6A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82ECFC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26E4EC9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040 00 00000</w:t>
            </w:r>
          </w:p>
        </w:tc>
        <w:tc>
          <w:tcPr>
            <w:tcW w:w="516" w:type="dxa"/>
            <w:tcBorders>
              <w:top w:val="nil"/>
              <w:left w:val="nil"/>
              <w:bottom w:val="single" w:sz="4" w:space="0" w:color="auto"/>
              <w:right w:val="nil"/>
            </w:tcBorders>
            <w:shd w:val="clear" w:color="auto" w:fill="auto"/>
            <w:vAlign w:val="center"/>
            <w:hideMark/>
          </w:tcPr>
          <w:p w14:paraId="37552FA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A11E87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15 180,4</w:t>
            </w:r>
          </w:p>
        </w:tc>
        <w:tc>
          <w:tcPr>
            <w:tcW w:w="938" w:type="dxa"/>
            <w:tcBorders>
              <w:top w:val="nil"/>
              <w:left w:val="nil"/>
              <w:bottom w:val="single" w:sz="4" w:space="0" w:color="auto"/>
              <w:right w:val="single" w:sz="4" w:space="0" w:color="auto"/>
            </w:tcBorders>
            <w:shd w:val="clear" w:color="auto" w:fill="auto"/>
            <w:vAlign w:val="center"/>
            <w:hideMark/>
          </w:tcPr>
          <w:p w14:paraId="7C1106E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11 096,0</w:t>
            </w:r>
          </w:p>
        </w:tc>
        <w:tc>
          <w:tcPr>
            <w:tcW w:w="966" w:type="dxa"/>
            <w:tcBorders>
              <w:top w:val="nil"/>
              <w:left w:val="nil"/>
              <w:bottom w:val="single" w:sz="4" w:space="0" w:color="auto"/>
              <w:right w:val="single" w:sz="4" w:space="0" w:color="auto"/>
            </w:tcBorders>
            <w:shd w:val="clear" w:color="auto" w:fill="auto"/>
            <w:vAlign w:val="center"/>
            <w:hideMark/>
          </w:tcPr>
          <w:p w14:paraId="3442EA0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11 224,8</w:t>
            </w:r>
          </w:p>
        </w:tc>
      </w:tr>
      <w:tr w:rsidR="00893E40" w:rsidRPr="00BC713A" w14:paraId="6A0424AE" w14:textId="77777777" w:rsidTr="00F47625">
        <w:trPr>
          <w:trHeight w:val="255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4DF7E5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CFE44E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1A5B9B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DD287F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20B7949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041 00 00000</w:t>
            </w:r>
          </w:p>
        </w:tc>
        <w:tc>
          <w:tcPr>
            <w:tcW w:w="516" w:type="dxa"/>
            <w:tcBorders>
              <w:top w:val="nil"/>
              <w:left w:val="nil"/>
              <w:bottom w:val="single" w:sz="4" w:space="0" w:color="auto"/>
              <w:right w:val="nil"/>
            </w:tcBorders>
            <w:shd w:val="clear" w:color="auto" w:fill="auto"/>
            <w:vAlign w:val="center"/>
            <w:hideMark/>
          </w:tcPr>
          <w:p w14:paraId="3DCCDD3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75072A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15 180,4</w:t>
            </w:r>
          </w:p>
        </w:tc>
        <w:tc>
          <w:tcPr>
            <w:tcW w:w="938" w:type="dxa"/>
            <w:tcBorders>
              <w:top w:val="nil"/>
              <w:left w:val="nil"/>
              <w:bottom w:val="single" w:sz="4" w:space="0" w:color="auto"/>
              <w:right w:val="single" w:sz="4" w:space="0" w:color="auto"/>
            </w:tcBorders>
            <w:shd w:val="clear" w:color="auto" w:fill="auto"/>
            <w:vAlign w:val="center"/>
            <w:hideMark/>
          </w:tcPr>
          <w:p w14:paraId="644C714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11 096,0</w:t>
            </w:r>
          </w:p>
        </w:tc>
        <w:tc>
          <w:tcPr>
            <w:tcW w:w="966" w:type="dxa"/>
            <w:tcBorders>
              <w:top w:val="nil"/>
              <w:left w:val="nil"/>
              <w:bottom w:val="single" w:sz="4" w:space="0" w:color="auto"/>
              <w:right w:val="single" w:sz="4" w:space="0" w:color="auto"/>
            </w:tcBorders>
            <w:shd w:val="clear" w:color="auto" w:fill="auto"/>
            <w:vAlign w:val="center"/>
            <w:hideMark/>
          </w:tcPr>
          <w:p w14:paraId="63A2723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11 224,8</w:t>
            </w:r>
          </w:p>
        </w:tc>
      </w:tr>
      <w:tr w:rsidR="00893E40" w:rsidRPr="00BC713A" w14:paraId="772A757D"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C0027B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621" w:type="dxa"/>
            <w:tcBorders>
              <w:top w:val="nil"/>
              <w:left w:val="nil"/>
              <w:bottom w:val="single" w:sz="4" w:space="0" w:color="auto"/>
              <w:right w:val="single" w:sz="4" w:space="0" w:color="auto"/>
            </w:tcBorders>
            <w:shd w:val="clear" w:color="auto" w:fill="auto"/>
            <w:vAlign w:val="center"/>
            <w:hideMark/>
          </w:tcPr>
          <w:p w14:paraId="6D005EA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23C68A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288118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59165F9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041 01 00000</w:t>
            </w:r>
          </w:p>
        </w:tc>
        <w:tc>
          <w:tcPr>
            <w:tcW w:w="516" w:type="dxa"/>
            <w:tcBorders>
              <w:top w:val="nil"/>
              <w:left w:val="nil"/>
              <w:bottom w:val="single" w:sz="4" w:space="0" w:color="auto"/>
              <w:right w:val="nil"/>
            </w:tcBorders>
            <w:shd w:val="clear" w:color="auto" w:fill="auto"/>
            <w:vAlign w:val="center"/>
            <w:hideMark/>
          </w:tcPr>
          <w:p w14:paraId="4A5DBFA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98E526C" w14:textId="4D6DBD34" w:rsidR="00BC713A" w:rsidRPr="00BC713A" w:rsidRDefault="00BC713A" w:rsidP="00753499">
            <w:pPr>
              <w:jc w:val="right"/>
              <w:rPr>
                <w:rFonts w:eastAsia="Times New Roman"/>
                <w:color w:val="000000"/>
                <w:sz w:val="20"/>
                <w:szCs w:val="20"/>
              </w:rPr>
            </w:pPr>
            <w:r w:rsidRPr="00BC713A">
              <w:rPr>
                <w:rFonts w:eastAsia="Times New Roman"/>
                <w:color w:val="000000"/>
                <w:sz w:val="20"/>
                <w:szCs w:val="20"/>
              </w:rPr>
              <w:t>4</w:t>
            </w:r>
            <w:r w:rsidR="00753499">
              <w:rPr>
                <w:rFonts w:eastAsia="Times New Roman"/>
                <w:color w:val="000000"/>
                <w:sz w:val="20"/>
                <w:szCs w:val="20"/>
              </w:rPr>
              <w:t> </w:t>
            </w:r>
            <w:r w:rsidRPr="00BC713A">
              <w:rPr>
                <w:rFonts w:eastAsia="Times New Roman"/>
                <w:color w:val="000000"/>
                <w:sz w:val="20"/>
                <w:szCs w:val="20"/>
              </w:rPr>
              <w:t>9</w:t>
            </w:r>
            <w:r w:rsidR="00753499">
              <w:rPr>
                <w:rFonts w:eastAsia="Times New Roman"/>
                <w:color w:val="000000"/>
                <w:sz w:val="20"/>
                <w:szCs w:val="20"/>
              </w:rPr>
              <w:t>89,0</w:t>
            </w:r>
          </w:p>
        </w:tc>
        <w:tc>
          <w:tcPr>
            <w:tcW w:w="938" w:type="dxa"/>
            <w:tcBorders>
              <w:top w:val="nil"/>
              <w:left w:val="nil"/>
              <w:bottom w:val="single" w:sz="4" w:space="0" w:color="auto"/>
              <w:right w:val="single" w:sz="4" w:space="0" w:color="auto"/>
            </w:tcBorders>
            <w:shd w:val="clear" w:color="auto" w:fill="auto"/>
            <w:vAlign w:val="center"/>
            <w:hideMark/>
          </w:tcPr>
          <w:p w14:paraId="33FCAA2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6 306,7</w:t>
            </w:r>
          </w:p>
        </w:tc>
        <w:tc>
          <w:tcPr>
            <w:tcW w:w="966" w:type="dxa"/>
            <w:tcBorders>
              <w:top w:val="nil"/>
              <w:left w:val="nil"/>
              <w:bottom w:val="single" w:sz="4" w:space="0" w:color="auto"/>
              <w:right w:val="single" w:sz="4" w:space="0" w:color="auto"/>
            </w:tcBorders>
            <w:shd w:val="clear" w:color="auto" w:fill="auto"/>
            <w:vAlign w:val="center"/>
            <w:hideMark/>
          </w:tcPr>
          <w:p w14:paraId="7F18D82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6 306,7</w:t>
            </w:r>
          </w:p>
        </w:tc>
      </w:tr>
      <w:tr w:rsidR="00893E40" w:rsidRPr="00BC713A" w14:paraId="10D7CDC6"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2EA245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B80CEA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785E87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732FAD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29CEB29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041 01 40090</w:t>
            </w:r>
          </w:p>
        </w:tc>
        <w:tc>
          <w:tcPr>
            <w:tcW w:w="516" w:type="dxa"/>
            <w:tcBorders>
              <w:top w:val="nil"/>
              <w:left w:val="nil"/>
              <w:bottom w:val="single" w:sz="4" w:space="0" w:color="auto"/>
              <w:right w:val="nil"/>
            </w:tcBorders>
            <w:shd w:val="clear" w:color="auto" w:fill="auto"/>
            <w:vAlign w:val="center"/>
            <w:hideMark/>
          </w:tcPr>
          <w:p w14:paraId="79A667E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FECFE54" w14:textId="38DAB8D3" w:rsidR="00BC713A" w:rsidRPr="00BC713A" w:rsidRDefault="00BC713A" w:rsidP="00753499">
            <w:pPr>
              <w:jc w:val="right"/>
              <w:rPr>
                <w:rFonts w:eastAsia="Times New Roman"/>
                <w:color w:val="000000"/>
                <w:sz w:val="20"/>
                <w:szCs w:val="20"/>
              </w:rPr>
            </w:pPr>
            <w:r w:rsidRPr="00BC713A">
              <w:rPr>
                <w:rFonts w:eastAsia="Times New Roman"/>
                <w:color w:val="000000"/>
                <w:sz w:val="20"/>
                <w:szCs w:val="20"/>
              </w:rPr>
              <w:t>1 5</w:t>
            </w:r>
            <w:r w:rsidR="00753499">
              <w:rPr>
                <w:rFonts w:eastAsia="Times New Roman"/>
                <w:color w:val="000000"/>
                <w:sz w:val="20"/>
                <w:szCs w:val="20"/>
              </w:rPr>
              <w:t>40</w:t>
            </w:r>
            <w:r w:rsidRPr="00BC713A">
              <w:rPr>
                <w:rFonts w:eastAsia="Times New Roman"/>
                <w:color w:val="000000"/>
                <w:sz w:val="20"/>
                <w:szCs w:val="20"/>
              </w:rPr>
              <w:t>,</w:t>
            </w:r>
            <w:r w:rsidR="00753499">
              <w:rPr>
                <w:rFonts w:eastAsia="Times New Roman"/>
                <w:color w:val="000000"/>
                <w:sz w:val="20"/>
                <w:szCs w:val="20"/>
              </w:rPr>
              <w:t>7</w:t>
            </w:r>
          </w:p>
        </w:tc>
        <w:tc>
          <w:tcPr>
            <w:tcW w:w="938" w:type="dxa"/>
            <w:tcBorders>
              <w:top w:val="nil"/>
              <w:left w:val="nil"/>
              <w:bottom w:val="single" w:sz="4" w:space="0" w:color="auto"/>
              <w:right w:val="single" w:sz="4" w:space="0" w:color="auto"/>
            </w:tcBorders>
            <w:shd w:val="clear" w:color="auto" w:fill="auto"/>
            <w:vAlign w:val="center"/>
            <w:hideMark/>
          </w:tcPr>
          <w:p w14:paraId="41E5CEA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0,7</w:t>
            </w:r>
          </w:p>
        </w:tc>
        <w:tc>
          <w:tcPr>
            <w:tcW w:w="966" w:type="dxa"/>
            <w:tcBorders>
              <w:top w:val="nil"/>
              <w:left w:val="nil"/>
              <w:bottom w:val="single" w:sz="4" w:space="0" w:color="auto"/>
              <w:right w:val="single" w:sz="4" w:space="0" w:color="auto"/>
            </w:tcBorders>
            <w:shd w:val="clear" w:color="auto" w:fill="auto"/>
            <w:vAlign w:val="center"/>
            <w:hideMark/>
          </w:tcPr>
          <w:p w14:paraId="2834E8E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0,7</w:t>
            </w:r>
          </w:p>
        </w:tc>
      </w:tr>
      <w:tr w:rsidR="00893E40" w:rsidRPr="00BC713A" w14:paraId="3BD81B8E"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1FDCEF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0F9AFC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5D8204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F5C3C1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6079D31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041 01 40090</w:t>
            </w:r>
          </w:p>
        </w:tc>
        <w:tc>
          <w:tcPr>
            <w:tcW w:w="516" w:type="dxa"/>
            <w:tcBorders>
              <w:top w:val="nil"/>
              <w:left w:val="nil"/>
              <w:bottom w:val="single" w:sz="4" w:space="0" w:color="auto"/>
              <w:right w:val="nil"/>
            </w:tcBorders>
            <w:shd w:val="clear" w:color="auto" w:fill="auto"/>
            <w:vAlign w:val="center"/>
            <w:hideMark/>
          </w:tcPr>
          <w:p w14:paraId="3CA4BF1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74316F1" w14:textId="4C8A495E" w:rsidR="00BC713A" w:rsidRPr="00BC713A" w:rsidRDefault="00753499" w:rsidP="00753499">
            <w:pPr>
              <w:jc w:val="right"/>
              <w:rPr>
                <w:rFonts w:eastAsia="Times New Roman"/>
                <w:color w:val="000000"/>
                <w:sz w:val="20"/>
                <w:szCs w:val="20"/>
              </w:rPr>
            </w:pPr>
            <w:r>
              <w:rPr>
                <w:rFonts w:eastAsia="Times New Roman"/>
                <w:color w:val="000000"/>
                <w:sz w:val="20"/>
                <w:szCs w:val="20"/>
              </w:rPr>
              <w:t>1 540,7</w:t>
            </w:r>
          </w:p>
        </w:tc>
        <w:tc>
          <w:tcPr>
            <w:tcW w:w="938" w:type="dxa"/>
            <w:tcBorders>
              <w:top w:val="nil"/>
              <w:left w:val="nil"/>
              <w:bottom w:val="single" w:sz="4" w:space="0" w:color="auto"/>
              <w:right w:val="single" w:sz="4" w:space="0" w:color="auto"/>
            </w:tcBorders>
            <w:shd w:val="clear" w:color="auto" w:fill="auto"/>
            <w:vAlign w:val="center"/>
            <w:hideMark/>
          </w:tcPr>
          <w:p w14:paraId="03D3E9A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0,7</w:t>
            </w:r>
          </w:p>
        </w:tc>
        <w:tc>
          <w:tcPr>
            <w:tcW w:w="966" w:type="dxa"/>
            <w:tcBorders>
              <w:top w:val="nil"/>
              <w:left w:val="nil"/>
              <w:bottom w:val="single" w:sz="4" w:space="0" w:color="auto"/>
              <w:right w:val="single" w:sz="4" w:space="0" w:color="auto"/>
            </w:tcBorders>
            <w:shd w:val="clear" w:color="auto" w:fill="auto"/>
            <w:vAlign w:val="center"/>
            <w:hideMark/>
          </w:tcPr>
          <w:p w14:paraId="73B6834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0,7</w:t>
            </w:r>
          </w:p>
        </w:tc>
      </w:tr>
      <w:tr w:rsidR="00893E40" w:rsidRPr="00BC713A" w14:paraId="0E33BB0D"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CA5F6B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35F6CC6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80C8A6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427268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1CFCF17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041 01 71510</w:t>
            </w:r>
          </w:p>
        </w:tc>
        <w:tc>
          <w:tcPr>
            <w:tcW w:w="516" w:type="dxa"/>
            <w:tcBorders>
              <w:top w:val="nil"/>
              <w:left w:val="nil"/>
              <w:bottom w:val="single" w:sz="4" w:space="0" w:color="auto"/>
              <w:right w:val="nil"/>
            </w:tcBorders>
            <w:shd w:val="clear" w:color="auto" w:fill="auto"/>
            <w:vAlign w:val="center"/>
            <w:hideMark/>
          </w:tcPr>
          <w:p w14:paraId="2EC82A8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014AE7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3 237,8</w:t>
            </w:r>
          </w:p>
        </w:tc>
        <w:tc>
          <w:tcPr>
            <w:tcW w:w="938" w:type="dxa"/>
            <w:tcBorders>
              <w:top w:val="nil"/>
              <w:left w:val="nil"/>
              <w:bottom w:val="single" w:sz="4" w:space="0" w:color="auto"/>
              <w:right w:val="single" w:sz="4" w:space="0" w:color="auto"/>
            </w:tcBorders>
            <w:shd w:val="clear" w:color="auto" w:fill="auto"/>
            <w:vAlign w:val="center"/>
            <w:hideMark/>
          </w:tcPr>
          <w:p w14:paraId="4476369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5 921,0</w:t>
            </w:r>
          </w:p>
        </w:tc>
        <w:tc>
          <w:tcPr>
            <w:tcW w:w="966" w:type="dxa"/>
            <w:tcBorders>
              <w:top w:val="nil"/>
              <w:left w:val="nil"/>
              <w:bottom w:val="single" w:sz="4" w:space="0" w:color="auto"/>
              <w:right w:val="single" w:sz="4" w:space="0" w:color="auto"/>
            </w:tcBorders>
            <w:shd w:val="clear" w:color="auto" w:fill="auto"/>
            <w:vAlign w:val="center"/>
            <w:hideMark/>
          </w:tcPr>
          <w:p w14:paraId="0619288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5 921,0</w:t>
            </w:r>
          </w:p>
        </w:tc>
      </w:tr>
      <w:tr w:rsidR="00893E40" w:rsidRPr="00BC713A" w14:paraId="14ECAE1A"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19BA18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A91E1D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99298F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8028F0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3534BBF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041 01 71510</w:t>
            </w:r>
          </w:p>
        </w:tc>
        <w:tc>
          <w:tcPr>
            <w:tcW w:w="516" w:type="dxa"/>
            <w:tcBorders>
              <w:top w:val="nil"/>
              <w:left w:val="nil"/>
              <w:bottom w:val="single" w:sz="4" w:space="0" w:color="auto"/>
              <w:right w:val="nil"/>
            </w:tcBorders>
            <w:shd w:val="clear" w:color="auto" w:fill="auto"/>
            <w:vAlign w:val="center"/>
            <w:hideMark/>
          </w:tcPr>
          <w:p w14:paraId="431C62E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30A0B4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3 237,8</w:t>
            </w:r>
          </w:p>
        </w:tc>
        <w:tc>
          <w:tcPr>
            <w:tcW w:w="938" w:type="dxa"/>
            <w:tcBorders>
              <w:top w:val="nil"/>
              <w:left w:val="nil"/>
              <w:bottom w:val="single" w:sz="4" w:space="0" w:color="auto"/>
              <w:right w:val="single" w:sz="4" w:space="0" w:color="auto"/>
            </w:tcBorders>
            <w:shd w:val="clear" w:color="auto" w:fill="auto"/>
            <w:vAlign w:val="center"/>
            <w:hideMark/>
          </w:tcPr>
          <w:p w14:paraId="235FB62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5 921,0</w:t>
            </w:r>
          </w:p>
        </w:tc>
        <w:tc>
          <w:tcPr>
            <w:tcW w:w="966" w:type="dxa"/>
            <w:tcBorders>
              <w:top w:val="nil"/>
              <w:left w:val="nil"/>
              <w:bottom w:val="single" w:sz="4" w:space="0" w:color="auto"/>
              <w:right w:val="single" w:sz="4" w:space="0" w:color="auto"/>
            </w:tcBorders>
            <w:shd w:val="clear" w:color="auto" w:fill="auto"/>
            <w:vAlign w:val="center"/>
            <w:hideMark/>
          </w:tcPr>
          <w:p w14:paraId="29DCC13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5 921,0</w:t>
            </w:r>
          </w:p>
        </w:tc>
      </w:tr>
      <w:tr w:rsidR="00893E40" w:rsidRPr="00BC713A" w14:paraId="431E29ED"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6DFD67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6434585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72E072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BD44AB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2A4229A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041 01S1510</w:t>
            </w:r>
          </w:p>
        </w:tc>
        <w:tc>
          <w:tcPr>
            <w:tcW w:w="516" w:type="dxa"/>
            <w:tcBorders>
              <w:top w:val="nil"/>
              <w:left w:val="nil"/>
              <w:bottom w:val="single" w:sz="4" w:space="0" w:color="auto"/>
              <w:right w:val="nil"/>
            </w:tcBorders>
            <w:shd w:val="clear" w:color="auto" w:fill="auto"/>
            <w:vAlign w:val="center"/>
            <w:hideMark/>
          </w:tcPr>
          <w:p w14:paraId="47443B0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F99CCE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210,5</w:t>
            </w:r>
          </w:p>
        </w:tc>
        <w:tc>
          <w:tcPr>
            <w:tcW w:w="938" w:type="dxa"/>
            <w:tcBorders>
              <w:top w:val="nil"/>
              <w:left w:val="nil"/>
              <w:bottom w:val="single" w:sz="4" w:space="0" w:color="auto"/>
              <w:right w:val="single" w:sz="4" w:space="0" w:color="auto"/>
            </w:tcBorders>
            <w:shd w:val="clear" w:color="auto" w:fill="auto"/>
            <w:vAlign w:val="center"/>
            <w:hideMark/>
          </w:tcPr>
          <w:p w14:paraId="6A5633F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385,0</w:t>
            </w:r>
          </w:p>
        </w:tc>
        <w:tc>
          <w:tcPr>
            <w:tcW w:w="966" w:type="dxa"/>
            <w:tcBorders>
              <w:top w:val="nil"/>
              <w:left w:val="nil"/>
              <w:bottom w:val="single" w:sz="4" w:space="0" w:color="auto"/>
              <w:right w:val="single" w:sz="4" w:space="0" w:color="auto"/>
            </w:tcBorders>
            <w:shd w:val="clear" w:color="auto" w:fill="auto"/>
            <w:vAlign w:val="center"/>
            <w:hideMark/>
          </w:tcPr>
          <w:p w14:paraId="0815B06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385,0</w:t>
            </w:r>
          </w:p>
        </w:tc>
      </w:tr>
      <w:tr w:rsidR="00893E40" w:rsidRPr="00BC713A" w14:paraId="781279F6"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73B4B4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8C2D48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55F354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08AB0A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73A8507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041 01S1510</w:t>
            </w:r>
          </w:p>
        </w:tc>
        <w:tc>
          <w:tcPr>
            <w:tcW w:w="516" w:type="dxa"/>
            <w:tcBorders>
              <w:top w:val="nil"/>
              <w:left w:val="nil"/>
              <w:bottom w:val="single" w:sz="4" w:space="0" w:color="auto"/>
              <w:right w:val="nil"/>
            </w:tcBorders>
            <w:shd w:val="clear" w:color="auto" w:fill="auto"/>
            <w:vAlign w:val="center"/>
            <w:hideMark/>
          </w:tcPr>
          <w:p w14:paraId="1B24800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24FBA5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210,5</w:t>
            </w:r>
          </w:p>
        </w:tc>
        <w:tc>
          <w:tcPr>
            <w:tcW w:w="938" w:type="dxa"/>
            <w:tcBorders>
              <w:top w:val="nil"/>
              <w:left w:val="nil"/>
              <w:bottom w:val="single" w:sz="4" w:space="0" w:color="auto"/>
              <w:right w:val="single" w:sz="4" w:space="0" w:color="auto"/>
            </w:tcBorders>
            <w:shd w:val="clear" w:color="auto" w:fill="auto"/>
            <w:vAlign w:val="center"/>
            <w:hideMark/>
          </w:tcPr>
          <w:p w14:paraId="27ACB83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385,0</w:t>
            </w:r>
          </w:p>
        </w:tc>
        <w:tc>
          <w:tcPr>
            <w:tcW w:w="966" w:type="dxa"/>
            <w:tcBorders>
              <w:top w:val="nil"/>
              <w:left w:val="nil"/>
              <w:bottom w:val="single" w:sz="4" w:space="0" w:color="auto"/>
              <w:right w:val="single" w:sz="4" w:space="0" w:color="auto"/>
            </w:tcBorders>
            <w:shd w:val="clear" w:color="auto" w:fill="auto"/>
            <w:vAlign w:val="center"/>
            <w:hideMark/>
          </w:tcPr>
          <w:p w14:paraId="282394D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385,0</w:t>
            </w:r>
          </w:p>
        </w:tc>
      </w:tr>
      <w:tr w:rsidR="00893E40" w:rsidRPr="00BC713A" w14:paraId="3CA04C38"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7DDBB7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Содержание автомобильных дорог местного значения</w:t>
            </w:r>
          </w:p>
        </w:tc>
        <w:tc>
          <w:tcPr>
            <w:tcW w:w="621" w:type="dxa"/>
            <w:tcBorders>
              <w:top w:val="nil"/>
              <w:left w:val="nil"/>
              <w:bottom w:val="single" w:sz="4" w:space="0" w:color="auto"/>
              <w:right w:val="single" w:sz="4" w:space="0" w:color="auto"/>
            </w:tcBorders>
            <w:shd w:val="clear" w:color="auto" w:fill="auto"/>
            <w:vAlign w:val="center"/>
            <w:hideMark/>
          </w:tcPr>
          <w:p w14:paraId="106EA49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FAE252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6D333C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7F75927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041 02 00000</w:t>
            </w:r>
          </w:p>
        </w:tc>
        <w:tc>
          <w:tcPr>
            <w:tcW w:w="516" w:type="dxa"/>
            <w:tcBorders>
              <w:top w:val="nil"/>
              <w:left w:val="nil"/>
              <w:bottom w:val="single" w:sz="4" w:space="0" w:color="auto"/>
              <w:right w:val="nil"/>
            </w:tcBorders>
            <w:shd w:val="clear" w:color="auto" w:fill="auto"/>
            <w:vAlign w:val="center"/>
            <w:hideMark/>
          </w:tcPr>
          <w:p w14:paraId="5C81864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009F722" w14:textId="27640D2F" w:rsidR="00BC713A" w:rsidRPr="00BC713A" w:rsidRDefault="00BC713A" w:rsidP="00753499">
            <w:pPr>
              <w:jc w:val="right"/>
              <w:rPr>
                <w:rFonts w:eastAsia="Times New Roman"/>
                <w:color w:val="000000"/>
                <w:sz w:val="20"/>
                <w:szCs w:val="20"/>
              </w:rPr>
            </w:pPr>
            <w:r w:rsidRPr="00BC713A">
              <w:rPr>
                <w:rFonts w:eastAsia="Times New Roman"/>
                <w:color w:val="000000"/>
                <w:sz w:val="20"/>
                <w:szCs w:val="20"/>
              </w:rPr>
              <w:t xml:space="preserve">10 </w:t>
            </w:r>
            <w:r w:rsidR="00753499">
              <w:rPr>
                <w:rFonts w:eastAsia="Times New Roman"/>
                <w:color w:val="000000"/>
                <w:sz w:val="20"/>
                <w:szCs w:val="20"/>
              </w:rPr>
              <w:t>191</w:t>
            </w:r>
            <w:r w:rsidRPr="00BC713A">
              <w:rPr>
                <w:rFonts w:eastAsia="Times New Roman"/>
                <w:color w:val="000000"/>
                <w:sz w:val="20"/>
                <w:szCs w:val="20"/>
              </w:rPr>
              <w:t>,</w:t>
            </w:r>
            <w:r w:rsidR="00753499">
              <w:rPr>
                <w:rFonts w:eastAsia="Times New Roman"/>
                <w:color w:val="000000"/>
                <w:sz w:val="20"/>
                <w:szCs w:val="20"/>
              </w:rPr>
              <w:t>4</w:t>
            </w:r>
          </w:p>
        </w:tc>
        <w:tc>
          <w:tcPr>
            <w:tcW w:w="938" w:type="dxa"/>
            <w:tcBorders>
              <w:top w:val="nil"/>
              <w:left w:val="nil"/>
              <w:bottom w:val="single" w:sz="4" w:space="0" w:color="auto"/>
              <w:right w:val="single" w:sz="4" w:space="0" w:color="auto"/>
            </w:tcBorders>
            <w:shd w:val="clear" w:color="auto" w:fill="auto"/>
            <w:vAlign w:val="center"/>
            <w:hideMark/>
          </w:tcPr>
          <w:p w14:paraId="495AD84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4 789,3</w:t>
            </w:r>
          </w:p>
        </w:tc>
        <w:tc>
          <w:tcPr>
            <w:tcW w:w="966" w:type="dxa"/>
            <w:tcBorders>
              <w:top w:val="nil"/>
              <w:left w:val="nil"/>
              <w:bottom w:val="single" w:sz="4" w:space="0" w:color="auto"/>
              <w:right w:val="single" w:sz="4" w:space="0" w:color="auto"/>
            </w:tcBorders>
            <w:shd w:val="clear" w:color="auto" w:fill="auto"/>
            <w:vAlign w:val="center"/>
            <w:hideMark/>
          </w:tcPr>
          <w:p w14:paraId="3D27D84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4 918,1</w:t>
            </w:r>
          </w:p>
        </w:tc>
      </w:tr>
      <w:tr w:rsidR="00893E40" w:rsidRPr="00BC713A" w14:paraId="717FB565"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C98DDE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F86C84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0BE3D5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D42E0A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59B1688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041 02 40090</w:t>
            </w:r>
          </w:p>
        </w:tc>
        <w:tc>
          <w:tcPr>
            <w:tcW w:w="516" w:type="dxa"/>
            <w:tcBorders>
              <w:top w:val="nil"/>
              <w:left w:val="nil"/>
              <w:bottom w:val="single" w:sz="4" w:space="0" w:color="auto"/>
              <w:right w:val="nil"/>
            </w:tcBorders>
            <w:shd w:val="clear" w:color="auto" w:fill="auto"/>
            <w:vAlign w:val="center"/>
            <w:hideMark/>
          </w:tcPr>
          <w:p w14:paraId="060387D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07F0E8F" w14:textId="5261B0EF" w:rsidR="00BC713A" w:rsidRPr="00BC713A" w:rsidRDefault="00753499" w:rsidP="00753499">
            <w:pPr>
              <w:jc w:val="right"/>
              <w:rPr>
                <w:rFonts w:eastAsia="Times New Roman"/>
                <w:color w:val="000000"/>
                <w:sz w:val="20"/>
                <w:szCs w:val="20"/>
              </w:rPr>
            </w:pPr>
            <w:r>
              <w:rPr>
                <w:rFonts w:eastAsia="Times New Roman"/>
                <w:color w:val="000000"/>
                <w:sz w:val="20"/>
                <w:szCs w:val="20"/>
              </w:rPr>
              <w:t>4 180,3</w:t>
            </w:r>
          </w:p>
        </w:tc>
        <w:tc>
          <w:tcPr>
            <w:tcW w:w="938" w:type="dxa"/>
            <w:tcBorders>
              <w:top w:val="nil"/>
              <w:left w:val="nil"/>
              <w:bottom w:val="single" w:sz="4" w:space="0" w:color="auto"/>
              <w:right w:val="single" w:sz="4" w:space="0" w:color="auto"/>
            </w:tcBorders>
            <w:shd w:val="clear" w:color="auto" w:fill="auto"/>
            <w:vAlign w:val="center"/>
            <w:hideMark/>
          </w:tcPr>
          <w:p w14:paraId="355E5A6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4 789,3</w:t>
            </w:r>
          </w:p>
        </w:tc>
        <w:tc>
          <w:tcPr>
            <w:tcW w:w="966" w:type="dxa"/>
            <w:tcBorders>
              <w:top w:val="nil"/>
              <w:left w:val="nil"/>
              <w:bottom w:val="single" w:sz="4" w:space="0" w:color="auto"/>
              <w:right w:val="single" w:sz="4" w:space="0" w:color="auto"/>
            </w:tcBorders>
            <w:shd w:val="clear" w:color="auto" w:fill="auto"/>
            <w:vAlign w:val="center"/>
            <w:hideMark/>
          </w:tcPr>
          <w:p w14:paraId="7FBF85D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4 918,1</w:t>
            </w:r>
          </w:p>
        </w:tc>
      </w:tr>
      <w:tr w:rsidR="00893E40" w:rsidRPr="00BC713A" w14:paraId="4100C86B"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B5EC76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E154B1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1EE3E1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BD0F3E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6A2A1FA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041 02 40090</w:t>
            </w:r>
          </w:p>
        </w:tc>
        <w:tc>
          <w:tcPr>
            <w:tcW w:w="516" w:type="dxa"/>
            <w:tcBorders>
              <w:top w:val="nil"/>
              <w:left w:val="nil"/>
              <w:bottom w:val="single" w:sz="4" w:space="0" w:color="auto"/>
              <w:right w:val="nil"/>
            </w:tcBorders>
            <w:shd w:val="clear" w:color="auto" w:fill="auto"/>
            <w:vAlign w:val="center"/>
            <w:hideMark/>
          </w:tcPr>
          <w:p w14:paraId="6D0CA2E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8D361D3" w14:textId="013EB6A3" w:rsidR="00BC713A" w:rsidRPr="00BC713A" w:rsidRDefault="00BC713A" w:rsidP="00753499">
            <w:pPr>
              <w:jc w:val="right"/>
              <w:rPr>
                <w:rFonts w:eastAsia="Times New Roman"/>
                <w:color w:val="000000"/>
                <w:sz w:val="20"/>
                <w:szCs w:val="20"/>
              </w:rPr>
            </w:pPr>
            <w:r w:rsidRPr="00BC713A">
              <w:rPr>
                <w:rFonts w:eastAsia="Times New Roman"/>
                <w:color w:val="000000"/>
                <w:sz w:val="20"/>
                <w:szCs w:val="20"/>
              </w:rPr>
              <w:t xml:space="preserve">4 </w:t>
            </w:r>
            <w:r w:rsidR="00753499">
              <w:rPr>
                <w:rFonts w:eastAsia="Times New Roman"/>
                <w:color w:val="000000"/>
                <w:sz w:val="20"/>
                <w:szCs w:val="20"/>
              </w:rPr>
              <w:t>180</w:t>
            </w:r>
            <w:r w:rsidRPr="00BC713A">
              <w:rPr>
                <w:rFonts w:eastAsia="Times New Roman"/>
                <w:color w:val="000000"/>
                <w:sz w:val="20"/>
                <w:szCs w:val="20"/>
              </w:rPr>
              <w:t>,</w:t>
            </w:r>
            <w:r w:rsidR="00753499">
              <w:rPr>
                <w:rFonts w:eastAsia="Times New Roman"/>
                <w:color w:val="000000"/>
                <w:sz w:val="20"/>
                <w:szCs w:val="20"/>
              </w:rPr>
              <w:t>3</w:t>
            </w:r>
          </w:p>
        </w:tc>
        <w:tc>
          <w:tcPr>
            <w:tcW w:w="938" w:type="dxa"/>
            <w:tcBorders>
              <w:top w:val="nil"/>
              <w:left w:val="nil"/>
              <w:bottom w:val="single" w:sz="4" w:space="0" w:color="auto"/>
              <w:right w:val="single" w:sz="4" w:space="0" w:color="auto"/>
            </w:tcBorders>
            <w:shd w:val="clear" w:color="auto" w:fill="auto"/>
            <w:vAlign w:val="center"/>
            <w:hideMark/>
          </w:tcPr>
          <w:p w14:paraId="005C9BB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4 789,3</w:t>
            </w:r>
          </w:p>
        </w:tc>
        <w:tc>
          <w:tcPr>
            <w:tcW w:w="966" w:type="dxa"/>
            <w:tcBorders>
              <w:top w:val="nil"/>
              <w:left w:val="nil"/>
              <w:bottom w:val="single" w:sz="4" w:space="0" w:color="auto"/>
              <w:right w:val="single" w:sz="4" w:space="0" w:color="auto"/>
            </w:tcBorders>
            <w:shd w:val="clear" w:color="auto" w:fill="auto"/>
            <w:vAlign w:val="center"/>
            <w:hideMark/>
          </w:tcPr>
          <w:p w14:paraId="7BCEA0E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4 918,1</w:t>
            </w:r>
          </w:p>
        </w:tc>
      </w:tr>
      <w:tr w:rsidR="00893E40" w:rsidRPr="00BC713A" w14:paraId="22C307F3"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6157FC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11D38CA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BC86FB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373638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0CBEF39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041 02 71510</w:t>
            </w:r>
          </w:p>
        </w:tc>
        <w:tc>
          <w:tcPr>
            <w:tcW w:w="516" w:type="dxa"/>
            <w:tcBorders>
              <w:top w:val="nil"/>
              <w:left w:val="nil"/>
              <w:bottom w:val="single" w:sz="4" w:space="0" w:color="auto"/>
              <w:right w:val="nil"/>
            </w:tcBorders>
            <w:shd w:val="clear" w:color="auto" w:fill="auto"/>
            <w:vAlign w:val="center"/>
            <w:hideMark/>
          </w:tcPr>
          <w:p w14:paraId="14929EE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7E6B14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5 644,2</w:t>
            </w:r>
          </w:p>
        </w:tc>
        <w:tc>
          <w:tcPr>
            <w:tcW w:w="938" w:type="dxa"/>
            <w:tcBorders>
              <w:top w:val="nil"/>
              <w:left w:val="nil"/>
              <w:bottom w:val="single" w:sz="4" w:space="0" w:color="auto"/>
              <w:right w:val="single" w:sz="4" w:space="0" w:color="auto"/>
            </w:tcBorders>
            <w:shd w:val="clear" w:color="auto" w:fill="auto"/>
            <w:vAlign w:val="center"/>
            <w:hideMark/>
          </w:tcPr>
          <w:p w14:paraId="482AB9F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A2D312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35DF91B7"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F14AEE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7867B2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D30747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6F0000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103CB78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041 02 71510</w:t>
            </w:r>
          </w:p>
        </w:tc>
        <w:tc>
          <w:tcPr>
            <w:tcW w:w="516" w:type="dxa"/>
            <w:tcBorders>
              <w:top w:val="nil"/>
              <w:left w:val="nil"/>
              <w:bottom w:val="single" w:sz="4" w:space="0" w:color="auto"/>
              <w:right w:val="nil"/>
            </w:tcBorders>
            <w:shd w:val="clear" w:color="auto" w:fill="auto"/>
            <w:vAlign w:val="center"/>
            <w:hideMark/>
          </w:tcPr>
          <w:p w14:paraId="04595A0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2DEDFC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5 644,2</w:t>
            </w:r>
          </w:p>
        </w:tc>
        <w:tc>
          <w:tcPr>
            <w:tcW w:w="938" w:type="dxa"/>
            <w:tcBorders>
              <w:top w:val="nil"/>
              <w:left w:val="nil"/>
              <w:bottom w:val="single" w:sz="4" w:space="0" w:color="auto"/>
              <w:right w:val="single" w:sz="4" w:space="0" w:color="auto"/>
            </w:tcBorders>
            <w:shd w:val="clear" w:color="auto" w:fill="auto"/>
            <w:vAlign w:val="center"/>
            <w:hideMark/>
          </w:tcPr>
          <w:p w14:paraId="6B3AF7E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046596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59B141A"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CE5EB2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7B7B108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B370C2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9DAE61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6DBA3F6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041 02 S1510</w:t>
            </w:r>
          </w:p>
        </w:tc>
        <w:tc>
          <w:tcPr>
            <w:tcW w:w="516" w:type="dxa"/>
            <w:tcBorders>
              <w:top w:val="nil"/>
              <w:left w:val="nil"/>
              <w:bottom w:val="single" w:sz="4" w:space="0" w:color="auto"/>
              <w:right w:val="nil"/>
            </w:tcBorders>
            <w:shd w:val="clear" w:color="auto" w:fill="auto"/>
            <w:vAlign w:val="center"/>
            <w:hideMark/>
          </w:tcPr>
          <w:p w14:paraId="1D1FF31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DBE9A7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366,9</w:t>
            </w:r>
          </w:p>
        </w:tc>
        <w:tc>
          <w:tcPr>
            <w:tcW w:w="938" w:type="dxa"/>
            <w:tcBorders>
              <w:top w:val="nil"/>
              <w:left w:val="nil"/>
              <w:bottom w:val="single" w:sz="4" w:space="0" w:color="auto"/>
              <w:right w:val="single" w:sz="4" w:space="0" w:color="auto"/>
            </w:tcBorders>
            <w:shd w:val="clear" w:color="auto" w:fill="auto"/>
            <w:vAlign w:val="center"/>
            <w:hideMark/>
          </w:tcPr>
          <w:p w14:paraId="4439B06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4308CE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9806404"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95EDF52"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7AA174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34B7AA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1ADF2B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19448B2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041 02 S1510</w:t>
            </w:r>
          </w:p>
        </w:tc>
        <w:tc>
          <w:tcPr>
            <w:tcW w:w="516" w:type="dxa"/>
            <w:tcBorders>
              <w:top w:val="nil"/>
              <w:left w:val="nil"/>
              <w:bottom w:val="single" w:sz="4" w:space="0" w:color="auto"/>
              <w:right w:val="nil"/>
            </w:tcBorders>
            <w:shd w:val="clear" w:color="auto" w:fill="auto"/>
            <w:vAlign w:val="center"/>
            <w:hideMark/>
          </w:tcPr>
          <w:p w14:paraId="759C287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2CA603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366,9</w:t>
            </w:r>
          </w:p>
        </w:tc>
        <w:tc>
          <w:tcPr>
            <w:tcW w:w="938" w:type="dxa"/>
            <w:tcBorders>
              <w:top w:val="nil"/>
              <w:left w:val="nil"/>
              <w:bottom w:val="single" w:sz="4" w:space="0" w:color="auto"/>
              <w:right w:val="single" w:sz="4" w:space="0" w:color="auto"/>
            </w:tcBorders>
            <w:shd w:val="clear" w:color="auto" w:fill="auto"/>
            <w:vAlign w:val="center"/>
            <w:hideMark/>
          </w:tcPr>
          <w:p w14:paraId="28DABE6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AC66E3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99809BC"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D89D47B"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1BA9432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7823284"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8D8DBC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10</w:t>
            </w:r>
          </w:p>
        </w:tc>
        <w:tc>
          <w:tcPr>
            <w:tcW w:w="1066" w:type="dxa"/>
            <w:tcBorders>
              <w:top w:val="nil"/>
              <w:left w:val="nil"/>
              <w:bottom w:val="single" w:sz="4" w:space="0" w:color="auto"/>
              <w:right w:val="single" w:sz="4" w:space="0" w:color="auto"/>
            </w:tcBorders>
            <w:shd w:val="clear" w:color="auto" w:fill="auto"/>
            <w:vAlign w:val="center"/>
            <w:hideMark/>
          </w:tcPr>
          <w:p w14:paraId="627340D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7A8C88F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C6F89C0"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1 796,1</w:t>
            </w:r>
          </w:p>
        </w:tc>
        <w:tc>
          <w:tcPr>
            <w:tcW w:w="938" w:type="dxa"/>
            <w:tcBorders>
              <w:top w:val="nil"/>
              <w:left w:val="nil"/>
              <w:bottom w:val="single" w:sz="4" w:space="0" w:color="auto"/>
              <w:right w:val="single" w:sz="4" w:space="0" w:color="auto"/>
            </w:tcBorders>
            <w:shd w:val="clear" w:color="auto" w:fill="auto"/>
            <w:vAlign w:val="center"/>
            <w:hideMark/>
          </w:tcPr>
          <w:p w14:paraId="5E048E19"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1 584,7</w:t>
            </w:r>
          </w:p>
        </w:tc>
        <w:tc>
          <w:tcPr>
            <w:tcW w:w="966" w:type="dxa"/>
            <w:tcBorders>
              <w:top w:val="nil"/>
              <w:left w:val="nil"/>
              <w:bottom w:val="single" w:sz="4" w:space="0" w:color="auto"/>
              <w:right w:val="single" w:sz="4" w:space="0" w:color="auto"/>
            </w:tcBorders>
            <w:shd w:val="clear" w:color="auto" w:fill="auto"/>
            <w:vAlign w:val="center"/>
            <w:hideMark/>
          </w:tcPr>
          <w:p w14:paraId="6FCC3EF4"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1 584,7</w:t>
            </w:r>
          </w:p>
        </w:tc>
      </w:tr>
      <w:tr w:rsidR="00893E40" w:rsidRPr="00BC713A" w14:paraId="55D9D95B"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8BA24C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821919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ADB9A5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5BCA37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vAlign w:val="center"/>
            <w:hideMark/>
          </w:tcPr>
          <w:p w14:paraId="50D7FE5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vAlign w:val="center"/>
            <w:hideMark/>
          </w:tcPr>
          <w:p w14:paraId="0945685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6BF7F9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1 796,1</w:t>
            </w:r>
          </w:p>
        </w:tc>
        <w:tc>
          <w:tcPr>
            <w:tcW w:w="938" w:type="dxa"/>
            <w:tcBorders>
              <w:top w:val="nil"/>
              <w:left w:val="nil"/>
              <w:bottom w:val="single" w:sz="4" w:space="0" w:color="auto"/>
              <w:right w:val="single" w:sz="4" w:space="0" w:color="auto"/>
            </w:tcBorders>
            <w:shd w:val="clear" w:color="auto" w:fill="auto"/>
            <w:vAlign w:val="center"/>
            <w:hideMark/>
          </w:tcPr>
          <w:p w14:paraId="3B8E4BA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1 584,7</w:t>
            </w:r>
          </w:p>
        </w:tc>
        <w:tc>
          <w:tcPr>
            <w:tcW w:w="966" w:type="dxa"/>
            <w:tcBorders>
              <w:top w:val="nil"/>
              <w:left w:val="nil"/>
              <w:bottom w:val="single" w:sz="4" w:space="0" w:color="auto"/>
              <w:right w:val="single" w:sz="4" w:space="0" w:color="auto"/>
            </w:tcBorders>
            <w:shd w:val="clear" w:color="auto" w:fill="auto"/>
            <w:vAlign w:val="center"/>
            <w:hideMark/>
          </w:tcPr>
          <w:p w14:paraId="5CF8F4F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1 584,7</w:t>
            </w:r>
          </w:p>
        </w:tc>
      </w:tr>
      <w:tr w:rsidR="00893E40" w:rsidRPr="00BC713A" w14:paraId="147100BF"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174520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67C75F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FC67C3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C99258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vAlign w:val="center"/>
            <w:hideMark/>
          </w:tcPr>
          <w:p w14:paraId="0A40645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vAlign w:val="center"/>
            <w:hideMark/>
          </w:tcPr>
          <w:p w14:paraId="6356F47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9EE3BC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1 346,1</w:t>
            </w:r>
          </w:p>
        </w:tc>
        <w:tc>
          <w:tcPr>
            <w:tcW w:w="938" w:type="dxa"/>
            <w:tcBorders>
              <w:top w:val="nil"/>
              <w:left w:val="nil"/>
              <w:bottom w:val="single" w:sz="4" w:space="0" w:color="auto"/>
              <w:right w:val="single" w:sz="4" w:space="0" w:color="auto"/>
            </w:tcBorders>
            <w:shd w:val="clear" w:color="auto" w:fill="auto"/>
            <w:vAlign w:val="center"/>
            <w:hideMark/>
          </w:tcPr>
          <w:p w14:paraId="6378D98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1 584,7</w:t>
            </w:r>
          </w:p>
        </w:tc>
        <w:tc>
          <w:tcPr>
            <w:tcW w:w="966" w:type="dxa"/>
            <w:tcBorders>
              <w:top w:val="nil"/>
              <w:left w:val="nil"/>
              <w:bottom w:val="single" w:sz="4" w:space="0" w:color="auto"/>
              <w:right w:val="single" w:sz="4" w:space="0" w:color="auto"/>
            </w:tcBorders>
            <w:shd w:val="clear" w:color="auto" w:fill="auto"/>
            <w:vAlign w:val="center"/>
            <w:hideMark/>
          </w:tcPr>
          <w:p w14:paraId="2E3DD06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1 584,7</w:t>
            </w:r>
          </w:p>
        </w:tc>
      </w:tr>
      <w:tr w:rsidR="00893E40" w:rsidRPr="00BC713A" w14:paraId="3D0A4725"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E36667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806D81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99C24B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63A970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vAlign w:val="center"/>
            <w:hideMark/>
          </w:tcPr>
          <w:p w14:paraId="20C14AC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vAlign w:val="center"/>
            <w:hideMark/>
          </w:tcPr>
          <w:p w14:paraId="325F711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282584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1 317,5</w:t>
            </w:r>
          </w:p>
        </w:tc>
        <w:tc>
          <w:tcPr>
            <w:tcW w:w="938" w:type="dxa"/>
            <w:tcBorders>
              <w:top w:val="nil"/>
              <w:left w:val="nil"/>
              <w:bottom w:val="single" w:sz="4" w:space="0" w:color="auto"/>
              <w:right w:val="single" w:sz="4" w:space="0" w:color="auto"/>
            </w:tcBorders>
            <w:shd w:val="clear" w:color="auto" w:fill="auto"/>
            <w:vAlign w:val="center"/>
            <w:hideMark/>
          </w:tcPr>
          <w:p w14:paraId="2D82266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1 543,2</w:t>
            </w:r>
          </w:p>
        </w:tc>
        <w:tc>
          <w:tcPr>
            <w:tcW w:w="966" w:type="dxa"/>
            <w:tcBorders>
              <w:top w:val="nil"/>
              <w:left w:val="nil"/>
              <w:bottom w:val="single" w:sz="4" w:space="0" w:color="auto"/>
              <w:right w:val="single" w:sz="4" w:space="0" w:color="auto"/>
            </w:tcBorders>
            <w:shd w:val="clear" w:color="auto" w:fill="auto"/>
            <w:vAlign w:val="center"/>
            <w:hideMark/>
          </w:tcPr>
          <w:p w14:paraId="7507887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1 543,2</w:t>
            </w:r>
          </w:p>
        </w:tc>
      </w:tr>
      <w:tr w:rsidR="00893E40" w:rsidRPr="00BC713A" w14:paraId="16C4A796"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E58261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6BA1D6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D075C4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E6BD16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vAlign w:val="center"/>
            <w:hideMark/>
          </w:tcPr>
          <w:p w14:paraId="794E474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4B11FC6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610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C0C2A6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28,6</w:t>
            </w:r>
          </w:p>
        </w:tc>
        <w:tc>
          <w:tcPr>
            <w:tcW w:w="938" w:type="dxa"/>
            <w:tcBorders>
              <w:top w:val="nil"/>
              <w:left w:val="nil"/>
              <w:bottom w:val="single" w:sz="4" w:space="0" w:color="auto"/>
              <w:right w:val="single" w:sz="4" w:space="0" w:color="auto"/>
            </w:tcBorders>
            <w:shd w:val="clear" w:color="auto" w:fill="auto"/>
            <w:vAlign w:val="center"/>
            <w:hideMark/>
          </w:tcPr>
          <w:p w14:paraId="49C43D8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41,5</w:t>
            </w:r>
          </w:p>
        </w:tc>
        <w:tc>
          <w:tcPr>
            <w:tcW w:w="966" w:type="dxa"/>
            <w:tcBorders>
              <w:top w:val="nil"/>
              <w:left w:val="nil"/>
              <w:bottom w:val="single" w:sz="4" w:space="0" w:color="auto"/>
              <w:right w:val="single" w:sz="4" w:space="0" w:color="auto"/>
            </w:tcBorders>
            <w:shd w:val="clear" w:color="auto" w:fill="auto"/>
            <w:vAlign w:val="center"/>
            <w:hideMark/>
          </w:tcPr>
          <w:p w14:paraId="0878A0F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41,5</w:t>
            </w:r>
          </w:p>
        </w:tc>
      </w:tr>
      <w:tr w:rsidR="00893E40" w:rsidRPr="00BC713A" w14:paraId="2570EC3A"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15DD64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Мероприятия по мобилизационной подготовке</w:t>
            </w:r>
          </w:p>
        </w:tc>
        <w:tc>
          <w:tcPr>
            <w:tcW w:w="621" w:type="dxa"/>
            <w:tcBorders>
              <w:top w:val="nil"/>
              <w:left w:val="nil"/>
              <w:bottom w:val="single" w:sz="4" w:space="0" w:color="auto"/>
              <w:right w:val="single" w:sz="4" w:space="0" w:color="auto"/>
            </w:tcBorders>
            <w:shd w:val="clear" w:color="auto" w:fill="auto"/>
            <w:vAlign w:val="center"/>
            <w:hideMark/>
          </w:tcPr>
          <w:p w14:paraId="57F1F86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8D41B8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C30F12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vAlign w:val="center"/>
            <w:hideMark/>
          </w:tcPr>
          <w:p w14:paraId="7C9FEFE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120 00 40460</w:t>
            </w:r>
          </w:p>
        </w:tc>
        <w:tc>
          <w:tcPr>
            <w:tcW w:w="516" w:type="dxa"/>
            <w:tcBorders>
              <w:top w:val="nil"/>
              <w:left w:val="nil"/>
              <w:bottom w:val="single" w:sz="4" w:space="0" w:color="auto"/>
              <w:right w:val="nil"/>
            </w:tcBorders>
            <w:shd w:val="clear" w:color="auto" w:fill="auto"/>
            <w:noWrap/>
            <w:vAlign w:val="center"/>
            <w:hideMark/>
          </w:tcPr>
          <w:p w14:paraId="1EC28A0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83692D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450,0</w:t>
            </w:r>
          </w:p>
        </w:tc>
        <w:tc>
          <w:tcPr>
            <w:tcW w:w="938" w:type="dxa"/>
            <w:tcBorders>
              <w:top w:val="nil"/>
              <w:left w:val="nil"/>
              <w:bottom w:val="single" w:sz="4" w:space="0" w:color="auto"/>
              <w:right w:val="single" w:sz="4" w:space="0" w:color="auto"/>
            </w:tcBorders>
            <w:shd w:val="clear" w:color="auto" w:fill="auto"/>
            <w:vAlign w:val="center"/>
            <w:hideMark/>
          </w:tcPr>
          <w:p w14:paraId="50AC7A4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3DBE1C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2F607774"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823469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C58AAD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09E976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F23252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vAlign w:val="center"/>
            <w:hideMark/>
          </w:tcPr>
          <w:p w14:paraId="5255482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120 00 40460</w:t>
            </w:r>
          </w:p>
        </w:tc>
        <w:tc>
          <w:tcPr>
            <w:tcW w:w="516" w:type="dxa"/>
            <w:tcBorders>
              <w:top w:val="nil"/>
              <w:left w:val="nil"/>
              <w:bottom w:val="single" w:sz="4" w:space="0" w:color="auto"/>
              <w:right w:val="nil"/>
            </w:tcBorders>
            <w:shd w:val="clear" w:color="auto" w:fill="auto"/>
            <w:noWrap/>
            <w:vAlign w:val="center"/>
            <w:hideMark/>
          </w:tcPr>
          <w:p w14:paraId="2CBE954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670AD3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450,0</w:t>
            </w:r>
          </w:p>
        </w:tc>
        <w:tc>
          <w:tcPr>
            <w:tcW w:w="938" w:type="dxa"/>
            <w:tcBorders>
              <w:top w:val="nil"/>
              <w:left w:val="nil"/>
              <w:bottom w:val="single" w:sz="4" w:space="0" w:color="auto"/>
              <w:right w:val="single" w:sz="4" w:space="0" w:color="auto"/>
            </w:tcBorders>
            <w:shd w:val="clear" w:color="auto" w:fill="auto"/>
            <w:vAlign w:val="center"/>
            <w:hideMark/>
          </w:tcPr>
          <w:p w14:paraId="4BB1DF3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1CCF85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4BD7F90"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2D3600E"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Другие вопросы в области национальной экономики</w:t>
            </w:r>
          </w:p>
        </w:tc>
        <w:tc>
          <w:tcPr>
            <w:tcW w:w="621" w:type="dxa"/>
            <w:tcBorders>
              <w:top w:val="nil"/>
              <w:left w:val="nil"/>
              <w:bottom w:val="single" w:sz="4" w:space="0" w:color="auto"/>
              <w:right w:val="single" w:sz="4" w:space="0" w:color="auto"/>
            </w:tcBorders>
            <w:shd w:val="clear" w:color="auto" w:fill="auto"/>
            <w:vAlign w:val="center"/>
            <w:hideMark/>
          </w:tcPr>
          <w:p w14:paraId="2218CB6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C412CB4"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B5CC4E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12</w:t>
            </w:r>
          </w:p>
        </w:tc>
        <w:tc>
          <w:tcPr>
            <w:tcW w:w="1066" w:type="dxa"/>
            <w:tcBorders>
              <w:top w:val="nil"/>
              <w:left w:val="nil"/>
              <w:bottom w:val="single" w:sz="4" w:space="0" w:color="auto"/>
              <w:right w:val="single" w:sz="4" w:space="0" w:color="auto"/>
            </w:tcBorders>
            <w:shd w:val="clear" w:color="auto" w:fill="auto"/>
            <w:vAlign w:val="center"/>
            <w:hideMark/>
          </w:tcPr>
          <w:p w14:paraId="10FA2DF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68C1BC4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B6123C5"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8 502,2</w:t>
            </w:r>
          </w:p>
        </w:tc>
        <w:tc>
          <w:tcPr>
            <w:tcW w:w="938" w:type="dxa"/>
            <w:tcBorders>
              <w:top w:val="nil"/>
              <w:left w:val="nil"/>
              <w:bottom w:val="single" w:sz="4" w:space="0" w:color="auto"/>
              <w:right w:val="single" w:sz="4" w:space="0" w:color="auto"/>
            </w:tcBorders>
            <w:shd w:val="clear" w:color="auto" w:fill="auto"/>
            <w:vAlign w:val="center"/>
            <w:hideMark/>
          </w:tcPr>
          <w:p w14:paraId="08A621F3"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3 700,0</w:t>
            </w:r>
          </w:p>
        </w:tc>
        <w:tc>
          <w:tcPr>
            <w:tcW w:w="966" w:type="dxa"/>
            <w:tcBorders>
              <w:top w:val="nil"/>
              <w:left w:val="nil"/>
              <w:bottom w:val="single" w:sz="4" w:space="0" w:color="auto"/>
              <w:right w:val="single" w:sz="4" w:space="0" w:color="auto"/>
            </w:tcBorders>
            <w:shd w:val="clear" w:color="auto" w:fill="auto"/>
            <w:vAlign w:val="center"/>
            <w:hideMark/>
          </w:tcPr>
          <w:p w14:paraId="6871119C"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3 700,0</w:t>
            </w:r>
          </w:p>
        </w:tc>
      </w:tr>
      <w:tr w:rsidR="00893E40" w:rsidRPr="00BC713A" w14:paraId="29BEB39D" w14:textId="77777777" w:rsidTr="00F47625">
        <w:trPr>
          <w:trHeight w:val="127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4D394C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3FE50A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E682A4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D29931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w:t>
            </w:r>
          </w:p>
        </w:tc>
        <w:tc>
          <w:tcPr>
            <w:tcW w:w="1066" w:type="dxa"/>
            <w:tcBorders>
              <w:top w:val="nil"/>
              <w:left w:val="nil"/>
              <w:bottom w:val="single" w:sz="4" w:space="0" w:color="auto"/>
              <w:right w:val="single" w:sz="4" w:space="0" w:color="auto"/>
            </w:tcBorders>
            <w:shd w:val="clear" w:color="auto" w:fill="auto"/>
            <w:vAlign w:val="center"/>
            <w:hideMark/>
          </w:tcPr>
          <w:p w14:paraId="4EFCE24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130 00 00000</w:t>
            </w:r>
          </w:p>
        </w:tc>
        <w:tc>
          <w:tcPr>
            <w:tcW w:w="516" w:type="dxa"/>
            <w:tcBorders>
              <w:top w:val="nil"/>
              <w:left w:val="nil"/>
              <w:bottom w:val="single" w:sz="4" w:space="0" w:color="auto"/>
              <w:right w:val="nil"/>
            </w:tcBorders>
            <w:shd w:val="clear" w:color="auto" w:fill="auto"/>
            <w:vAlign w:val="center"/>
            <w:hideMark/>
          </w:tcPr>
          <w:p w14:paraId="5680859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B92EC7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4 243,0</w:t>
            </w:r>
          </w:p>
        </w:tc>
        <w:tc>
          <w:tcPr>
            <w:tcW w:w="938" w:type="dxa"/>
            <w:tcBorders>
              <w:top w:val="nil"/>
              <w:left w:val="nil"/>
              <w:bottom w:val="single" w:sz="4" w:space="0" w:color="auto"/>
              <w:right w:val="single" w:sz="4" w:space="0" w:color="auto"/>
            </w:tcBorders>
            <w:shd w:val="clear" w:color="auto" w:fill="auto"/>
            <w:vAlign w:val="center"/>
            <w:hideMark/>
          </w:tcPr>
          <w:p w14:paraId="6E868AE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3 200,0</w:t>
            </w:r>
          </w:p>
        </w:tc>
        <w:tc>
          <w:tcPr>
            <w:tcW w:w="966" w:type="dxa"/>
            <w:tcBorders>
              <w:top w:val="nil"/>
              <w:left w:val="nil"/>
              <w:bottom w:val="single" w:sz="4" w:space="0" w:color="auto"/>
              <w:right w:val="single" w:sz="4" w:space="0" w:color="auto"/>
            </w:tcBorders>
            <w:shd w:val="clear" w:color="auto" w:fill="auto"/>
            <w:vAlign w:val="center"/>
            <w:hideMark/>
          </w:tcPr>
          <w:p w14:paraId="3A8C0C4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3 200,0</w:t>
            </w:r>
          </w:p>
        </w:tc>
      </w:tr>
      <w:tr w:rsidR="00893E40" w:rsidRPr="00BC713A" w14:paraId="7BF2797C" w14:textId="77777777" w:rsidTr="00F47625">
        <w:trPr>
          <w:trHeight w:val="204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3FD690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BB1EC1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3BBB01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25FF60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w:t>
            </w:r>
          </w:p>
        </w:tc>
        <w:tc>
          <w:tcPr>
            <w:tcW w:w="1066" w:type="dxa"/>
            <w:tcBorders>
              <w:top w:val="nil"/>
              <w:left w:val="nil"/>
              <w:bottom w:val="single" w:sz="4" w:space="0" w:color="auto"/>
              <w:right w:val="single" w:sz="4" w:space="0" w:color="auto"/>
            </w:tcBorders>
            <w:shd w:val="clear" w:color="auto" w:fill="auto"/>
            <w:vAlign w:val="center"/>
            <w:hideMark/>
          </w:tcPr>
          <w:p w14:paraId="366DDB2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131 00 00000</w:t>
            </w:r>
          </w:p>
        </w:tc>
        <w:tc>
          <w:tcPr>
            <w:tcW w:w="516" w:type="dxa"/>
            <w:tcBorders>
              <w:top w:val="nil"/>
              <w:left w:val="nil"/>
              <w:bottom w:val="single" w:sz="4" w:space="0" w:color="auto"/>
              <w:right w:val="nil"/>
            </w:tcBorders>
            <w:shd w:val="clear" w:color="auto" w:fill="auto"/>
            <w:vAlign w:val="center"/>
            <w:hideMark/>
          </w:tcPr>
          <w:p w14:paraId="2F7E6AD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FD5F05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700,1</w:t>
            </w:r>
          </w:p>
        </w:tc>
        <w:tc>
          <w:tcPr>
            <w:tcW w:w="938" w:type="dxa"/>
            <w:tcBorders>
              <w:top w:val="nil"/>
              <w:left w:val="nil"/>
              <w:bottom w:val="single" w:sz="4" w:space="0" w:color="auto"/>
              <w:right w:val="single" w:sz="4" w:space="0" w:color="auto"/>
            </w:tcBorders>
            <w:shd w:val="clear" w:color="auto" w:fill="auto"/>
            <w:vAlign w:val="center"/>
            <w:hideMark/>
          </w:tcPr>
          <w:p w14:paraId="6D71BD2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150,0</w:t>
            </w:r>
          </w:p>
        </w:tc>
        <w:tc>
          <w:tcPr>
            <w:tcW w:w="966" w:type="dxa"/>
            <w:tcBorders>
              <w:top w:val="nil"/>
              <w:left w:val="nil"/>
              <w:bottom w:val="single" w:sz="4" w:space="0" w:color="auto"/>
              <w:right w:val="single" w:sz="4" w:space="0" w:color="auto"/>
            </w:tcBorders>
            <w:shd w:val="clear" w:color="auto" w:fill="auto"/>
            <w:vAlign w:val="center"/>
            <w:hideMark/>
          </w:tcPr>
          <w:p w14:paraId="3F71631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150,0</w:t>
            </w:r>
          </w:p>
        </w:tc>
      </w:tr>
      <w:tr w:rsidR="00893E40" w:rsidRPr="00BC713A" w14:paraId="1537DB10"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02B82F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04CB79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A2CF97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A6B5EF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w:t>
            </w:r>
          </w:p>
        </w:tc>
        <w:tc>
          <w:tcPr>
            <w:tcW w:w="1066" w:type="dxa"/>
            <w:tcBorders>
              <w:top w:val="nil"/>
              <w:left w:val="nil"/>
              <w:bottom w:val="single" w:sz="4" w:space="0" w:color="auto"/>
              <w:right w:val="single" w:sz="4" w:space="0" w:color="auto"/>
            </w:tcBorders>
            <w:shd w:val="clear" w:color="auto" w:fill="auto"/>
            <w:vAlign w:val="center"/>
            <w:hideMark/>
          </w:tcPr>
          <w:p w14:paraId="5426F28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131 00 40090</w:t>
            </w:r>
          </w:p>
        </w:tc>
        <w:tc>
          <w:tcPr>
            <w:tcW w:w="516" w:type="dxa"/>
            <w:tcBorders>
              <w:top w:val="nil"/>
              <w:left w:val="nil"/>
              <w:bottom w:val="single" w:sz="4" w:space="0" w:color="auto"/>
              <w:right w:val="nil"/>
            </w:tcBorders>
            <w:shd w:val="clear" w:color="auto" w:fill="auto"/>
            <w:vAlign w:val="center"/>
            <w:hideMark/>
          </w:tcPr>
          <w:p w14:paraId="7534471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1973F5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w:t>
            </w:r>
          </w:p>
        </w:tc>
        <w:tc>
          <w:tcPr>
            <w:tcW w:w="938" w:type="dxa"/>
            <w:tcBorders>
              <w:top w:val="nil"/>
              <w:left w:val="nil"/>
              <w:bottom w:val="single" w:sz="4" w:space="0" w:color="auto"/>
              <w:right w:val="single" w:sz="4" w:space="0" w:color="auto"/>
            </w:tcBorders>
            <w:shd w:val="clear" w:color="auto" w:fill="auto"/>
            <w:vAlign w:val="center"/>
            <w:hideMark/>
          </w:tcPr>
          <w:p w14:paraId="52653F9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vAlign w:val="center"/>
            <w:hideMark/>
          </w:tcPr>
          <w:p w14:paraId="1144BDF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w:t>
            </w:r>
          </w:p>
        </w:tc>
      </w:tr>
      <w:tr w:rsidR="00893E40" w:rsidRPr="00BC713A" w14:paraId="7634FBD0"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ADBA8B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7E52FC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E66CC5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8B9365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w:t>
            </w:r>
          </w:p>
        </w:tc>
        <w:tc>
          <w:tcPr>
            <w:tcW w:w="1066" w:type="dxa"/>
            <w:tcBorders>
              <w:top w:val="nil"/>
              <w:left w:val="nil"/>
              <w:bottom w:val="single" w:sz="4" w:space="0" w:color="auto"/>
              <w:right w:val="single" w:sz="4" w:space="0" w:color="auto"/>
            </w:tcBorders>
            <w:shd w:val="clear" w:color="auto" w:fill="auto"/>
            <w:vAlign w:val="center"/>
            <w:hideMark/>
          </w:tcPr>
          <w:p w14:paraId="3466653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131 00 40090</w:t>
            </w:r>
          </w:p>
        </w:tc>
        <w:tc>
          <w:tcPr>
            <w:tcW w:w="516" w:type="dxa"/>
            <w:tcBorders>
              <w:top w:val="nil"/>
              <w:left w:val="nil"/>
              <w:bottom w:val="single" w:sz="4" w:space="0" w:color="auto"/>
              <w:right w:val="nil"/>
            </w:tcBorders>
            <w:shd w:val="clear" w:color="auto" w:fill="auto"/>
            <w:vAlign w:val="center"/>
            <w:hideMark/>
          </w:tcPr>
          <w:p w14:paraId="574514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03D689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w:t>
            </w:r>
          </w:p>
        </w:tc>
        <w:tc>
          <w:tcPr>
            <w:tcW w:w="938" w:type="dxa"/>
            <w:tcBorders>
              <w:top w:val="nil"/>
              <w:left w:val="nil"/>
              <w:bottom w:val="single" w:sz="4" w:space="0" w:color="auto"/>
              <w:right w:val="single" w:sz="4" w:space="0" w:color="auto"/>
            </w:tcBorders>
            <w:shd w:val="clear" w:color="auto" w:fill="auto"/>
            <w:vAlign w:val="center"/>
            <w:hideMark/>
          </w:tcPr>
          <w:p w14:paraId="1EE2B66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vAlign w:val="center"/>
            <w:hideMark/>
          </w:tcPr>
          <w:p w14:paraId="7A7BB0A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w:t>
            </w:r>
          </w:p>
        </w:tc>
      </w:tr>
      <w:tr w:rsidR="00893E40" w:rsidRPr="00BC713A" w14:paraId="738FDDFA" w14:textId="77777777" w:rsidTr="00F47625">
        <w:trPr>
          <w:trHeight w:val="306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9AD523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21" w:type="dxa"/>
            <w:tcBorders>
              <w:top w:val="nil"/>
              <w:left w:val="nil"/>
              <w:bottom w:val="single" w:sz="4" w:space="0" w:color="auto"/>
              <w:right w:val="single" w:sz="4" w:space="0" w:color="auto"/>
            </w:tcBorders>
            <w:shd w:val="clear" w:color="auto" w:fill="auto"/>
            <w:vAlign w:val="center"/>
            <w:hideMark/>
          </w:tcPr>
          <w:p w14:paraId="393831B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BD73D1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B4FD43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w:t>
            </w:r>
          </w:p>
        </w:tc>
        <w:tc>
          <w:tcPr>
            <w:tcW w:w="1066" w:type="dxa"/>
            <w:tcBorders>
              <w:top w:val="nil"/>
              <w:left w:val="nil"/>
              <w:bottom w:val="single" w:sz="4" w:space="0" w:color="auto"/>
              <w:right w:val="single" w:sz="4" w:space="0" w:color="auto"/>
            </w:tcBorders>
            <w:shd w:val="clear" w:color="auto" w:fill="auto"/>
            <w:vAlign w:val="center"/>
            <w:hideMark/>
          </w:tcPr>
          <w:p w14:paraId="508CACD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131 00 72660</w:t>
            </w:r>
          </w:p>
        </w:tc>
        <w:tc>
          <w:tcPr>
            <w:tcW w:w="516" w:type="dxa"/>
            <w:tcBorders>
              <w:top w:val="nil"/>
              <w:left w:val="nil"/>
              <w:bottom w:val="single" w:sz="4" w:space="0" w:color="auto"/>
              <w:right w:val="nil"/>
            </w:tcBorders>
            <w:shd w:val="clear" w:color="auto" w:fill="auto"/>
            <w:vAlign w:val="center"/>
            <w:hideMark/>
          </w:tcPr>
          <w:p w14:paraId="3FCFF87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87CD6B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585,1</w:t>
            </w:r>
          </w:p>
        </w:tc>
        <w:tc>
          <w:tcPr>
            <w:tcW w:w="938" w:type="dxa"/>
            <w:tcBorders>
              <w:top w:val="nil"/>
              <w:left w:val="nil"/>
              <w:bottom w:val="single" w:sz="4" w:space="0" w:color="auto"/>
              <w:right w:val="single" w:sz="4" w:space="0" w:color="auto"/>
            </w:tcBorders>
            <w:shd w:val="clear" w:color="auto" w:fill="auto"/>
            <w:vAlign w:val="center"/>
            <w:hideMark/>
          </w:tcPr>
          <w:p w14:paraId="5844DA6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47B91A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3981D0AD"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143BB0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4E69E08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ED708F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A808E0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w:t>
            </w:r>
          </w:p>
        </w:tc>
        <w:tc>
          <w:tcPr>
            <w:tcW w:w="1066" w:type="dxa"/>
            <w:tcBorders>
              <w:top w:val="nil"/>
              <w:left w:val="nil"/>
              <w:bottom w:val="single" w:sz="4" w:space="0" w:color="auto"/>
              <w:right w:val="single" w:sz="4" w:space="0" w:color="auto"/>
            </w:tcBorders>
            <w:shd w:val="clear" w:color="auto" w:fill="auto"/>
            <w:vAlign w:val="center"/>
            <w:hideMark/>
          </w:tcPr>
          <w:p w14:paraId="20D489C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131 00 72660</w:t>
            </w:r>
          </w:p>
        </w:tc>
        <w:tc>
          <w:tcPr>
            <w:tcW w:w="516" w:type="dxa"/>
            <w:tcBorders>
              <w:top w:val="nil"/>
              <w:left w:val="nil"/>
              <w:bottom w:val="single" w:sz="4" w:space="0" w:color="auto"/>
              <w:right w:val="nil"/>
            </w:tcBorders>
            <w:shd w:val="clear" w:color="auto" w:fill="auto"/>
            <w:vAlign w:val="center"/>
            <w:hideMark/>
          </w:tcPr>
          <w:p w14:paraId="14B5F00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810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2C635D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585,1</w:t>
            </w:r>
          </w:p>
        </w:tc>
        <w:tc>
          <w:tcPr>
            <w:tcW w:w="938" w:type="dxa"/>
            <w:tcBorders>
              <w:top w:val="nil"/>
              <w:left w:val="nil"/>
              <w:bottom w:val="single" w:sz="4" w:space="0" w:color="auto"/>
              <w:right w:val="single" w:sz="4" w:space="0" w:color="auto"/>
            </w:tcBorders>
            <w:shd w:val="clear" w:color="auto" w:fill="auto"/>
            <w:vAlign w:val="center"/>
            <w:hideMark/>
          </w:tcPr>
          <w:p w14:paraId="290CC8F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A8633E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1C9C1BA2" w14:textId="77777777" w:rsidTr="00F47625">
        <w:trPr>
          <w:trHeight w:val="331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42F59A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21" w:type="dxa"/>
            <w:tcBorders>
              <w:top w:val="nil"/>
              <w:left w:val="nil"/>
              <w:bottom w:val="single" w:sz="4" w:space="0" w:color="auto"/>
              <w:right w:val="single" w:sz="4" w:space="0" w:color="auto"/>
            </w:tcBorders>
            <w:shd w:val="clear" w:color="auto" w:fill="auto"/>
            <w:vAlign w:val="center"/>
            <w:hideMark/>
          </w:tcPr>
          <w:p w14:paraId="67906A6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A5018B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DCFF52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w:t>
            </w:r>
          </w:p>
        </w:tc>
        <w:tc>
          <w:tcPr>
            <w:tcW w:w="1066" w:type="dxa"/>
            <w:tcBorders>
              <w:top w:val="nil"/>
              <w:left w:val="nil"/>
              <w:bottom w:val="single" w:sz="4" w:space="0" w:color="auto"/>
              <w:right w:val="single" w:sz="4" w:space="0" w:color="auto"/>
            </w:tcBorders>
            <w:shd w:val="clear" w:color="auto" w:fill="auto"/>
            <w:vAlign w:val="center"/>
            <w:hideMark/>
          </w:tcPr>
          <w:p w14:paraId="0DFC8B2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131 00 S2660</w:t>
            </w:r>
          </w:p>
        </w:tc>
        <w:tc>
          <w:tcPr>
            <w:tcW w:w="516" w:type="dxa"/>
            <w:tcBorders>
              <w:top w:val="nil"/>
              <w:left w:val="nil"/>
              <w:bottom w:val="single" w:sz="4" w:space="0" w:color="auto"/>
              <w:right w:val="nil"/>
            </w:tcBorders>
            <w:shd w:val="clear" w:color="auto" w:fill="auto"/>
            <w:vAlign w:val="center"/>
            <w:hideMark/>
          </w:tcPr>
          <w:p w14:paraId="2C72EA3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F8F859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65,0</w:t>
            </w:r>
          </w:p>
        </w:tc>
        <w:tc>
          <w:tcPr>
            <w:tcW w:w="938" w:type="dxa"/>
            <w:tcBorders>
              <w:top w:val="nil"/>
              <w:left w:val="nil"/>
              <w:bottom w:val="single" w:sz="4" w:space="0" w:color="auto"/>
              <w:right w:val="single" w:sz="4" w:space="0" w:color="auto"/>
            </w:tcBorders>
            <w:shd w:val="clear" w:color="auto" w:fill="auto"/>
            <w:vAlign w:val="center"/>
            <w:hideMark/>
          </w:tcPr>
          <w:p w14:paraId="50059EC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100,0</w:t>
            </w:r>
          </w:p>
        </w:tc>
        <w:tc>
          <w:tcPr>
            <w:tcW w:w="966" w:type="dxa"/>
            <w:tcBorders>
              <w:top w:val="nil"/>
              <w:left w:val="nil"/>
              <w:bottom w:val="single" w:sz="4" w:space="0" w:color="auto"/>
              <w:right w:val="single" w:sz="4" w:space="0" w:color="auto"/>
            </w:tcBorders>
            <w:shd w:val="clear" w:color="auto" w:fill="auto"/>
            <w:vAlign w:val="center"/>
            <w:hideMark/>
          </w:tcPr>
          <w:p w14:paraId="02A8B10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100,0</w:t>
            </w:r>
          </w:p>
        </w:tc>
      </w:tr>
      <w:tr w:rsidR="00893E40" w:rsidRPr="00BC713A" w14:paraId="1A7CC105"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BDCD14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5155367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D17F48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B0CFC2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w:t>
            </w:r>
          </w:p>
        </w:tc>
        <w:tc>
          <w:tcPr>
            <w:tcW w:w="1066" w:type="dxa"/>
            <w:tcBorders>
              <w:top w:val="nil"/>
              <w:left w:val="nil"/>
              <w:bottom w:val="single" w:sz="4" w:space="0" w:color="auto"/>
              <w:right w:val="single" w:sz="4" w:space="0" w:color="auto"/>
            </w:tcBorders>
            <w:shd w:val="clear" w:color="auto" w:fill="auto"/>
            <w:vAlign w:val="center"/>
            <w:hideMark/>
          </w:tcPr>
          <w:p w14:paraId="2C32D3A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131 00 S2660</w:t>
            </w:r>
          </w:p>
        </w:tc>
        <w:tc>
          <w:tcPr>
            <w:tcW w:w="516" w:type="dxa"/>
            <w:tcBorders>
              <w:top w:val="nil"/>
              <w:left w:val="nil"/>
              <w:bottom w:val="single" w:sz="4" w:space="0" w:color="auto"/>
              <w:right w:val="nil"/>
            </w:tcBorders>
            <w:shd w:val="clear" w:color="auto" w:fill="auto"/>
            <w:vAlign w:val="center"/>
            <w:hideMark/>
          </w:tcPr>
          <w:p w14:paraId="34EE022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810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9D4BE1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65,0</w:t>
            </w:r>
          </w:p>
        </w:tc>
        <w:tc>
          <w:tcPr>
            <w:tcW w:w="938" w:type="dxa"/>
            <w:tcBorders>
              <w:top w:val="nil"/>
              <w:left w:val="nil"/>
              <w:bottom w:val="single" w:sz="4" w:space="0" w:color="auto"/>
              <w:right w:val="single" w:sz="4" w:space="0" w:color="auto"/>
            </w:tcBorders>
            <w:shd w:val="clear" w:color="auto" w:fill="auto"/>
            <w:vAlign w:val="center"/>
            <w:hideMark/>
          </w:tcPr>
          <w:p w14:paraId="618DA69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100,0</w:t>
            </w:r>
          </w:p>
        </w:tc>
        <w:tc>
          <w:tcPr>
            <w:tcW w:w="966" w:type="dxa"/>
            <w:tcBorders>
              <w:top w:val="nil"/>
              <w:left w:val="nil"/>
              <w:bottom w:val="single" w:sz="4" w:space="0" w:color="auto"/>
              <w:right w:val="single" w:sz="4" w:space="0" w:color="auto"/>
            </w:tcBorders>
            <w:shd w:val="clear" w:color="auto" w:fill="auto"/>
            <w:vAlign w:val="center"/>
            <w:hideMark/>
          </w:tcPr>
          <w:p w14:paraId="123BC83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100,0</w:t>
            </w:r>
          </w:p>
        </w:tc>
      </w:tr>
      <w:tr w:rsidR="00893E40" w:rsidRPr="00BC713A" w14:paraId="68CEF857" w14:textId="77777777" w:rsidTr="00F47625">
        <w:trPr>
          <w:trHeight w:val="229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F05AAE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779D10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7540DF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EA7DD0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w:t>
            </w:r>
          </w:p>
        </w:tc>
        <w:tc>
          <w:tcPr>
            <w:tcW w:w="1066" w:type="dxa"/>
            <w:tcBorders>
              <w:top w:val="nil"/>
              <w:left w:val="nil"/>
              <w:bottom w:val="single" w:sz="4" w:space="0" w:color="auto"/>
              <w:right w:val="single" w:sz="4" w:space="0" w:color="auto"/>
            </w:tcBorders>
            <w:shd w:val="clear" w:color="auto" w:fill="auto"/>
            <w:vAlign w:val="center"/>
            <w:hideMark/>
          </w:tcPr>
          <w:p w14:paraId="38D7F0F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132 00 00000</w:t>
            </w:r>
          </w:p>
        </w:tc>
        <w:tc>
          <w:tcPr>
            <w:tcW w:w="516" w:type="dxa"/>
            <w:tcBorders>
              <w:top w:val="nil"/>
              <w:left w:val="nil"/>
              <w:bottom w:val="single" w:sz="4" w:space="0" w:color="auto"/>
              <w:right w:val="nil"/>
            </w:tcBorders>
            <w:shd w:val="clear" w:color="auto" w:fill="auto"/>
            <w:vAlign w:val="center"/>
            <w:hideMark/>
          </w:tcPr>
          <w:p w14:paraId="4F45462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FA1D02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3 542,9</w:t>
            </w:r>
          </w:p>
        </w:tc>
        <w:tc>
          <w:tcPr>
            <w:tcW w:w="938" w:type="dxa"/>
            <w:tcBorders>
              <w:top w:val="nil"/>
              <w:left w:val="nil"/>
              <w:bottom w:val="single" w:sz="4" w:space="0" w:color="auto"/>
              <w:right w:val="single" w:sz="4" w:space="0" w:color="auto"/>
            </w:tcBorders>
            <w:shd w:val="clear" w:color="auto" w:fill="auto"/>
            <w:vAlign w:val="center"/>
            <w:hideMark/>
          </w:tcPr>
          <w:p w14:paraId="6DBBAE5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3 050,0</w:t>
            </w:r>
          </w:p>
        </w:tc>
        <w:tc>
          <w:tcPr>
            <w:tcW w:w="966" w:type="dxa"/>
            <w:tcBorders>
              <w:top w:val="nil"/>
              <w:left w:val="nil"/>
              <w:bottom w:val="single" w:sz="4" w:space="0" w:color="auto"/>
              <w:right w:val="single" w:sz="4" w:space="0" w:color="auto"/>
            </w:tcBorders>
            <w:shd w:val="clear" w:color="auto" w:fill="auto"/>
            <w:vAlign w:val="center"/>
            <w:hideMark/>
          </w:tcPr>
          <w:p w14:paraId="541C9D6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3 050,0</w:t>
            </w:r>
          </w:p>
        </w:tc>
      </w:tr>
      <w:tr w:rsidR="00893E40" w:rsidRPr="00BC713A" w14:paraId="6C8BC6BD"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71A1AD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F847FE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92B739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2FD79C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w:t>
            </w:r>
          </w:p>
        </w:tc>
        <w:tc>
          <w:tcPr>
            <w:tcW w:w="1066" w:type="dxa"/>
            <w:tcBorders>
              <w:top w:val="nil"/>
              <w:left w:val="nil"/>
              <w:bottom w:val="single" w:sz="4" w:space="0" w:color="auto"/>
              <w:right w:val="single" w:sz="4" w:space="0" w:color="auto"/>
            </w:tcBorders>
            <w:shd w:val="clear" w:color="auto" w:fill="auto"/>
            <w:vAlign w:val="center"/>
            <w:hideMark/>
          </w:tcPr>
          <w:p w14:paraId="7135F46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132 00 40090</w:t>
            </w:r>
          </w:p>
        </w:tc>
        <w:tc>
          <w:tcPr>
            <w:tcW w:w="516" w:type="dxa"/>
            <w:tcBorders>
              <w:top w:val="nil"/>
              <w:left w:val="nil"/>
              <w:bottom w:val="single" w:sz="4" w:space="0" w:color="auto"/>
              <w:right w:val="nil"/>
            </w:tcBorders>
            <w:shd w:val="clear" w:color="auto" w:fill="auto"/>
            <w:vAlign w:val="center"/>
            <w:hideMark/>
          </w:tcPr>
          <w:p w14:paraId="3DECF75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6D9B72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3 042,9</w:t>
            </w:r>
          </w:p>
        </w:tc>
        <w:tc>
          <w:tcPr>
            <w:tcW w:w="938" w:type="dxa"/>
            <w:tcBorders>
              <w:top w:val="nil"/>
              <w:left w:val="nil"/>
              <w:bottom w:val="single" w:sz="4" w:space="0" w:color="auto"/>
              <w:right w:val="single" w:sz="4" w:space="0" w:color="auto"/>
            </w:tcBorders>
            <w:shd w:val="clear" w:color="auto" w:fill="auto"/>
            <w:vAlign w:val="center"/>
            <w:hideMark/>
          </w:tcPr>
          <w:p w14:paraId="2954E26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3 050,0</w:t>
            </w:r>
          </w:p>
        </w:tc>
        <w:tc>
          <w:tcPr>
            <w:tcW w:w="966" w:type="dxa"/>
            <w:tcBorders>
              <w:top w:val="nil"/>
              <w:left w:val="nil"/>
              <w:bottom w:val="single" w:sz="4" w:space="0" w:color="auto"/>
              <w:right w:val="single" w:sz="4" w:space="0" w:color="auto"/>
            </w:tcBorders>
            <w:shd w:val="clear" w:color="auto" w:fill="auto"/>
            <w:vAlign w:val="center"/>
            <w:hideMark/>
          </w:tcPr>
          <w:p w14:paraId="387E9E4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3 050,0</w:t>
            </w:r>
          </w:p>
        </w:tc>
      </w:tr>
      <w:tr w:rsidR="00893E40" w:rsidRPr="00BC713A" w14:paraId="746ED46E"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954278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C7D9BB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9CCB43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D2AAD4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w:t>
            </w:r>
          </w:p>
        </w:tc>
        <w:tc>
          <w:tcPr>
            <w:tcW w:w="1066" w:type="dxa"/>
            <w:tcBorders>
              <w:top w:val="nil"/>
              <w:left w:val="nil"/>
              <w:bottom w:val="single" w:sz="4" w:space="0" w:color="auto"/>
              <w:right w:val="single" w:sz="4" w:space="0" w:color="auto"/>
            </w:tcBorders>
            <w:shd w:val="clear" w:color="auto" w:fill="auto"/>
            <w:vAlign w:val="center"/>
            <w:hideMark/>
          </w:tcPr>
          <w:p w14:paraId="6946239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132 00 40090</w:t>
            </w:r>
          </w:p>
        </w:tc>
        <w:tc>
          <w:tcPr>
            <w:tcW w:w="516" w:type="dxa"/>
            <w:tcBorders>
              <w:top w:val="nil"/>
              <w:left w:val="nil"/>
              <w:bottom w:val="single" w:sz="4" w:space="0" w:color="auto"/>
              <w:right w:val="nil"/>
            </w:tcBorders>
            <w:shd w:val="clear" w:color="auto" w:fill="auto"/>
            <w:vAlign w:val="center"/>
            <w:hideMark/>
          </w:tcPr>
          <w:p w14:paraId="42D0CEB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F983C4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w:t>
            </w:r>
          </w:p>
        </w:tc>
        <w:tc>
          <w:tcPr>
            <w:tcW w:w="938" w:type="dxa"/>
            <w:tcBorders>
              <w:top w:val="nil"/>
              <w:left w:val="nil"/>
              <w:bottom w:val="single" w:sz="4" w:space="0" w:color="auto"/>
              <w:right w:val="single" w:sz="4" w:space="0" w:color="auto"/>
            </w:tcBorders>
            <w:shd w:val="clear" w:color="auto" w:fill="auto"/>
            <w:vAlign w:val="center"/>
            <w:hideMark/>
          </w:tcPr>
          <w:p w14:paraId="6E4CF67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vAlign w:val="center"/>
            <w:hideMark/>
          </w:tcPr>
          <w:p w14:paraId="1997ED1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w:t>
            </w:r>
          </w:p>
        </w:tc>
      </w:tr>
      <w:tr w:rsidR="00893E40" w:rsidRPr="00BC713A" w14:paraId="50AE990E"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AD87AB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3DE7C68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FB7BD9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6F0816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w:t>
            </w:r>
          </w:p>
        </w:tc>
        <w:tc>
          <w:tcPr>
            <w:tcW w:w="1066" w:type="dxa"/>
            <w:tcBorders>
              <w:top w:val="nil"/>
              <w:left w:val="nil"/>
              <w:bottom w:val="single" w:sz="4" w:space="0" w:color="auto"/>
              <w:right w:val="single" w:sz="4" w:space="0" w:color="auto"/>
            </w:tcBorders>
            <w:shd w:val="clear" w:color="auto" w:fill="auto"/>
            <w:vAlign w:val="center"/>
            <w:hideMark/>
          </w:tcPr>
          <w:p w14:paraId="13A10D8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132 00 40090</w:t>
            </w:r>
          </w:p>
        </w:tc>
        <w:tc>
          <w:tcPr>
            <w:tcW w:w="516" w:type="dxa"/>
            <w:tcBorders>
              <w:top w:val="nil"/>
              <w:left w:val="nil"/>
              <w:bottom w:val="single" w:sz="4" w:space="0" w:color="auto"/>
              <w:right w:val="nil"/>
            </w:tcBorders>
            <w:shd w:val="clear" w:color="auto" w:fill="auto"/>
            <w:vAlign w:val="center"/>
            <w:hideMark/>
          </w:tcPr>
          <w:p w14:paraId="2490EE5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810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713D0C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2 992,9</w:t>
            </w:r>
          </w:p>
        </w:tc>
        <w:tc>
          <w:tcPr>
            <w:tcW w:w="938" w:type="dxa"/>
            <w:tcBorders>
              <w:top w:val="nil"/>
              <w:left w:val="nil"/>
              <w:bottom w:val="single" w:sz="4" w:space="0" w:color="auto"/>
              <w:right w:val="single" w:sz="4" w:space="0" w:color="auto"/>
            </w:tcBorders>
            <w:shd w:val="clear" w:color="auto" w:fill="auto"/>
            <w:vAlign w:val="center"/>
            <w:hideMark/>
          </w:tcPr>
          <w:p w14:paraId="7E3D27F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3 000,0</w:t>
            </w:r>
          </w:p>
        </w:tc>
        <w:tc>
          <w:tcPr>
            <w:tcW w:w="966" w:type="dxa"/>
            <w:tcBorders>
              <w:top w:val="nil"/>
              <w:left w:val="nil"/>
              <w:bottom w:val="single" w:sz="4" w:space="0" w:color="auto"/>
              <w:right w:val="single" w:sz="4" w:space="0" w:color="auto"/>
            </w:tcBorders>
            <w:shd w:val="clear" w:color="auto" w:fill="auto"/>
            <w:vAlign w:val="center"/>
            <w:hideMark/>
          </w:tcPr>
          <w:p w14:paraId="0B3378D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3 000,0</w:t>
            </w:r>
          </w:p>
        </w:tc>
      </w:tr>
      <w:tr w:rsidR="00893E40" w:rsidRPr="00BC713A" w14:paraId="683074B9" w14:textId="77777777" w:rsidTr="00F47625">
        <w:trPr>
          <w:trHeight w:val="373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532919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1008301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5299AD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826756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w:t>
            </w:r>
          </w:p>
        </w:tc>
        <w:tc>
          <w:tcPr>
            <w:tcW w:w="1066" w:type="dxa"/>
            <w:tcBorders>
              <w:top w:val="nil"/>
              <w:left w:val="nil"/>
              <w:bottom w:val="single" w:sz="4" w:space="0" w:color="auto"/>
              <w:right w:val="single" w:sz="4" w:space="0" w:color="auto"/>
            </w:tcBorders>
            <w:shd w:val="clear" w:color="auto" w:fill="auto"/>
            <w:vAlign w:val="center"/>
            <w:hideMark/>
          </w:tcPr>
          <w:p w14:paraId="067228C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132 00 76020</w:t>
            </w:r>
          </w:p>
        </w:tc>
        <w:tc>
          <w:tcPr>
            <w:tcW w:w="516" w:type="dxa"/>
            <w:tcBorders>
              <w:top w:val="nil"/>
              <w:left w:val="nil"/>
              <w:bottom w:val="single" w:sz="4" w:space="0" w:color="auto"/>
              <w:right w:val="nil"/>
            </w:tcBorders>
            <w:shd w:val="clear" w:color="auto" w:fill="auto"/>
            <w:vAlign w:val="center"/>
            <w:hideMark/>
          </w:tcPr>
          <w:p w14:paraId="64938E5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BC8B25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500,0</w:t>
            </w:r>
          </w:p>
        </w:tc>
        <w:tc>
          <w:tcPr>
            <w:tcW w:w="938" w:type="dxa"/>
            <w:tcBorders>
              <w:top w:val="nil"/>
              <w:left w:val="nil"/>
              <w:bottom w:val="single" w:sz="4" w:space="0" w:color="auto"/>
              <w:right w:val="single" w:sz="4" w:space="0" w:color="auto"/>
            </w:tcBorders>
            <w:shd w:val="clear" w:color="auto" w:fill="auto"/>
            <w:vAlign w:val="center"/>
            <w:hideMark/>
          </w:tcPr>
          <w:p w14:paraId="2D6D99E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0B7046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2F4E02F7" w14:textId="77777777" w:rsidTr="00F47625">
        <w:trPr>
          <w:trHeight w:val="160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5FADBD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23D0798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FD3399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556026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w:t>
            </w:r>
          </w:p>
        </w:tc>
        <w:tc>
          <w:tcPr>
            <w:tcW w:w="1066" w:type="dxa"/>
            <w:tcBorders>
              <w:top w:val="nil"/>
              <w:left w:val="nil"/>
              <w:bottom w:val="single" w:sz="4" w:space="0" w:color="auto"/>
              <w:right w:val="single" w:sz="4" w:space="0" w:color="auto"/>
            </w:tcBorders>
            <w:shd w:val="clear" w:color="auto" w:fill="auto"/>
            <w:vAlign w:val="center"/>
            <w:hideMark/>
          </w:tcPr>
          <w:p w14:paraId="3FA6A5A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132 00 76020</w:t>
            </w:r>
          </w:p>
        </w:tc>
        <w:tc>
          <w:tcPr>
            <w:tcW w:w="516" w:type="dxa"/>
            <w:tcBorders>
              <w:top w:val="nil"/>
              <w:left w:val="nil"/>
              <w:bottom w:val="single" w:sz="4" w:space="0" w:color="auto"/>
              <w:right w:val="nil"/>
            </w:tcBorders>
            <w:shd w:val="clear" w:color="auto" w:fill="auto"/>
            <w:vAlign w:val="center"/>
            <w:hideMark/>
          </w:tcPr>
          <w:p w14:paraId="772E8E2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810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011344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500,0</w:t>
            </w:r>
          </w:p>
        </w:tc>
        <w:tc>
          <w:tcPr>
            <w:tcW w:w="938" w:type="dxa"/>
            <w:tcBorders>
              <w:top w:val="nil"/>
              <w:left w:val="nil"/>
              <w:bottom w:val="single" w:sz="4" w:space="0" w:color="auto"/>
              <w:right w:val="single" w:sz="4" w:space="0" w:color="auto"/>
            </w:tcBorders>
            <w:shd w:val="clear" w:color="auto" w:fill="auto"/>
            <w:vAlign w:val="center"/>
            <w:hideMark/>
          </w:tcPr>
          <w:p w14:paraId="3F0E8EA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C82C1B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6CFBF92"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ED478C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621" w:type="dxa"/>
            <w:tcBorders>
              <w:top w:val="nil"/>
              <w:left w:val="nil"/>
              <w:bottom w:val="single" w:sz="4" w:space="0" w:color="auto"/>
              <w:right w:val="single" w:sz="4" w:space="0" w:color="auto"/>
            </w:tcBorders>
            <w:shd w:val="clear" w:color="auto" w:fill="auto"/>
            <w:vAlign w:val="center"/>
            <w:hideMark/>
          </w:tcPr>
          <w:p w14:paraId="182A22D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388577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08F7E1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w:t>
            </w:r>
          </w:p>
        </w:tc>
        <w:tc>
          <w:tcPr>
            <w:tcW w:w="1066" w:type="dxa"/>
            <w:tcBorders>
              <w:top w:val="nil"/>
              <w:left w:val="nil"/>
              <w:bottom w:val="single" w:sz="4" w:space="0" w:color="auto"/>
              <w:right w:val="single" w:sz="4" w:space="0" w:color="auto"/>
            </w:tcBorders>
            <w:shd w:val="clear" w:color="auto" w:fill="auto"/>
            <w:vAlign w:val="center"/>
            <w:hideMark/>
          </w:tcPr>
          <w:p w14:paraId="5BE6063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170 00 00000</w:t>
            </w:r>
          </w:p>
        </w:tc>
        <w:tc>
          <w:tcPr>
            <w:tcW w:w="516" w:type="dxa"/>
            <w:tcBorders>
              <w:top w:val="nil"/>
              <w:left w:val="nil"/>
              <w:bottom w:val="single" w:sz="4" w:space="0" w:color="auto"/>
              <w:right w:val="nil"/>
            </w:tcBorders>
            <w:shd w:val="clear" w:color="auto" w:fill="auto"/>
            <w:vAlign w:val="center"/>
            <w:hideMark/>
          </w:tcPr>
          <w:p w14:paraId="228A14A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645F60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989,4</w:t>
            </w:r>
          </w:p>
        </w:tc>
        <w:tc>
          <w:tcPr>
            <w:tcW w:w="938" w:type="dxa"/>
            <w:tcBorders>
              <w:top w:val="nil"/>
              <w:left w:val="nil"/>
              <w:bottom w:val="single" w:sz="4" w:space="0" w:color="auto"/>
              <w:right w:val="single" w:sz="4" w:space="0" w:color="auto"/>
            </w:tcBorders>
            <w:shd w:val="clear" w:color="auto" w:fill="auto"/>
            <w:vAlign w:val="center"/>
            <w:hideMark/>
          </w:tcPr>
          <w:p w14:paraId="64FC0AF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500,0</w:t>
            </w:r>
          </w:p>
        </w:tc>
        <w:tc>
          <w:tcPr>
            <w:tcW w:w="966" w:type="dxa"/>
            <w:tcBorders>
              <w:top w:val="nil"/>
              <w:left w:val="nil"/>
              <w:bottom w:val="single" w:sz="4" w:space="0" w:color="auto"/>
              <w:right w:val="single" w:sz="4" w:space="0" w:color="auto"/>
            </w:tcBorders>
            <w:shd w:val="clear" w:color="auto" w:fill="auto"/>
            <w:vAlign w:val="center"/>
            <w:hideMark/>
          </w:tcPr>
          <w:p w14:paraId="343E585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500,0</w:t>
            </w:r>
          </w:p>
        </w:tc>
      </w:tr>
      <w:tr w:rsidR="00893E40" w:rsidRPr="00BC713A" w14:paraId="6353D93B"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AF5263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9C7240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7BF097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6DB3F5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w:t>
            </w:r>
          </w:p>
        </w:tc>
        <w:tc>
          <w:tcPr>
            <w:tcW w:w="1066" w:type="dxa"/>
            <w:tcBorders>
              <w:top w:val="nil"/>
              <w:left w:val="nil"/>
              <w:bottom w:val="single" w:sz="4" w:space="0" w:color="auto"/>
              <w:right w:val="single" w:sz="4" w:space="0" w:color="auto"/>
            </w:tcBorders>
            <w:shd w:val="clear" w:color="auto" w:fill="auto"/>
            <w:vAlign w:val="center"/>
            <w:hideMark/>
          </w:tcPr>
          <w:p w14:paraId="341B063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170 00 40090</w:t>
            </w:r>
          </w:p>
        </w:tc>
        <w:tc>
          <w:tcPr>
            <w:tcW w:w="516" w:type="dxa"/>
            <w:tcBorders>
              <w:top w:val="nil"/>
              <w:left w:val="nil"/>
              <w:bottom w:val="single" w:sz="4" w:space="0" w:color="auto"/>
              <w:right w:val="nil"/>
            </w:tcBorders>
            <w:shd w:val="clear" w:color="auto" w:fill="auto"/>
            <w:vAlign w:val="center"/>
            <w:hideMark/>
          </w:tcPr>
          <w:p w14:paraId="0BCB2D2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C8EEBB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vAlign w:val="center"/>
            <w:hideMark/>
          </w:tcPr>
          <w:p w14:paraId="61F64D3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500,0</w:t>
            </w:r>
          </w:p>
        </w:tc>
        <w:tc>
          <w:tcPr>
            <w:tcW w:w="966" w:type="dxa"/>
            <w:tcBorders>
              <w:top w:val="nil"/>
              <w:left w:val="nil"/>
              <w:bottom w:val="single" w:sz="4" w:space="0" w:color="auto"/>
              <w:right w:val="single" w:sz="4" w:space="0" w:color="auto"/>
            </w:tcBorders>
            <w:shd w:val="clear" w:color="auto" w:fill="auto"/>
            <w:vAlign w:val="center"/>
            <w:hideMark/>
          </w:tcPr>
          <w:p w14:paraId="40FDCAA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500,0</w:t>
            </w:r>
          </w:p>
        </w:tc>
      </w:tr>
      <w:tr w:rsidR="00893E40" w:rsidRPr="00BC713A" w14:paraId="640AE96B"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2C19C9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1" w:type="dxa"/>
            <w:tcBorders>
              <w:top w:val="nil"/>
              <w:left w:val="nil"/>
              <w:bottom w:val="single" w:sz="4" w:space="0" w:color="auto"/>
              <w:right w:val="single" w:sz="4" w:space="0" w:color="auto"/>
            </w:tcBorders>
            <w:shd w:val="clear" w:color="auto" w:fill="auto"/>
            <w:vAlign w:val="center"/>
            <w:hideMark/>
          </w:tcPr>
          <w:p w14:paraId="78A1968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A19EB4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F62E77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w:t>
            </w:r>
          </w:p>
        </w:tc>
        <w:tc>
          <w:tcPr>
            <w:tcW w:w="1066" w:type="dxa"/>
            <w:tcBorders>
              <w:top w:val="nil"/>
              <w:left w:val="nil"/>
              <w:bottom w:val="single" w:sz="4" w:space="0" w:color="auto"/>
              <w:right w:val="single" w:sz="4" w:space="0" w:color="auto"/>
            </w:tcBorders>
            <w:shd w:val="clear" w:color="auto" w:fill="auto"/>
            <w:vAlign w:val="center"/>
            <w:hideMark/>
          </w:tcPr>
          <w:p w14:paraId="1056ABA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170 00 40090</w:t>
            </w:r>
          </w:p>
        </w:tc>
        <w:tc>
          <w:tcPr>
            <w:tcW w:w="516" w:type="dxa"/>
            <w:tcBorders>
              <w:top w:val="nil"/>
              <w:left w:val="nil"/>
              <w:bottom w:val="single" w:sz="4" w:space="0" w:color="auto"/>
              <w:right w:val="nil"/>
            </w:tcBorders>
            <w:shd w:val="clear" w:color="auto" w:fill="auto"/>
            <w:vAlign w:val="center"/>
            <w:hideMark/>
          </w:tcPr>
          <w:p w14:paraId="6804F7F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630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1A9C30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38" w:type="dxa"/>
            <w:tcBorders>
              <w:top w:val="nil"/>
              <w:left w:val="nil"/>
              <w:bottom w:val="single" w:sz="4" w:space="0" w:color="auto"/>
              <w:right w:val="single" w:sz="4" w:space="0" w:color="auto"/>
            </w:tcBorders>
            <w:shd w:val="clear" w:color="auto" w:fill="auto"/>
            <w:vAlign w:val="center"/>
            <w:hideMark/>
          </w:tcPr>
          <w:p w14:paraId="08ACC16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500,0</w:t>
            </w:r>
          </w:p>
        </w:tc>
        <w:tc>
          <w:tcPr>
            <w:tcW w:w="966" w:type="dxa"/>
            <w:tcBorders>
              <w:top w:val="nil"/>
              <w:left w:val="nil"/>
              <w:bottom w:val="single" w:sz="4" w:space="0" w:color="auto"/>
              <w:right w:val="single" w:sz="4" w:space="0" w:color="auto"/>
            </w:tcBorders>
            <w:shd w:val="clear" w:color="auto" w:fill="auto"/>
            <w:vAlign w:val="center"/>
            <w:hideMark/>
          </w:tcPr>
          <w:p w14:paraId="6683A98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500,0</w:t>
            </w:r>
          </w:p>
        </w:tc>
      </w:tr>
      <w:tr w:rsidR="00893E40" w:rsidRPr="00BC713A" w14:paraId="43E9BD99" w14:textId="77777777" w:rsidTr="00F47625">
        <w:trPr>
          <w:trHeight w:val="280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1A99E1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33239C1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829261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DA6BEC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w:t>
            </w:r>
          </w:p>
        </w:tc>
        <w:tc>
          <w:tcPr>
            <w:tcW w:w="1066" w:type="dxa"/>
            <w:tcBorders>
              <w:top w:val="nil"/>
              <w:left w:val="nil"/>
              <w:bottom w:val="single" w:sz="4" w:space="0" w:color="auto"/>
              <w:right w:val="single" w:sz="4" w:space="0" w:color="auto"/>
            </w:tcBorders>
            <w:shd w:val="clear" w:color="auto" w:fill="auto"/>
            <w:vAlign w:val="center"/>
            <w:hideMark/>
          </w:tcPr>
          <w:p w14:paraId="60F1DFB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170 00 71660</w:t>
            </w:r>
          </w:p>
        </w:tc>
        <w:tc>
          <w:tcPr>
            <w:tcW w:w="516" w:type="dxa"/>
            <w:tcBorders>
              <w:top w:val="nil"/>
              <w:left w:val="nil"/>
              <w:bottom w:val="single" w:sz="4" w:space="0" w:color="auto"/>
              <w:right w:val="nil"/>
            </w:tcBorders>
            <w:shd w:val="clear" w:color="auto" w:fill="auto"/>
            <w:vAlign w:val="center"/>
            <w:hideMark/>
          </w:tcPr>
          <w:p w14:paraId="3A1F456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CB6011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489,4</w:t>
            </w:r>
          </w:p>
        </w:tc>
        <w:tc>
          <w:tcPr>
            <w:tcW w:w="938" w:type="dxa"/>
            <w:tcBorders>
              <w:top w:val="nil"/>
              <w:left w:val="nil"/>
              <w:bottom w:val="single" w:sz="4" w:space="0" w:color="auto"/>
              <w:right w:val="single" w:sz="4" w:space="0" w:color="auto"/>
            </w:tcBorders>
            <w:shd w:val="clear" w:color="auto" w:fill="auto"/>
            <w:vAlign w:val="center"/>
            <w:hideMark/>
          </w:tcPr>
          <w:p w14:paraId="4D54C18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791EAC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2C1D049"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91B6B7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2BF6F97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CCC40E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2E2205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w:t>
            </w:r>
          </w:p>
        </w:tc>
        <w:tc>
          <w:tcPr>
            <w:tcW w:w="1066" w:type="dxa"/>
            <w:tcBorders>
              <w:top w:val="nil"/>
              <w:left w:val="nil"/>
              <w:bottom w:val="single" w:sz="4" w:space="0" w:color="auto"/>
              <w:right w:val="single" w:sz="4" w:space="0" w:color="auto"/>
            </w:tcBorders>
            <w:shd w:val="clear" w:color="auto" w:fill="auto"/>
            <w:vAlign w:val="center"/>
            <w:hideMark/>
          </w:tcPr>
          <w:p w14:paraId="37FF048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170 00 71660</w:t>
            </w:r>
          </w:p>
        </w:tc>
        <w:tc>
          <w:tcPr>
            <w:tcW w:w="516" w:type="dxa"/>
            <w:tcBorders>
              <w:top w:val="nil"/>
              <w:left w:val="nil"/>
              <w:bottom w:val="single" w:sz="4" w:space="0" w:color="auto"/>
              <w:right w:val="nil"/>
            </w:tcBorders>
            <w:shd w:val="clear" w:color="auto" w:fill="auto"/>
            <w:vAlign w:val="center"/>
            <w:hideMark/>
          </w:tcPr>
          <w:p w14:paraId="4D5D192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630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79B4F9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489,4</w:t>
            </w:r>
          </w:p>
        </w:tc>
        <w:tc>
          <w:tcPr>
            <w:tcW w:w="938" w:type="dxa"/>
            <w:tcBorders>
              <w:top w:val="nil"/>
              <w:left w:val="nil"/>
              <w:bottom w:val="single" w:sz="4" w:space="0" w:color="auto"/>
              <w:right w:val="single" w:sz="4" w:space="0" w:color="auto"/>
            </w:tcBorders>
            <w:shd w:val="clear" w:color="auto" w:fill="auto"/>
            <w:vAlign w:val="center"/>
            <w:hideMark/>
          </w:tcPr>
          <w:p w14:paraId="6C499DA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F31561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92EE976" w14:textId="77777777" w:rsidTr="00F47625">
        <w:trPr>
          <w:trHeight w:val="280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0603F02"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Софинансирование 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675E1C4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070880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81EFDB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w:t>
            </w:r>
          </w:p>
        </w:tc>
        <w:tc>
          <w:tcPr>
            <w:tcW w:w="1066" w:type="dxa"/>
            <w:tcBorders>
              <w:top w:val="nil"/>
              <w:left w:val="nil"/>
              <w:bottom w:val="single" w:sz="4" w:space="0" w:color="auto"/>
              <w:right w:val="single" w:sz="4" w:space="0" w:color="auto"/>
            </w:tcBorders>
            <w:shd w:val="clear" w:color="auto" w:fill="auto"/>
            <w:vAlign w:val="center"/>
            <w:hideMark/>
          </w:tcPr>
          <w:p w14:paraId="77F7028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170 00 S1660</w:t>
            </w:r>
          </w:p>
        </w:tc>
        <w:tc>
          <w:tcPr>
            <w:tcW w:w="516" w:type="dxa"/>
            <w:tcBorders>
              <w:top w:val="nil"/>
              <w:left w:val="nil"/>
              <w:bottom w:val="single" w:sz="4" w:space="0" w:color="auto"/>
              <w:right w:val="nil"/>
            </w:tcBorders>
            <w:shd w:val="clear" w:color="auto" w:fill="auto"/>
            <w:vAlign w:val="center"/>
            <w:hideMark/>
          </w:tcPr>
          <w:p w14:paraId="5A29F59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6BEE92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500,0</w:t>
            </w:r>
          </w:p>
        </w:tc>
        <w:tc>
          <w:tcPr>
            <w:tcW w:w="938" w:type="dxa"/>
            <w:tcBorders>
              <w:top w:val="nil"/>
              <w:left w:val="nil"/>
              <w:bottom w:val="single" w:sz="4" w:space="0" w:color="auto"/>
              <w:right w:val="single" w:sz="4" w:space="0" w:color="auto"/>
            </w:tcBorders>
            <w:shd w:val="clear" w:color="auto" w:fill="auto"/>
            <w:vAlign w:val="center"/>
            <w:hideMark/>
          </w:tcPr>
          <w:p w14:paraId="3502AA4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24C037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1784A4E8"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7BF5B4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231CFBD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9F76E6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4526D5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w:t>
            </w:r>
          </w:p>
        </w:tc>
        <w:tc>
          <w:tcPr>
            <w:tcW w:w="1066" w:type="dxa"/>
            <w:tcBorders>
              <w:top w:val="nil"/>
              <w:left w:val="nil"/>
              <w:bottom w:val="single" w:sz="4" w:space="0" w:color="auto"/>
              <w:right w:val="single" w:sz="4" w:space="0" w:color="auto"/>
            </w:tcBorders>
            <w:shd w:val="clear" w:color="auto" w:fill="auto"/>
            <w:vAlign w:val="center"/>
            <w:hideMark/>
          </w:tcPr>
          <w:p w14:paraId="3938430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170 00 S1660</w:t>
            </w:r>
          </w:p>
        </w:tc>
        <w:tc>
          <w:tcPr>
            <w:tcW w:w="516" w:type="dxa"/>
            <w:tcBorders>
              <w:top w:val="nil"/>
              <w:left w:val="nil"/>
              <w:bottom w:val="single" w:sz="4" w:space="0" w:color="auto"/>
              <w:right w:val="nil"/>
            </w:tcBorders>
            <w:shd w:val="clear" w:color="auto" w:fill="auto"/>
            <w:vAlign w:val="center"/>
            <w:hideMark/>
          </w:tcPr>
          <w:p w14:paraId="3E6FF00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630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7592FB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500,0</w:t>
            </w:r>
          </w:p>
        </w:tc>
        <w:tc>
          <w:tcPr>
            <w:tcW w:w="938" w:type="dxa"/>
            <w:tcBorders>
              <w:top w:val="nil"/>
              <w:left w:val="nil"/>
              <w:bottom w:val="single" w:sz="4" w:space="0" w:color="auto"/>
              <w:right w:val="single" w:sz="4" w:space="0" w:color="auto"/>
            </w:tcBorders>
            <w:shd w:val="clear" w:color="auto" w:fill="auto"/>
            <w:vAlign w:val="center"/>
            <w:hideMark/>
          </w:tcPr>
          <w:p w14:paraId="638939A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275AD4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19FAE6B7"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6B7094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Непрограммное направление </w:t>
            </w:r>
          </w:p>
        </w:tc>
        <w:tc>
          <w:tcPr>
            <w:tcW w:w="621" w:type="dxa"/>
            <w:tcBorders>
              <w:top w:val="nil"/>
              <w:left w:val="nil"/>
              <w:bottom w:val="single" w:sz="4" w:space="0" w:color="auto"/>
              <w:right w:val="single" w:sz="4" w:space="0" w:color="auto"/>
            </w:tcBorders>
            <w:shd w:val="clear" w:color="auto" w:fill="auto"/>
            <w:vAlign w:val="center"/>
            <w:hideMark/>
          </w:tcPr>
          <w:p w14:paraId="46EC076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7E55BC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4FFAFB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w:t>
            </w:r>
          </w:p>
        </w:tc>
        <w:tc>
          <w:tcPr>
            <w:tcW w:w="1066" w:type="dxa"/>
            <w:tcBorders>
              <w:top w:val="nil"/>
              <w:left w:val="nil"/>
              <w:bottom w:val="single" w:sz="4" w:space="0" w:color="auto"/>
              <w:right w:val="single" w:sz="4" w:space="0" w:color="auto"/>
            </w:tcBorders>
            <w:shd w:val="clear" w:color="auto" w:fill="auto"/>
            <w:vAlign w:val="center"/>
            <w:hideMark/>
          </w:tcPr>
          <w:p w14:paraId="400432E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vAlign w:val="center"/>
            <w:hideMark/>
          </w:tcPr>
          <w:p w14:paraId="7C21AFB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35E091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3 269,8</w:t>
            </w:r>
          </w:p>
        </w:tc>
        <w:tc>
          <w:tcPr>
            <w:tcW w:w="938" w:type="dxa"/>
            <w:tcBorders>
              <w:top w:val="nil"/>
              <w:left w:val="nil"/>
              <w:bottom w:val="single" w:sz="4" w:space="0" w:color="auto"/>
              <w:right w:val="single" w:sz="4" w:space="0" w:color="auto"/>
            </w:tcBorders>
            <w:shd w:val="clear" w:color="auto" w:fill="auto"/>
            <w:vAlign w:val="center"/>
            <w:hideMark/>
          </w:tcPr>
          <w:p w14:paraId="398FB7D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98D3A1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6E0DC89" w14:textId="77777777" w:rsidTr="00F47625">
        <w:trPr>
          <w:trHeight w:val="433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971CA34" w14:textId="77777777" w:rsidR="00BC713A" w:rsidRPr="00BC713A" w:rsidRDefault="00BC713A" w:rsidP="00BC713A">
            <w:pPr>
              <w:jc w:val="both"/>
              <w:rPr>
                <w:rFonts w:eastAsia="Times New Roman"/>
                <w:color w:val="000000"/>
                <w:sz w:val="20"/>
                <w:szCs w:val="20"/>
              </w:rPr>
            </w:pPr>
            <w:proofErr w:type="gramStart"/>
            <w:r w:rsidRPr="00BC713A">
              <w:rPr>
                <w:rFonts w:eastAsia="Times New Roman"/>
                <w:color w:val="000000"/>
                <w:sz w:val="20"/>
                <w:szCs w:val="20"/>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tc>
        <w:tc>
          <w:tcPr>
            <w:tcW w:w="621" w:type="dxa"/>
            <w:tcBorders>
              <w:top w:val="nil"/>
              <w:left w:val="nil"/>
              <w:bottom w:val="single" w:sz="4" w:space="0" w:color="auto"/>
              <w:right w:val="single" w:sz="4" w:space="0" w:color="auto"/>
            </w:tcBorders>
            <w:shd w:val="clear" w:color="auto" w:fill="auto"/>
            <w:vAlign w:val="center"/>
            <w:hideMark/>
          </w:tcPr>
          <w:p w14:paraId="2D6710E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600F40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D9E25D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w:t>
            </w:r>
          </w:p>
        </w:tc>
        <w:tc>
          <w:tcPr>
            <w:tcW w:w="1066" w:type="dxa"/>
            <w:tcBorders>
              <w:top w:val="nil"/>
              <w:left w:val="nil"/>
              <w:bottom w:val="single" w:sz="4" w:space="0" w:color="auto"/>
              <w:right w:val="single" w:sz="4" w:space="0" w:color="auto"/>
            </w:tcBorders>
            <w:shd w:val="clear" w:color="auto" w:fill="auto"/>
            <w:vAlign w:val="center"/>
            <w:hideMark/>
          </w:tcPr>
          <w:p w14:paraId="471E10D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900 00 76230</w:t>
            </w:r>
          </w:p>
        </w:tc>
        <w:tc>
          <w:tcPr>
            <w:tcW w:w="516" w:type="dxa"/>
            <w:tcBorders>
              <w:top w:val="nil"/>
              <w:left w:val="nil"/>
              <w:bottom w:val="single" w:sz="4" w:space="0" w:color="auto"/>
              <w:right w:val="nil"/>
            </w:tcBorders>
            <w:shd w:val="clear" w:color="auto" w:fill="auto"/>
            <w:vAlign w:val="center"/>
            <w:hideMark/>
          </w:tcPr>
          <w:p w14:paraId="6778748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31C0F6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3 269,8</w:t>
            </w:r>
          </w:p>
        </w:tc>
        <w:tc>
          <w:tcPr>
            <w:tcW w:w="938" w:type="dxa"/>
            <w:tcBorders>
              <w:top w:val="nil"/>
              <w:left w:val="nil"/>
              <w:bottom w:val="single" w:sz="4" w:space="0" w:color="auto"/>
              <w:right w:val="single" w:sz="4" w:space="0" w:color="auto"/>
            </w:tcBorders>
            <w:shd w:val="clear" w:color="auto" w:fill="auto"/>
            <w:vAlign w:val="center"/>
            <w:hideMark/>
          </w:tcPr>
          <w:p w14:paraId="3687B58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F4B4D4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E4891A3"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B7946A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4697D75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A2E308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9087CC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w:t>
            </w:r>
          </w:p>
        </w:tc>
        <w:tc>
          <w:tcPr>
            <w:tcW w:w="1066" w:type="dxa"/>
            <w:tcBorders>
              <w:top w:val="nil"/>
              <w:left w:val="nil"/>
              <w:bottom w:val="single" w:sz="4" w:space="0" w:color="auto"/>
              <w:right w:val="single" w:sz="4" w:space="0" w:color="auto"/>
            </w:tcBorders>
            <w:shd w:val="clear" w:color="auto" w:fill="auto"/>
            <w:vAlign w:val="center"/>
            <w:hideMark/>
          </w:tcPr>
          <w:p w14:paraId="05A831B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900 00 76230</w:t>
            </w:r>
          </w:p>
        </w:tc>
        <w:tc>
          <w:tcPr>
            <w:tcW w:w="516" w:type="dxa"/>
            <w:tcBorders>
              <w:top w:val="nil"/>
              <w:left w:val="nil"/>
              <w:bottom w:val="single" w:sz="4" w:space="0" w:color="auto"/>
              <w:right w:val="nil"/>
            </w:tcBorders>
            <w:shd w:val="clear" w:color="auto" w:fill="auto"/>
            <w:vAlign w:val="center"/>
            <w:hideMark/>
          </w:tcPr>
          <w:p w14:paraId="2089102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810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53C8E1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3 269,8</w:t>
            </w:r>
          </w:p>
        </w:tc>
        <w:tc>
          <w:tcPr>
            <w:tcW w:w="938" w:type="dxa"/>
            <w:tcBorders>
              <w:top w:val="nil"/>
              <w:left w:val="nil"/>
              <w:bottom w:val="single" w:sz="4" w:space="0" w:color="auto"/>
              <w:right w:val="single" w:sz="4" w:space="0" w:color="auto"/>
            </w:tcBorders>
            <w:shd w:val="clear" w:color="auto" w:fill="auto"/>
            <w:vAlign w:val="center"/>
            <w:hideMark/>
          </w:tcPr>
          <w:p w14:paraId="3F24DD5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44CB85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A2163FE"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107DE41"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Жилищно-коммунальное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75E6146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6A923B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1CAC504"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AF51F7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8C5F41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D3330D0"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23 527,8</w:t>
            </w:r>
          </w:p>
        </w:tc>
        <w:tc>
          <w:tcPr>
            <w:tcW w:w="938" w:type="dxa"/>
            <w:tcBorders>
              <w:top w:val="nil"/>
              <w:left w:val="nil"/>
              <w:bottom w:val="single" w:sz="4" w:space="0" w:color="auto"/>
              <w:right w:val="single" w:sz="4" w:space="0" w:color="auto"/>
            </w:tcBorders>
            <w:shd w:val="clear" w:color="auto" w:fill="auto"/>
            <w:noWrap/>
            <w:vAlign w:val="center"/>
            <w:hideMark/>
          </w:tcPr>
          <w:p w14:paraId="0FE4769B"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10 534,7</w:t>
            </w:r>
          </w:p>
        </w:tc>
        <w:tc>
          <w:tcPr>
            <w:tcW w:w="966" w:type="dxa"/>
            <w:tcBorders>
              <w:top w:val="nil"/>
              <w:left w:val="nil"/>
              <w:bottom w:val="single" w:sz="4" w:space="0" w:color="auto"/>
              <w:right w:val="single" w:sz="4" w:space="0" w:color="auto"/>
            </w:tcBorders>
            <w:shd w:val="clear" w:color="auto" w:fill="auto"/>
            <w:noWrap/>
            <w:vAlign w:val="center"/>
            <w:hideMark/>
          </w:tcPr>
          <w:p w14:paraId="4AA6C005"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12 978,2</w:t>
            </w:r>
          </w:p>
        </w:tc>
      </w:tr>
      <w:tr w:rsidR="00893E40" w:rsidRPr="00BC713A" w14:paraId="4990AAC3"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E0601DB"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Жилищное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77820EB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37A77F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C5811B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79ACB06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0F7990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5B7BF38"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9 866,6</w:t>
            </w:r>
          </w:p>
        </w:tc>
        <w:tc>
          <w:tcPr>
            <w:tcW w:w="938" w:type="dxa"/>
            <w:tcBorders>
              <w:top w:val="nil"/>
              <w:left w:val="nil"/>
              <w:bottom w:val="single" w:sz="4" w:space="0" w:color="auto"/>
              <w:right w:val="single" w:sz="4" w:space="0" w:color="auto"/>
            </w:tcBorders>
            <w:shd w:val="clear" w:color="auto" w:fill="auto"/>
            <w:noWrap/>
            <w:vAlign w:val="center"/>
            <w:hideMark/>
          </w:tcPr>
          <w:p w14:paraId="552FC167"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3 975,2</w:t>
            </w:r>
          </w:p>
        </w:tc>
        <w:tc>
          <w:tcPr>
            <w:tcW w:w="966" w:type="dxa"/>
            <w:tcBorders>
              <w:top w:val="nil"/>
              <w:left w:val="nil"/>
              <w:bottom w:val="single" w:sz="4" w:space="0" w:color="auto"/>
              <w:right w:val="single" w:sz="4" w:space="0" w:color="auto"/>
            </w:tcBorders>
            <w:shd w:val="clear" w:color="auto" w:fill="auto"/>
            <w:noWrap/>
            <w:vAlign w:val="center"/>
            <w:hideMark/>
          </w:tcPr>
          <w:p w14:paraId="241B6223"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3 975,2</w:t>
            </w:r>
          </w:p>
        </w:tc>
      </w:tr>
      <w:tr w:rsidR="00893E40" w:rsidRPr="00BC713A" w14:paraId="7BED2870"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DF3D0B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D9A8FB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D89134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EB5B84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3C6A5C3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050 00 00000</w:t>
            </w:r>
          </w:p>
        </w:tc>
        <w:tc>
          <w:tcPr>
            <w:tcW w:w="516" w:type="dxa"/>
            <w:tcBorders>
              <w:top w:val="nil"/>
              <w:left w:val="nil"/>
              <w:bottom w:val="single" w:sz="4" w:space="0" w:color="auto"/>
              <w:right w:val="nil"/>
            </w:tcBorders>
            <w:shd w:val="clear" w:color="auto" w:fill="auto"/>
            <w:vAlign w:val="center"/>
            <w:hideMark/>
          </w:tcPr>
          <w:p w14:paraId="575FC80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08A650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9 866,6</w:t>
            </w:r>
          </w:p>
        </w:tc>
        <w:tc>
          <w:tcPr>
            <w:tcW w:w="938" w:type="dxa"/>
            <w:tcBorders>
              <w:top w:val="nil"/>
              <w:left w:val="nil"/>
              <w:bottom w:val="single" w:sz="4" w:space="0" w:color="auto"/>
              <w:right w:val="single" w:sz="4" w:space="0" w:color="auto"/>
            </w:tcBorders>
            <w:shd w:val="clear" w:color="auto" w:fill="auto"/>
            <w:vAlign w:val="center"/>
            <w:hideMark/>
          </w:tcPr>
          <w:p w14:paraId="285384C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3 975,2</w:t>
            </w:r>
          </w:p>
        </w:tc>
        <w:tc>
          <w:tcPr>
            <w:tcW w:w="966" w:type="dxa"/>
            <w:tcBorders>
              <w:top w:val="nil"/>
              <w:left w:val="nil"/>
              <w:bottom w:val="single" w:sz="4" w:space="0" w:color="auto"/>
              <w:right w:val="single" w:sz="4" w:space="0" w:color="auto"/>
            </w:tcBorders>
            <w:shd w:val="clear" w:color="auto" w:fill="auto"/>
            <w:vAlign w:val="center"/>
            <w:hideMark/>
          </w:tcPr>
          <w:p w14:paraId="2718C29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3 975,2</w:t>
            </w:r>
          </w:p>
        </w:tc>
      </w:tr>
      <w:tr w:rsidR="00893E40" w:rsidRPr="00BC713A" w14:paraId="07F8AAE3" w14:textId="77777777" w:rsidTr="00F47625">
        <w:trPr>
          <w:trHeight w:val="306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43542E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A5384B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1160A5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5975A2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6A69C2D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053 00 00000</w:t>
            </w:r>
          </w:p>
        </w:tc>
        <w:tc>
          <w:tcPr>
            <w:tcW w:w="516" w:type="dxa"/>
            <w:tcBorders>
              <w:top w:val="nil"/>
              <w:left w:val="nil"/>
              <w:bottom w:val="single" w:sz="4" w:space="0" w:color="auto"/>
              <w:right w:val="nil"/>
            </w:tcBorders>
            <w:shd w:val="clear" w:color="auto" w:fill="auto"/>
            <w:vAlign w:val="center"/>
            <w:hideMark/>
          </w:tcPr>
          <w:p w14:paraId="7664689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50CD1A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7 748,2</w:t>
            </w:r>
          </w:p>
        </w:tc>
        <w:tc>
          <w:tcPr>
            <w:tcW w:w="938" w:type="dxa"/>
            <w:tcBorders>
              <w:top w:val="nil"/>
              <w:left w:val="nil"/>
              <w:bottom w:val="single" w:sz="4" w:space="0" w:color="auto"/>
              <w:right w:val="single" w:sz="4" w:space="0" w:color="auto"/>
            </w:tcBorders>
            <w:shd w:val="clear" w:color="auto" w:fill="auto"/>
            <w:vAlign w:val="center"/>
            <w:hideMark/>
          </w:tcPr>
          <w:p w14:paraId="57D2DBA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3 975,2</w:t>
            </w:r>
          </w:p>
        </w:tc>
        <w:tc>
          <w:tcPr>
            <w:tcW w:w="966" w:type="dxa"/>
            <w:tcBorders>
              <w:top w:val="nil"/>
              <w:left w:val="nil"/>
              <w:bottom w:val="single" w:sz="4" w:space="0" w:color="auto"/>
              <w:right w:val="single" w:sz="4" w:space="0" w:color="auto"/>
            </w:tcBorders>
            <w:shd w:val="clear" w:color="auto" w:fill="auto"/>
            <w:vAlign w:val="center"/>
            <w:hideMark/>
          </w:tcPr>
          <w:p w14:paraId="4F40E75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3 975,2</w:t>
            </w:r>
          </w:p>
        </w:tc>
      </w:tr>
      <w:tr w:rsidR="00893E40" w:rsidRPr="00BC713A" w14:paraId="346C5C12"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9C0809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912B8B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E45085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395EC75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0412B35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053 00 40090</w:t>
            </w:r>
          </w:p>
        </w:tc>
        <w:tc>
          <w:tcPr>
            <w:tcW w:w="516" w:type="dxa"/>
            <w:tcBorders>
              <w:top w:val="nil"/>
              <w:left w:val="nil"/>
              <w:bottom w:val="single" w:sz="4" w:space="0" w:color="auto"/>
              <w:right w:val="nil"/>
            </w:tcBorders>
            <w:shd w:val="clear" w:color="auto" w:fill="auto"/>
            <w:vAlign w:val="center"/>
            <w:hideMark/>
          </w:tcPr>
          <w:p w14:paraId="5C77F7A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164F86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5 088,8</w:t>
            </w:r>
          </w:p>
        </w:tc>
        <w:tc>
          <w:tcPr>
            <w:tcW w:w="938" w:type="dxa"/>
            <w:tcBorders>
              <w:top w:val="nil"/>
              <w:left w:val="nil"/>
              <w:bottom w:val="single" w:sz="4" w:space="0" w:color="auto"/>
              <w:right w:val="single" w:sz="4" w:space="0" w:color="auto"/>
            </w:tcBorders>
            <w:shd w:val="clear" w:color="auto" w:fill="auto"/>
            <w:vAlign w:val="center"/>
            <w:hideMark/>
          </w:tcPr>
          <w:p w14:paraId="199AFB8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3 975,2</w:t>
            </w:r>
          </w:p>
        </w:tc>
        <w:tc>
          <w:tcPr>
            <w:tcW w:w="966" w:type="dxa"/>
            <w:tcBorders>
              <w:top w:val="nil"/>
              <w:left w:val="nil"/>
              <w:bottom w:val="single" w:sz="4" w:space="0" w:color="auto"/>
              <w:right w:val="single" w:sz="4" w:space="0" w:color="auto"/>
            </w:tcBorders>
            <w:shd w:val="clear" w:color="auto" w:fill="auto"/>
            <w:vAlign w:val="center"/>
            <w:hideMark/>
          </w:tcPr>
          <w:p w14:paraId="69B0885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3 975,2</w:t>
            </w:r>
          </w:p>
        </w:tc>
      </w:tr>
      <w:tr w:rsidR="00893E40" w:rsidRPr="00BC713A" w14:paraId="54511534"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C14FF7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C9A86A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F2B79A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61E6A0C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67B208F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053 00 40090</w:t>
            </w:r>
          </w:p>
        </w:tc>
        <w:tc>
          <w:tcPr>
            <w:tcW w:w="516" w:type="dxa"/>
            <w:tcBorders>
              <w:top w:val="nil"/>
              <w:left w:val="nil"/>
              <w:bottom w:val="single" w:sz="4" w:space="0" w:color="auto"/>
              <w:right w:val="nil"/>
            </w:tcBorders>
            <w:shd w:val="clear" w:color="auto" w:fill="auto"/>
            <w:vAlign w:val="center"/>
            <w:hideMark/>
          </w:tcPr>
          <w:p w14:paraId="340DF6E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6C6686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5 088,8</w:t>
            </w:r>
          </w:p>
        </w:tc>
        <w:tc>
          <w:tcPr>
            <w:tcW w:w="938" w:type="dxa"/>
            <w:tcBorders>
              <w:top w:val="nil"/>
              <w:left w:val="nil"/>
              <w:bottom w:val="single" w:sz="4" w:space="0" w:color="auto"/>
              <w:right w:val="single" w:sz="4" w:space="0" w:color="auto"/>
            </w:tcBorders>
            <w:shd w:val="clear" w:color="auto" w:fill="auto"/>
            <w:vAlign w:val="center"/>
            <w:hideMark/>
          </w:tcPr>
          <w:p w14:paraId="549FA80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3 975,2</w:t>
            </w:r>
          </w:p>
        </w:tc>
        <w:tc>
          <w:tcPr>
            <w:tcW w:w="966" w:type="dxa"/>
            <w:tcBorders>
              <w:top w:val="nil"/>
              <w:left w:val="nil"/>
              <w:bottom w:val="single" w:sz="4" w:space="0" w:color="auto"/>
              <w:right w:val="single" w:sz="4" w:space="0" w:color="auto"/>
            </w:tcBorders>
            <w:shd w:val="clear" w:color="auto" w:fill="auto"/>
            <w:vAlign w:val="center"/>
            <w:hideMark/>
          </w:tcPr>
          <w:p w14:paraId="0BFF183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3 975,2</w:t>
            </w:r>
          </w:p>
        </w:tc>
      </w:tr>
      <w:tr w:rsidR="00893E40" w:rsidRPr="00BC713A" w14:paraId="7578D1A7" w14:textId="77777777" w:rsidTr="00F47625">
        <w:trPr>
          <w:trHeight w:val="255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5A7453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621" w:type="dxa"/>
            <w:tcBorders>
              <w:top w:val="nil"/>
              <w:left w:val="nil"/>
              <w:bottom w:val="single" w:sz="4" w:space="0" w:color="auto"/>
              <w:right w:val="single" w:sz="4" w:space="0" w:color="auto"/>
            </w:tcBorders>
            <w:shd w:val="clear" w:color="auto" w:fill="auto"/>
            <w:vAlign w:val="center"/>
            <w:hideMark/>
          </w:tcPr>
          <w:p w14:paraId="3D16C98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E3D767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6F67ED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396C95C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053 00 71730</w:t>
            </w:r>
          </w:p>
        </w:tc>
        <w:tc>
          <w:tcPr>
            <w:tcW w:w="516" w:type="dxa"/>
            <w:tcBorders>
              <w:top w:val="nil"/>
              <w:left w:val="nil"/>
              <w:bottom w:val="single" w:sz="4" w:space="0" w:color="auto"/>
              <w:right w:val="nil"/>
            </w:tcBorders>
            <w:shd w:val="clear" w:color="auto" w:fill="auto"/>
            <w:vAlign w:val="center"/>
            <w:hideMark/>
          </w:tcPr>
          <w:p w14:paraId="15BB02C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266866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2 393,5</w:t>
            </w:r>
          </w:p>
        </w:tc>
        <w:tc>
          <w:tcPr>
            <w:tcW w:w="938" w:type="dxa"/>
            <w:tcBorders>
              <w:top w:val="nil"/>
              <w:left w:val="nil"/>
              <w:bottom w:val="single" w:sz="4" w:space="0" w:color="auto"/>
              <w:right w:val="single" w:sz="4" w:space="0" w:color="auto"/>
            </w:tcBorders>
            <w:shd w:val="clear" w:color="auto" w:fill="auto"/>
            <w:vAlign w:val="center"/>
            <w:hideMark/>
          </w:tcPr>
          <w:p w14:paraId="723FE04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78C1E7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207A111C"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70FF67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7A701F4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A6DE3E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24CC01F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4174F2D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053 00 71730</w:t>
            </w:r>
          </w:p>
        </w:tc>
        <w:tc>
          <w:tcPr>
            <w:tcW w:w="516" w:type="dxa"/>
            <w:tcBorders>
              <w:top w:val="nil"/>
              <w:left w:val="nil"/>
              <w:bottom w:val="single" w:sz="4" w:space="0" w:color="auto"/>
              <w:right w:val="nil"/>
            </w:tcBorders>
            <w:shd w:val="clear" w:color="auto" w:fill="auto"/>
            <w:vAlign w:val="center"/>
            <w:hideMark/>
          </w:tcPr>
          <w:p w14:paraId="3E9426B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810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49D74A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2 393,5</w:t>
            </w:r>
          </w:p>
        </w:tc>
        <w:tc>
          <w:tcPr>
            <w:tcW w:w="938" w:type="dxa"/>
            <w:tcBorders>
              <w:top w:val="nil"/>
              <w:left w:val="nil"/>
              <w:bottom w:val="single" w:sz="4" w:space="0" w:color="auto"/>
              <w:right w:val="single" w:sz="4" w:space="0" w:color="auto"/>
            </w:tcBorders>
            <w:shd w:val="clear" w:color="auto" w:fill="auto"/>
            <w:vAlign w:val="center"/>
            <w:hideMark/>
          </w:tcPr>
          <w:p w14:paraId="3790D30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9FD964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853E8EE" w14:textId="77777777" w:rsidTr="00F47625">
        <w:trPr>
          <w:trHeight w:val="255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5EF1C5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621" w:type="dxa"/>
            <w:tcBorders>
              <w:top w:val="nil"/>
              <w:left w:val="nil"/>
              <w:bottom w:val="single" w:sz="4" w:space="0" w:color="auto"/>
              <w:right w:val="single" w:sz="4" w:space="0" w:color="auto"/>
            </w:tcBorders>
            <w:shd w:val="clear" w:color="auto" w:fill="auto"/>
            <w:vAlign w:val="center"/>
            <w:hideMark/>
          </w:tcPr>
          <w:p w14:paraId="411E0B4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8A41B1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AB0B30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37CFD8D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053 00 S1730</w:t>
            </w:r>
          </w:p>
        </w:tc>
        <w:tc>
          <w:tcPr>
            <w:tcW w:w="516" w:type="dxa"/>
            <w:tcBorders>
              <w:top w:val="nil"/>
              <w:left w:val="nil"/>
              <w:bottom w:val="single" w:sz="4" w:space="0" w:color="auto"/>
              <w:right w:val="nil"/>
            </w:tcBorders>
            <w:shd w:val="clear" w:color="auto" w:fill="auto"/>
            <w:vAlign w:val="center"/>
            <w:hideMark/>
          </w:tcPr>
          <w:p w14:paraId="3BBDD79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D058E6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265,9</w:t>
            </w:r>
          </w:p>
        </w:tc>
        <w:tc>
          <w:tcPr>
            <w:tcW w:w="938" w:type="dxa"/>
            <w:tcBorders>
              <w:top w:val="nil"/>
              <w:left w:val="nil"/>
              <w:bottom w:val="single" w:sz="4" w:space="0" w:color="auto"/>
              <w:right w:val="single" w:sz="4" w:space="0" w:color="auto"/>
            </w:tcBorders>
            <w:shd w:val="clear" w:color="auto" w:fill="auto"/>
            <w:vAlign w:val="center"/>
            <w:hideMark/>
          </w:tcPr>
          <w:p w14:paraId="5934121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DA75AD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3A1663E7"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61BC69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129F017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9085EA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12391B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5C99248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053 00 S1730</w:t>
            </w:r>
          </w:p>
        </w:tc>
        <w:tc>
          <w:tcPr>
            <w:tcW w:w="516" w:type="dxa"/>
            <w:tcBorders>
              <w:top w:val="nil"/>
              <w:left w:val="nil"/>
              <w:bottom w:val="single" w:sz="4" w:space="0" w:color="auto"/>
              <w:right w:val="nil"/>
            </w:tcBorders>
            <w:shd w:val="clear" w:color="auto" w:fill="auto"/>
            <w:vAlign w:val="center"/>
            <w:hideMark/>
          </w:tcPr>
          <w:p w14:paraId="7A1AC76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810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060800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265,9</w:t>
            </w:r>
          </w:p>
        </w:tc>
        <w:tc>
          <w:tcPr>
            <w:tcW w:w="938" w:type="dxa"/>
            <w:tcBorders>
              <w:top w:val="nil"/>
              <w:left w:val="nil"/>
              <w:bottom w:val="single" w:sz="4" w:space="0" w:color="auto"/>
              <w:right w:val="single" w:sz="4" w:space="0" w:color="auto"/>
            </w:tcBorders>
            <w:shd w:val="clear" w:color="auto" w:fill="auto"/>
            <w:vAlign w:val="center"/>
            <w:hideMark/>
          </w:tcPr>
          <w:p w14:paraId="411C5CA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81AE02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2033975F" w14:textId="77777777" w:rsidTr="00F47625">
        <w:trPr>
          <w:trHeight w:val="306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8037B0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89444F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B25934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2B8F56A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34FBC19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xml:space="preserve">054 00 00000   </w:t>
            </w:r>
          </w:p>
        </w:tc>
        <w:tc>
          <w:tcPr>
            <w:tcW w:w="516" w:type="dxa"/>
            <w:tcBorders>
              <w:top w:val="nil"/>
              <w:left w:val="nil"/>
              <w:bottom w:val="single" w:sz="4" w:space="0" w:color="auto"/>
              <w:right w:val="nil"/>
            </w:tcBorders>
            <w:shd w:val="clear" w:color="auto" w:fill="auto"/>
            <w:vAlign w:val="center"/>
            <w:hideMark/>
          </w:tcPr>
          <w:p w14:paraId="393ED34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A3B928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2118,4</w:t>
            </w:r>
          </w:p>
        </w:tc>
        <w:tc>
          <w:tcPr>
            <w:tcW w:w="938" w:type="dxa"/>
            <w:tcBorders>
              <w:top w:val="nil"/>
              <w:left w:val="nil"/>
              <w:bottom w:val="single" w:sz="4" w:space="0" w:color="auto"/>
              <w:right w:val="single" w:sz="4" w:space="0" w:color="auto"/>
            </w:tcBorders>
            <w:shd w:val="clear" w:color="auto" w:fill="auto"/>
            <w:vAlign w:val="center"/>
            <w:hideMark/>
          </w:tcPr>
          <w:p w14:paraId="1A70E8B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89C534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66FF106C"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642E39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Вклад в уставный капитал и имущество образуемого межмуниципального хозяйственного общества</w:t>
            </w:r>
          </w:p>
        </w:tc>
        <w:tc>
          <w:tcPr>
            <w:tcW w:w="621" w:type="dxa"/>
            <w:tcBorders>
              <w:top w:val="nil"/>
              <w:left w:val="nil"/>
              <w:bottom w:val="single" w:sz="4" w:space="0" w:color="auto"/>
              <w:right w:val="single" w:sz="4" w:space="0" w:color="auto"/>
            </w:tcBorders>
            <w:shd w:val="clear" w:color="auto" w:fill="auto"/>
            <w:vAlign w:val="center"/>
            <w:hideMark/>
          </w:tcPr>
          <w:p w14:paraId="7F20F32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E1D62C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38645CD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7D4B76E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054 00 40470</w:t>
            </w:r>
          </w:p>
        </w:tc>
        <w:tc>
          <w:tcPr>
            <w:tcW w:w="516" w:type="dxa"/>
            <w:tcBorders>
              <w:top w:val="nil"/>
              <w:left w:val="nil"/>
              <w:bottom w:val="single" w:sz="4" w:space="0" w:color="auto"/>
              <w:right w:val="single" w:sz="4" w:space="0" w:color="auto"/>
            </w:tcBorders>
            <w:shd w:val="clear" w:color="auto" w:fill="auto"/>
            <w:vAlign w:val="center"/>
            <w:hideMark/>
          </w:tcPr>
          <w:p w14:paraId="531E70D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nil"/>
              <w:bottom w:val="single" w:sz="4" w:space="0" w:color="auto"/>
              <w:right w:val="single" w:sz="4" w:space="0" w:color="auto"/>
            </w:tcBorders>
            <w:shd w:val="clear" w:color="auto" w:fill="auto"/>
            <w:vAlign w:val="center"/>
            <w:hideMark/>
          </w:tcPr>
          <w:p w14:paraId="51DB9CA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2118,4</w:t>
            </w:r>
          </w:p>
        </w:tc>
        <w:tc>
          <w:tcPr>
            <w:tcW w:w="938" w:type="dxa"/>
            <w:tcBorders>
              <w:top w:val="nil"/>
              <w:left w:val="nil"/>
              <w:bottom w:val="single" w:sz="4" w:space="0" w:color="auto"/>
              <w:right w:val="single" w:sz="4" w:space="0" w:color="auto"/>
            </w:tcBorders>
            <w:shd w:val="clear" w:color="auto" w:fill="auto"/>
            <w:vAlign w:val="center"/>
            <w:hideMark/>
          </w:tcPr>
          <w:p w14:paraId="7114B2F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223805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69875FFD"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225ED6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64107C8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7861C2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EF337E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vAlign w:val="center"/>
            <w:hideMark/>
          </w:tcPr>
          <w:p w14:paraId="73B5293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054 00 40470</w:t>
            </w:r>
          </w:p>
        </w:tc>
        <w:tc>
          <w:tcPr>
            <w:tcW w:w="516" w:type="dxa"/>
            <w:tcBorders>
              <w:top w:val="nil"/>
              <w:left w:val="nil"/>
              <w:bottom w:val="single" w:sz="4" w:space="0" w:color="auto"/>
              <w:right w:val="single" w:sz="4" w:space="0" w:color="auto"/>
            </w:tcBorders>
            <w:shd w:val="clear" w:color="auto" w:fill="auto"/>
            <w:vAlign w:val="center"/>
            <w:hideMark/>
          </w:tcPr>
          <w:p w14:paraId="07FAB33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850</w:t>
            </w:r>
          </w:p>
        </w:tc>
        <w:tc>
          <w:tcPr>
            <w:tcW w:w="970" w:type="dxa"/>
            <w:tcBorders>
              <w:top w:val="nil"/>
              <w:left w:val="nil"/>
              <w:bottom w:val="single" w:sz="4" w:space="0" w:color="auto"/>
              <w:right w:val="single" w:sz="4" w:space="0" w:color="auto"/>
            </w:tcBorders>
            <w:shd w:val="clear" w:color="auto" w:fill="auto"/>
            <w:vAlign w:val="center"/>
            <w:hideMark/>
          </w:tcPr>
          <w:p w14:paraId="37BB150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2118,4</w:t>
            </w:r>
          </w:p>
        </w:tc>
        <w:tc>
          <w:tcPr>
            <w:tcW w:w="938" w:type="dxa"/>
            <w:tcBorders>
              <w:top w:val="nil"/>
              <w:left w:val="nil"/>
              <w:bottom w:val="single" w:sz="4" w:space="0" w:color="auto"/>
              <w:right w:val="single" w:sz="4" w:space="0" w:color="auto"/>
            </w:tcBorders>
            <w:shd w:val="clear" w:color="auto" w:fill="auto"/>
            <w:vAlign w:val="center"/>
            <w:hideMark/>
          </w:tcPr>
          <w:p w14:paraId="1F22C70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438FE7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238CC8BA"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97A6CAB"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38A783F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D7F264E"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61ED23F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6189022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6024B36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B03BF26"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13 661,2</w:t>
            </w:r>
          </w:p>
        </w:tc>
        <w:tc>
          <w:tcPr>
            <w:tcW w:w="938" w:type="dxa"/>
            <w:tcBorders>
              <w:top w:val="nil"/>
              <w:left w:val="nil"/>
              <w:bottom w:val="single" w:sz="4" w:space="0" w:color="auto"/>
              <w:right w:val="single" w:sz="4" w:space="0" w:color="auto"/>
            </w:tcBorders>
            <w:shd w:val="clear" w:color="auto" w:fill="auto"/>
            <w:vAlign w:val="center"/>
            <w:hideMark/>
          </w:tcPr>
          <w:p w14:paraId="59C9063F"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6 559,5</w:t>
            </w:r>
          </w:p>
        </w:tc>
        <w:tc>
          <w:tcPr>
            <w:tcW w:w="966" w:type="dxa"/>
            <w:tcBorders>
              <w:top w:val="nil"/>
              <w:left w:val="nil"/>
              <w:bottom w:val="single" w:sz="4" w:space="0" w:color="auto"/>
              <w:right w:val="single" w:sz="4" w:space="0" w:color="auto"/>
            </w:tcBorders>
            <w:shd w:val="clear" w:color="auto" w:fill="auto"/>
            <w:vAlign w:val="center"/>
            <w:hideMark/>
          </w:tcPr>
          <w:p w14:paraId="10017907"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9 003,0</w:t>
            </w:r>
          </w:p>
        </w:tc>
      </w:tr>
      <w:tr w:rsidR="00893E40" w:rsidRPr="00BC713A" w14:paraId="432C2365"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AFD507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305280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7DE120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2D665CD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4B03F30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050 00 00000</w:t>
            </w:r>
          </w:p>
        </w:tc>
        <w:tc>
          <w:tcPr>
            <w:tcW w:w="516" w:type="dxa"/>
            <w:tcBorders>
              <w:top w:val="nil"/>
              <w:left w:val="nil"/>
              <w:bottom w:val="single" w:sz="4" w:space="0" w:color="auto"/>
              <w:right w:val="nil"/>
            </w:tcBorders>
            <w:shd w:val="clear" w:color="auto" w:fill="auto"/>
            <w:vAlign w:val="center"/>
            <w:hideMark/>
          </w:tcPr>
          <w:p w14:paraId="718F2E5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CF2389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12 611,2</w:t>
            </w:r>
          </w:p>
        </w:tc>
        <w:tc>
          <w:tcPr>
            <w:tcW w:w="938" w:type="dxa"/>
            <w:tcBorders>
              <w:top w:val="nil"/>
              <w:left w:val="nil"/>
              <w:bottom w:val="single" w:sz="4" w:space="0" w:color="auto"/>
              <w:right w:val="single" w:sz="4" w:space="0" w:color="auto"/>
            </w:tcBorders>
            <w:shd w:val="clear" w:color="auto" w:fill="auto"/>
            <w:vAlign w:val="center"/>
            <w:hideMark/>
          </w:tcPr>
          <w:p w14:paraId="1371E97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3 203,0</w:t>
            </w:r>
          </w:p>
        </w:tc>
        <w:tc>
          <w:tcPr>
            <w:tcW w:w="966" w:type="dxa"/>
            <w:tcBorders>
              <w:top w:val="nil"/>
              <w:left w:val="nil"/>
              <w:bottom w:val="single" w:sz="4" w:space="0" w:color="auto"/>
              <w:right w:val="single" w:sz="4" w:space="0" w:color="auto"/>
            </w:tcBorders>
            <w:shd w:val="clear" w:color="auto" w:fill="auto"/>
            <w:vAlign w:val="center"/>
            <w:hideMark/>
          </w:tcPr>
          <w:p w14:paraId="1416A10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3 203,0</w:t>
            </w:r>
          </w:p>
        </w:tc>
      </w:tr>
      <w:tr w:rsidR="00893E40" w:rsidRPr="00BC713A" w14:paraId="339FFC92" w14:textId="77777777" w:rsidTr="00F47625">
        <w:trPr>
          <w:trHeight w:val="306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F56A6B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A46B03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4E22F5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43F6A9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0FE8BCA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xml:space="preserve">054 00 00000   </w:t>
            </w:r>
          </w:p>
        </w:tc>
        <w:tc>
          <w:tcPr>
            <w:tcW w:w="516" w:type="dxa"/>
            <w:tcBorders>
              <w:top w:val="nil"/>
              <w:left w:val="nil"/>
              <w:bottom w:val="single" w:sz="4" w:space="0" w:color="auto"/>
              <w:right w:val="nil"/>
            </w:tcBorders>
            <w:shd w:val="clear" w:color="auto" w:fill="auto"/>
            <w:vAlign w:val="center"/>
            <w:hideMark/>
          </w:tcPr>
          <w:p w14:paraId="6E9958E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BF4B61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12 611,2</w:t>
            </w:r>
          </w:p>
        </w:tc>
        <w:tc>
          <w:tcPr>
            <w:tcW w:w="938" w:type="dxa"/>
            <w:tcBorders>
              <w:top w:val="nil"/>
              <w:left w:val="nil"/>
              <w:bottom w:val="single" w:sz="4" w:space="0" w:color="auto"/>
              <w:right w:val="single" w:sz="4" w:space="0" w:color="auto"/>
            </w:tcBorders>
            <w:shd w:val="clear" w:color="auto" w:fill="auto"/>
            <w:vAlign w:val="center"/>
            <w:hideMark/>
          </w:tcPr>
          <w:p w14:paraId="45FB5DD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3 203,0</w:t>
            </w:r>
          </w:p>
        </w:tc>
        <w:tc>
          <w:tcPr>
            <w:tcW w:w="966" w:type="dxa"/>
            <w:tcBorders>
              <w:top w:val="nil"/>
              <w:left w:val="nil"/>
              <w:bottom w:val="single" w:sz="4" w:space="0" w:color="auto"/>
              <w:right w:val="single" w:sz="4" w:space="0" w:color="auto"/>
            </w:tcBorders>
            <w:shd w:val="clear" w:color="auto" w:fill="auto"/>
            <w:vAlign w:val="center"/>
            <w:hideMark/>
          </w:tcPr>
          <w:p w14:paraId="574CAD4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3 203,0</w:t>
            </w:r>
          </w:p>
        </w:tc>
      </w:tr>
      <w:tr w:rsidR="00893E40" w:rsidRPr="00BC713A" w14:paraId="6E07001A"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BA931F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4EEFB7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F32E90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7F22FD6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7C60FB7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vAlign w:val="center"/>
            <w:hideMark/>
          </w:tcPr>
          <w:p w14:paraId="2F9AE46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439593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5 436,4</w:t>
            </w:r>
          </w:p>
        </w:tc>
        <w:tc>
          <w:tcPr>
            <w:tcW w:w="938" w:type="dxa"/>
            <w:tcBorders>
              <w:top w:val="nil"/>
              <w:left w:val="nil"/>
              <w:bottom w:val="single" w:sz="4" w:space="0" w:color="auto"/>
              <w:right w:val="single" w:sz="4" w:space="0" w:color="auto"/>
            </w:tcBorders>
            <w:shd w:val="clear" w:color="auto" w:fill="auto"/>
            <w:vAlign w:val="center"/>
            <w:hideMark/>
          </w:tcPr>
          <w:p w14:paraId="071FD73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3 203,0</w:t>
            </w:r>
          </w:p>
        </w:tc>
        <w:tc>
          <w:tcPr>
            <w:tcW w:w="966" w:type="dxa"/>
            <w:tcBorders>
              <w:top w:val="nil"/>
              <w:left w:val="nil"/>
              <w:bottom w:val="single" w:sz="4" w:space="0" w:color="auto"/>
              <w:right w:val="single" w:sz="4" w:space="0" w:color="auto"/>
            </w:tcBorders>
            <w:shd w:val="clear" w:color="auto" w:fill="auto"/>
            <w:vAlign w:val="center"/>
            <w:hideMark/>
          </w:tcPr>
          <w:p w14:paraId="6B8F283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3 203,0</w:t>
            </w:r>
          </w:p>
        </w:tc>
      </w:tr>
      <w:tr w:rsidR="00893E40" w:rsidRPr="00BC713A" w14:paraId="204FA92C"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D9BC6C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C25985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951DF2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64E9BE5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7638092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vAlign w:val="center"/>
            <w:hideMark/>
          </w:tcPr>
          <w:p w14:paraId="5EC3756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B7AF93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1 001,6</w:t>
            </w:r>
          </w:p>
        </w:tc>
        <w:tc>
          <w:tcPr>
            <w:tcW w:w="938" w:type="dxa"/>
            <w:tcBorders>
              <w:top w:val="nil"/>
              <w:left w:val="nil"/>
              <w:bottom w:val="single" w:sz="4" w:space="0" w:color="auto"/>
              <w:right w:val="single" w:sz="4" w:space="0" w:color="auto"/>
            </w:tcBorders>
            <w:shd w:val="clear" w:color="auto" w:fill="auto"/>
            <w:vAlign w:val="center"/>
            <w:hideMark/>
          </w:tcPr>
          <w:p w14:paraId="07B7407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3 203,0</w:t>
            </w:r>
          </w:p>
        </w:tc>
        <w:tc>
          <w:tcPr>
            <w:tcW w:w="966" w:type="dxa"/>
            <w:tcBorders>
              <w:top w:val="nil"/>
              <w:left w:val="nil"/>
              <w:bottom w:val="single" w:sz="4" w:space="0" w:color="auto"/>
              <w:right w:val="single" w:sz="4" w:space="0" w:color="auto"/>
            </w:tcBorders>
            <w:shd w:val="clear" w:color="auto" w:fill="auto"/>
            <w:vAlign w:val="center"/>
            <w:hideMark/>
          </w:tcPr>
          <w:p w14:paraId="1C3109B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3 203,0</w:t>
            </w:r>
          </w:p>
        </w:tc>
      </w:tr>
      <w:tr w:rsidR="00893E40" w:rsidRPr="00BC713A" w14:paraId="2FFCABFA"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B19CD1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17DD7F2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76339C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24AB8B5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640E37F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vAlign w:val="center"/>
            <w:hideMark/>
          </w:tcPr>
          <w:p w14:paraId="1086D08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410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EF9DEC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4 434,8</w:t>
            </w:r>
          </w:p>
        </w:tc>
        <w:tc>
          <w:tcPr>
            <w:tcW w:w="938" w:type="dxa"/>
            <w:tcBorders>
              <w:top w:val="nil"/>
              <w:left w:val="nil"/>
              <w:bottom w:val="single" w:sz="4" w:space="0" w:color="auto"/>
              <w:right w:val="single" w:sz="4" w:space="0" w:color="auto"/>
            </w:tcBorders>
            <w:shd w:val="clear" w:color="auto" w:fill="auto"/>
            <w:vAlign w:val="center"/>
            <w:hideMark/>
          </w:tcPr>
          <w:p w14:paraId="72E419B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3BB356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6FE71AAB" w14:textId="77777777" w:rsidTr="00F47625">
        <w:trPr>
          <w:trHeight w:val="97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B5E5D7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Вклад в имуществ</w:t>
            </w:r>
            <w:proofErr w:type="gramStart"/>
            <w:r w:rsidRPr="00BC713A">
              <w:rPr>
                <w:rFonts w:eastAsia="Times New Roman"/>
                <w:color w:val="000000"/>
                <w:sz w:val="20"/>
                <w:szCs w:val="20"/>
              </w:rPr>
              <w:t>о ООО</w:t>
            </w:r>
            <w:proofErr w:type="gramEnd"/>
            <w:r w:rsidRPr="00BC713A">
              <w:rPr>
                <w:rFonts w:eastAsia="Times New Roman"/>
                <w:color w:val="000000"/>
                <w:sz w:val="20"/>
                <w:szCs w:val="20"/>
              </w:rPr>
              <w:t xml:space="preserve"> «Межмуниципальное предприятие газоснабжения»     </w:t>
            </w:r>
          </w:p>
        </w:tc>
        <w:tc>
          <w:tcPr>
            <w:tcW w:w="621" w:type="dxa"/>
            <w:tcBorders>
              <w:top w:val="nil"/>
              <w:left w:val="nil"/>
              <w:bottom w:val="single" w:sz="4" w:space="0" w:color="auto"/>
              <w:right w:val="single" w:sz="4" w:space="0" w:color="auto"/>
            </w:tcBorders>
            <w:shd w:val="clear" w:color="auto" w:fill="auto"/>
            <w:vAlign w:val="center"/>
            <w:hideMark/>
          </w:tcPr>
          <w:p w14:paraId="3E33F77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AAA7A2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291C50A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3E4E080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054 00 40900</w:t>
            </w:r>
          </w:p>
        </w:tc>
        <w:tc>
          <w:tcPr>
            <w:tcW w:w="516" w:type="dxa"/>
            <w:tcBorders>
              <w:top w:val="nil"/>
              <w:left w:val="nil"/>
              <w:bottom w:val="single" w:sz="4" w:space="0" w:color="auto"/>
              <w:right w:val="nil"/>
            </w:tcBorders>
            <w:shd w:val="clear" w:color="auto" w:fill="auto"/>
            <w:vAlign w:val="center"/>
            <w:hideMark/>
          </w:tcPr>
          <w:p w14:paraId="5295EE3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CDFDA3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250,0</w:t>
            </w:r>
          </w:p>
        </w:tc>
        <w:tc>
          <w:tcPr>
            <w:tcW w:w="938" w:type="dxa"/>
            <w:tcBorders>
              <w:top w:val="nil"/>
              <w:left w:val="nil"/>
              <w:bottom w:val="single" w:sz="4" w:space="0" w:color="auto"/>
              <w:right w:val="single" w:sz="4" w:space="0" w:color="auto"/>
            </w:tcBorders>
            <w:shd w:val="clear" w:color="auto" w:fill="auto"/>
            <w:vAlign w:val="center"/>
            <w:hideMark/>
          </w:tcPr>
          <w:p w14:paraId="12C358F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B3874D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42DF9556" w14:textId="77777777" w:rsidTr="00F47625">
        <w:trPr>
          <w:trHeight w:val="58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FF705B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12A3E1A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413994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6EEC370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7708A3A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054 00 40900</w:t>
            </w:r>
          </w:p>
        </w:tc>
        <w:tc>
          <w:tcPr>
            <w:tcW w:w="516" w:type="dxa"/>
            <w:tcBorders>
              <w:top w:val="nil"/>
              <w:left w:val="nil"/>
              <w:bottom w:val="single" w:sz="4" w:space="0" w:color="auto"/>
              <w:right w:val="nil"/>
            </w:tcBorders>
            <w:shd w:val="clear" w:color="auto" w:fill="auto"/>
            <w:vAlign w:val="center"/>
            <w:hideMark/>
          </w:tcPr>
          <w:p w14:paraId="217BCEE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850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5BE6B6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250,0</w:t>
            </w:r>
          </w:p>
        </w:tc>
        <w:tc>
          <w:tcPr>
            <w:tcW w:w="938" w:type="dxa"/>
            <w:tcBorders>
              <w:top w:val="nil"/>
              <w:left w:val="nil"/>
              <w:bottom w:val="single" w:sz="4" w:space="0" w:color="auto"/>
              <w:right w:val="single" w:sz="4" w:space="0" w:color="auto"/>
            </w:tcBorders>
            <w:shd w:val="clear" w:color="auto" w:fill="auto"/>
            <w:vAlign w:val="center"/>
            <w:hideMark/>
          </w:tcPr>
          <w:p w14:paraId="152A702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81D9B6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695AE85B" w14:textId="77777777" w:rsidTr="00F47625">
        <w:trPr>
          <w:trHeight w:val="109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670D2B2"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Вклад в уставный капитал ООО Старорусского муниципального района "Жилищное 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014FB0F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9448CF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5E15B3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31743C3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054 00 40890</w:t>
            </w:r>
          </w:p>
        </w:tc>
        <w:tc>
          <w:tcPr>
            <w:tcW w:w="516" w:type="dxa"/>
            <w:tcBorders>
              <w:top w:val="nil"/>
              <w:left w:val="nil"/>
              <w:bottom w:val="single" w:sz="4" w:space="0" w:color="auto"/>
              <w:right w:val="nil"/>
            </w:tcBorders>
            <w:shd w:val="clear" w:color="auto" w:fill="auto"/>
            <w:vAlign w:val="center"/>
            <w:hideMark/>
          </w:tcPr>
          <w:p w14:paraId="53370CE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1F5FA1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1500,0</w:t>
            </w:r>
          </w:p>
        </w:tc>
        <w:tc>
          <w:tcPr>
            <w:tcW w:w="938" w:type="dxa"/>
            <w:tcBorders>
              <w:top w:val="nil"/>
              <w:left w:val="nil"/>
              <w:bottom w:val="single" w:sz="4" w:space="0" w:color="auto"/>
              <w:right w:val="single" w:sz="4" w:space="0" w:color="auto"/>
            </w:tcBorders>
            <w:shd w:val="clear" w:color="auto" w:fill="auto"/>
            <w:vAlign w:val="center"/>
            <w:hideMark/>
          </w:tcPr>
          <w:p w14:paraId="548822D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5AD6DD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6909B09" w14:textId="77777777" w:rsidTr="00F47625">
        <w:trPr>
          <w:trHeight w:val="58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F90C772"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504038D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AD103B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4F896AF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65DA330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054 00 40890</w:t>
            </w:r>
          </w:p>
        </w:tc>
        <w:tc>
          <w:tcPr>
            <w:tcW w:w="516" w:type="dxa"/>
            <w:tcBorders>
              <w:top w:val="nil"/>
              <w:left w:val="nil"/>
              <w:bottom w:val="single" w:sz="4" w:space="0" w:color="auto"/>
              <w:right w:val="nil"/>
            </w:tcBorders>
            <w:shd w:val="clear" w:color="auto" w:fill="auto"/>
            <w:vAlign w:val="center"/>
            <w:hideMark/>
          </w:tcPr>
          <w:p w14:paraId="7EE408C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850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D30A7F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1500,0</w:t>
            </w:r>
          </w:p>
        </w:tc>
        <w:tc>
          <w:tcPr>
            <w:tcW w:w="938" w:type="dxa"/>
            <w:tcBorders>
              <w:top w:val="nil"/>
              <w:left w:val="nil"/>
              <w:bottom w:val="single" w:sz="4" w:space="0" w:color="auto"/>
              <w:right w:val="single" w:sz="4" w:space="0" w:color="auto"/>
            </w:tcBorders>
            <w:shd w:val="clear" w:color="auto" w:fill="auto"/>
            <w:vAlign w:val="center"/>
            <w:hideMark/>
          </w:tcPr>
          <w:p w14:paraId="1EA845B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8880E1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1BD75008" w14:textId="77777777" w:rsidTr="00F47625">
        <w:trPr>
          <w:trHeight w:val="433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498819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621" w:type="dxa"/>
            <w:tcBorders>
              <w:top w:val="nil"/>
              <w:left w:val="nil"/>
              <w:bottom w:val="single" w:sz="4" w:space="0" w:color="auto"/>
              <w:right w:val="single" w:sz="4" w:space="0" w:color="auto"/>
            </w:tcBorders>
            <w:shd w:val="clear" w:color="auto" w:fill="auto"/>
            <w:vAlign w:val="center"/>
            <w:hideMark/>
          </w:tcPr>
          <w:p w14:paraId="69B01EB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4987BA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8CB74B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0049E7F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054 00 72370</w:t>
            </w:r>
          </w:p>
        </w:tc>
        <w:tc>
          <w:tcPr>
            <w:tcW w:w="516" w:type="dxa"/>
            <w:tcBorders>
              <w:top w:val="nil"/>
              <w:left w:val="nil"/>
              <w:bottom w:val="single" w:sz="4" w:space="0" w:color="auto"/>
              <w:right w:val="nil"/>
            </w:tcBorders>
            <w:shd w:val="clear" w:color="auto" w:fill="auto"/>
            <w:vAlign w:val="center"/>
            <w:hideMark/>
          </w:tcPr>
          <w:p w14:paraId="2E55249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3693BE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4 882,3</w:t>
            </w:r>
          </w:p>
        </w:tc>
        <w:tc>
          <w:tcPr>
            <w:tcW w:w="938" w:type="dxa"/>
            <w:tcBorders>
              <w:top w:val="nil"/>
              <w:left w:val="nil"/>
              <w:bottom w:val="single" w:sz="4" w:space="0" w:color="auto"/>
              <w:right w:val="single" w:sz="4" w:space="0" w:color="auto"/>
            </w:tcBorders>
            <w:shd w:val="clear" w:color="auto" w:fill="auto"/>
            <w:vAlign w:val="center"/>
            <w:hideMark/>
          </w:tcPr>
          <w:p w14:paraId="472BD1A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715D69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4BBB71E7"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E25F44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011962E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5F3C4E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33D4D5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071C5F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054 00 72370</w:t>
            </w:r>
          </w:p>
        </w:tc>
        <w:tc>
          <w:tcPr>
            <w:tcW w:w="516" w:type="dxa"/>
            <w:tcBorders>
              <w:top w:val="nil"/>
              <w:left w:val="nil"/>
              <w:bottom w:val="single" w:sz="4" w:space="0" w:color="auto"/>
              <w:right w:val="nil"/>
            </w:tcBorders>
            <w:shd w:val="clear" w:color="auto" w:fill="auto"/>
            <w:vAlign w:val="center"/>
            <w:hideMark/>
          </w:tcPr>
          <w:p w14:paraId="6695809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410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071FCC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4 882,3</w:t>
            </w:r>
          </w:p>
        </w:tc>
        <w:tc>
          <w:tcPr>
            <w:tcW w:w="938" w:type="dxa"/>
            <w:tcBorders>
              <w:top w:val="nil"/>
              <w:left w:val="nil"/>
              <w:bottom w:val="single" w:sz="4" w:space="0" w:color="auto"/>
              <w:right w:val="single" w:sz="4" w:space="0" w:color="auto"/>
            </w:tcBorders>
            <w:shd w:val="clear" w:color="auto" w:fill="auto"/>
            <w:vAlign w:val="center"/>
            <w:hideMark/>
          </w:tcPr>
          <w:p w14:paraId="7FFAA69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DD6FD2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AD09731" w14:textId="77777777" w:rsidTr="00F47625">
        <w:trPr>
          <w:trHeight w:val="433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10D7A7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621" w:type="dxa"/>
            <w:tcBorders>
              <w:top w:val="nil"/>
              <w:left w:val="nil"/>
              <w:bottom w:val="single" w:sz="4" w:space="0" w:color="auto"/>
              <w:right w:val="single" w:sz="4" w:space="0" w:color="auto"/>
            </w:tcBorders>
            <w:shd w:val="clear" w:color="auto" w:fill="auto"/>
            <w:vAlign w:val="center"/>
            <w:hideMark/>
          </w:tcPr>
          <w:p w14:paraId="2D2109D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784583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B3A577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683AE76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054 00 S2370</w:t>
            </w:r>
          </w:p>
        </w:tc>
        <w:tc>
          <w:tcPr>
            <w:tcW w:w="516" w:type="dxa"/>
            <w:tcBorders>
              <w:top w:val="nil"/>
              <w:left w:val="nil"/>
              <w:bottom w:val="single" w:sz="4" w:space="0" w:color="auto"/>
              <w:right w:val="nil"/>
            </w:tcBorders>
            <w:shd w:val="clear" w:color="auto" w:fill="auto"/>
            <w:vAlign w:val="center"/>
            <w:hideMark/>
          </w:tcPr>
          <w:p w14:paraId="36CCD6A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B52A16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542,5</w:t>
            </w:r>
          </w:p>
        </w:tc>
        <w:tc>
          <w:tcPr>
            <w:tcW w:w="938" w:type="dxa"/>
            <w:tcBorders>
              <w:top w:val="nil"/>
              <w:left w:val="nil"/>
              <w:bottom w:val="single" w:sz="4" w:space="0" w:color="auto"/>
              <w:right w:val="single" w:sz="4" w:space="0" w:color="auto"/>
            </w:tcBorders>
            <w:shd w:val="clear" w:color="auto" w:fill="auto"/>
            <w:vAlign w:val="center"/>
            <w:hideMark/>
          </w:tcPr>
          <w:p w14:paraId="5C06A7C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65EB84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557BF9B"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F45285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0B2A517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184790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224EFB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5E0D336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054 00 S2370</w:t>
            </w:r>
          </w:p>
        </w:tc>
        <w:tc>
          <w:tcPr>
            <w:tcW w:w="516" w:type="dxa"/>
            <w:tcBorders>
              <w:top w:val="nil"/>
              <w:left w:val="nil"/>
              <w:bottom w:val="single" w:sz="4" w:space="0" w:color="auto"/>
              <w:right w:val="nil"/>
            </w:tcBorders>
            <w:shd w:val="clear" w:color="auto" w:fill="auto"/>
            <w:vAlign w:val="center"/>
            <w:hideMark/>
          </w:tcPr>
          <w:p w14:paraId="3B79837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410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FB5013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542,5</w:t>
            </w:r>
          </w:p>
        </w:tc>
        <w:tc>
          <w:tcPr>
            <w:tcW w:w="938" w:type="dxa"/>
            <w:tcBorders>
              <w:top w:val="nil"/>
              <w:left w:val="nil"/>
              <w:bottom w:val="single" w:sz="4" w:space="0" w:color="auto"/>
              <w:right w:val="single" w:sz="4" w:space="0" w:color="auto"/>
            </w:tcBorders>
            <w:shd w:val="clear" w:color="auto" w:fill="auto"/>
            <w:vAlign w:val="center"/>
            <w:hideMark/>
          </w:tcPr>
          <w:p w14:paraId="1DFC491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28BB97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339F013A"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25E9D5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621" w:type="dxa"/>
            <w:tcBorders>
              <w:top w:val="nil"/>
              <w:left w:val="nil"/>
              <w:bottom w:val="single" w:sz="4" w:space="0" w:color="auto"/>
              <w:right w:val="single" w:sz="4" w:space="0" w:color="auto"/>
            </w:tcBorders>
            <w:shd w:val="clear" w:color="auto" w:fill="auto"/>
            <w:vAlign w:val="center"/>
            <w:hideMark/>
          </w:tcPr>
          <w:p w14:paraId="42C7BC9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39AFBD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6BBB70A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10DD3D1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160 00 00000</w:t>
            </w:r>
          </w:p>
        </w:tc>
        <w:tc>
          <w:tcPr>
            <w:tcW w:w="516" w:type="dxa"/>
            <w:tcBorders>
              <w:top w:val="nil"/>
              <w:left w:val="nil"/>
              <w:bottom w:val="single" w:sz="4" w:space="0" w:color="auto"/>
              <w:right w:val="nil"/>
            </w:tcBorders>
            <w:shd w:val="clear" w:color="auto" w:fill="auto"/>
            <w:vAlign w:val="center"/>
            <w:hideMark/>
          </w:tcPr>
          <w:p w14:paraId="127E4CF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25C5C6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1 050,0</w:t>
            </w:r>
          </w:p>
        </w:tc>
        <w:tc>
          <w:tcPr>
            <w:tcW w:w="938" w:type="dxa"/>
            <w:tcBorders>
              <w:top w:val="nil"/>
              <w:left w:val="nil"/>
              <w:bottom w:val="single" w:sz="4" w:space="0" w:color="auto"/>
              <w:right w:val="single" w:sz="4" w:space="0" w:color="auto"/>
            </w:tcBorders>
            <w:shd w:val="clear" w:color="auto" w:fill="auto"/>
            <w:vAlign w:val="center"/>
            <w:hideMark/>
          </w:tcPr>
          <w:p w14:paraId="7C50C03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3 356,5</w:t>
            </w:r>
          </w:p>
        </w:tc>
        <w:tc>
          <w:tcPr>
            <w:tcW w:w="966" w:type="dxa"/>
            <w:tcBorders>
              <w:top w:val="nil"/>
              <w:left w:val="nil"/>
              <w:bottom w:val="single" w:sz="4" w:space="0" w:color="auto"/>
              <w:right w:val="single" w:sz="4" w:space="0" w:color="auto"/>
            </w:tcBorders>
            <w:shd w:val="clear" w:color="auto" w:fill="auto"/>
            <w:vAlign w:val="center"/>
            <w:hideMark/>
          </w:tcPr>
          <w:p w14:paraId="40EBDD8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5 800,0</w:t>
            </w:r>
          </w:p>
        </w:tc>
      </w:tr>
      <w:tr w:rsidR="00893E40" w:rsidRPr="00BC713A" w14:paraId="4436F0D8"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5FEDED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Создание и развитие инфраструктуры на сельских территориях</w:t>
            </w:r>
          </w:p>
        </w:tc>
        <w:tc>
          <w:tcPr>
            <w:tcW w:w="621" w:type="dxa"/>
            <w:tcBorders>
              <w:top w:val="nil"/>
              <w:left w:val="nil"/>
              <w:bottom w:val="single" w:sz="4" w:space="0" w:color="auto"/>
              <w:right w:val="single" w:sz="4" w:space="0" w:color="auto"/>
            </w:tcBorders>
            <w:shd w:val="clear" w:color="auto" w:fill="auto"/>
            <w:vAlign w:val="center"/>
            <w:hideMark/>
          </w:tcPr>
          <w:p w14:paraId="4DB7D6F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0BE9B1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4B51C27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1A9F012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160 00 00000</w:t>
            </w:r>
          </w:p>
        </w:tc>
        <w:tc>
          <w:tcPr>
            <w:tcW w:w="516" w:type="dxa"/>
            <w:tcBorders>
              <w:top w:val="nil"/>
              <w:left w:val="nil"/>
              <w:bottom w:val="single" w:sz="4" w:space="0" w:color="auto"/>
              <w:right w:val="nil"/>
            </w:tcBorders>
            <w:shd w:val="clear" w:color="auto" w:fill="auto"/>
            <w:vAlign w:val="center"/>
            <w:hideMark/>
          </w:tcPr>
          <w:p w14:paraId="60FC743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00402A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1 050,0</w:t>
            </w:r>
          </w:p>
        </w:tc>
        <w:tc>
          <w:tcPr>
            <w:tcW w:w="938" w:type="dxa"/>
            <w:tcBorders>
              <w:top w:val="nil"/>
              <w:left w:val="nil"/>
              <w:bottom w:val="single" w:sz="4" w:space="0" w:color="auto"/>
              <w:right w:val="single" w:sz="4" w:space="0" w:color="auto"/>
            </w:tcBorders>
            <w:shd w:val="clear" w:color="auto" w:fill="auto"/>
            <w:vAlign w:val="center"/>
            <w:hideMark/>
          </w:tcPr>
          <w:p w14:paraId="44E7A1B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3 356,5</w:t>
            </w:r>
          </w:p>
        </w:tc>
        <w:tc>
          <w:tcPr>
            <w:tcW w:w="966" w:type="dxa"/>
            <w:tcBorders>
              <w:top w:val="nil"/>
              <w:left w:val="nil"/>
              <w:bottom w:val="single" w:sz="4" w:space="0" w:color="auto"/>
              <w:right w:val="single" w:sz="4" w:space="0" w:color="auto"/>
            </w:tcBorders>
            <w:shd w:val="clear" w:color="auto" w:fill="auto"/>
            <w:vAlign w:val="center"/>
            <w:hideMark/>
          </w:tcPr>
          <w:p w14:paraId="0534589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5 800,0</w:t>
            </w:r>
          </w:p>
        </w:tc>
      </w:tr>
      <w:tr w:rsidR="00893E40" w:rsidRPr="00BC713A" w14:paraId="7256C433"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AC2687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F2E301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9F899B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212C9D8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47A4EEE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160 00 40090</w:t>
            </w:r>
          </w:p>
        </w:tc>
        <w:tc>
          <w:tcPr>
            <w:tcW w:w="516" w:type="dxa"/>
            <w:tcBorders>
              <w:top w:val="nil"/>
              <w:left w:val="nil"/>
              <w:bottom w:val="single" w:sz="4" w:space="0" w:color="auto"/>
              <w:right w:val="nil"/>
            </w:tcBorders>
            <w:shd w:val="clear" w:color="auto" w:fill="auto"/>
            <w:vAlign w:val="center"/>
            <w:hideMark/>
          </w:tcPr>
          <w:p w14:paraId="1D6F0FF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8C3E84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1 050,0</w:t>
            </w:r>
          </w:p>
        </w:tc>
        <w:tc>
          <w:tcPr>
            <w:tcW w:w="938" w:type="dxa"/>
            <w:tcBorders>
              <w:top w:val="nil"/>
              <w:left w:val="nil"/>
              <w:bottom w:val="single" w:sz="4" w:space="0" w:color="auto"/>
              <w:right w:val="single" w:sz="4" w:space="0" w:color="auto"/>
            </w:tcBorders>
            <w:shd w:val="clear" w:color="auto" w:fill="auto"/>
            <w:vAlign w:val="center"/>
            <w:hideMark/>
          </w:tcPr>
          <w:p w14:paraId="1EB276B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3 356,5</w:t>
            </w:r>
          </w:p>
        </w:tc>
        <w:tc>
          <w:tcPr>
            <w:tcW w:w="966" w:type="dxa"/>
            <w:tcBorders>
              <w:top w:val="nil"/>
              <w:left w:val="nil"/>
              <w:bottom w:val="single" w:sz="4" w:space="0" w:color="auto"/>
              <w:right w:val="single" w:sz="4" w:space="0" w:color="auto"/>
            </w:tcBorders>
            <w:shd w:val="clear" w:color="auto" w:fill="auto"/>
            <w:vAlign w:val="center"/>
            <w:hideMark/>
          </w:tcPr>
          <w:p w14:paraId="3F81D1B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5 800,0</w:t>
            </w:r>
          </w:p>
        </w:tc>
      </w:tr>
      <w:tr w:rsidR="00893E40" w:rsidRPr="00BC713A" w14:paraId="20B67729"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5B1C24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F75F67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B7D8F5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AF1FC5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02</w:t>
            </w:r>
          </w:p>
        </w:tc>
        <w:tc>
          <w:tcPr>
            <w:tcW w:w="1066" w:type="dxa"/>
            <w:tcBorders>
              <w:top w:val="nil"/>
              <w:left w:val="nil"/>
              <w:bottom w:val="single" w:sz="4" w:space="0" w:color="auto"/>
              <w:right w:val="single" w:sz="4" w:space="0" w:color="auto"/>
            </w:tcBorders>
            <w:shd w:val="clear" w:color="auto" w:fill="auto"/>
            <w:vAlign w:val="center"/>
            <w:hideMark/>
          </w:tcPr>
          <w:p w14:paraId="106969E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160 00 40090</w:t>
            </w:r>
          </w:p>
        </w:tc>
        <w:tc>
          <w:tcPr>
            <w:tcW w:w="516" w:type="dxa"/>
            <w:tcBorders>
              <w:top w:val="nil"/>
              <w:left w:val="nil"/>
              <w:bottom w:val="single" w:sz="4" w:space="0" w:color="auto"/>
              <w:right w:val="nil"/>
            </w:tcBorders>
            <w:shd w:val="clear" w:color="auto" w:fill="auto"/>
            <w:vAlign w:val="center"/>
            <w:hideMark/>
          </w:tcPr>
          <w:p w14:paraId="370F5D9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385371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1 050,0</w:t>
            </w:r>
          </w:p>
        </w:tc>
        <w:tc>
          <w:tcPr>
            <w:tcW w:w="938" w:type="dxa"/>
            <w:tcBorders>
              <w:top w:val="nil"/>
              <w:left w:val="nil"/>
              <w:bottom w:val="single" w:sz="4" w:space="0" w:color="auto"/>
              <w:right w:val="single" w:sz="4" w:space="0" w:color="auto"/>
            </w:tcBorders>
            <w:shd w:val="clear" w:color="auto" w:fill="auto"/>
            <w:vAlign w:val="center"/>
            <w:hideMark/>
          </w:tcPr>
          <w:p w14:paraId="089EC4F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3 356,5</w:t>
            </w:r>
          </w:p>
        </w:tc>
        <w:tc>
          <w:tcPr>
            <w:tcW w:w="966" w:type="dxa"/>
            <w:tcBorders>
              <w:top w:val="nil"/>
              <w:left w:val="nil"/>
              <w:bottom w:val="single" w:sz="4" w:space="0" w:color="auto"/>
              <w:right w:val="single" w:sz="4" w:space="0" w:color="auto"/>
            </w:tcBorders>
            <w:shd w:val="clear" w:color="auto" w:fill="auto"/>
            <w:vAlign w:val="center"/>
            <w:hideMark/>
          </w:tcPr>
          <w:p w14:paraId="4DF73B9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5 800,0</w:t>
            </w:r>
          </w:p>
        </w:tc>
      </w:tr>
      <w:tr w:rsidR="00893E40" w:rsidRPr="00BC713A" w14:paraId="0E748698"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3062F2C"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Охрана окружающей среды</w:t>
            </w:r>
          </w:p>
        </w:tc>
        <w:tc>
          <w:tcPr>
            <w:tcW w:w="621" w:type="dxa"/>
            <w:tcBorders>
              <w:top w:val="nil"/>
              <w:left w:val="nil"/>
              <w:bottom w:val="single" w:sz="4" w:space="0" w:color="auto"/>
              <w:right w:val="single" w:sz="4" w:space="0" w:color="auto"/>
            </w:tcBorders>
            <w:shd w:val="clear" w:color="auto" w:fill="auto"/>
            <w:vAlign w:val="center"/>
            <w:hideMark/>
          </w:tcPr>
          <w:p w14:paraId="6F4C653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0D35AE6"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27530FA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14:paraId="388D762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25FA9E3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A9595D4"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5 639,9</w:t>
            </w:r>
          </w:p>
        </w:tc>
        <w:tc>
          <w:tcPr>
            <w:tcW w:w="938" w:type="dxa"/>
            <w:tcBorders>
              <w:top w:val="nil"/>
              <w:left w:val="nil"/>
              <w:bottom w:val="single" w:sz="4" w:space="0" w:color="auto"/>
              <w:right w:val="single" w:sz="4" w:space="0" w:color="auto"/>
            </w:tcBorders>
            <w:shd w:val="clear" w:color="auto" w:fill="auto"/>
            <w:vAlign w:val="center"/>
            <w:hideMark/>
          </w:tcPr>
          <w:p w14:paraId="77A1AFAB"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2 183,5</w:t>
            </w:r>
          </w:p>
        </w:tc>
        <w:tc>
          <w:tcPr>
            <w:tcW w:w="966" w:type="dxa"/>
            <w:tcBorders>
              <w:top w:val="nil"/>
              <w:left w:val="nil"/>
              <w:bottom w:val="single" w:sz="4" w:space="0" w:color="auto"/>
              <w:right w:val="single" w:sz="4" w:space="0" w:color="auto"/>
            </w:tcBorders>
            <w:shd w:val="clear" w:color="auto" w:fill="auto"/>
            <w:vAlign w:val="center"/>
            <w:hideMark/>
          </w:tcPr>
          <w:p w14:paraId="10DD222B"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1 759,6</w:t>
            </w:r>
          </w:p>
        </w:tc>
      </w:tr>
      <w:tr w:rsidR="00893E40" w:rsidRPr="00BC713A" w14:paraId="04F6EBB5"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75C26D3"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Другие вопросы в области охраны окружающей среды</w:t>
            </w:r>
          </w:p>
        </w:tc>
        <w:tc>
          <w:tcPr>
            <w:tcW w:w="621" w:type="dxa"/>
            <w:tcBorders>
              <w:top w:val="nil"/>
              <w:left w:val="nil"/>
              <w:bottom w:val="single" w:sz="4" w:space="0" w:color="auto"/>
              <w:right w:val="single" w:sz="4" w:space="0" w:color="auto"/>
            </w:tcBorders>
            <w:shd w:val="clear" w:color="auto" w:fill="auto"/>
            <w:vAlign w:val="center"/>
            <w:hideMark/>
          </w:tcPr>
          <w:p w14:paraId="154A299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929935D"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2B07420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05</w:t>
            </w:r>
          </w:p>
        </w:tc>
        <w:tc>
          <w:tcPr>
            <w:tcW w:w="1066" w:type="dxa"/>
            <w:tcBorders>
              <w:top w:val="nil"/>
              <w:left w:val="nil"/>
              <w:bottom w:val="single" w:sz="4" w:space="0" w:color="auto"/>
              <w:right w:val="single" w:sz="4" w:space="0" w:color="auto"/>
            </w:tcBorders>
            <w:shd w:val="clear" w:color="auto" w:fill="auto"/>
            <w:vAlign w:val="center"/>
            <w:hideMark/>
          </w:tcPr>
          <w:p w14:paraId="507C1DCB"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448FD12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C56DDC4"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1 739,9</w:t>
            </w:r>
          </w:p>
        </w:tc>
        <w:tc>
          <w:tcPr>
            <w:tcW w:w="938" w:type="dxa"/>
            <w:tcBorders>
              <w:top w:val="nil"/>
              <w:left w:val="nil"/>
              <w:bottom w:val="single" w:sz="4" w:space="0" w:color="auto"/>
              <w:right w:val="single" w:sz="4" w:space="0" w:color="auto"/>
            </w:tcBorders>
            <w:shd w:val="clear" w:color="auto" w:fill="auto"/>
            <w:vAlign w:val="center"/>
            <w:hideMark/>
          </w:tcPr>
          <w:p w14:paraId="0B868EEF"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2 183,5</w:t>
            </w:r>
          </w:p>
        </w:tc>
        <w:tc>
          <w:tcPr>
            <w:tcW w:w="966" w:type="dxa"/>
            <w:tcBorders>
              <w:top w:val="nil"/>
              <w:left w:val="nil"/>
              <w:bottom w:val="single" w:sz="4" w:space="0" w:color="auto"/>
              <w:right w:val="single" w:sz="4" w:space="0" w:color="auto"/>
            </w:tcBorders>
            <w:shd w:val="clear" w:color="auto" w:fill="auto"/>
            <w:vAlign w:val="center"/>
            <w:hideMark/>
          </w:tcPr>
          <w:p w14:paraId="44261B6D"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1 759,6</w:t>
            </w:r>
          </w:p>
        </w:tc>
      </w:tr>
      <w:tr w:rsidR="00893E40" w:rsidRPr="00BC713A" w14:paraId="33D10B3D"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FBD40B2"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Непрограммное направление </w:t>
            </w:r>
          </w:p>
        </w:tc>
        <w:tc>
          <w:tcPr>
            <w:tcW w:w="621" w:type="dxa"/>
            <w:tcBorders>
              <w:top w:val="nil"/>
              <w:left w:val="nil"/>
              <w:bottom w:val="single" w:sz="4" w:space="0" w:color="auto"/>
              <w:right w:val="single" w:sz="4" w:space="0" w:color="auto"/>
            </w:tcBorders>
            <w:shd w:val="clear" w:color="auto" w:fill="auto"/>
            <w:vAlign w:val="center"/>
            <w:hideMark/>
          </w:tcPr>
          <w:p w14:paraId="6A679A2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391611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1B46C5E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1066" w:type="dxa"/>
            <w:tcBorders>
              <w:top w:val="nil"/>
              <w:left w:val="nil"/>
              <w:bottom w:val="single" w:sz="4" w:space="0" w:color="auto"/>
              <w:right w:val="single" w:sz="4" w:space="0" w:color="auto"/>
            </w:tcBorders>
            <w:shd w:val="clear" w:color="auto" w:fill="auto"/>
            <w:vAlign w:val="center"/>
            <w:hideMark/>
          </w:tcPr>
          <w:p w14:paraId="05226C1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vAlign w:val="center"/>
            <w:hideMark/>
          </w:tcPr>
          <w:p w14:paraId="14993A9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568BDD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1 739,9</w:t>
            </w:r>
          </w:p>
        </w:tc>
        <w:tc>
          <w:tcPr>
            <w:tcW w:w="938" w:type="dxa"/>
            <w:tcBorders>
              <w:top w:val="nil"/>
              <w:left w:val="nil"/>
              <w:bottom w:val="single" w:sz="4" w:space="0" w:color="auto"/>
              <w:right w:val="single" w:sz="4" w:space="0" w:color="auto"/>
            </w:tcBorders>
            <w:shd w:val="clear" w:color="auto" w:fill="auto"/>
            <w:vAlign w:val="center"/>
            <w:hideMark/>
          </w:tcPr>
          <w:p w14:paraId="2E46DF6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2 183,5</w:t>
            </w:r>
          </w:p>
        </w:tc>
        <w:tc>
          <w:tcPr>
            <w:tcW w:w="966" w:type="dxa"/>
            <w:tcBorders>
              <w:top w:val="nil"/>
              <w:left w:val="nil"/>
              <w:bottom w:val="single" w:sz="4" w:space="0" w:color="auto"/>
              <w:right w:val="single" w:sz="4" w:space="0" w:color="auto"/>
            </w:tcBorders>
            <w:shd w:val="clear" w:color="auto" w:fill="auto"/>
            <w:vAlign w:val="center"/>
            <w:hideMark/>
          </w:tcPr>
          <w:p w14:paraId="6FF5628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1 759,6</w:t>
            </w:r>
          </w:p>
        </w:tc>
      </w:tr>
      <w:tr w:rsidR="00893E40" w:rsidRPr="00BC713A" w14:paraId="51D51C98"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5A9004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непрограммных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F7D34F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166653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4045B55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1066" w:type="dxa"/>
            <w:tcBorders>
              <w:top w:val="nil"/>
              <w:left w:val="nil"/>
              <w:bottom w:val="single" w:sz="4" w:space="0" w:color="auto"/>
              <w:right w:val="single" w:sz="4" w:space="0" w:color="auto"/>
            </w:tcBorders>
            <w:shd w:val="clear" w:color="auto" w:fill="auto"/>
            <w:vAlign w:val="center"/>
            <w:hideMark/>
          </w:tcPr>
          <w:p w14:paraId="4D4A939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900 00 40090</w:t>
            </w:r>
          </w:p>
        </w:tc>
        <w:tc>
          <w:tcPr>
            <w:tcW w:w="516" w:type="dxa"/>
            <w:tcBorders>
              <w:top w:val="nil"/>
              <w:left w:val="nil"/>
              <w:bottom w:val="single" w:sz="4" w:space="0" w:color="auto"/>
              <w:right w:val="nil"/>
            </w:tcBorders>
            <w:shd w:val="clear" w:color="auto" w:fill="auto"/>
            <w:vAlign w:val="center"/>
            <w:hideMark/>
          </w:tcPr>
          <w:p w14:paraId="410CB82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002C2F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1 739,9</w:t>
            </w:r>
          </w:p>
        </w:tc>
        <w:tc>
          <w:tcPr>
            <w:tcW w:w="938" w:type="dxa"/>
            <w:tcBorders>
              <w:top w:val="nil"/>
              <w:left w:val="nil"/>
              <w:bottom w:val="single" w:sz="4" w:space="0" w:color="auto"/>
              <w:right w:val="single" w:sz="4" w:space="0" w:color="auto"/>
            </w:tcBorders>
            <w:shd w:val="clear" w:color="auto" w:fill="auto"/>
            <w:vAlign w:val="center"/>
            <w:hideMark/>
          </w:tcPr>
          <w:p w14:paraId="24FF043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2 183,5</w:t>
            </w:r>
          </w:p>
        </w:tc>
        <w:tc>
          <w:tcPr>
            <w:tcW w:w="966" w:type="dxa"/>
            <w:tcBorders>
              <w:top w:val="nil"/>
              <w:left w:val="nil"/>
              <w:bottom w:val="single" w:sz="4" w:space="0" w:color="auto"/>
              <w:right w:val="single" w:sz="4" w:space="0" w:color="auto"/>
            </w:tcBorders>
            <w:shd w:val="clear" w:color="auto" w:fill="auto"/>
            <w:vAlign w:val="center"/>
            <w:hideMark/>
          </w:tcPr>
          <w:p w14:paraId="665123B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1 759,6</w:t>
            </w:r>
          </w:p>
        </w:tc>
      </w:tr>
      <w:tr w:rsidR="00893E40" w:rsidRPr="00BC713A" w14:paraId="4C2F4435"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7B6D49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C07DD0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4B867B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016E793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1066" w:type="dxa"/>
            <w:tcBorders>
              <w:top w:val="nil"/>
              <w:left w:val="nil"/>
              <w:bottom w:val="single" w:sz="4" w:space="0" w:color="auto"/>
              <w:right w:val="single" w:sz="4" w:space="0" w:color="auto"/>
            </w:tcBorders>
            <w:shd w:val="clear" w:color="auto" w:fill="auto"/>
            <w:vAlign w:val="center"/>
            <w:hideMark/>
          </w:tcPr>
          <w:p w14:paraId="062E231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900 00 40090</w:t>
            </w:r>
          </w:p>
        </w:tc>
        <w:tc>
          <w:tcPr>
            <w:tcW w:w="516" w:type="dxa"/>
            <w:tcBorders>
              <w:top w:val="nil"/>
              <w:left w:val="nil"/>
              <w:bottom w:val="single" w:sz="4" w:space="0" w:color="auto"/>
              <w:right w:val="nil"/>
            </w:tcBorders>
            <w:shd w:val="clear" w:color="auto" w:fill="auto"/>
            <w:vAlign w:val="center"/>
            <w:hideMark/>
          </w:tcPr>
          <w:p w14:paraId="330585A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5E4F12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1 739,9</w:t>
            </w:r>
          </w:p>
        </w:tc>
        <w:tc>
          <w:tcPr>
            <w:tcW w:w="938" w:type="dxa"/>
            <w:tcBorders>
              <w:top w:val="nil"/>
              <w:left w:val="nil"/>
              <w:bottom w:val="single" w:sz="4" w:space="0" w:color="auto"/>
              <w:right w:val="single" w:sz="4" w:space="0" w:color="auto"/>
            </w:tcBorders>
            <w:shd w:val="clear" w:color="auto" w:fill="auto"/>
            <w:vAlign w:val="center"/>
            <w:hideMark/>
          </w:tcPr>
          <w:p w14:paraId="6B052AE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2 183,5</w:t>
            </w:r>
          </w:p>
        </w:tc>
        <w:tc>
          <w:tcPr>
            <w:tcW w:w="966" w:type="dxa"/>
            <w:tcBorders>
              <w:top w:val="nil"/>
              <w:left w:val="nil"/>
              <w:bottom w:val="single" w:sz="4" w:space="0" w:color="auto"/>
              <w:right w:val="single" w:sz="4" w:space="0" w:color="auto"/>
            </w:tcBorders>
            <w:shd w:val="clear" w:color="auto" w:fill="auto"/>
            <w:vAlign w:val="center"/>
            <w:hideMark/>
          </w:tcPr>
          <w:p w14:paraId="404C5A4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1 759,6</w:t>
            </w:r>
          </w:p>
        </w:tc>
      </w:tr>
      <w:tr w:rsidR="00893E40" w:rsidRPr="00BC713A" w14:paraId="45C3912A" w14:textId="77777777" w:rsidTr="00F47625">
        <w:trPr>
          <w:trHeight w:val="255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C5881D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621" w:type="dxa"/>
            <w:tcBorders>
              <w:top w:val="nil"/>
              <w:left w:val="nil"/>
              <w:bottom w:val="single" w:sz="4" w:space="0" w:color="auto"/>
              <w:right w:val="single" w:sz="4" w:space="0" w:color="auto"/>
            </w:tcBorders>
            <w:shd w:val="clear" w:color="auto" w:fill="auto"/>
            <w:vAlign w:val="center"/>
            <w:hideMark/>
          </w:tcPr>
          <w:p w14:paraId="7A7AE89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83A5CA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52020EB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1066" w:type="dxa"/>
            <w:tcBorders>
              <w:top w:val="nil"/>
              <w:left w:val="nil"/>
              <w:bottom w:val="single" w:sz="4" w:space="0" w:color="auto"/>
              <w:right w:val="single" w:sz="4" w:space="0" w:color="auto"/>
            </w:tcBorders>
            <w:shd w:val="clear" w:color="auto" w:fill="auto"/>
            <w:vAlign w:val="center"/>
            <w:hideMark/>
          </w:tcPr>
          <w:p w14:paraId="33FB99B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900 00 75240</w:t>
            </w:r>
          </w:p>
        </w:tc>
        <w:tc>
          <w:tcPr>
            <w:tcW w:w="516" w:type="dxa"/>
            <w:tcBorders>
              <w:top w:val="nil"/>
              <w:left w:val="nil"/>
              <w:bottom w:val="single" w:sz="4" w:space="0" w:color="auto"/>
              <w:right w:val="nil"/>
            </w:tcBorders>
            <w:shd w:val="clear" w:color="auto" w:fill="auto"/>
            <w:vAlign w:val="center"/>
            <w:hideMark/>
          </w:tcPr>
          <w:p w14:paraId="5643BD8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FCB57B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3 900,0</w:t>
            </w:r>
          </w:p>
        </w:tc>
        <w:tc>
          <w:tcPr>
            <w:tcW w:w="938" w:type="dxa"/>
            <w:tcBorders>
              <w:top w:val="nil"/>
              <w:left w:val="nil"/>
              <w:bottom w:val="single" w:sz="4" w:space="0" w:color="auto"/>
              <w:right w:val="single" w:sz="4" w:space="0" w:color="auto"/>
            </w:tcBorders>
            <w:shd w:val="clear" w:color="auto" w:fill="auto"/>
            <w:vAlign w:val="center"/>
            <w:hideMark/>
          </w:tcPr>
          <w:p w14:paraId="36F0AF4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A80AEE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B61AAC9"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AA4D4A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07E965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35B07C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464684F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w:t>
            </w:r>
          </w:p>
        </w:tc>
        <w:tc>
          <w:tcPr>
            <w:tcW w:w="1066" w:type="dxa"/>
            <w:tcBorders>
              <w:top w:val="nil"/>
              <w:left w:val="nil"/>
              <w:bottom w:val="single" w:sz="4" w:space="0" w:color="auto"/>
              <w:right w:val="single" w:sz="4" w:space="0" w:color="auto"/>
            </w:tcBorders>
            <w:shd w:val="clear" w:color="auto" w:fill="auto"/>
            <w:vAlign w:val="center"/>
            <w:hideMark/>
          </w:tcPr>
          <w:p w14:paraId="1A687EA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900 00 75240</w:t>
            </w:r>
          </w:p>
        </w:tc>
        <w:tc>
          <w:tcPr>
            <w:tcW w:w="516" w:type="dxa"/>
            <w:tcBorders>
              <w:top w:val="nil"/>
              <w:left w:val="nil"/>
              <w:bottom w:val="single" w:sz="4" w:space="0" w:color="auto"/>
              <w:right w:val="nil"/>
            </w:tcBorders>
            <w:shd w:val="clear" w:color="auto" w:fill="auto"/>
            <w:vAlign w:val="center"/>
            <w:hideMark/>
          </w:tcPr>
          <w:p w14:paraId="35CFB4F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C5E61E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3 900,0</w:t>
            </w:r>
          </w:p>
        </w:tc>
        <w:tc>
          <w:tcPr>
            <w:tcW w:w="938" w:type="dxa"/>
            <w:tcBorders>
              <w:top w:val="nil"/>
              <w:left w:val="nil"/>
              <w:bottom w:val="single" w:sz="4" w:space="0" w:color="auto"/>
              <w:right w:val="single" w:sz="4" w:space="0" w:color="auto"/>
            </w:tcBorders>
            <w:shd w:val="clear" w:color="auto" w:fill="auto"/>
            <w:vAlign w:val="center"/>
            <w:hideMark/>
          </w:tcPr>
          <w:p w14:paraId="4BE017D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EFF836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04E4C88"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CE1D83B"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0F3128E7"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BFAD4B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0C0916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14:paraId="469628F4"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09ADF601"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1C34446"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214 388,0</w:t>
            </w:r>
          </w:p>
        </w:tc>
        <w:tc>
          <w:tcPr>
            <w:tcW w:w="938" w:type="dxa"/>
            <w:tcBorders>
              <w:top w:val="nil"/>
              <w:left w:val="nil"/>
              <w:bottom w:val="single" w:sz="4" w:space="0" w:color="auto"/>
              <w:right w:val="single" w:sz="4" w:space="0" w:color="auto"/>
            </w:tcBorders>
            <w:shd w:val="clear" w:color="auto" w:fill="auto"/>
            <w:vAlign w:val="center"/>
            <w:hideMark/>
          </w:tcPr>
          <w:p w14:paraId="6B1F2F4F"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14 353,9</w:t>
            </w:r>
          </w:p>
        </w:tc>
        <w:tc>
          <w:tcPr>
            <w:tcW w:w="966" w:type="dxa"/>
            <w:tcBorders>
              <w:top w:val="nil"/>
              <w:left w:val="nil"/>
              <w:bottom w:val="single" w:sz="4" w:space="0" w:color="auto"/>
              <w:right w:val="single" w:sz="4" w:space="0" w:color="auto"/>
            </w:tcBorders>
            <w:shd w:val="clear" w:color="auto" w:fill="auto"/>
            <w:vAlign w:val="center"/>
            <w:hideMark/>
          </w:tcPr>
          <w:p w14:paraId="2666C989"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14 353,9</w:t>
            </w:r>
          </w:p>
        </w:tc>
      </w:tr>
      <w:tr w:rsidR="00893E40" w:rsidRPr="00BC713A" w14:paraId="6C46256B"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6DAED59"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77D0576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EB61616"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A7A13A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38508FF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05B097E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2BF6AB4"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214 344,2</w:t>
            </w:r>
          </w:p>
        </w:tc>
        <w:tc>
          <w:tcPr>
            <w:tcW w:w="938" w:type="dxa"/>
            <w:tcBorders>
              <w:top w:val="nil"/>
              <w:left w:val="nil"/>
              <w:bottom w:val="single" w:sz="4" w:space="0" w:color="auto"/>
              <w:right w:val="single" w:sz="4" w:space="0" w:color="auto"/>
            </w:tcBorders>
            <w:shd w:val="clear" w:color="auto" w:fill="auto"/>
            <w:vAlign w:val="center"/>
            <w:hideMark/>
          </w:tcPr>
          <w:p w14:paraId="646D5EAB"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14 298,1</w:t>
            </w:r>
          </w:p>
        </w:tc>
        <w:tc>
          <w:tcPr>
            <w:tcW w:w="966" w:type="dxa"/>
            <w:tcBorders>
              <w:top w:val="nil"/>
              <w:left w:val="nil"/>
              <w:bottom w:val="single" w:sz="4" w:space="0" w:color="auto"/>
              <w:right w:val="single" w:sz="4" w:space="0" w:color="auto"/>
            </w:tcBorders>
            <w:shd w:val="clear" w:color="auto" w:fill="auto"/>
            <w:vAlign w:val="center"/>
            <w:hideMark/>
          </w:tcPr>
          <w:p w14:paraId="52D5B9CF"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14 298,1</w:t>
            </w:r>
          </w:p>
        </w:tc>
      </w:tr>
      <w:tr w:rsidR="00893E40" w:rsidRPr="00BC713A" w14:paraId="0D9975F6"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A16774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621" w:type="dxa"/>
            <w:tcBorders>
              <w:top w:val="nil"/>
              <w:left w:val="nil"/>
              <w:bottom w:val="single" w:sz="4" w:space="0" w:color="auto"/>
              <w:right w:val="single" w:sz="4" w:space="0" w:color="auto"/>
            </w:tcBorders>
            <w:shd w:val="clear" w:color="auto" w:fill="auto"/>
            <w:vAlign w:val="center"/>
            <w:hideMark/>
          </w:tcPr>
          <w:p w14:paraId="2AEBA18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C9FDE9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C2AB24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5D051CF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180 00 00000</w:t>
            </w:r>
          </w:p>
        </w:tc>
        <w:tc>
          <w:tcPr>
            <w:tcW w:w="516" w:type="dxa"/>
            <w:tcBorders>
              <w:top w:val="nil"/>
              <w:left w:val="nil"/>
              <w:bottom w:val="single" w:sz="4" w:space="0" w:color="auto"/>
              <w:right w:val="nil"/>
            </w:tcBorders>
            <w:shd w:val="clear" w:color="auto" w:fill="auto"/>
            <w:vAlign w:val="center"/>
            <w:hideMark/>
          </w:tcPr>
          <w:p w14:paraId="2834EFC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1E0243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214 334,2</w:t>
            </w:r>
          </w:p>
        </w:tc>
        <w:tc>
          <w:tcPr>
            <w:tcW w:w="938" w:type="dxa"/>
            <w:tcBorders>
              <w:top w:val="nil"/>
              <w:left w:val="nil"/>
              <w:bottom w:val="single" w:sz="4" w:space="0" w:color="auto"/>
              <w:right w:val="single" w:sz="4" w:space="0" w:color="auto"/>
            </w:tcBorders>
            <w:shd w:val="clear" w:color="auto" w:fill="auto"/>
            <w:vAlign w:val="center"/>
            <w:hideMark/>
          </w:tcPr>
          <w:p w14:paraId="5ED9901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14 288,1</w:t>
            </w:r>
          </w:p>
        </w:tc>
        <w:tc>
          <w:tcPr>
            <w:tcW w:w="966" w:type="dxa"/>
            <w:tcBorders>
              <w:top w:val="nil"/>
              <w:left w:val="nil"/>
              <w:bottom w:val="single" w:sz="4" w:space="0" w:color="auto"/>
              <w:right w:val="single" w:sz="4" w:space="0" w:color="auto"/>
            </w:tcBorders>
            <w:shd w:val="clear" w:color="auto" w:fill="auto"/>
            <w:vAlign w:val="center"/>
            <w:hideMark/>
          </w:tcPr>
          <w:p w14:paraId="5B7AB5B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14 288,1</w:t>
            </w:r>
          </w:p>
        </w:tc>
      </w:tr>
      <w:tr w:rsidR="00893E40" w:rsidRPr="00BC713A" w14:paraId="0B57816E"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34F215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Вовлечение молодежи муниципального района в социальную практику</w:t>
            </w:r>
          </w:p>
        </w:tc>
        <w:tc>
          <w:tcPr>
            <w:tcW w:w="621" w:type="dxa"/>
            <w:tcBorders>
              <w:top w:val="nil"/>
              <w:left w:val="nil"/>
              <w:bottom w:val="single" w:sz="4" w:space="0" w:color="auto"/>
              <w:right w:val="single" w:sz="4" w:space="0" w:color="auto"/>
            </w:tcBorders>
            <w:shd w:val="clear" w:color="auto" w:fill="auto"/>
            <w:vAlign w:val="center"/>
            <w:hideMark/>
          </w:tcPr>
          <w:p w14:paraId="1DBF625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22DA6D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C662EC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371DED6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180 01 00000</w:t>
            </w:r>
          </w:p>
        </w:tc>
        <w:tc>
          <w:tcPr>
            <w:tcW w:w="516" w:type="dxa"/>
            <w:tcBorders>
              <w:top w:val="nil"/>
              <w:left w:val="nil"/>
              <w:bottom w:val="single" w:sz="4" w:space="0" w:color="auto"/>
              <w:right w:val="nil"/>
            </w:tcBorders>
            <w:shd w:val="clear" w:color="auto" w:fill="auto"/>
            <w:vAlign w:val="center"/>
            <w:hideMark/>
          </w:tcPr>
          <w:p w14:paraId="122A339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80AA64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27,0</w:t>
            </w:r>
          </w:p>
        </w:tc>
        <w:tc>
          <w:tcPr>
            <w:tcW w:w="938" w:type="dxa"/>
            <w:tcBorders>
              <w:top w:val="nil"/>
              <w:left w:val="nil"/>
              <w:bottom w:val="single" w:sz="4" w:space="0" w:color="auto"/>
              <w:right w:val="single" w:sz="4" w:space="0" w:color="auto"/>
            </w:tcBorders>
            <w:shd w:val="clear" w:color="auto" w:fill="auto"/>
            <w:vAlign w:val="center"/>
            <w:hideMark/>
          </w:tcPr>
          <w:p w14:paraId="4B9B1F3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27,0</w:t>
            </w:r>
          </w:p>
        </w:tc>
        <w:tc>
          <w:tcPr>
            <w:tcW w:w="966" w:type="dxa"/>
            <w:tcBorders>
              <w:top w:val="nil"/>
              <w:left w:val="nil"/>
              <w:bottom w:val="single" w:sz="4" w:space="0" w:color="auto"/>
              <w:right w:val="single" w:sz="4" w:space="0" w:color="auto"/>
            </w:tcBorders>
            <w:shd w:val="clear" w:color="auto" w:fill="auto"/>
            <w:vAlign w:val="center"/>
            <w:hideMark/>
          </w:tcPr>
          <w:p w14:paraId="19090D7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27,0</w:t>
            </w:r>
          </w:p>
        </w:tc>
      </w:tr>
      <w:tr w:rsidR="00893E40" w:rsidRPr="00BC713A" w14:paraId="2EB79A48"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70D069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09C2C07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F5DBD5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A3589F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12FAE75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3E8A55F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C11B32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27,0</w:t>
            </w:r>
          </w:p>
        </w:tc>
        <w:tc>
          <w:tcPr>
            <w:tcW w:w="938" w:type="dxa"/>
            <w:tcBorders>
              <w:top w:val="nil"/>
              <w:left w:val="nil"/>
              <w:bottom w:val="single" w:sz="4" w:space="0" w:color="auto"/>
              <w:right w:val="single" w:sz="4" w:space="0" w:color="auto"/>
            </w:tcBorders>
            <w:shd w:val="clear" w:color="auto" w:fill="auto"/>
            <w:vAlign w:val="center"/>
            <w:hideMark/>
          </w:tcPr>
          <w:p w14:paraId="2E12129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27,0</w:t>
            </w:r>
          </w:p>
        </w:tc>
        <w:tc>
          <w:tcPr>
            <w:tcW w:w="966" w:type="dxa"/>
            <w:tcBorders>
              <w:top w:val="nil"/>
              <w:left w:val="nil"/>
              <w:bottom w:val="single" w:sz="4" w:space="0" w:color="auto"/>
              <w:right w:val="single" w:sz="4" w:space="0" w:color="auto"/>
            </w:tcBorders>
            <w:shd w:val="clear" w:color="auto" w:fill="auto"/>
            <w:vAlign w:val="center"/>
            <w:hideMark/>
          </w:tcPr>
          <w:p w14:paraId="066012A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27,0</w:t>
            </w:r>
          </w:p>
        </w:tc>
      </w:tr>
      <w:tr w:rsidR="00893E40" w:rsidRPr="00BC713A" w14:paraId="34292C17"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4A6964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5E0A8C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6B83CA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4FBA26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0491BA5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65A721B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7C4DEC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7,0</w:t>
            </w:r>
          </w:p>
        </w:tc>
        <w:tc>
          <w:tcPr>
            <w:tcW w:w="938" w:type="dxa"/>
            <w:tcBorders>
              <w:top w:val="nil"/>
              <w:left w:val="nil"/>
              <w:bottom w:val="single" w:sz="4" w:space="0" w:color="auto"/>
              <w:right w:val="single" w:sz="4" w:space="0" w:color="auto"/>
            </w:tcBorders>
            <w:shd w:val="clear" w:color="auto" w:fill="auto"/>
            <w:vAlign w:val="center"/>
            <w:hideMark/>
          </w:tcPr>
          <w:p w14:paraId="36A2E00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27,0</w:t>
            </w:r>
          </w:p>
        </w:tc>
        <w:tc>
          <w:tcPr>
            <w:tcW w:w="966" w:type="dxa"/>
            <w:tcBorders>
              <w:top w:val="nil"/>
              <w:left w:val="nil"/>
              <w:bottom w:val="single" w:sz="4" w:space="0" w:color="auto"/>
              <w:right w:val="single" w:sz="4" w:space="0" w:color="auto"/>
            </w:tcBorders>
            <w:shd w:val="clear" w:color="auto" w:fill="auto"/>
            <w:vAlign w:val="center"/>
            <w:hideMark/>
          </w:tcPr>
          <w:p w14:paraId="2178D8F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27,0</w:t>
            </w:r>
          </w:p>
        </w:tc>
      </w:tr>
      <w:tr w:rsidR="00893E40" w:rsidRPr="00BC713A" w14:paraId="1E58624E"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A8D417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814C37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F9BEBF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BB8825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306CA64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5334FDB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2F6273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20,0</w:t>
            </w:r>
          </w:p>
        </w:tc>
        <w:tc>
          <w:tcPr>
            <w:tcW w:w="938" w:type="dxa"/>
            <w:tcBorders>
              <w:top w:val="nil"/>
              <w:left w:val="nil"/>
              <w:bottom w:val="single" w:sz="4" w:space="0" w:color="auto"/>
              <w:right w:val="single" w:sz="4" w:space="0" w:color="auto"/>
            </w:tcBorders>
            <w:shd w:val="clear" w:color="auto" w:fill="auto"/>
            <w:vAlign w:val="center"/>
            <w:hideMark/>
          </w:tcPr>
          <w:p w14:paraId="284BBC6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C88921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19E8685B"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FC012C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621" w:type="dxa"/>
            <w:tcBorders>
              <w:top w:val="nil"/>
              <w:left w:val="nil"/>
              <w:bottom w:val="single" w:sz="4" w:space="0" w:color="auto"/>
              <w:right w:val="single" w:sz="4" w:space="0" w:color="auto"/>
            </w:tcBorders>
            <w:shd w:val="clear" w:color="auto" w:fill="auto"/>
            <w:vAlign w:val="center"/>
            <w:hideMark/>
          </w:tcPr>
          <w:p w14:paraId="469DC20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D29369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11F697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4D1CC4D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180 02 00000</w:t>
            </w:r>
          </w:p>
        </w:tc>
        <w:tc>
          <w:tcPr>
            <w:tcW w:w="516" w:type="dxa"/>
            <w:tcBorders>
              <w:top w:val="nil"/>
              <w:left w:val="nil"/>
              <w:bottom w:val="single" w:sz="4" w:space="0" w:color="auto"/>
              <w:right w:val="nil"/>
            </w:tcBorders>
            <w:shd w:val="clear" w:color="auto" w:fill="auto"/>
            <w:vAlign w:val="center"/>
            <w:hideMark/>
          </w:tcPr>
          <w:p w14:paraId="63B7DC5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F8DFCC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8,1</w:t>
            </w:r>
          </w:p>
        </w:tc>
        <w:tc>
          <w:tcPr>
            <w:tcW w:w="938" w:type="dxa"/>
            <w:tcBorders>
              <w:top w:val="nil"/>
              <w:left w:val="nil"/>
              <w:bottom w:val="single" w:sz="4" w:space="0" w:color="auto"/>
              <w:right w:val="single" w:sz="4" w:space="0" w:color="auto"/>
            </w:tcBorders>
            <w:shd w:val="clear" w:color="auto" w:fill="auto"/>
            <w:vAlign w:val="center"/>
            <w:hideMark/>
          </w:tcPr>
          <w:p w14:paraId="252851F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16DC3BA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r>
      <w:tr w:rsidR="00893E40" w:rsidRPr="00BC713A" w14:paraId="3048A4EA"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3F82ED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632AE33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F5CD79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7C8287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44C5C22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180 02 40070</w:t>
            </w:r>
          </w:p>
        </w:tc>
        <w:tc>
          <w:tcPr>
            <w:tcW w:w="516" w:type="dxa"/>
            <w:tcBorders>
              <w:top w:val="nil"/>
              <w:left w:val="nil"/>
              <w:bottom w:val="single" w:sz="4" w:space="0" w:color="auto"/>
              <w:right w:val="nil"/>
            </w:tcBorders>
            <w:shd w:val="clear" w:color="auto" w:fill="auto"/>
            <w:vAlign w:val="center"/>
            <w:hideMark/>
          </w:tcPr>
          <w:p w14:paraId="71B58F2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D42C91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8,1</w:t>
            </w:r>
          </w:p>
        </w:tc>
        <w:tc>
          <w:tcPr>
            <w:tcW w:w="938" w:type="dxa"/>
            <w:tcBorders>
              <w:top w:val="nil"/>
              <w:left w:val="nil"/>
              <w:bottom w:val="single" w:sz="4" w:space="0" w:color="auto"/>
              <w:right w:val="single" w:sz="4" w:space="0" w:color="auto"/>
            </w:tcBorders>
            <w:shd w:val="clear" w:color="auto" w:fill="auto"/>
            <w:vAlign w:val="center"/>
            <w:hideMark/>
          </w:tcPr>
          <w:p w14:paraId="6628D75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47DACF1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r>
      <w:tr w:rsidR="00893E40" w:rsidRPr="00BC713A" w14:paraId="53CA417F"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DEB77E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D62C88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1B3E27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D04FAE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431B394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180 02 40070</w:t>
            </w:r>
          </w:p>
        </w:tc>
        <w:tc>
          <w:tcPr>
            <w:tcW w:w="516" w:type="dxa"/>
            <w:tcBorders>
              <w:top w:val="nil"/>
              <w:left w:val="nil"/>
              <w:bottom w:val="single" w:sz="4" w:space="0" w:color="auto"/>
              <w:right w:val="nil"/>
            </w:tcBorders>
            <w:shd w:val="clear" w:color="auto" w:fill="auto"/>
            <w:vAlign w:val="center"/>
            <w:hideMark/>
          </w:tcPr>
          <w:p w14:paraId="06722BB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50314A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8,1</w:t>
            </w:r>
          </w:p>
        </w:tc>
        <w:tc>
          <w:tcPr>
            <w:tcW w:w="938" w:type="dxa"/>
            <w:tcBorders>
              <w:top w:val="nil"/>
              <w:left w:val="nil"/>
              <w:bottom w:val="single" w:sz="4" w:space="0" w:color="auto"/>
              <w:right w:val="single" w:sz="4" w:space="0" w:color="auto"/>
            </w:tcBorders>
            <w:shd w:val="clear" w:color="auto" w:fill="auto"/>
            <w:vAlign w:val="center"/>
            <w:hideMark/>
          </w:tcPr>
          <w:p w14:paraId="423BD4A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0C592AC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r>
      <w:tr w:rsidR="00893E40" w:rsidRPr="00BC713A" w14:paraId="3EF82EC8"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13F89F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Обеспечение деятельности учреждения по работе с молодежью </w:t>
            </w:r>
          </w:p>
        </w:tc>
        <w:tc>
          <w:tcPr>
            <w:tcW w:w="621" w:type="dxa"/>
            <w:tcBorders>
              <w:top w:val="nil"/>
              <w:left w:val="nil"/>
              <w:bottom w:val="single" w:sz="4" w:space="0" w:color="auto"/>
              <w:right w:val="single" w:sz="4" w:space="0" w:color="auto"/>
            </w:tcBorders>
            <w:shd w:val="clear" w:color="auto" w:fill="auto"/>
            <w:vAlign w:val="center"/>
            <w:hideMark/>
          </w:tcPr>
          <w:p w14:paraId="4D9D9B7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2629F1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C7E144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5BDD3A0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180 03 00000</w:t>
            </w:r>
          </w:p>
        </w:tc>
        <w:tc>
          <w:tcPr>
            <w:tcW w:w="516" w:type="dxa"/>
            <w:tcBorders>
              <w:top w:val="nil"/>
              <w:left w:val="nil"/>
              <w:bottom w:val="single" w:sz="4" w:space="0" w:color="auto"/>
              <w:right w:val="nil"/>
            </w:tcBorders>
            <w:shd w:val="clear" w:color="auto" w:fill="auto"/>
            <w:vAlign w:val="center"/>
            <w:hideMark/>
          </w:tcPr>
          <w:p w14:paraId="510885B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EFDE55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214 299,1</w:t>
            </w:r>
          </w:p>
        </w:tc>
        <w:tc>
          <w:tcPr>
            <w:tcW w:w="938" w:type="dxa"/>
            <w:tcBorders>
              <w:top w:val="nil"/>
              <w:left w:val="nil"/>
              <w:bottom w:val="single" w:sz="4" w:space="0" w:color="auto"/>
              <w:right w:val="single" w:sz="4" w:space="0" w:color="auto"/>
            </w:tcBorders>
            <w:shd w:val="clear" w:color="auto" w:fill="auto"/>
            <w:vAlign w:val="center"/>
            <w:hideMark/>
          </w:tcPr>
          <w:p w14:paraId="7D55099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14 251,1</w:t>
            </w:r>
          </w:p>
        </w:tc>
        <w:tc>
          <w:tcPr>
            <w:tcW w:w="966" w:type="dxa"/>
            <w:tcBorders>
              <w:top w:val="nil"/>
              <w:left w:val="nil"/>
              <w:bottom w:val="single" w:sz="4" w:space="0" w:color="auto"/>
              <w:right w:val="single" w:sz="4" w:space="0" w:color="auto"/>
            </w:tcBorders>
            <w:shd w:val="clear" w:color="auto" w:fill="auto"/>
            <w:vAlign w:val="center"/>
            <w:hideMark/>
          </w:tcPr>
          <w:p w14:paraId="425E83E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14 251,1</w:t>
            </w:r>
          </w:p>
        </w:tc>
      </w:tr>
      <w:tr w:rsidR="00893E40" w:rsidRPr="00BC713A" w14:paraId="77FE652B"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227890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51C060E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C5260D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F594F8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004BBAF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180 03 20040</w:t>
            </w:r>
          </w:p>
        </w:tc>
        <w:tc>
          <w:tcPr>
            <w:tcW w:w="516" w:type="dxa"/>
            <w:tcBorders>
              <w:top w:val="nil"/>
              <w:left w:val="nil"/>
              <w:bottom w:val="single" w:sz="4" w:space="0" w:color="auto"/>
              <w:right w:val="nil"/>
            </w:tcBorders>
            <w:shd w:val="clear" w:color="auto" w:fill="auto"/>
            <w:vAlign w:val="center"/>
            <w:hideMark/>
          </w:tcPr>
          <w:p w14:paraId="74506AE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C22CDB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11 135,7</w:t>
            </w:r>
          </w:p>
        </w:tc>
        <w:tc>
          <w:tcPr>
            <w:tcW w:w="938" w:type="dxa"/>
            <w:tcBorders>
              <w:top w:val="nil"/>
              <w:left w:val="nil"/>
              <w:bottom w:val="single" w:sz="4" w:space="0" w:color="auto"/>
              <w:right w:val="single" w:sz="4" w:space="0" w:color="auto"/>
            </w:tcBorders>
            <w:shd w:val="clear" w:color="auto" w:fill="auto"/>
            <w:vAlign w:val="center"/>
            <w:hideMark/>
          </w:tcPr>
          <w:p w14:paraId="6E3B59A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11 135,7</w:t>
            </w:r>
          </w:p>
        </w:tc>
        <w:tc>
          <w:tcPr>
            <w:tcW w:w="966" w:type="dxa"/>
            <w:tcBorders>
              <w:top w:val="nil"/>
              <w:left w:val="nil"/>
              <w:bottom w:val="single" w:sz="4" w:space="0" w:color="auto"/>
              <w:right w:val="single" w:sz="4" w:space="0" w:color="auto"/>
            </w:tcBorders>
            <w:shd w:val="clear" w:color="auto" w:fill="auto"/>
            <w:vAlign w:val="center"/>
            <w:hideMark/>
          </w:tcPr>
          <w:p w14:paraId="75EBF40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11 135,7</w:t>
            </w:r>
          </w:p>
        </w:tc>
      </w:tr>
      <w:tr w:rsidR="00893E40" w:rsidRPr="00BC713A" w14:paraId="2FF031FA"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57C29B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7593E8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5BF996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6DDE2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5BEFC22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180 03 20040</w:t>
            </w:r>
          </w:p>
        </w:tc>
        <w:tc>
          <w:tcPr>
            <w:tcW w:w="516" w:type="dxa"/>
            <w:tcBorders>
              <w:top w:val="nil"/>
              <w:left w:val="nil"/>
              <w:bottom w:val="single" w:sz="4" w:space="0" w:color="auto"/>
              <w:right w:val="nil"/>
            </w:tcBorders>
            <w:shd w:val="clear" w:color="auto" w:fill="auto"/>
            <w:vAlign w:val="center"/>
            <w:hideMark/>
          </w:tcPr>
          <w:p w14:paraId="17F8190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3E5DB1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11 135,7</w:t>
            </w:r>
          </w:p>
        </w:tc>
        <w:tc>
          <w:tcPr>
            <w:tcW w:w="938" w:type="dxa"/>
            <w:tcBorders>
              <w:top w:val="nil"/>
              <w:left w:val="nil"/>
              <w:bottom w:val="single" w:sz="4" w:space="0" w:color="auto"/>
              <w:right w:val="single" w:sz="4" w:space="0" w:color="auto"/>
            </w:tcBorders>
            <w:shd w:val="clear" w:color="auto" w:fill="auto"/>
            <w:vAlign w:val="center"/>
            <w:hideMark/>
          </w:tcPr>
          <w:p w14:paraId="4413EE1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11 135,7</w:t>
            </w:r>
          </w:p>
        </w:tc>
        <w:tc>
          <w:tcPr>
            <w:tcW w:w="966" w:type="dxa"/>
            <w:tcBorders>
              <w:top w:val="nil"/>
              <w:left w:val="nil"/>
              <w:bottom w:val="single" w:sz="4" w:space="0" w:color="auto"/>
              <w:right w:val="single" w:sz="4" w:space="0" w:color="auto"/>
            </w:tcBorders>
            <w:shd w:val="clear" w:color="auto" w:fill="auto"/>
            <w:vAlign w:val="center"/>
            <w:hideMark/>
          </w:tcPr>
          <w:p w14:paraId="4BA2645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11 135,7</w:t>
            </w:r>
          </w:p>
        </w:tc>
      </w:tr>
      <w:tr w:rsidR="00893E40" w:rsidRPr="00BC713A" w14:paraId="455DDC21" w14:textId="77777777" w:rsidTr="00F47625">
        <w:trPr>
          <w:trHeight w:val="24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CBA0B8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 xml:space="preserve">Иные межбюджетные трансферты бюджетам муниципальных </w:t>
            </w:r>
            <w:proofErr w:type="spellStart"/>
            <w:r w:rsidRPr="00BC713A">
              <w:rPr>
                <w:rFonts w:eastAsia="Times New Roman"/>
                <w:color w:val="000000"/>
                <w:sz w:val="20"/>
                <w:szCs w:val="20"/>
              </w:rPr>
              <w:t>районов</w:t>
            </w:r>
            <w:proofErr w:type="gramStart"/>
            <w:r w:rsidRPr="00BC713A">
              <w:rPr>
                <w:rFonts w:eastAsia="Times New Roman"/>
                <w:color w:val="000000"/>
                <w:sz w:val="20"/>
                <w:szCs w:val="20"/>
              </w:rPr>
              <w:t>,м</w:t>
            </w:r>
            <w:proofErr w:type="gramEnd"/>
            <w:r w:rsidRPr="00BC713A">
              <w:rPr>
                <w:rFonts w:eastAsia="Times New Roman"/>
                <w:color w:val="000000"/>
                <w:sz w:val="20"/>
                <w:szCs w:val="20"/>
              </w:rPr>
              <w:t>униципальных</w:t>
            </w:r>
            <w:proofErr w:type="spellEnd"/>
            <w:r w:rsidRPr="00BC713A">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78590D5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B62820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D2306E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23CCCD3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180 03 71410</w:t>
            </w:r>
          </w:p>
        </w:tc>
        <w:tc>
          <w:tcPr>
            <w:tcW w:w="516" w:type="dxa"/>
            <w:tcBorders>
              <w:top w:val="nil"/>
              <w:left w:val="nil"/>
              <w:bottom w:val="single" w:sz="4" w:space="0" w:color="auto"/>
              <w:right w:val="nil"/>
            </w:tcBorders>
            <w:shd w:val="clear" w:color="auto" w:fill="auto"/>
            <w:vAlign w:val="center"/>
            <w:hideMark/>
          </w:tcPr>
          <w:p w14:paraId="02EAB0F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094E89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1793,6</w:t>
            </w:r>
          </w:p>
        </w:tc>
        <w:tc>
          <w:tcPr>
            <w:tcW w:w="938" w:type="dxa"/>
            <w:tcBorders>
              <w:top w:val="nil"/>
              <w:left w:val="nil"/>
              <w:bottom w:val="single" w:sz="4" w:space="0" w:color="auto"/>
              <w:right w:val="single" w:sz="4" w:space="0" w:color="auto"/>
            </w:tcBorders>
            <w:shd w:val="clear" w:color="auto" w:fill="auto"/>
            <w:vAlign w:val="center"/>
            <w:hideMark/>
          </w:tcPr>
          <w:p w14:paraId="6BAB233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F74228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6566F9B3" w14:textId="77777777" w:rsidTr="00F47625">
        <w:trPr>
          <w:trHeight w:val="48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CD2A93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8B28AE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487BDA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6835B5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485461A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180 03 71410</w:t>
            </w:r>
          </w:p>
        </w:tc>
        <w:tc>
          <w:tcPr>
            <w:tcW w:w="516" w:type="dxa"/>
            <w:tcBorders>
              <w:top w:val="nil"/>
              <w:left w:val="nil"/>
              <w:bottom w:val="single" w:sz="4" w:space="0" w:color="auto"/>
              <w:right w:val="nil"/>
            </w:tcBorders>
            <w:shd w:val="clear" w:color="auto" w:fill="auto"/>
            <w:vAlign w:val="center"/>
            <w:hideMark/>
          </w:tcPr>
          <w:p w14:paraId="6832912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6F7E81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1793,6</w:t>
            </w:r>
          </w:p>
        </w:tc>
        <w:tc>
          <w:tcPr>
            <w:tcW w:w="938" w:type="dxa"/>
            <w:tcBorders>
              <w:top w:val="nil"/>
              <w:left w:val="nil"/>
              <w:bottom w:val="single" w:sz="4" w:space="0" w:color="auto"/>
              <w:right w:val="single" w:sz="4" w:space="0" w:color="auto"/>
            </w:tcBorders>
            <w:shd w:val="clear" w:color="auto" w:fill="auto"/>
            <w:vAlign w:val="center"/>
            <w:hideMark/>
          </w:tcPr>
          <w:p w14:paraId="1F90F4B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709935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681842F5" w14:textId="77777777" w:rsidTr="00F47625">
        <w:trPr>
          <w:trHeight w:val="204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A863A9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4A82A8A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18C8A1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79AB7D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658BE6B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180 0372300</w:t>
            </w:r>
          </w:p>
        </w:tc>
        <w:tc>
          <w:tcPr>
            <w:tcW w:w="516" w:type="dxa"/>
            <w:tcBorders>
              <w:top w:val="nil"/>
              <w:left w:val="nil"/>
              <w:bottom w:val="single" w:sz="4" w:space="0" w:color="auto"/>
              <w:right w:val="nil"/>
            </w:tcBorders>
            <w:shd w:val="clear" w:color="auto" w:fill="auto"/>
            <w:vAlign w:val="center"/>
            <w:hideMark/>
          </w:tcPr>
          <w:p w14:paraId="431E96A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78669E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2 492,3</w:t>
            </w:r>
          </w:p>
        </w:tc>
        <w:tc>
          <w:tcPr>
            <w:tcW w:w="938" w:type="dxa"/>
            <w:tcBorders>
              <w:top w:val="nil"/>
              <w:left w:val="nil"/>
              <w:bottom w:val="single" w:sz="4" w:space="0" w:color="auto"/>
              <w:right w:val="single" w:sz="4" w:space="0" w:color="auto"/>
            </w:tcBorders>
            <w:shd w:val="clear" w:color="auto" w:fill="auto"/>
            <w:vAlign w:val="center"/>
            <w:hideMark/>
          </w:tcPr>
          <w:p w14:paraId="4A995F3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2 492,3</w:t>
            </w:r>
          </w:p>
        </w:tc>
        <w:tc>
          <w:tcPr>
            <w:tcW w:w="966" w:type="dxa"/>
            <w:tcBorders>
              <w:top w:val="nil"/>
              <w:left w:val="nil"/>
              <w:bottom w:val="single" w:sz="4" w:space="0" w:color="auto"/>
              <w:right w:val="single" w:sz="4" w:space="0" w:color="auto"/>
            </w:tcBorders>
            <w:shd w:val="clear" w:color="auto" w:fill="auto"/>
            <w:vAlign w:val="center"/>
            <w:hideMark/>
          </w:tcPr>
          <w:p w14:paraId="78E79A5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2 492,3</w:t>
            </w:r>
          </w:p>
        </w:tc>
      </w:tr>
      <w:tr w:rsidR="00893E40" w:rsidRPr="00BC713A" w14:paraId="7DFD5595"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5CDA4E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D3CA52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A97FA6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36EB86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19A4557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180 03 72300</w:t>
            </w:r>
          </w:p>
        </w:tc>
        <w:tc>
          <w:tcPr>
            <w:tcW w:w="516" w:type="dxa"/>
            <w:tcBorders>
              <w:top w:val="nil"/>
              <w:left w:val="nil"/>
              <w:bottom w:val="single" w:sz="4" w:space="0" w:color="auto"/>
              <w:right w:val="nil"/>
            </w:tcBorders>
            <w:shd w:val="clear" w:color="auto" w:fill="auto"/>
            <w:vAlign w:val="center"/>
            <w:hideMark/>
          </w:tcPr>
          <w:p w14:paraId="506F126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0224D1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2 492,3</w:t>
            </w:r>
          </w:p>
        </w:tc>
        <w:tc>
          <w:tcPr>
            <w:tcW w:w="938" w:type="dxa"/>
            <w:tcBorders>
              <w:top w:val="nil"/>
              <w:left w:val="nil"/>
              <w:bottom w:val="single" w:sz="4" w:space="0" w:color="auto"/>
              <w:right w:val="single" w:sz="4" w:space="0" w:color="auto"/>
            </w:tcBorders>
            <w:shd w:val="clear" w:color="auto" w:fill="auto"/>
            <w:vAlign w:val="center"/>
            <w:hideMark/>
          </w:tcPr>
          <w:p w14:paraId="4EF44A5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2 492,3</w:t>
            </w:r>
          </w:p>
        </w:tc>
        <w:tc>
          <w:tcPr>
            <w:tcW w:w="966" w:type="dxa"/>
            <w:tcBorders>
              <w:top w:val="nil"/>
              <w:left w:val="nil"/>
              <w:bottom w:val="single" w:sz="4" w:space="0" w:color="auto"/>
              <w:right w:val="single" w:sz="4" w:space="0" w:color="auto"/>
            </w:tcBorders>
            <w:shd w:val="clear" w:color="auto" w:fill="auto"/>
            <w:vAlign w:val="center"/>
            <w:hideMark/>
          </w:tcPr>
          <w:p w14:paraId="0CD5B7E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2 492,3</w:t>
            </w:r>
          </w:p>
        </w:tc>
      </w:tr>
      <w:tr w:rsidR="00893E40" w:rsidRPr="00BC713A" w14:paraId="5895CCA2" w14:textId="77777777" w:rsidTr="00F47625">
        <w:trPr>
          <w:trHeight w:val="204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AC9439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1631F70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5DFA4C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FC17E8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7D209E4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03 S2300</w:t>
            </w:r>
          </w:p>
        </w:tc>
        <w:tc>
          <w:tcPr>
            <w:tcW w:w="516" w:type="dxa"/>
            <w:tcBorders>
              <w:top w:val="nil"/>
              <w:left w:val="nil"/>
              <w:bottom w:val="single" w:sz="4" w:space="0" w:color="auto"/>
              <w:right w:val="nil"/>
            </w:tcBorders>
            <w:shd w:val="clear" w:color="auto" w:fill="auto"/>
            <w:vAlign w:val="center"/>
            <w:hideMark/>
          </w:tcPr>
          <w:p w14:paraId="6765907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E65055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623,1</w:t>
            </w:r>
          </w:p>
        </w:tc>
        <w:tc>
          <w:tcPr>
            <w:tcW w:w="938" w:type="dxa"/>
            <w:tcBorders>
              <w:top w:val="nil"/>
              <w:left w:val="nil"/>
              <w:bottom w:val="single" w:sz="4" w:space="0" w:color="auto"/>
              <w:right w:val="single" w:sz="4" w:space="0" w:color="auto"/>
            </w:tcBorders>
            <w:shd w:val="clear" w:color="auto" w:fill="auto"/>
            <w:vAlign w:val="center"/>
            <w:hideMark/>
          </w:tcPr>
          <w:p w14:paraId="4489E29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623,1</w:t>
            </w:r>
          </w:p>
        </w:tc>
        <w:tc>
          <w:tcPr>
            <w:tcW w:w="966" w:type="dxa"/>
            <w:tcBorders>
              <w:top w:val="nil"/>
              <w:left w:val="nil"/>
              <w:bottom w:val="single" w:sz="4" w:space="0" w:color="auto"/>
              <w:right w:val="single" w:sz="4" w:space="0" w:color="auto"/>
            </w:tcBorders>
            <w:shd w:val="clear" w:color="auto" w:fill="auto"/>
            <w:vAlign w:val="center"/>
            <w:hideMark/>
          </w:tcPr>
          <w:p w14:paraId="78C5D55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623,1</w:t>
            </w:r>
          </w:p>
        </w:tc>
      </w:tr>
      <w:tr w:rsidR="00893E40" w:rsidRPr="00BC713A" w14:paraId="2721CA59"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5D849E2"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5970D3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EE2AD9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92AD6B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7B7D232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03 S2300</w:t>
            </w:r>
          </w:p>
        </w:tc>
        <w:tc>
          <w:tcPr>
            <w:tcW w:w="516" w:type="dxa"/>
            <w:tcBorders>
              <w:top w:val="nil"/>
              <w:left w:val="nil"/>
              <w:bottom w:val="single" w:sz="4" w:space="0" w:color="auto"/>
              <w:right w:val="nil"/>
            </w:tcBorders>
            <w:shd w:val="clear" w:color="auto" w:fill="auto"/>
            <w:vAlign w:val="center"/>
            <w:hideMark/>
          </w:tcPr>
          <w:p w14:paraId="0ABA207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17CC0A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623,1</w:t>
            </w:r>
          </w:p>
        </w:tc>
        <w:tc>
          <w:tcPr>
            <w:tcW w:w="938" w:type="dxa"/>
            <w:tcBorders>
              <w:top w:val="nil"/>
              <w:left w:val="nil"/>
              <w:bottom w:val="single" w:sz="4" w:space="0" w:color="auto"/>
              <w:right w:val="single" w:sz="4" w:space="0" w:color="auto"/>
            </w:tcBorders>
            <w:shd w:val="clear" w:color="auto" w:fill="auto"/>
            <w:vAlign w:val="center"/>
            <w:hideMark/>
          </w:tcPr>
          <w:p w14:paraId="49F7F32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623,1</w:t>
            </w:r>
          </w:p>
        </w:tc>
        <w:tc>
          <w:tcPr>
            <w:tcW w:w="966" w:type="dxa"/>
            <w:tcBorders>
              <w:top w:val="nil"/>
              <w:left w:val="nil"/>
              <w:bottom w:val="single" w:sz="4" w:space="0" w:color="auto"/>
              <w:right w:val="single" w:sz="4" w:space="0" w:color="auto"/>
            </w:tcBorders>
            <w:shd w:val="clear" w:color="auto" w:fill="auto"/>
            <w:vAlign w:val="center"/>
            <w:hideMark/>
          </w:tcPr>
          <w:p w14:paraId="4837FE4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623,1</w:t>
            </w:r>
          </w:p>
        </w:tc>
      </w:tr>
      <w:tr w:rsidR="00893E40" w:rsidRPr="00BC713A" w14:paraId="6B7692D9" w14:textId="77777777" w:rsidTr="00F47625">
        <w:trPr>
          <w:trHeight w:val="382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65C7DC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621" w:type="dxa"/>
            <w:tcBorders>
              <w:top w:val="nil"/>
              <w:left w:val="nil"/>
              <w:bottom w:val="single" w:sz="4" w:space="0" w:color="auto"/>
              <w:right w:val="single" w:sz="4" w:space="0" w:color="auto"/>
            </w:tcBorders>
            <w:shd w:val="clear" w:color="auto" w:fill="auto"/>
            <w:vAlign w:val="center"/>
            <w:hideMark/>
          </w:tcPr>
          <w:p w14:paraId="355296D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C714B2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15D3F4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5152844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65A8812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C70E48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617,3</w:t>
            </w:r>
          </w:p>
        </w:tc>
        <w:tc>
          <w:tcPr>
            <w:tcW w:w="938" w:type="dxa"/>
            <w:tcBorders>
              <w:top w:val="nil"/>
              <w:left w:val="nil"/>
              <w:bottom w:val="single" w:sz="4" w:space="0" w:color="auto"/>
              <w:right w:val="single" w:sz="4" w:space="0" w:color="auto"/>
            </w:tcBorders>
            <w:shd w:val="clear" w:color="auto" w:fill="auto"/>
            <w:vAlign w:val="center"/>
            <w:hideMark/>
          </w:tcPr>
          <w:p w14:paraId="61FC03E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C2FA91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2F9A1344"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EEC713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FC0117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66BBF5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E97C7F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1FDF2F6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5029CF1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EFA954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617,3</w:t>
            </w:r>
          </w:p>
        </w:tc>
        <w:tc>
          <w:tcPr>
            <w:tcW w:w="938" w:type="dxa"/>
            <w:tcBorders>
              <w:top w:val="nil"/>
              <w:left w:val="nil"/>
              <w:bottom w:val="single" w:sz="4" w:space="0" w:color="auto"/>
              <w:right w:val="single" w:sz="4" w:space="0" w:color="auto"/>
            </w:tcBorders>
            <w:shd w:val="clear" w:color="auto" w:fill="auto"/>
            <w:vAlign w:val="center"/>
            <w:hideMark/>
          </w:tcPr>
          <w:p w14:paraId="1E3E6CB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BDC5AF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2C3DF69B" w14:textId="77777777" w:rsidTr="00F47625">
        <w:trPr>
          <w:trHeight w:val="408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4E1DC4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621" w:type="dxa"/>
            <w:tcBorders>
              <w:top w:val="nil"/>
              <w:left w:val="nil"/>
              <w:bottom w:val="single" w:sz="4" w:space="0" w:color="auto"/>
              <w:right w:val="single" w:sz="4" w:space="0" w:color="auto"/>
            </w:tcBorders>
            <w:shd w:val="clear" w:color="auto" w:fill="auto"/>
            <w:vAlign w:val="center"/>
            <w:hideMark/>
          </w:tcPr>
          <w:p w14:paraId="27CBD7E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226591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43391B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696A816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35F26D4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05662F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0,1</w:t>
            </w:r>
          </w:p>
        </w:tc>
        <w:tc>
          <w:tcPr>
            <w:tcW w:w="938" w:type="dxa"/>
            <w:tcBorders>
              <w:top w:val="nil"/>
              <w:left w:val="nil"/>
              <w:bottom w:val="single" w:sz="4" w:space="0" w:color="auto"/>
              <w:right w:val="single" w:sz="4" w:space="0" w:color="auto"/>
            </w:tcBorders>
            <w:shd w:val="clear" w:color="auto" w:fill="auto"/>
            <w:vAlign w:val="center"/>
            <w:hideMark/>
          </w:tcPr>
          <w:p w14:paraId="7D1F0CA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B35064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40DA7798"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02A6FF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716913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7CE3BE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DDC107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5E70640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18B9F5E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11B497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0,1</w:t>
            </w:r>
          </w:p>
        </w:tc>
        <w:tc>
          <w:tcPr>
            <w:tcW w:w="938" w:type="dxa"/>
            <w:tcBorders>
              <w:top w:val="nil"/>
              <w:left w:val="nil"/>
              <w:bottom w:val="single" w:sz="4" w:space="0" w:color="auto"/>
              <w:right w:val="single" w:sz="4" w:space="0" w:color="auto"/>
            </w:tcBorders>
            <w:shd w:val="clear" w:color="auto" w:fill="auto"/>
            <w:vAlign w:val="center"/>
            <w:hideMark/>
          </w:tcPr>
          <w:p w14:paraId="7EDEADC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FBC963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7FB8A8B" w14:textId="77777777" w:rsidTr="00F47625">
        <w:trPr>
          <w:trHeight w:val="357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82AD8F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621" w:type="dxa"/>
            <w:tcBorders>
              <w:top w:val="nil"/>
              <w:left w:val="nil"/>
              <w:bottom w:val="single" w:sz="4" w:space="0" w:color="auto"/>
              <w:right w:val="single" w:sz="4" w:space="0" w:color="auto"/>
            </w:tcBorders>
            <w:shd w:val="clear" w:color="auto" w:fill="auto"/>
            <w:vAlign w:val="center"/>
            <w:hideMark/>
          </w:tcPr>
          <w:p w14:paraId="3ED3226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4DC722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813679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7B7981D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7F75FBB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C46EF7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125 217,1</w:t>
            </w:r>
          </w:p>
        </w:tc>
        <w:tc>
          <w:tcPr>
            <w:tcW w:w="938" w:type="dxa"/>
            <w:tcBorders>
              <w:top w:val="nil"/>
              <w:left w:val="nil"/>
              <w:bottom w:val="single" w:sz="4" w:space="0" w:color="auto"/>
              <w:right w:val="single" w:sz="4" w:space="0" w:color="auto"/>
            </w:tcBorders>
            <w:shd w:val="clear" w:color="auto" w:fill="auto"/>
            <w:vAlign w:val="center"/>
            <w:hideMark/>
          </w:tcPr>
          <w:p w14:paraId="785D09B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44B4DF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40AB0379"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7FEFA1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BCC5CE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A14037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CD6FE3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5EE3977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03L4872</w:t>
            </w:r>
          </w:p>
        </w:tc>
        <w:tc>
          <w:tcPr>
            <w:tcW w:w="516" w:type="dxa"/>
            <w:tcBorders>
              <w:top w:val="nil"/>
              <w:left w:val="nil"/>
              <w:bottom w:val="single" w:sz="4" w:space="0" w:color="auto"/>
              <w:right w:val="nil"/>
            </w:tcBorders>
            <w:shd w:val="clear" w:color="auto" w:fill="auto"/>
            <w:vAlign w:val="center"/>
            <w:hideMark/>
          </w:tcPr>
          <w:p w14:paraId="5C358F8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DCF56A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125 217,1</w:t>
            </w:r>
          </w:p>
        </w:tc>
        <w:tc>
          <w:tcPr>
            <w:tcW w:w="938" w:type="dxa"/>
            <w:tcBorders>
              <w:top w:val="nil"/>
              <w:left w:val="nil"/>
              <w:bottom w:val="single" w:sz="4" w:space="0" w:color="auto"/>
              <w:right w:val="single" w:sz="4" w:space="0" w:color="auto"/>
            </w:tcBorders>
            <w:shd w:val="clear" w:color="auto" w:fill="auto"/>
            <w:vAlign w:val="center"/>
            <w:hideMark/>
          </w:tcPr>
          <w:p w14:paraId="663D0CA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F1A57E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24F0E214" w14:textId="77777777" w:rsidTr="00F47625">
        <w:trPr>
          <w:trHeight w:val="357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BB1088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621" w:type="dxa"/>
            <w:tcBorders>
              <w:top w:val="nil"/>
              <w:left w:val="nil"/>
              <w:bottom w:val="single" w:sz="4" w:space="0" w:color="auto"/>
              <w:right w:val="single" w:sz="4" w:space="0" w:color="auto"/>
            </w:tcBorders>
            <w:shd w:val="clear" w:color="auto" w:fill="auto"/>
            <w:vAlign w:val="center"/>
            <w:hideMark/>
          </w:tcPr>
          <w:p w14:paraId="51A11F8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D42401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1A1EDA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1C27E39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03L4872</w:t>
            </w:r>
          </w:p>
        </w:tc>
        <w:tc>
          <w:tcPr>
            <w:tcW w:w="516" w:type="dxa"/>
            <w:tcBorders>
              <w:top w:val="nil"/>
              <w:left w:val="nil"/>
              <w:bottom w:val="single" w:sz="4" w:space="0" w:color="auto"/>
              <w:right w:val="nil"/>
            </w:tcBorders>
            <w:shd w:val="clear" w:color="auto" w:fill="auto"/>
            <w:vAlign w:val="center"/>
            <w:hideMark/>
          </w:tcPr>
          <w:p w14:paraId="4152ADE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BE5A06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12,5</w:t>
            </w:r>
          </w:p>
        </w:tc>
        <w:tc>
          <w:tcPr>
            <w:tcW w:w="938" w:type="dxa"/>
            <w:tcBorders>
              <w:top w:val="nil"/>
              <w:left w:val="nil"/>
              <w:bottom w:val="single" w:sz="4" w:space="0" w:color="auto"/>
              <w:right w:val="single" w:sz="4" w:space="0" w:color="auto"/>
            </w:tcBorders>
            <w:shd w:val="clear" w:color="auto" w:fill="auto"/>
            <w:vAlign w:val="center"/>
            <w:hideMark/>
          </w:tcPr>
          <w:p w14:paraId="5346649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E8D7C9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19347CB9"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81DE87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E6BF6D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EE99F9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39C965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59402E5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0E3EBC5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7CCFFD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12,5</w:t>
            </w:r>
          </w:p>
        </w:tc>
        <w:tc>
          <w:tcPr>
            <w:tcW w:w="938" w:type="dxa"/>
            <w:tcBorders>
              <w:top w:val="nil"/>
              <w:left w:val="nil"/>
              <w:bottom w:val="single" w:sz="4" w:space="0" w:color="auto"/>
              <w:right w:val="single" w:sz="4" w:space="0" w:color="auto"/>
            </w:tcBorders>
            <w:shd w:val="clear" w:color="auto" w:fill="auto"/>
            <w:vAlign w:val="center"/>
            <w:hideMark/>
          </w:tcPr>
          <w:p w14:paraId="2E7EF26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727495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2C1CD2D"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DA185F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Региональный проект «Развитие системы поддержки молодежи («Молодежь России») (Новгородская область)»</w:t>
            </w:r>
          </w:p>
        </w:tc>
        <w:tc>
          <w:tcPr>
            <w:tcW w:w="621" w:type="dxa"/>
            <w:tcBorders>
              <w:top w:val="nil"/>
              <w:left w:val="nil"/>
              <w:bottom w:val="single" w:sz="4" w:space="0" w:color="auto"/>
              <w:right w:val="single" w:sz="4" w:space="0" w:color="auto"/>
            </w:tcBorders>
            <w:shd w:val="clear" w:color="auto" w:fill="auto"/>
            <w:vAlign w:val="center"/>
            <w:hideMark/>
          </w:tcPr>
          <w:p w14:paraId="089C6C5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3F5B7E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49DC2E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234B26F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ЕГ 00000</w:t>
            </w:r>
          </w:p>
        </w:tc>
        <w:tc>
          <w:tcPr>
            <w:tcW w:w="516" w:type="dxa"/>
            <w:tcBorders>
              <w:top w:val="nil"/>
              <w:left w:val="nil"/>
              <w:bottom w:val="single" w:sz="4" w:space="0" w:color="auto"/>
              <w:right w:val="nil"/>
            </w:tcBorders>
            <w:shd w:val="clear" w:color="auto" w:fill="auto"/>
            <w:vAlign w:val="center"/>
            <w:hideMark/>
          </w:tcPr>
          <w:p w14:paraId="1522555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130469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72 407,4</w:t>
            </w:r>
          </w:p>
        </w:tc>
        <w:tc>
          <w:tcPr>
            <w:tcW w:w="938" w:type="dxa"/>
            <w:tcBorders>
              <w:top w:val="nil"/>
              <w:left w:val="nil"/>
              <w:bottom w:val="single" w:sz="4" w:space="0" w:color="auto"/>
              <w:right w:val="single" w:sz="4" w:space="0" w:color="auto"/>
            </w:tcBorders>
            <w:shd w:val="clear" w:color="auto" w:fill="auto"/>
            <w:vAlign w:val="center"/>
            <w:hideMark/>
          </w:tcPr>
          <w:p w14:paraId="140FF45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31E0C1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4443906" w14:textId="77777777" w:rsidTr="00F47625">
        <w:trPr>
          <w:trHeight w:val="306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FE931D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 xml:space="preserve">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w:t>
            </w:r>
            <w:proofErr w:type="gramStart"/>
            <w:r w:rsidRPr="00BC713A">
              <w:rPr>
                <w:rFonts w:eastAsia="Times New Roman"/>
                <w:color w:val="000000"/>
                <w:sz w:val="20"/>
                <w:szCs w:val="20"/>
              </w:rPr>
              <w:t>политики по итогам проведения Всероссийского конкурса программ комплексного развития молодежной политики</w:t>
            </w:r>
            <w:proofErr w:type="gramEnd"/>
            <w:r w:rsidRPr="00BC713A">
              <w:rPr>
                <w:rFonts w:eastAsia="Times New Roman"/>
                <w:color w:val="000000"/>
                <w:sz w:val="20"/>
                <w:szCs w:val="20"/>
              </w:rPr>
              <w:t xml:space="preserve"> в субъектах Российской Федерации «Регион для молодых»</w:t>
            </w:r>
          </w:p>
        </w:tc>
        <w:tc>
          <w:tcPr>
            <w:tcW w:w="621" w:type="dxa"/>
            <w:tcBorders>
              <w:top w:val="nil"/>
              <w:left w:val="nil"/>
              <w:bottom w:val="single" w:sz="4" w:space="0" w:color="auto"/>
              <w:right w:val="single" w:sz="4" w:space="0" w:color="auto"/>
            </w:tcBorders>
            <w:shd w:val="clear" w:color="auto" w:fill="auto"/>
            <w:vAlign w:val="center"/>
            <w:hideMark/>
          </w:tcPr>
          <w:p w14:paraId="002A77C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842B3C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1F713D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6EC0D26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ЕГ 51161</w:t>
            </w:r>
          </w:p>
        </w:tc>
        <w:tc>
          <w:tcPr>
            <w:tcW w:w="516" w:type="dxa"/>
            <w:tcBorders>
              <w:top w:val="nil"/>
              <w:left w:val="nil"/>
              <w:bottom w:val="single" w:sz="4" w:space="0" w:color="auto"/>
              <w:right w:val="nil"/>
            </w:tcBorders>
            <w:shd w:val="clear" w:color="auto" w:fill="auto"/>
            <w:vAlign w:val="center"/>
            <w:hideMark/>
          </w:tcPr>
          <w:p w14:paraId="7655B00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050111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72 335,0</w:t>
            </w:r>
          </w:p>
        </w:tc>
        <w:tc>
          <w:tcPr>
            <w:tcW w:w="938" w:type="dxa"/>
            <w:tcBorders>
              <w:top w:val="nil"/>
              <w:left w:val="nil"/>
              <w:bottom w:val="single" w:sz="4" w:space="0" w:color="auto"/>
              <w:right w:val="single" w:sz="4" w:space="0" w:color="auto"/>
            </w:tcBorders>
            <w:shd w:val="clear" w:color="auto" w:fill="auto"/>
            <w:vAlign w:val="center"/>
            <w:hideMark/>
          </w:tcPr>
          <w:p w14:paraId="2AAC202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85B5E7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52846731"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84C78B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8BEEC2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F76637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BD1C6A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59BE13D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ЕГ 51161</w:t>
            </w:r>
          </w:p>
        </w:tc>
        <w:tc>
          <w:tcPr>
            <w:tcW w:w="516" w:type="dxa"/>
            <w:tcBorders>
              <w:top w:val="nil"/>
              <w:left w:val="nil"/>
              <w:bottom w:val="single" w:sz="4" w:space="0" w:color="auto"/>
              <w:right w:val="nil"/>
            </w:tcBorders>
            <w:shd w:val="clear" w:color="auto" w:fill="auto"/>
            <w:vAlign w:val="center"/>
            <w:hideMark/>
          </w:tcPr>
          <w:p w14:paraId="6C0CC50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0F04D4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72 335,0</w:t>
            </w:r>
          </w:p>
        </w:tc>
        <w:tc>
          <w:tcPr>
            <w:tcW w:w="938" w:type="dxa"/>
            <w:tcBorders>
              <w:top w:val="nil"/>
              <w:left w:val="nil"/>
              <w:bottom w:val="single" w:sz="4" w:space="0" w:color="auto"/>
              <w:right w:val="single" w:sz="4" w:space="0" w:color="auto"/>
            </w:tcBorders>
            <w:shd w:val="clear" w:color="auto" w:fill="auto"/>
            <w:vAlign w:val="center"/>
            <w:hideMark/>
          </w:tcPr>
          <w:p w14:paraId="5DD26B3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C67506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66A22194" w14:textId="77777777" w:rsidTr="00F47625">
        <w:trPr>
          <w:trHeight w:val="306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C77B2A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Софинансирование 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w:t>
            </w:r>
            <w:proofErr w:type="gramStart"/>
            <w:r w:rsidRPr="00BC713A">
              <w:rPr>
                <w:rFonts w:eastAsia="Times New Roman"/>
                <w:color w:val="000000"/>
                <w:sz w:val="20"/>
                <w:szCs w:val="20"/>
              </w:rPr>
              <w:t>политики по итогам проведения Всероссийского конкурса программ комплексного развития молодежной политики</w:t>
            </w:r>
            <w:proofErr w:type="gramEnd"/>
            <w:r w:rsidRPr="00BC713A">
              <w:rPr>
                <w:rFonts w:eastAsia="Times New Roman"/>
                <w:color w:val="000000"/>
                <w:sz w:val="20"/>
                <w:szCs w:val="20"/>
              </w:rPr>
              <w:t xml:space="preserve"> в субъектах Российской Федерации «Регион для молодых»</w:t>
            </w:r>
          </w:p>
        </w:tc>
        <w:tc>
          <w:tcPr>
            <w:tcW w:w="621" w:type="dxa"/>
            <w:tcBorders>
              <w:top w:val="nil"/>
              <w:left w:val="nil"/>
              <w:bottom w:val="single" w:sz="4" w:space="0" w:color="auto"/>
              <w:right w:val="single" w:sz="4" w:space="0" w:color="auto"/>
            </w:tcBorders>
            <w:shd w:val="clear" w:color="auto" w:fill="auto"/>
            <w:vAlign w:val="center"/>
            <w:hideMark/>
          </w:tcPr>
          <w:p w14:paraId="570E2B3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59D397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BB3866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0138831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ЕГ 51161</w:t>
            </w:r>
          </w:p>
        </w:tc>
        <w:tc>
          <w:tcPr>
            <w:tcW w:w="516" w:type="dxa"/>
            <w:tcBorders>
              <w:top w:val="nil"/>
              <w:left w:val="nil"/>
              <w:bottom w:val="single" w:sz="4" w:space="0" w:color="auto"/>
              <w:right w:val="nil"/>
            </w:tcBorders>
            <w:shd w:val="clear" w:color="auto" w:fill="auto"/>
            <w:vAlign w:val="center"/>
            <w:hideMark/>
          </w:tcPr>
          <w:p w14:paraId="70093F5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DCF41A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72,4</w:t>
            </w:r>
          </w:p>
        </w:tc>
        <w:tc>
          <w:tcPr>
            <w:tcW w:w="938" w:type="dxa"/>
            <w:tcBorders>
              <w:top w:val="nil"/>
              <w:left w:val="nil"/>
              <w:bottom w:val="single" w:sz="4" w:space="0" w:color="auto"/>
              <w:right w:val="single" w:sz="4" w:space="0" w:color="auto"/>
            </w:tcBorders>
            <w:shd w:val="clear" w:color="auto" w:fill="auto"/>
            <w:vAlign w:val="center"/>
            <w:hideMark/>
          </w:tcPr>
          <w:p w14:paraId="031745D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EE01C1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45C65832"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4EF145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2EC24D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84D769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ECC353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1B2219B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180 ЕГ 51161</w:t>
            </w:r>
          </w:p>
        </w:tc>
        <w:tc>
          <w:tcPr>
            <w:tcW w:w="516" w:type="dxa"/>
            <w:tcBorders>
              <w:top w:val="nil"/>
              <w:left w:val="nil"/>
              <w:bottom w:val="single" w:sz="4" w:space="0" w:color="auto"/>
              <w:right w:val="nil"/>
            </w:tcBorders>
            <w:shd w:val="clear" w:color="auto" w:fill="auto"/>
            <w:vAlign w:val="center"/>
            <w:hideMark/>
          </w:tcPr>
          <w:p w14:paraId="0641EED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620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A750BD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72,4</w:t>
            </w:r>
          </w:p>
        </w:tc>
        <w:tc>
          <w:tcPr>
            <w:tcW w:w="938" w:type="dxa"/>
            <w:tcBorders>
              <w:top w:val="nil"/>
              <w:left w:val="nil"/>
              <w:bottom w:val="single" w:sz="4" w:space="0" w:color="auto"/>
              <w:right w:val="single" w:sz="4" w:space="0" w:color="auto"/>
            </w:tcBorders>
            <w:shd w:val="clear" w:color="auto" w:fill="auto"/>
            <w:vAlign w:val="center"/>
            <w:hideMark/>
          </w:tcPr>
          <w:p w14:paraId="67533CF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F56F37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2BE3BE48"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53252B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569B836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70BFEB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237DAE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03D64FC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4FC02A9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A2DADE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c>
          <w:tcPr>
            <w:tcW w:w="938" w:type="dxa"/>
            <w:tcBorders>
              <w:top w:val="nil"/>
              <w:left w:val="nil"/>
              <w:bottom w:val="single" w:sz="4" w:space="0" w:color="auto"/>
              <w:right w:val="single" w:sz="4" w:space="0" w:color="auto"/>
            </w:tcBorders>
            <w:shd w:val="clear" w:color="auto" w:fill="auto"/>
            <w:vAlign w:val="center"/>
            <w:hideMark/>
          </w:tcPr>
          <w:p w14:paraId="65755DB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62993DC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r>
      <w:tr w:rsidR="00893E40" w:rsidRPr="00BC713A" w14:paraId="4667F0FC" w14:textId="77777777" w:rsidTr="00F47625">
        <w:trPr>
          <w:trHeight w:val="204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B07927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4C8AD5E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53D676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FB565E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0D13870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150 01 00000</w:t>
            </w:r>
          </w:p>
        </w:tc>
        <w:tc>
          <w:tcPr>
            <w:tcW w:w="516" w:type="dxa"/>
            <w:tcBorders>
              <w:top w:val="nil"/>
              <w:left w:val="nil"/>
              <w:bottom w:val="single" w:sz="4" w:space="0" w:color="auto"/>
              <w:right w:val="nil"/>
            </w:tcBorders>
            <w:shd w:val="clear" w:color="auto" w:fill="auto"/>
            <w:vAlign w:val="center"/>
            <w:hideMark/>
          </w:tcPr>
          <w:p w14:paraId="412F897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7B921A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c>
          <w:tcPr>
            <w:tcW w:w="938" w:type="dxa"/>
            <w:tcBorders>
              <w:top w:val="nil"/>
              <w:left w:val="nil"/>
              <w:bottom w:val="single" w:sz="4" w:space="0" w:color="auto"/>
              <w:right w:val="single" w:sz="4" w:space="0" w:color="auto"/>
            </w:tcBorders>
            <w:shd w:val="clear" w:color="auto" w:fill="auto"/>
            <w:vAlign w:val="center"/>
            <w:hideMark/>
          </w:tcPr>
          <w:p w14:paraId="744CB67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3E00F94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r>
      <w:tr w:rsidR="00893E40" w:rsidRPr="00BC713A" w14:paraId="685BEF25"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C94C55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2648E7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6BAA44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13E10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3518CD0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137ED6A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3FE366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c>
          <w:tcPr>
            <w:tcW w:w="938" w:type="dxa"/>
            <w:tcBorders>
              <w:top w:val="nil"/>
              <w:left w:val="nil"/>
              <w:bottom w:val="single" w:sz="4" w:space="0" w:color="auto"/>
              <w:right w:val="single" w:sz="4" w:space="0" w:color="auto"/>
            </w:tcBorders>
            <w:shd w:val="clear" w:color="auto" w:fill="auto"/>
            <w:vAlign w:val="center"/>
            <w:hideMark/>
          </w:tcPr>
          <w:p w14:paraId="4A794CC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2A826B5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r>
      <w:tr w:rsidR="00893E40" w:rsidRPr="00BC713A" w14:paraId="5750CC46"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9F24DC9"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F9EEEB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F389C0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9C67F3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1066" w:type="dxa"/>
            <w:tcBorders>
              <w:top w:val="nil"/>
              <w:left w:val="nil"/>
              <w:bottom w:val="single" w:sz="4" w:space="0" w:color="auto"/>
              <w:right w:val="single" w:sz="4" w:space="0" w:color="auto"/>
            </w:tcBorders>
            <w:shd w:val="clear" w:color="auto" w:fill="auto"/>
            <w:vAlign w:val="center"/>
            <w:hideMark/>
          </w:tcPr>
          <w:p w14:paraId="2F0AAC6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4783F1C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BE0739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c>
          <w:tcPr>
            <w:tcW w:w="938" w:type="dxa"/>
            <w:tcBorders>
              <w:top w:val="nil"/>
              <w:left w:val="nil"/>
              <w:bottom w:val="single" w:sz="4" w:space="0" w:color="auto"/>
              <w:right w:val="single" w:sz="4" w:space="0" w:color="auto"/>
            </w:tcBorders>
            <w:shd w:val="clear" w:color="auto" w:fill="auto"/>
            <w:vAlign w:val="center"/>
            <w:hideMark/>
          </w:tcPr>
          <w:p w14:paraId="5CBFE03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480A89A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r>
      <w:tr w:rsidR="00893E40" w:rsidRPr="00BC713A" w14:paraId="2FB17398"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1B98121"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549BB7D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4E784D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0DF597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09</w:t>
            </w:r>
          </w:p>
        </w:tc>
        <w:tc>
          <w:tcPr>
            <w:tcW w:w="1066" w:type="dxa"/>
            <w:tcBorders>
              <w:top w:val="nil"/>
              <w:left w:val="nil"/>
              <w:bottom w:val="single" w:sz="4" w:space="0" w:color="auto"/>
              <w:right w:val="single" w:sz="4" w:space="0" w:color="auto"/>
            </w:tcBorders>
            <w:shd w:val="clear" w:color="auto" w:fill="auto"/>
            <w:noWrap/>
            <w:vAlign w:val="center"/>
            <w:hideMark/>
          </w:tcPr>
          <w:p w14:paraId="4377D05E"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681918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3B88053"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43,8</w:t>
            </w:r>
          </w:p>
        </w:tc>
        <w:tc>
          <w:tcPr>
            <w:tcW w:w="938" w:type="dxa"/>
            <w:tcBorders>
              <w:top w:val="nil"/>
              <w:left w:val="nil"/>
              <w:bottom w:val="single" w:sz="4" w:space="0" w:color="auto"/>
              <w:right w:val="single" w:sz="4" w:space="0" w:color="auto"/>
            </w:tcBorders>
            <w:shd w:val="clear" w:color="auto" w:fill="auto"/>
            <w:noWrap/>
            <w:vAlign w:val="center"/>
            <w:hideMark/>
          </w:tcPr>
          <w:p w14:paraId="281F9DEF"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55,8</w:t>
            </w:r>
          </w:p>
        </w:tc>
        <w:tc>
          <w:tcPr>
            <w:tcW w:w="966" w:type="dxa"/>
            <w:tcBorders>
              <w:top w:val="nil"/>
              <w:left w:val="nil"/>
              <w:bottom w:val="single" w:sz="4" w:space="0" w:color="auto"/>
              <w:right w:val="single" w:sz="4" w:space="0" w:color="auto"/>
            </w:tcBorders>
            <w:shd w:val="clear" w:color="auto" w:fill="auto"/>
            <w:noWrap/>
            <w:vAlign w:val="center"/>
            <w:hideMark/>
          </w:tcPr>
          <w:p w14:paraId="5FFAB2FD"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55,8</w:t>
            </w:r>
          </w:p>
        </w:tc>
      </w:tr>
      <w:tr w:rsidR="00893E40" w:rsidRPr="00BC713A" w14:paraId="05DDE959" w14:textId="77777777" w:rsidTr="00F47625">
        <w:trPr>
          <w:trHeight w:val="178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5AC665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1DEBC1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8E2D02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058C73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38E0097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vAlign w:val="center"/>
            <w:hideMark/>
          </w:tcPr>
          <w:p w14:paraId="05D7C45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1941A9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43,8</w:t>
            </w:r>
          </w:p>
        </w:tc>
        <w:tc>
          <w:tcPr>
            <w:tcW w:w="938" w:type="dxa"/>
            <w:tcBorders>
              <w:top w:val="nil"/>
              <w:left w:val="nil"/>
              <w:bottom w:val="single" w:sz="4" w:space="0" w:color="auto"/>
              <w:right w:val="single" w:sz="4" w:space="0" w:color="auto"/>
            </w:tcBorders>
            <w:shd w:val="clear" w:color="auto" w:fill="auto"/>
            <w:vAlign w:val="center"/>
            <w:hideMark/>
          </w:tcPr>
          <w:p w14:paraId="69CCFCA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55,8</w:t>
            </w:r>
          </w:p>
        </w:tc>
        <w:tc>
          <w:tcPr>
            <w:tcW w:w="966" w:type="dxa"/>
            <w:tcBorders>
              <w:top w:val="nil"/>
              <w:left w:val="nil"/>
              <w:bottom w:val="single" w:sz="4" w:space="0" w:color="auto"/>
              <w:right w:val="single" w:sz="4" w:space="0" w:color="auto"/>
            </w:tcBorders>
            <w:shd w:val="clear" w:color="auto" w:fill="auto"/>
            <w:vAlign w:val="center"/>
            <w:hideMark/>
          </w:tcPr>
          <w:p w14:paraId="78057EC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55,8</w:t>
            </w:r>
          </w:p>
        </w:tc>
      </w:tr>
      <w:tr w:rsidR="00893E40" w:rsidRPr="00BC713A" w14:paraId="71D32280" w14:textId="77777777" w:rsidTr="00F47625">
        <w:trPr>
          <w:trHeight w:val="127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D4DA66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16F61B5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A844CA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07D46E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2117155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vAlign w:val="center"/>
            <w:hideMark/>
          </w:tcPr>
          <w:p w14:paraId="0D9B892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22E8392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43,8</w:t>
            </w:r>
          </w:p>
        </w:tc>
        <w:tc>
          <w:tcPr>
            <w:tcW w:w="938" w:type="dxa"/>
            <w:tcBorders>
              <w:top w:val="nil"/>
              <w:left w:val="nil"/>
              <w:bottom w:val="single" w:sz="4" w:space="0" w:color="auto"/>
              <w:right w:val="single" w:sz="4" w:space="0" w:color="auto"/>
            </w:tcBorders>
            <w:shd w:val="clear" w:color="auto" w:fill="auto"/>
            <w:vAlign w:val="center"/>
            <w:hideMark/>
          </w:tcPr>
          <w:p w14:paraId="41E5BE0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55,8</w:t>
            </w:r>
          </w:p>
        </w:tc>
        <w:tc>
          <w:tcPr>
            <w:tcW w:w="966" w:type="dxa"/>
            <w:tcBorders>
              <w:top w:val="nil"/>
              <w:left w:val="nil"/>
              <w:bottom w:val="single" w:sz="4" w:space="0" w:color="auto"/>
              <w:right w:val="single" w:sz="4" w:space="0" w:color="auto"/>
            </w:tcBorders>
            <w:shd w:val="clear" w:color="auto" w:fill="auto"/>
            <w:vAlign w:val="center"/>
            <w:hideMark/>
          </w:tcPr>
          <w:p w14:paraId="25B6D34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55,8</w:t>
            </w:r>
          </w:p>
        </w:tc>
      </w:tr>
      <w:tr w:rsidR="00893E40" w:rsidRPr="00BC713A" w14:paraId="0BFC3B13"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BDF8A0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9BFF0C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386181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A5794A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4CEECA7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vAlign w:val="center"/>
            <w:hideMark/>
          </w:tcPr>
          <w:p w14:paraId="7FDB3F5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1919678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23,8</w:t>
            </w:r>
          </w:p>
        </w:tc>
        <w:tc>
          <w:tcPr>
            <w:tcW w:w="938" w:type="dxa"/>
            <w:tcBorders>
              <w:top w:val="nil"/>
              <w:left w:val="nil"/>
              <w:bottom w:val="single" w:sz="4" w:space="0" w:color="auto"/>
              <w:right w:val="single" w:sz="4" w:space="0" w:color="auto"/>
            </w:tcBorders>
            <w:shd w:val="clear" w:color="auto" w:fill="auto"/>
            <w:vAlign w:val="center"/>
            <w:hideMark/>
          </w:tcPr>
          <w:p w14:paraId="7EA4D8F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55,8</w:t>
            </w:r>
          </w:p>
        </w:tc>
        <w:tc>
          <w:tcPr>
            <w:tcW w:w="966" w:type="dxa"/>
            <w:tcBorders>
              <w:top w:val="nil"/>
              <w:left w:val="nil"/>
              <w:bottom w:val="single" w:sz="4" w:space="0" w:color="auto"/>
              <w:right w:val="single" w:sz="4" w:space="0" w:color="auto"/>
            </w:tcBorders>
            <w:shd w:val="clear" w:color="auto" w:fill="auto"/>
            <w:vAlign w:val="center"/>
            <w:hideMark/>
          </w:tcPr>
          <w:p w14:paraId="152372E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55,8</w:t>
            </w:r>
          </w:p>
        </w:tc>
      </w:tr>
      <w:tr w:rsidR="00893E40" w:rsidRPr="00BC713A" w14:paraId="1E8478BB" w14:textId="77777777" w:rsidTr="00F47625">
        <w:trPr>
          <w:trHeight w:val="178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67306F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5E015D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0B3A61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6F77BE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3F59F61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vAlign w:val="center"/>
            <w:hideMark/>
          </w:tcPr>
          <w:p w14:paraId="79426C4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441BCA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23,8</w:t>
            </w:r>
          </w:p>
        </w:tc>
        <w:tc>
          <w:tcPr>
            <w:tcW w:w="938" w:type="dxa"/>
            <w:tcBorders>
              <w:top w:val="nil"/>
              <w:left w:val="nil"/>
              <w:bottom w:val="single" w:sz="4" w:space="0" w:color="auto"/>
              <w:right w:val="single" w:sz="4" w:space="0" w:color="auto"/>
            </w:tcBorders>
            <w:shd w:val="clear" w:color="auto" w:fill="auto"/>
            <w:vAlign w:val="center"/>
            <w:hideMark/>
          </w:tcPr>
          <w:p w14:paraId="68EF6E7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55,8</w:t>
            </w:r>
          </w:p>
        </w:tc>
        <w:tc>
          <w:tcPr>
            <w:tcW w:w="966" w:type="dxa"/>
            <w:tcBorders>
              <w:top w:val="nil"/>
              <w:left w:val="nil"/>
              <w:bottom w:val="single" w:sz="4" w:space="0" w:color="auto"/>
              <w:right w:val="single" w:sz="4" w:space="0" w:color="auto"/>
            </w:tcBorders>
            <w:shd w:val="clear" w:color="auto" w:fill="auto"/>
            <w:vAlign w:val="center"/>
            <w:hideMark/>
          </w:tcPr>
          <w:p w14:paraId="446CD71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55,8</w:t>
            </w:r>
          </w:p>
        </w:tc>
      </w:tr>
      <w:tr w:rsidR="00893E40" w:rsidRPr="00BC713A" w14:paraId="67884FA6" w14:textId="77777777" w:rsidTr="00F47625">
        <w:trPr>
          <w:trHeight w:val="357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B185C9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50A4478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9599F0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E3688D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5D2D5E6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090 01 76020</w:t>
            </w:r>
          </w:p>
        </w:tc>
        <w:tc>
          <w:tcPr>
            <w:tcW w:w="516" w:type="dxa"/>
            <w:tcBorders>
              <w:top w:val="nil"/>
              <w:left w:val="nil"/>
              <w:bottom w:val="single" w:sz="4" w:space="0" w:color="auto"/>
              <w:right w:val="nil"/>
            </w:tcBorders>
            <w:shd w:val="clear" w:color="auto" w:fill="auto"/>
            <w:vAlign w:val="center"/>
            <w:hideMark/>
          </w:tcPr>
          <w:p w14:paraId="308B604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DF9228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20,0</w:t>
            </w:r>
          </w:p>
        </w:tc>
        <w:tc>
          <w:tcPr>
            <w:tcW w:w="938" w:type="dxa"/>
            <w:tcBorders>
              <w:top w:val="nil"/>
              <w:left w:val="nil"/>
              <w:bottom w:val="single" w:sz="4" w:space="0" w:color="auto"/>
              <w:right w:val="single" w:sz="4" w:space="0" w:color="auto"/>
            </w:tcBorders>
            <w:shd w:val="clear" w:color="auto" w:fill="auto"/>
            <w:vAlign w:val="center"/>
            <w:hideMark/>
          </w:tcPr>
          <w:p w14:paraId="09ADE79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F994F6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19C3C719" w14:textId="77777777" w:rsidTr="00F47625">
        <w:trPr>
          <w:trHeight w:val="91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36491B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436B70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2176AB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765E81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6B858CB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090 01 76020</w:t>
            </w:r>
          </w:p>
        </w:tc>
        <w:tc>
          <w:tcPr>
            <w:tcW w:w="516" w:type="dxa"/>
            <w:tcBorders>
              <w:top w:val="nil"/>
              <w:left w:val="nil"/>
              <w:bottom w:val="single" w:sz="4" w:space="0" w:color="auto"/>
              <w:right w:val="nil"/>
            </w:tcBorders>
            <w:shd w:val="clear" w:color="auto" w:fill="auto"/>
            <w:vAlign w:val="center"/>
            <w:hideMark/>
          </w:tcPr>
          <w:p w14:paraId="7D73A0C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57EB753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20,0</w:t>
            </w:r>
          </w:p>
        </w:tc>
        <w:tc>
          <w:tcPr>
            <w:tcW w:w="938" w:type="dxa"/>
            <w:tcBorders>
              <w:top w:val="nil"/>
              <w:left w:val="nil"/>
              <w:bottom w:val="single" w:sz="4" w:space="0" w:color="auto"/>
              <w:right w:val="single" w:sz="4" w:space="0" w:color="auto"/>
            </w:tcBorders>
            <w:shd w:val="clear" w:color="auto" w:fill="auto"/>
            <w:vAlign w:val="center"/>
            <w:hideMark/>
          </w:tcPr>
          <w:p w14:paraId="7EFC9C1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BFDFC4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0F4346FB"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6B9D05E"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Социальная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217B682A"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657C7B6"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0954A4A"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3A4FC31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0FB0FE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A9E21FA"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25151,5</w:t>
            </w:r>
          </w:p>
        </w:tc>
        <w:tc>
          <w:tcPr>
            <w:tcW w:w="938" w:type="dxa"/>
            <w:tcBorders>
              <w:top w:val="nil"/>
              <w:left w:val="nil"/>
              <w:bottom w:val="single" w:sz="4" w:space="0" w:color="auto"/>
              <w:right w:val="single" w:sz="4" w:space="0" w:color="auto"/>
            </w:tcBorders>
            <w:shd w:val="clear" w:color="auto" w:fill="auto"/>
            <w:noWrap/>
            <w:vAlign w:val="center"/>
            <w:hideMark/>
          </w:tcPr>
          <w:p w14:paraId="7F8A66D5"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11483,9</w:t>
            </w:r>
          </w:p>
        </w:tc>
        <w:tc>
          <w:tcPr>
            <w:tcW w:w="966" w:type="dxa"/>
            <w:tcBorders>
              <w:top w:val="nil"/>
              <w:left w:val="nil"/>
              <w:bottom w:val="single" w:sz="4" w:space="0" w:color="auto"/>
              <w:right w:val="single" w:sz="4" w:space="0" w:color="auto"/>
            </w:tcBorders>
            <w:shd w:val="clear" w:color="auto" w:fill="auto"/>
            <w:noWrap/>
            <w:vAlign w:val="center"/>
            <w:hideMark/>
          </w:tcPr>
          <w:p w14:paraId="7B97F29C"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11483,8</w:t>
            </w:r>
          </w:p>
        </w:tc>
      </w:tr>
      <w:tr w:rsidR="00893E40" w:rsidRPr="00BC713A" w14:paraId="4855F946"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306CBD9"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Пенсионное обеспечение</w:t>
            </w:r>
          </w:p>
        </w:tc>
        <w:tc>
          <w:tcPr>
            <w:tcW w:w="621" w:type="dxa"/>
            <w:tcBorders>
              <w:top w:val="nil"/>
              <w:left w:val="nil"/>
              <w:bottom w:val="single" w:sz="4" w:space="0" w:color="auto"/>
              <w:right w:val="single" w:sz="4" w:space="0" w:color="auto"/>
            </w:tcBorders>
            <w:shd w:val="clear" w:color="auto" w:fill="auto"/>
            <w:vAlign w:val="center"/>
            <w:hideMark/>
          </w:tcPr>
          <w:p w14:paraId="56C7144E"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E62D15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0052097"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7FC0069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4CA930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A761215"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8 325,8</w:t>
            </w:r>
          </w:p>
        </w:tc>
        <w:tc>
          <w:tcPr>
            <w:tcW w:w="938" w:type="dxa"/>
            <w:tcBorders>
              <w:top w:val="nil"/>
              <w:left w:val="nil"/>
              <w:bottom w:val="single" w:sz="4" w:space="0" w:color="auto"/>
              <w:right w:val="single" w:sz="4" w:space="0" w:color="auto"/>
            </w:tcBorders>
            <w:shd w:val="clear" w:color="auto" w:fill="auto"/>
            <w:noWrap/>
            <w:vAlign w:val="center"/>
            <w:hideMark/>
          </w:tcPr>
          <w:p w14:paraId="4EA09A7A"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8 397,3</w:t>
            </w:r>
          </w:p>
        </w:tc>
        <w:tc>
          <w:tcPr>
            <w:tcW w:w="966" w:type="dxa"/>
            <w:tcBorders>
              <w:top w:val="nil"/>
              <w:left w:val="nil"/>
              <w:bottom w:val="single" w:sz="4" w:space="0" w:color="auto"/>
              <w:right w:val="single" w:sz="4" w:space="0" w:color="auto"/>
            </w:tcBorders>
            <w:shd w:val="clear" w:color="auto" w:fill="auto"/>
            <w:noWrap/>
            <w:vAlign w:val="center"/>
            <w:hideMark/>
          </w:tcPr>
          <w:p w14:paraId="025314EA"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8 397,3</w:t>
            </w:r>
          </w:p>
        </w:tc>
      </w:tr>
      <w:tr w:rsidR="00893E40" w:rsidRPr="00BC713A" w14:paraId="014A7963"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548C8F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7452E16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A9F252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661547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4EF2000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900 00 80060</w:t>
            </w:r>
          </w:p>
        </w:tc>
        <w:tc>
          <w:tcPr>
            <w:tcW w:w="516" w:type="dxa"/>
            <w:tcBorders>
              <w:top w:val="nil"/>
              <w:left w:val="nil"/>
              <w:bottom w:val="single" w:sz="4" w:space="0" w:color="auto"/>
              <w:right w:val="nil"/>
            </w:tcBorders>
            <w:shd w:val="clear" w:color="auto" w:fill="auto"/>
            <w:noWrap/>
            <w:vAlign w:val="center"/>
            <w:hideMark/>
          </w:tcPr>
          <w:p w14:paraId="34F8834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CD1407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8 325,8</w:t>
            </w:r>
          </w:p>
        </w:tc>
        <w:tc>
          <w:tcPr>
            <w:tcW w:w="938" w:type="dxa"/>
            <w:tcBorders>
              <w:top w:val="nil"/>
              <w:left w:val="nil"/>
              <w:bottom w:val="single" w:sz="4" w:space="0" w:color="auto"/>
              <w:right w:val="single" w:sz="4" w:space="0" w:color="auto"/>
            </w:tcBorders>
            <w:shd w:val="clear" w:color="auto" w:fill="auto"/>
            <w:noWrap/>
            <w:vAlign w:val="center"/>
            <w:hideMark/>
          </w:tcPr>
          <w:p w14:paraId="42A2F0D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8 397,3</w:t>
            </w:r>
          </w:p>
        </w:tc>
        <w:tc>
          <w:tcPr>
            <w:tcW w:w="966" w:type="dxa"/>
            <w:tcBorders>
              <w:top w:val="nil"/>
              <w:left w:val="nil"/>
              <w:bottom w:val="single" w:sz="4" w:space="0" w:color="auto"/>
              <w:right w:val="single" w:sz="4" w:space="0" w:color="auto"/>
            </w:tcBorders>
            <w:shd w:val="clear" w:color="auto" w:fill="auto"/>
            <w:noWrap/>
            <w:vAlign w:val="center"/>
            <w:hideMark/>
          </w:tcPr>
          <w:p w14:paraId="7FFF541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8 397,3</w:t>
            </w:r>
          </w:p>
        </w:tc>
      </w:tr>
      <w:tr w:rsidR="00893E40" w:rsidRPr="00BC713A" w14:paraId="47391746"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11F7BE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4FE0CB1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DDD3BD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B4C911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1066" w:type="dxa"/>
            <w:tcBorders>
              <w:top w:val="nil"/>
              <w:left w:val="nil"/>
              <w:bottom w:val="single" w:sz="4" w:space="0" w:color="auto"/>
              <w:right w:val="single" w:sz="4" w:space="0" w:color="auto"/>
            </w:tcBorders>
            <w:shd w:val="clear" w:color="auto" w:fill="auto"/>
            <w:noWrap/>
            <w:vAlign w:val="center"/>
            <w:hideMark/>
          </w:tcPr>
          <w:p w14:paraId="336753B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900 00 80060</w:t>
            </w:r>
          </w:p>
        </w:tc>
        <w:tc>
          <w:tcPr>
            <w:tcW w:w="516" w:type="dxa"/>
            <w:tcBorders>
              <w:top w:val="nil"/>
              <w:left w:val="nil"/>
              <w:bottom w:val="single" w:sz="4" w:space="0" w:color="auto"/>
              <w:right w:val="nil"/>
            </w:tcBorders>
            <w:shd w:val="clear" w:color="auto" w:fill="auto"/>
            <w:noWrap/>
            <w:vAlign w:val="center"/>
            <w:hideMark/>
          </w:tcPr>
          <w:p w14:paraId="1E03289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310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A39CB0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8 325,8</w:t>
            </w:r>
          </w:p>
        </w:tc>
        <w:tc>
          <w:tcPr>
            <w:tcW w:w="938" w:type="dxa"/>
            <w:tcBorders>
              <w:top w:val="nil"/>
              <w:left w:val="nil"/>
              <w:bottom w:val="single" w:sz="4" w:space="0" w:color="auto"/>
              <w:right w:val="single" w:sz="4" w:space="0" w:color="auto"/>
            </w:tcBorders>
            <w:shd w:val="clear" w:color="auto" w:fill="auto"/>
            <w:noWrap/>
            <w:vAlign w:val="center"/>
            <w:hideMark/>
          </w:tcPr>
          <w:p w14:paraId="162F9E8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8 397,3</w:t>
            </w:r>
          </w:p>
        </w:tc>
        <w:tc>
          <w:tcPr>
            <w:tcW w:w="966" w:type="dxa"/>
            <w:tcBorders>
              <w:top w:val="nil"/>
              <w:left w:val="nil"/>
              <w:bottom w:val="single" w:sz="4" w:space="0" w:color="auto"/>
              <w:right w:val="single" w:sz="4" w:space="0" w:color="auto"/>
            </w:tcBorders>
            <w:shd w:val="clear" w:color="auto" w:fill="auto"/>
            <w:noWrap/>
            <w:vAlign w:val="center"/>
            <w:hideMark/>
          </w:tcPr>
          <w:p w14:paraId="3BE1244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8 397,3</w:t>
            </w:r>
          </w:p>
        </w:tc>
      </w:tr>
      <w:tr w:rsidR="00893E40" w:rsidRPr="00BC713A" w14:paraId="70220940"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43EB8B6"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Охрана семьи и детства</w:t>
            </w:r>
          </w:p>
        </w:tc>
        <w:tc>
          <w:tcPr>
            <w:tcW w:w="621" w:type="dxa"/>
            <w:tcBorders>
              <w:top w:val="nil"/>
              <w:left w:val="nil"/>
              <w:bottom w:val="single" w:sz="4" w:space="0" w:color="auto"/>
              <w:right w:val="single" w:sz="4" w:space="0" w:color="auto"/>
            </w:tcBorders>
            <w:shd w:val="clear" w:color="auto" w:fill="auto"/>
            <w:vAlign w:val="center"/>
            <w:hideMark/>
          </w:tcPr>
          <w:p w14:paraId="2541079E"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ACE08A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D2E906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5E65F5C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89224D7"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99C0E44"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16825,7</w:t>
            </w:r>
          </w:p>
        </w:tc>
        <w:tc>
          <w:tcPr>
            <w:tcW w:w="938" w:type="dxa"/>
            <w:tcBorders>
              <w:top w:val="nil"/>
              <w:left w:val="nil"/>
              <w:bottom w:val="single" w:sz="4" w:space="0" w:color="auto"/>
              <w:right w:val="single" w:sz="4" w:space="0" w:color="auto"/>
            </w:tcBorders>
            <w:shd w:val="clear" w:color="auto" w:fill="auto"/>
            <w:noWrap/>
            <w:vAlign w:val="center"/>
            <w:hideMark/>
          </w:tcPr>
          <w:p w14:paraId="22DC2F74"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3086,6</w:t>
            </w:r>
          </w:p>
        </w:tc>
        <w:tc>
          <w:tcPr>
            <w:tcW w:w="966" w:type="dxa"/>
            <w:tcBorders>
              <w:top w:val="nil"/>
              <w:left w:val="nil"/>
              <w:bottom w:val="single" w:sz="4" w:space="0" w:color="auto"/>
              <w:right w:val="single" w:sz="4" w:space="0" w:color="auto"/>
            </w:tcBorders>
            <w:shd w:val="clear" w:color="auto" w:fill="auto"/>
            <w:noWrap/>
            <w:vAlign w:val="center"/>
            <w:hideMark/>
          </w:tcPr>
          <w:p w14:paraId="74154C6E"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3086,5</w:t>
            </w:r>
          </w:p>
        </w:tc>
      </w:tr>
      <w:tr w:rsidR="00893E40" w:rsidRPr="00BC713A" w14:paraId="7E580A8B"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4C9CEA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2022-2027 годы»</w:t>
            </w:r>
          </w:p>
        </w:tc>
        <w:tc>
          <w:tcPr>
            <w:tcW w:w="621" w:type="dxa"/>
            <w:tcBorders>
              <w:top w:val="nil"/>
              <w:left w:val="nil"/>
              <w:bottom w:val="single" w:sz="4" w:space="0" w:color="auto"/>
              <w:right w:val="single" w:sz="4" w:space="0" w:color="auto"/>
            </w:tcBorders>
            <w:shd w:val="clear" w:color="auto" w:fill="auto"/>
            <w:vAlign w:val="center"/>
            <w:hideMark/>
          </w:tcPr>
          <w:p w14:paraId="2D0A37A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C070BF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561EE7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090579C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050 00 00000</w:t>
            </w:r>
          </w:p>
        </w:tc>
        <w:tc>
          <w:tcPr>
            <w:tcW w:w="516" w:type="dxa"/>
            <w:tcBorders>
              <w:top w:val="nil"/>
              <w:left w:val="nil"/>
              <w:bottom w:val="single" w:sz="4" w:space="0" w:color="auto"/>
              <w:right w:val="nil"/>
            </w:tcBorders>
            <w:shd w:val="clear" w:color="auto" w:fill="auto"/>
            <w:noWrap/>
            <w:vAlign w:val="center"/>
            <w:hideMark/>
          </w:tcPr>
          <w:p w14:paraId="321DDCD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EAE5FF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16825,7</w:t>
            </w:r>
          </w:p>
        </w:tc>
        <w:tc>
          <w:tcPr>
            <w:tcW w:w="938" w:type="dxa"/>
            <w:tcBorders>
              <w:top w:val="nil"/>
              <w:left w:val="nil"/>
              <w:bottom w:val="single" w:sz="4" w:space="0" w:color="auto"/>
              <w:right w:val="single" w:sz="4" w:space="0" w:color="auto"/>
            </w:tcBorders>
            <w:shd w:val="clear" w:color="auto" w:fill="auto"/>
            <w:noWrap/>
            <w:vAlign w:val="center"/>
            <w:hideMark/>
          </w:tcPr>
          <w:p w14:paraId="42A3D56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3086,6</w:t>
            </w:r>
          </w:p>
        </w:tc>
        <w:tc>
          <w:tcPr>
            <w:tcW w:w="966" w:type="dxa"/>
            <w:tcBorders>
              <w:top w:val="nil"/>
              <w:left w:val="nil"/>
              <w:bottom w:val="single" w:sz="4" w:space="0" w:color="auto"/>
              <w:right w:val="single" w:sz="4" w:space="0" w:color="auto"/>
            </w:tcBorders>
            <w:shd w:val="clear" w:color="auto" w:fill="auto"/>
            <w:noWrap/>
            <w:vAlign w:val="center"/>
            <w:hideMark/>
          </w:tcPr>
          <w:p w14:paraId="223FA2D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3086,5</w:t>
            </w:r>
          </w:p>
        </w:tc>
      </w:tr>
      <w:tr w:rsidR="00893E40" w:rsidRPr="00BC713A" w14:paraId="14828D63" w14:textId="77777777" w:rsidTr="00F47625">
        <w:trPr>
          <w:trHeight w:val="280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29965E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21E79FB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DE81EC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CF1A19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3CD0196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052 00 00000</w:t>
            </w:r>
          </w:p>
        </w:tc>
        <w:tc>
          <w:tcPr>
            <w:tcW w:w="516" w:type="dxa"/>
            <w:tcBorders>
              <w:top w:val="nil"/>
              <w:left w:val="nil"/>
              <w:bottom w:val="single" w:sz="4" w:space="0" w:color="auto"/>
              <w:right w:val="nil"/>
            </w:tcBorders>
            <w:shd w:val="clear" w:color="auto" w:fill="auto"/>
            <w:noWrap/>
            <w:vAlign w:val="center"/>
            <w:hideMark/>
          </w:tcPr>
          <w:p w14:paraId="166A990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27E300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16825,7</w:t>
            </w:r>
          </w:p>
        </w:tc>
        <w:tc>
          <w:tcPr>
            <w:tcW w:w="938" w:type="dxa"/>
            <w:tcBorders>
              <w:top w:val="nil"/>
              <w:left w:val="nil"/>
              <w:bottom w:val="single" w:sz="4" w:space="0" w:color="auto"/>
              <w:right w:val="single" w:sz="4" w:space="0" w:color="auto"/>
            </w:tcBorders>
            <w:shd w:val="clear" w:color="auto" w:fill="auto"/>
            <w:noWrap/>
            <w:vAlign w:val="center"/>
            <w:hideMark/>
          </w:tcPr>
          <w:p w14:paraId="0E05987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3086,6</w:t>
            </w:r>
          </w:p>
        </w:tc>
        <w:tc>
          <w:tcPr>
            <w:tcW w:w="966" w:type="dxa"/>
            <w:tcBorders>
              <w:top w:val="nil"/>
              <w:left w:val="nil"/>
              <w:bottom w:val="single" w:sz="4" w:space="0" w:color="auto"/>
              <w:right w:val="single" w:sz="4" w:space="0" w:color="auto"/>
            </w:tcBorders>
            <w:shd w:val="clear" w:color="auto" w:fill="auto"/>
            <w:noWrap/>
            <w:vAlign w:val="center"/>
            <w:hideMark/>
          </w:tcPr>
          <w:p w14:paraId="07B70D3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3086,5</w:t>
            </w:r>
          </w:p>
        </w:tc>
      </w:tr>
      <w:tr w:rsidR="00893E40" w:rsidRPr="00BC713A" w14:paraId="07BD0A5E" w14:textId="77777777" w:rsidTr="00F47625">
        <w:trPr>
          <w:trHeight w:val="229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F76CE5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 xml:space="preserve">Иные межбюджетные трансферты бюджетам муниципальных районов Новгородской области на обеспечение расходных обязательств, связанных с реализацией </w:t>
            </w:r>
            <w:proofErr w:type="spellStart"/>
            <w:r w:rsidRPr="00BC713A">
              <w:rPr>
                <w:rFonts w:eastAsia="Times New Roman"/>
                <w:color w:val="000000"/>
                <w:sz w:val="20"/>
                <w:szCs w:val="20"/>
              </w:rPr>
              <w:t>пилотого</w:t>
            </w:r>
            <w:proofErr w:type="spellEnd"/>
            <w:r w:rsidRPr="00BC713A">
              <w:rPr>
                <w:rFonts w:eastAsia="Times New Roman"/>
                <w:color w:val="000000"/>
                <w:sz w:val="20"/>
                <w:szCs w:val="20"/>
              </w:rPr>
              <w:t xml:space="preserve"> проекта, направленного на стимулирование рождаемости на территории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3BD7462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CAB694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6F2FFE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1350B18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052 00 74830</w:t>
            </w:r>
          </w:p>
        </w:tc>
        <w:tc>
          <w:tcPr>
            <w:tcW w:w="516" w:type="dxa"/>
            <w:tcBorders>
              <w:top w:val="nil"/>
              <w:left w:val="nil"/>
              <w:bottom w:val="single" w:sz="4" w:space="0" w:color="auto"/>
              <w:right w:val="nil"/>
            </w:tcBorders>
            <w:shd w:val="clear" w:color="auto" w:fill="auto"/>
            <w:noWrap/>
            <w:vAlign w:val="center"/>
            <w:hideMark/>
          </w:tcPr>
          <w:p w14:paraId="19B6D1F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5A1053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16300,0</w:t>
            </w:r>
          </w:p>
        </w:tc>
        <w:tc>
          <w:tcPr>
            <w:tcW w:w="938" w:type="dxa"/>
            <w:tcBorders>
              <w:top w:val="nil"/>
              <w:left w:val="nil"/>
              <w:bottom w:val="single" w:sz="4" w:space="0" w:color="auto"/>
              <w:right w:val="single" w:sz="4" w:space="0" w:color="auto"/>
            </w:tcBorders>
            <w:shd w:val="clear" w:color="auto" w:fill="auto"/>
            <w:noWrap/>
            <w:vAlign w:val="center"/>
            <w:hideMark/>
          </w:tcPr>
          <w:p w14:paraId="5D51A95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0DADF8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6FAB716B"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A437BF5"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09F74E9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F8F59A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96FA1E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7AA3F2E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052 00 74830</w:t>
            </w:r>
          </w:p>
        </w:tc>
        <w:tc>
          <w:tcPr>
            <w:tcW w:w="516" w:type="dxa"/>
            <w:tcBorders>
              <w:top w:val="nil"/>
              <w:left w:val="nil"/>
              <w:bottom w:val="single" w:sz="4" w:space="0" w:color="auto"/>
              <w:right w:val="nil"/>
            </w:tcBorders>
            <w:shd w:val="clear" w:color="auto" w:fill="auto"/>
            <w:noWrap/>
            <w:vAlign w:val="center"/>
            <w:hideMark/>
          </w:tcPr>
          <w:p w14:paraId="7EAAD17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320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7A33007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16 300,0</w:t>
            </w:r>
          </w:p>
        </w:tc>
        <w:tc>
          <w:tcPr>
            <w:tcW w:w="938" w:type="dxa"/>
            <w:tcBorders>
              <w:top w:val="nil"/>
              <w:left w:val="nil"/>
              <w:bottom w:val="single" w:sz="4" w:space="0" w:color="auto"/>
              <w:right w:val="single" w:sz="4" w:space="0" w:color="auto"/>
            </w:tcBorders>
            <w:shd w:val="clear" w:color="auto" w:fill="auto"/>
            <w:vAlign w:val="center"/>
            <w:hideMark/>
          </w:tcPr>
          <w:p w14:paraId="11A602F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8CD867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6285EDB9" w14:textId="77777777" w:rsidTr="00F47625">
        <w:trPr>
          <w:trHeight w:val="331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F2B03F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21" w:type="dxa"/>
            <w:tcBorders>
              <w:top w:val="nil"/>
              <w:left w:val="nil"/>
              <w:bottom w:val="single" w:sz="4" w:space="0" w:color="auto"/>
              <w:right w:val="single" w:sz="4" w:space="0" w:color="auto"/>
            </w:tcBorders>
            <w:shd w:val="clear" w:color="auto" w:fill="auto"/>
            <w:vAlign w:val="center"/>
            <w:hideMark/>
          </w:tcPr>
          <w:p w14:paraId="504307F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694AF1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10F1AC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3B83B21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052 00 L4970</w:t>
            </w:r>
          </w:p>
        </w:tc>
        <w:tc>
          <w:tcPr>
            <w:tcW w:w="516" w:type="dxa"/>
            <w:tcBorders>
              <w:top w:val="nil"/>
              <w:left w:val="nil"/>
              <w:bottom w:val="single" w:sz="4" w:space="0" w:color="auto"/>
              <w:right w:val="nil"/>
            </w:tcBorders>
            <w:shd w:val="clear" w:color="auto" w:fill="auto"/>
            <w:noWrap/>
            <w:vAlign w:val="center"/>
            <w:hideMark/>
          </w:tcPr>
          <w:p w14:paraId="4654F09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39F491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384,2</w:t>
            </w:r>
          </w:p>
        </w:tc>
        <w:tc>
          <w:tcPr>
            <w:tcW w:w="938" w:type="dxa"/>
            <w:tcBorders>
              <w:top w:val="nil"/>
              <w:left w:val="nil"/>
              <w:bottom w:val="single" w:sz="4" w:space="0" w:color="auto"/>
              <w:right w:val="single" w:sz="4" w:space="0" w:color="auto"/>
            </w:tcBorders>
            <w:shd w:val="clear" w:color="auto" w:fill="auto"/>
            <w:noWrap/>
            <w:vAlign w:val="center"/>
            <w:hideMark/>
          </w:tcPr>
          <w:p w14:paraId="50C3EEF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2 344,4</w:t>
            </w:r>
          </w:p>
        </w:tc>
        <w:tc>
          <w:tcPr>
            <w:tcW w:w="966" w:type="dxa"/>
            <w:tcBorders>
              <w:top w:val="nil"/>
              <w:left w:val="nil"/>
              <w:bottom w:val="single" w:sz="4" w:space="0" w:color="auto"/>
              <w:right w:val="single" w:sz="4" w:space="0" w:color="auto"/>
            </w:tcBorders>
            <w:shd w:val="clear" w:color="auto" w:fill="auto"/>
            <w:noWrap/>
            <w:vAlign w:val="center"/>
            <w:hideMark/>
          </w:tcPr>
          <w:p w14:paraId="07B2697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2 307,3</w:t>
            </w:r>
          </w:p>
        </w:tc>
      </w:tr>
      <w:tr w:rsidR="00893E40" w:rsidRPr="00BC713A" w14:paraId="41859499"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6FDC21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100B340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8D71A2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F13137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69DDEEF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052 00 L4970</w:t>
            </w:r>
          </w:p>
        </w:tc>
        <w:tc>
          <w:tcPr>
            <w:tcW w:w="516" w:type="dxa"/>
            <w:tcBorders>
              <w:top w:val="nil"/>
              <w:left w:val="nil"/>
              <w:bottom w:val="single" w:sz="4" w:space="0" w:color="auto"/>
              <w:right w:val="nil"/>
            </w:tcBorders>
            <w:shd w:val="clear" w:color="auto" w:fill="auto"/>
            <w:noWrap/>
            <w:vAlign w:val="center"/>
            <w:hideMark/>
          </w:tcPr>
          <w:p w14:paraId="0225E29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320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027342D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384,2</w:t>
            </w:r>
          </w:p>
        </w:tc>
        <w:tc>
          <w:tcPr>
            <w:tcW w:w="938" w:type="dxa"/>
            <w:tcBorders>
              <w:top w:val="nil"/>
              <w:left w:val="nil"/>
              <w:bottom w:val="single" w:sz="4" w:space="0" w:color="auto"/>
              <w:right w:val="single" w:sz="4" w:space="0" w:color="auto"/>
            </w:tcBorders>
            <w:shd w:val="clear" w:color="auto" w:fill="auto"/>
            <w:vAlign w:val="center"/>
            <w:hideMark/>
          </w:tcPr>
          <w:p w14:paraId="1AD795C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2 344,4</w:t>
            </w:r>
          </w:p>
        </w:tc>
        <w:tc>
          <w:tcPr>
            <w:tcW w:w="966" w:type="dxa"/>
            <w:tcBorders>
              <w:top w:val="nil"/>
              <w:left w:val="nil"/>
              <w:bottom w:val="single" w:sz="4" w:space="0" w:color="auto"/>
              <w:right w:val="single" w:sz="4" w:space="0" w:color="auto"/>
            </w:tcBorders>
            <w:shd w:val="clear" w:color="auto" w:fill="auto"/>
            <w:vAlign w:val="center"/>
            <w:hideMark/>
          </w:tcPr>
          <w:p w14:paraId="5B9A178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2 307,3</w:t>
            </w:r>
          </w:p>
        </w:tc>
      </w:tr>
      <w:tr w:rsidR="00893E40" w:rsidRPr="00BC713A" w14:paraId="32705473" w14:textId="77777777" w:rsidTr="00F47625">
        <w:trPr>
          <w:trHeight w:val="331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CA2836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21" w:type="dxa"/>
            <w:tcBorders>
              <w:top w:val="nil"/>
              <w:left w:val="nil"/>
              <w:bottom w:val="single" w:sz="4" w:space="0" w:color="auto"/>
              <w:right w:val="single" w:sz="4" w:space="0" w:color="auto"/>
            </w:tcBorders>
            <w:shd w:val="clear" w:color="auto" w:fill="auto"/>
            <w:vAlign w:val="center"/>
            <w:hideMark/>
          </w:tcPr>
          <w:p w14:paraId="4197EDB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C887E5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B64CF0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0566917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052 00 L4970</w:t>
            </w:r>
          </w:p>
        </w:tc>
        <w:tc>
          <w:tcPr>
            <w:tcW w:w="516" w:type="dxa"/>
            <w:tcBorders>
              <w:top w:val="nil"/>
              <w:left w:val="nil"/>
              <w:bottom w:val="single" w:sz="4" w:space="0" w:color="auto"/>
              <w:right w:val="nil"/>
            </w:tcBorders>
            <w:shd w:val="clear" w:color="auto" w:fill="auto"/>
            <w:noWrap/>
            <w:vAlign w:val="center"/>
            <w:hideMark/>
          </w:tcPr>
          <w:p w14:paraId="4AE740D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4B07F2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141,5</w:t>
            </w:r>
          </w:p>
        </w:tc>
        <w:tc>
          <w:tcPr>
            <w:tcW w:w="938" w:type="dxa"/>
            <w:tcBorders>
              <w:top w:val="nil"/>
              <w:left w:val="nil"/>
              <w:bottom w:val="single" w:sz="4" w:space="0" w:color="auto"/>
              <w:right w:val="single" w:sz="4" w:space="0" w:color="auto"/>
            </w:tcBorders>
            <w:shd w:val="clear" w:color="auto" w:fill="auto"/>
            <w:noWrap/>
            <w:vAlign w:val="center"/>
            <w:hideMark/>
          </w:tcPr>
          <w:p w14:paraId="220AFAB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742,2</w:t>
            </w:r>
          </w:p>
        </w:tc>
        <w:tc>
          <w:tcPr>
            <w:tcW w:w="966" w:type="dxa"/>
            <w:tcBorders>
              <w:top w:val="nil"/>
              <w:left w:val="nil"/>
              <w:bottom w:val="single" w:sz="4" w:space="0" w:color="auto"/>
              <w:right w:val="single" w:sz="4" w:space="0" w:color="auto"/>
            </w:tcBorders>
            <w:shd w:val="clear" w:color="auto" w:fill="auto"/>
            <w:noWrap/>
            <w:vAlign w:val="center"/>
            <w:hideMark/>
          </w:tcPr>
          <w:p w14:paraId="1A405E5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779,2</w:t>
            </w:r>
          </w:p>
        </w:tc>
      </w:tr>
      <w:tr w:rsidR="00893E40" w:rsidRPr="00BC713A" w14:paraId="470567BE"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A648AA2"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1E272DF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01A15C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3C3032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1066" w:type="dxa"/>
            <w:tcBorders>
              <w:top w:val="nil"/>
              <w:left w:val="nil"/>
              <w:bottom w:val="single" w:sz="4" w:space="0" w:color="auto"/>
              <w:right w:val="single" w:sz="4" w:space="0" w:color="auto"/>
            </w:tcBorders>
            <w:shd w:val="clear" w:color="auto" w:fill="auto"/>
            <w:noWrap/>
            <w:vAlign w:val="center"/>
            <w:hideMark/>
          </w:tcPr>
          <w:p w14:paraId="4B5C08E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052 00 L4970</w:t>
            </w:r>
          </w:p>
        </w:tc>
        <w:tc>
          <w:tcPr>
            <w:tcW w:w="516" w:type="dxa"/>
            <w:tcBorders>
              <w:top w:val="nil"/>
              <w:left w:val="nil"/>
              <w:bottom w:val="single" w:sz="4" w:space="0" w:color="auto"/>
              <w:right w:val="nil"/>
            </w:tcBorders>
            <w:shd w:val="clear" w:color="auto" w:fill="auto"/>
            <w:noWrap/>
            <w:vAlign w:val="center"/>
            <w:hideMark/>
          </w:tcPr>
          <w:p w14:paraId="24CDEEF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320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B5649C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141,5</w:t>
            </w:r>
          </w:p>
        </w:tc>
        <w:tc>
          <w:tcPr>
            <w:tcW w:w="938" w:type="dxa"/>
            <w:tcBorders>
              <w:top w:val="nil"/>
              <w:left w:val="nil"/>
              <w:bottom w:val="single" w:sz="4" w:space="0" w:color="auto"/>
              <w:right w:val="single" w:sz="4" w:space="0" w:color="auto"/>
            </w:tcBorders>
            <w:shd w:val="clear" w:color="auto" w:fill="auto"/>
            <w:noWrap/>
            <w:vAlign w:val="center"/>
            <w:hideMark/>
          </w:tcPr>
          <w:p w14:paraId="085970C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742,2</w:t>
            </w:r>
          </w:p>
        </w:tc>
        <w:tc>
          <w:tcPr>
            <w:tcW w:w="966" w:type="dxa"/>
            <w:tcBorders>
              <w:top w:val="nil"/>
              <w:left w:val="nil"/>
              <w:bottom w:val="single" w:sz="4" w:space="0" w:color="auto"/>
              <w:right w:val="single" w:sz="4" w:space="0" w:color="auto"/>
            </w:tcBorders>
            <w:shd w:val="clear" w:color="auto" w:fill="auto"/>
            <w:noWrap/>
            <w:vAlign w:val="center"/>
            <w:hideMark/>
          </w:tcPr>
          <w:p w14:paraId="6A47293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779,2</w:t>
            </w:r>
          </w:p>
        </w:tc>
      </w:tr>
      <w:tr w:rsidR="00893E40" w:rsidRPr="00BC713A" w14:paraId="3C3593C9"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569BD6A"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 xml:space="preserve">Дума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349459B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3A434D0D"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2EFB7B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01672EEA"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E7F752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ABEA1E7"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1 724,4</w:t>
            </w:r>
          </w:p>
        </w:tc>
        <w:tc>
          <w:tcPr>
            <w:tcW w:w="938" w:type="dxa"/>
            <w:tcBorders>
              <w:top w:val="nil"/>
              <w:left w:val="nil"/>
              <w:bottom w:val="single" w:sz="4" w:space="0" w:color="auto"/>
              <w:right w:val="single" w:sz="4" w:space="0" w:color="auto"/>
            </w:tcBorders>
            <w:shd w:val="clear" w:color="auto" w:fill="auto"/>
            <w:noWrap/>
            <w:vAlign w:val="center"/>
            <w:hideMark/>
          </w:tcPr>
          <w:p w14:paraId="6E55F19C"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1 410,2</w:t>
            </w:r>
          </w:p>
        </w:tc>
        <w:tc>
          <w:tcPr>
            <w:tcW w:w="966" w:type="dxa"/>
            <w:tcBorders>
              <w:top w:val="nil"/>
              <w:left w:val="nil"/>
              <w:bottom w:val="single" w:sz="4" w:space="0" w:color="auto"/>
              <w:right w:val="single" w:sz="4" w:space="0" w:color="auto"/>
            </w:tcBorders>
            <w:shd w:val="clear" w:color="auto" w:fill="auto"/>
            <w:noWrap/>
            <w:vAlign w:val="center"/>
            <w:hideMark/>
          </w:tcPr>
          <w:p w14:paraId="7222CD94"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1 410,2</w:t>
            </w:r>
          </w:p>
        </w:tc>
      </w:tr>
      <w:tr w:rsidR="00893E40" w:rsidRPr="00BC713A" w14:paraId="6E04534D"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E736AF2"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5CDAB974"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4E09749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BCA18A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3206BB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DD0923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586EA55"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1 724,4</w:t>
            </w:r>
          </w:p>
        </w:tc>
        <w:tc>
          <w:tcPr>
            <w:tcW w:w="938" w:type="dxa"/>
            <w:tcBorders>
              <w:top w:val="nil"/>
              <w:left w:val="nil"/>
              <w:bottom w:val="single" w:sz="4" w:space="0" w:color="auto"/>
              <w:right w:val="single" w:sz="4" w:space="0" w:color="auto"/>
            </w:tcBorders>
            <w:shd w:val="clear" w:color="auto" w:fill="auto"/>
            <w:noWrap/>
            <w:vAlign w:val="center"/>
            <w:hideMark/>
          </w:tcPr>
          <w:p w14:paraId="23D86CE3"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1 410,2</w:t>
            </w:r>
          </w:p>
        </w:tc>
        <w:tc>
          <w:tcPr>
            <w:tcW w:w="966" w:type="dxa"/>
            <w:tcBorders>
              <w:top w:val="nil"/>
              <w:left w:val="nil"/>
              <w:bottom w:val="single" w:sz="4" w:space="0" w:color="auto"/>
              <w:right w:val="single" w:sz="4" w:space="0" w:color="auto"/>
            </w:tcBorders>
            <w:shd w:val="clear" w:color="auto" w:fill="auto"/>
            <w:noWrap/>
            <w:vAlign w:val="center"/>
            <w:hideMark/>
          </w:tcPr>
          <w:p w14:paraId="40D6082C"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1 410,2</w:t>
            </w:r>
          </w:p>
        </w:tc>
      </w:tr>
      <w:tr w:rsidR="00893E40" w:rsidRPr="00BC713A" w14:paraId="7F73CBBC" w14:textId="77777777" w:rsidTr="00F47625">
        <w:trPr>
          <w:trHeight w:val="153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6FCB094"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170EDE2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306C72F4"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4B82C1B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724FA4A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xml:space="preserve"> </w:t>
            </w:r>
          </w:p>
        </w:tc>
        <w:tc>
          <w:tcPr>
            <w:tcW w:w="516" w:type="dxa"/>
            <w:tcBorders>
              <w:top w:val="nil"/>
              <w:left w:val="nil"/>
              <w:bottom w:val="single" w:sz="4" w:space="0" w:color="auto"/>
              <w:right w:val="nil"/>
            </w:tcBorders>
            <w:shd w:val="clear" w:color="auto" w:fill="auto"/>
            <w:vAlign w:val="center"/>
            <w:hideMark/>
          </w:tcPr>
          <w:p w14:paraId="746DC7C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296276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1 724,4</w:t>
            </w:r>
          </w:p>
        </w:tc>
        <w:tc>
          <w:tcPr>
            <w:tcW w:w="938" w:type="dxa"/>
            <w:tcBorders>
              <w:top w:val="nil"/>
              <w:left w:val="nil"/>
              <w:bottom w:val="single" w:sz="4" w:space="0" w:color="auto"/>
              <w:right w:val="single" w:sz="4" w:space="0" w:color="auto"/>
            </w:tcBorders>
            <w:shd w:val="clear" w:color="auto" w:fill="auto"/>
            <w:vAlign w:val="center"/>
            <w:hideMark/>
          </w:tcPr>
          <w:p w14:paraId="4571D1D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1 410,2</w:t>
            </w:r>
          </w:p>
        </w:tc>
        <w:tc>
          <w:tcPr>
            <w:tcW w:w="966" w:type="dxa"/>
            <w:tcBorders>
              <w:top w:val="nil"/>
              <w:left w:val="nil"/>
              <w:bottom w:val="single" w:sz="4" w:space="0" w:color="auto"/>
              <w:right w:val="single" w:sz="4" w:space="0" w:color="auto"/>
            </w:tcBorders>
            <w:shd w:val="clear" w:color="auto" w:fill="auto"/>
            <w:vAlign w:val="center"/>
            <w:hideMark/>
          </w:tcPr>
          <w:p w14:paraId="3A8AF20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1 410,2</w:t>
            </w:r>
          </w:p>
        </w:tc>
      </w:tr>
      <w:tr w:rsidR="00893E40" w:rsidRPr="00BC713A" w14:paraId="5BB13AA6"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85BD94B"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16ABDE9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5A8770F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904B3D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6473A38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4355783D"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0F2A236"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1 724,4</w:t>
            </w:r>
          </w:p>
        </w:tc>
        <w:tc>
          <w:tcPr>
            <w:tcW w:w="938" w:type="dxa"/>
            <w:tcBorders>
              <w:top w:val="nil"/>
              <w:left w:val="nil"/>
              <w:bottom w:val="single" w:sz="4" w:space="0" w:color="auto"/>
              <w:right w:val="single" w:sz="4" w:space="0" w:color="auto"/>
            </w:tcBorders>
            <w:shd w:val="clear" w:color="auto" w:fill="auto"/>
            <w:noWrap/>
            <w:vAlign w:val="center"/>
            <w:hideMark/>
          </w:tcPr>
          <w:p w14:paraId="3745DA98"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1 410,2</w:t>
            </w:r>
          </w:p>
        </w:tc>
        <w:tc>
          <w:tcPr>
            <w:tcW w:w="966" w:type="dxa"/>
            <w:tcBorders>
              <w:top w:val="nil"/>
              <w:left w:val="nil"/>
              <w:bottom w:val="single" w:sz="4" w:space="0" w:color="auto"/>
              <w:right w:val="single" w:sz="4" w:space="0" w:color="auto"/>
            </w:tcBorders>
            <w:shd w:val="clear" w:color="auto" w:fill="auto"/>
            <w:noWrap/>
            <w:vAlign w:val="center"/>
            <w:hideMark/>
          </w:tcPr>
          <w:p w14:paraId="0DDFBF0E"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1 410,2</w:t>
            </w:r>
          </w:p>
        </w:tc>
      </w:tr>
      <w:tr w:rsidR="00893E40" w:rsidRPr="00BC713A" w14:paraId="7FA4F1CE"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3923E5D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Председатель представительного органа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31356CC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699A076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551B95D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1E516B7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900 00 10030</w:t>
            </w:r>
          </w:p>
        </w:tc>
        <w:tc>
          <w:tcPr>
            <w:tcW w:w="516" w:type="dxa"/>
            <w:tcBorders>
              <w:top w:val="nil"/>
              <w:left w:val="nil"/>
              <w:bottom w:val="single" w:sz="4" w:space="0" w:color="auto"/>
              <w:right w:val="nil"/>
            </w:tcBorders>
            <w:shd w:val="clear" w:color="auto" w:fill="auto"/>
            <w:vAlign w:val="center"/>
            <w:hideMark/>
          </w:tcPr>
          <w:p w14:paraId="3494C42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4A367CD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1 527,8</w:t>
            </w:r>
          </w:p>
        </w:tc>
        <w:tc>
          <w:tcPr>
            <w:tcW w:w="938" w:type="dxa"/>
            <w:tcBorders>
              <w:top w:val="nil"/>
              <w:left w:val="nil"/>
              <w:bottom w:val="single" w:sz="4" w:space="0" w:color="auto"/>
              <w:right w:val="single" w:sz="4" w:space="0" w:color="auto"/>
            </w:tcBorders>
            <w:shd w:val="clear" w:color="auto" w:fill="auto"/>
            <w:vAlign w:val="center"/>
            <w:hideMark/>
          </w:tcPr>
          <w:p w14:paraId="2760081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1 410,2</w:t>
            </w:r>
          </w:p>
        </w:tc>
        <w:tc>
          <w:tcPr>
            <w:tcW w:w="966" w:type="dxa"/>
            <w:tcBorders>
              <w:top w:val="nil"/>
              <w:left w:val="nil"/>
              <w:bottom w:val="single" w:sz="4" w:space="0" w:color="auto"/>
              <w:right w:val="single" w:sz="4" w:space="0" w:color="auto"/>
            </w:tcBorders>
            <w:shd w:val="clear" w:color="auto" w:fill="auto"/>
            <w:vAlign w:val="center"/>
            <w:hideMark/>
          </w:tcPr>
          <w:p w14:paraId="2A22445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1 410,2</w:t>
            </w:r>
          </w:p>
        </w:tc>
      </w:tr>
      <w:tr w:rsidR="00893E40" w:rsidRPr="00BC713A" w14:paraId="538B98EC"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75DD661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49A3778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1F2D157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1F9C47A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49757C9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900 00 10030</w:t>
            </w:r>
          </w:p>
        </w:tc>
        <w:tc>
          <w:tcPr>
            <w:tcW w:w="516" w:type="dxa"/>
            <w:tcBorders>
              <w:top w:val="nil"/>
              <w:left w:val="nil"/>
              <w:bottom w:val="single" w:sz="4" w:space="0" w:color="auto"/>
              <w:right w:val="nil"/>
            </w:tcBorders>
            <w:shd w:val="clear" w:color="auto" w:fill="auto"/>
            <w:vAlign w:val="center"/>
            <w:hideMark/>
          </w:tcPr>
          <w:p w14:paraId="3B39FCD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3AA6406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1 520,8</w:t>
            </w:r>
          </w:p>
        </w:tc>
        <w:tc>
          <w:tcPr>
            <w:tcW w:w="938" w:type="dxa"/>
            <w:tcBorders>
              <w:top w:val="nil"/>
              <w:left w:val="nil"/>
              <w:bottom w:val="single" w:sz="4" w:space="0" w:color="auto"/>
              <w:right w:val="single" w:sz="4" w:space="0" w:color="auto"/>
            </w:tcBorders>
            <w:shd w:val="clear" w:color="auto" w:fill="auto"/>
            <w:vAlign w:val="center"/>
            <w:hideMark/>
          </w:tcPr>
          <w:p w14:paraId="1701063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1 410,2</w:t>
            </w:r>
          </w:p>
        </w:tc>
        <w:tc>
          <w:tcPr>
            <w:tcW w:w="966" w:type="dxa"/>
            <w:tcBorders>
              <w:top w:val="nil"/>
              <w:left w:val="nil"/>
              <w:bottom w:val="single" w:sz="4" w:space="0" w:color="auto"/>
              <w:right w:val="single" w:sz="4" w:space="0" w:color="auto"/>
            </w:tcBorders>
            <w:shd w:val="clear" w:color="auto" w:fill="auto"/>
            <w:vAlign w:val="center"/>
            <w:hideMark/>
          </w:tcPr>
          <w:p w14:paraId="1D57FCD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1 410,2</w:t>
            </w:r>
          </w:p>
        </w:tc>
      </w:tr>
      <w:tr w:rsidR="00893E40" w:rsidRPr="00BC713A" w14:paraId="1959E794"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D76874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72F833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34C963B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2D04418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vAlign w:val="center"/>
            <w:hideMark/>
          </w:tcPr>
          <w:p w14:paraId="1753635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900 00 10030</w:t>
            </w:r>
          </w:p>
        </w:tc>
        <w:tc>
          <w:tcPr>
            <w:tcW w:w="516" w:type="dxa"/>
            <w:tcBorders>
              <w:top w:val="nil"/>
              <w:left w:val="nil"/>
              <w:bottom w:val="single" w:sz="4" w:space="0" w:color="auto"/>
              <w:right w:val="nil"/>
            </w:tcBorders>
            <w:shd w:val="clear" w:color="auto" w:fill="auto"/>
            <w:vAlign w:val="center"/>
            <w:hideMark/>
          </w:tcPr>
          <w:p w14:paraId="7515CA8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vAlign w:val="center"/>
            <w:hideMark/>
          </w:tcPr>
          <w:p w14:paraId="60078E6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7,0</w:t>
            </w:r>
          </w:p>
        </w:tc>
        <w:tc>
          <w:tcPr>
            <w:tcW w:w="938" w:type="dxa"/>
            <w:tcBorders>
              <w:top w:val="nil"/>
              <w:left w:val="nil"/>
              <w:bottom w:val="single" w:sz="4" w:space="0" w:color="auto"/>
              <w:right w:val="single" w:sz="4" w:space="0" w:color="auto"/>
            </w:tcBorders>
            <w:shd w:val="clear" w:color="auto" w:fill="auto"/>
            <w:vAlign w:val="center"/>
            <w:hideMark/>
          </w:tcPr>
          <w:p w14:paraId="1CEF253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D747FD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6EA4E6F0"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915C54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433DE43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386937B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78B85F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7E9EC1F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2B85441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2928C0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196,6</w:t>
            </w:r>
          </w:p>
        </w:tc>
        <w:tc>
          <w:tcPr>
            <w:tcW w:w="938" w:type="dxa"/>
            <w:tcBorders>
              <w:top w:val="nil"/>
              <w:left w:val="nil"/>
              <w:bottom w:val="single" w:sz="4" w:space="0" w:color="auto"/>
              <w:right w:val="single" w:sz="4" w:space="0" w:color="auto"/>
            </w:tcBorders>
            <w:shd w:val="clear" w:color="auto" w:fill="auto"/>
            <w:noWrap/>
            <w:vAlign w:val="center"/>
            <w:hideMark/>
          </w:tcPr>
          <w:p w14:paraId="3B121E8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129761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3053C3C4"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73C6C1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740A8AC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537B2D3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7827BE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03</w:t>
            </w:r>
          </w:p>
        </w:tc>
        <w:tc>
          <w:tcPr>
            <w:tcW w:w="1066" w:type="dxa"/>
            <w:tcBorders>
              <w:top w:val="nil"/>
              <w:left w:val="nil"/>
              <w:bottom w:val="single" w:sz="4" w:space="0" w:color="auto"/>
              <w:right w:val="single" w:sz="4" w:space="0" w:color="auto"/>
            </w:tcBorders>
            <w:shd w:val="clear" w:color="auto" w:fill="auto"/>
            <w:noWrap/>
            <w:vAlign w:val="center"/>
            <w:hideMark/>
          </w:tcPr>
          <w:p w14:paraId="23D866D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3FED639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111DDB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196,6</w:t>
            </w:r>
          </w:p>
        </w:tc>
        <w:tc>
          <w:tcPr>
            <w:tcW w:w="938" w:type="dxa"/>
            <w:tcBorders>
              <w:top w:val="nil"/>
              <w:left w:val="nil"/>
              <w:bottom w:val="single" w:sz="4" w:space="0" w:color="auto"/>
              <w:right w:val="single" w:sz="4" w:space="0" w:color="auto"/>
            </w:tcBorders>
            <w:shd w:val="clear" w:color="auto" w:fill="auto"/>
            <w:noWrap/>
            <w:vAlign w:val="center"/>
            <w:hideMark/>
          </w:tcPr>
          <w:p w14:paraId="75736AC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7D34D9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4120AAA0"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889F4FF"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Контрольно-счетная Палата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7F88965A"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35FCF1FB"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3DC0A9E"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B90207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33A89F7"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7CB91A3"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4 563,6</w:t>
            </w:r>
          </w:p>
        </w:tc>
        <w:tc>
          <w:tcPr>
            <w:tcW w:w="938" w:type="dxa"/>
            <w:tcBorders>
              <w:top w:val="nil"/>
              <w:left w:val="nil"/>
              <w:bottom w:val="single" w:sz="4" w:space="0" w:color="auto"/>
              <w:right w:val="single" w:sz="4" w:space="0" w:color="auto"/>
            </w:tcBorders>
            <w:shd w:val="clear" w:color="auto" w:fill="auto"/>
            <w:noWrap/>
            <w:vAlign w:val="center"/>
            <w:hideMark/>
          </w:tcPr>
          <w:p w14:paraId="679EE9F0"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4 472,1</w:t>
            </w:r>
          </w:p>
        </w:tc>
        <w:tc>
          <w:tcPr>
            <w:tcW w:w="966" w:type="dxa"/>
            <w:tcBorders>
              <w:top w:val="nil"/>
              <w:left w:val="nil"/>
              <w:bottom w:val="single" w:sz="4" w:space="0" w:color="auto"/>
              <w:right w:val="single" w:sz="4" w:space="0" w:color="auto"/>
            </w:tcBorders>
            <w:shd w:val="clear" w:color="auto" w:fill="auto"/>
            <w:noWrap/>
            <w:vAlign w:val="center"/>
            <w:hideMark/>
          </w:tcPr>
          <w:p w14:paraId="56818037"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4 472,1</w:t>
            </w:r>
          </w:p>
        </w:tc>
      </w:tr>
      <w:tr w:rsidR="00893E40" w:rsidRPr="00BC713A" w14:paraId="3BC70208"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D3EA481"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07399D51"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4854E59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BF8E8C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170653F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8CEE29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3D7DB33"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4 541,5</w:t>
            </w:r>
          </w:p>
        </w:tc>
        <w:tc>
          <w:tcPr>
            <w:tcW w:w="938" w:type="dxa"/>
            <w:tcBorders>
              <w:top w:val="nil"/>
              <w:left w:val="nil"/>
              <w:bottom w:val="single" w:sz="4" w:space="0" w:color="auto"/>
              <w:right w:val="single" w:sz="4" w:space="0" w:color="auto"/>
            </w:tcBorders>
            <w:shd w:val="clear" w:color="auto" w:fill="auto"/>
            <w:noWrap/>
            <w:vAlign w:val="center"/>
            <w:hideMark/>
          </w:tcPr>
          <w:p w14:paraId="6B0128A3"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4 430,6</w:t>
            </w:r>
          </w:p>
        </w:tc>
        <w:tc>
          <w:tcPr>
            <w:tcW w:w="966" w:type="dxa"/>
            <w:tcBorders>
              <w:top w:val="nil"/>
              <w:left w:val="nil"/>
              <w:bottom w:val="single" w:sz="4" w:space="0" w:color="auto"/>
              <w:right w:val="single" w:sz="4" w:space="0" w:color="auto"/>
            </w:tcBorders>
            <w:shd w:val="clear" w:color="auto" w:fill="auto"/>
            <w:noWrap/>
            <w:vAlign w:val="center"/>
            <w:hideMark/>
          </w:tcPr>
          <w:p w14:paraId="2680F1BF"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4 430,6</w:t>
            </w:r>
          </w:p>
        </w:tc>
      </w:tr>
      <w:tr w:rsidR="00893E40" w:rsidRPr="00BC713A" w14:paraId="64AEBE7C" w14:textId="77777777" w:rsidTr="00F47625">
        <w:trPr>
          <w:trHeight w:val="127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CA5B7FC"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21" w:type="dxa"/>
            <w:tcBorders>
              <w:top w:val="nil"/>
              <w:left w:val="nil"/>
              <w:bottom w:val="single" w:sz="4" w:space="0" w:color="auto"/>
              <w:right w:val="single" w:sz="4" w:space="0" w:color="auto"/>
            </w:tcBorders>
            <w:shd w:val="clear" w:color="auto" w:fill="auto"/>
            <w:vAlign w:val="center"/>
            <w:hideMark/>
          </w:tcPr>
          <w:p w14:paraId="5C90188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F0A1F61"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2629D62"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7C3CADF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EE9BB4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7C1C28C"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4 541,5</w:t>
            </w:r>
          </w:p>
        </w:tc>
        <w:tc>
          <w:tcPr>
            <w:tcW w:w="938" w:type="dxa"/>
            <w:tcBorders>
              <w:top w:val="nil"/>
              <w:left w:val="nil"/>
              <w:bottom w:val="single" w:sz="4" w:space="0" w:color="auto"/>
              <w:right w:val="single" w:sz="4" w:space="0" w:color="auto"/>
            </w:tcBorders>
            <w:shd w:val="clear" w:color="auto" w:fill="auto"/>
            <w:noWrap/>
            <w:vAlign w:val="center"/>
            <w:hideMark/>
          </w:tcPr>
          <w:p w14:paraId="4F513A18"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4 430,6</w:t>
            </w:r>
          </w:p>
        </w:tc>
        <w:tc>
          <w:tcPr>
            <w:tcW w:w="966" w:type="dxa"/>
            <w:tcBorders>
              <w:top w:val="nil"/>
              <w:left w:val="nil"/>
              <w:bottom w:val="single" w:sz="4" w:space="0" w:color="auto"/>
              <w:right w:val="single" w:sz="4" w:space="0" w:color="auto"/>
            </w:tcBorders>
            <w:shd w:val="clear" w:color="auto" w:fill="auto"/>
            <w:noWrap/>
            <w:vAlign w:val="center"/>
            <w:hideMark/>
          </w:tcPr>
          <w:p w14:paraId="7A2E7E43"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4 430,6</w:t>
            </w:r>
          </w:p>
        </w:tc>
      </w:tr>
      <w:tr w:rsidR="00893E40" w:rsidRPr="00BC713A" w14:paraId="2348537A"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ECE757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717DF91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08CA393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1025DB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62D2ABD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4717604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6D633D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4 531,5</w:t>
            </w:r>
          </w:p>
        </w:tc>
        <w:tc>
          <w:tcPr>
            <w:tcW w:w="938" w:type="dxa"/>
            <w:tcBorders>
              <w:top w:val="nil"/>
              <w:left w:val="nil"/>
              <w:bottom w:val="single" w:sz="4" w:space="0" w:color="auto"/>
              <w:right w:val="single" w:sz="4" w:space="0" w:color="auto"/>
            </w:tcBorders>
            <w:shd w:val="clear" w:color="auto" w:fill="auto"/>
            <w:noWrap/>
            <w:vAlign w:val="center"/>
            <w:hideMark/>
          </w:tcPr>
          <w:p w14:paraId="42900FC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4 420,4</w:t>
            </w:r>
          </w:p>
        </w:tc>
        <w:tc>
          <w:tcPr>
            <w:tcW w:w="966" w:type="dxa"/>
            <w:tcBorders>
              <w:top w:val="nil"/>
              <w:left w:val="nil"/>
              <w:bottom w:val="single" w:sz="4" w:space="0" w:color="auto"/>
              <w:right w:val="single" w:sz="4" w:space="0" w:color="auto"/>
            </w:tcBorders>
            <w:shd w:val="clear" w:color="auto" w:fill="auto"/>
            <w:noWrap/>
            <w:vAlign w:val="center"/>
            <w:hideMark/>
          </w:tcPr>
          <w:p w14:paraId="2BBA407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4 420,4</w:t>
            </w:r>
          </w:p>
        </w:tc>
      </w:tr>
      <w:tr w:rsidR="00893E40" w:rsidRPr="00BC713A" w14:paraId="1E885374"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8B729E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Расходы на обеспечение функций органов местного самоуправления </w:t>
            </w:r>
          </w:p>
        </w:tc>
        <w:tc>
          <w:tcPr>
            <w:tcW w:w="621" w:type="dxa"/>
            <w:tcBorders>
              <w:top w:val="nil"/>
              <w:left w:val="nil"/>
              <w:bottom w:val="single" w:sz="4" w:space="0" w:color="auto"/>
              <w:right w:val="single" w:sz="4" w:space="0" w:color="auto"/>
            </w:tcBorders>
            <w:shd w:val="clear" w:color="auto" w:fill="auto"/>
            <w:vAlign w:val="center"/>
            <w:hideMark/>
          </w:tcPr>
          <w:p w14:paraId="15CFD18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60A4C6A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C660CD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6207B74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5D0FCFF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2AA7CD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2 227,5</w:t>
            </w:r>
          </w:p>
        </w:tc>
        <w:tc>
          <w:tcPr>
            <w:tcW w:w="938" w:type="dxa"/>
            <w:tcBorders>
              <w:top w:val="nil"/>
              <w:left w:val="nil"/>
              <w:bottom w:val="single" w:sz="4" w:space="0" w:color="auto"/>
              <w:right w:val="single" w:sz="4" w:space="0" w:color="auto"/>
            </w:tcBorders>
            <w:shd w:val="clear" w:color="auto" w:fill="auto"/>
            <w:noWrap/>
            <w:vAlign w:val="center"/>
            <w:hideMark/>
          </w:tcPr>
          <w:p w14:paraId="218427D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2 161,9</w:t>
            </w:r>
          </w:p>
        </w:tc>
        <w:tc>
          <w:tcPr>
            <w:tcW w:w="966" w:type="dxa"/>
            <w:tcBorders>
              <w:top w:val="nil"/>
              <w:left w:val="nil"/>
              <w:bottom w:val="single" w:sz="4" w:space="0" w:color="auto"/>
              <w:right w:val="single" w:sz="4" w:space="0" w:color="auto"/>
            </w:tcBorders>
            <w:shd w:val="clear" w:color="auto" w:fill="auto"/>
            <w:noWrap/>
            <w:vAlign w:val="center"/>
            <w:hideMark/>
          </w:tcPr>
          <w:p w14:paraId="65F90D8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2 161,9</w:t>
            </w:r>
          </w:p>
        </w:tc>
      </w:tr>
      <w:tr w:rsidR="00893E40" w:rsidRPr="00BC713A" w14:paraId="1AC39394"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6EF63C17"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776C2BF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0BDFE5C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77E893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3C62C3D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3401010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5913A2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2 175,9</w:t>
            </w:r>
          </w:p>
        </w:tc>
        <w:tc>
          <w:tcPr>
            <w:tcW w:w="938" w:type="dxa"/>
            <w:tcBorders>
              <w:top w:val="nil"/>
              <w:left w:val="nil"/>
              <w:bottom w:val="single" w:sz="4" w:space="0" w:color="auto"/>
              <w:right w:val="single" w:sz="4" w:space="0" w:color="auto"/>
            </w:tcBorders>
            <w:shd w:val="clear" w:color="auto" w:fill="auto"/>
            <w:noWrap/>
            <w:vAlign w:val="center"/>
            <w:hideMark/>
          </w:tcPr>
          <w:p w14:paraId="4F71482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2 110,3</w:t>
            </w:r>
          </w:p>
        </w:tc>
        <w:tc>
          <w:tcPr>
            <w:tcW w:w="966" w:type="dxa"/>
            <w:tcBorders>
              <w:top w:val="nil"/>
              <w:left w:val="nil"/>
              <w:bottom w:val="single" w:sz="4" w:space="0" w:color="auto"/>
              <w:right w:val="single" w:sz="4" w:space="0" w:color="auto"/>
            </w:tcBorders>
            <w:shd w:val="clear" w:color="auto" w:fill="auto"/>
            <w:noWrap/>
            <w:vAlign w:val="center"/>
            <w:hideMark/>
          </w:tcPr>
          <w:p w14:paraId="47EAEE44"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2 110,3</w:t>
            </w:r>
          </w:p>
        </w:tc>
      </w:tr>
      <w:tr w:rsidR="00893E40" w:rsidRPr="00BC713A" w14:paraId="7E514468"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C01455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7CD293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4B3E9D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51DDCE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35B06BE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4C292D0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2B2304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51,6</w:t>
            </w:r>
          </w:p>
        </w:tc>
        <w:tc>
          <w:tcPr>
            <w:tcW w:w="938" w:type="dxa"/>
            <w:tcBorders>
              <w:top w:val="nil"/>
              <w:left w:val="nil"/>
              <w:bottom w:val="single" w:sz="4" w:space="0" w:color="auto"/>
              <w:right w:val="single" w:sz="4" w:space="0" w:color="auto"/>
            </w:tcBorders>
            <w:shd w:val="clear" w:color="auto" w:fill="auto"/>
            <w:noWrap/>
            <w:vAlign w:val="center"/>
            <w:hideMark/>
          </w:tcPr>
          <w:p w14:paraId="68F2E47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51,6</w:t>
            </w:r>
          </w:p>
        </w:tc>
        <w:tc>
          <w:tcPr>
            <w:tcW w:w="966" w:type="dxa"/>
            <w:tcBorders>
              <w:top w:val="nil"/>
              <w:left w:val="nil"/>
              <w:bottom w:val="single" w:sz="4" w:space="0" w:color="auto"/>
              <w:right w:val="single" w:sz="4" w:space="0" w:color="auto"/>
            </w:tcBorders>
            <w:shd w:val="clear" w:color="auto" w:fill="auto"/>
            <w:noWrap/>
            <w:vAlign w:val="center"/>
            <w:hideMark/>
          </w:tcPr>
          <w:p w14:paraId="4934814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51,6</w:t>
            </w:r>
          </w:p>
        </w:tc>
      </w:tr>
      <w:tr w:rsidR="00893E40" w:rsidRPr="00BC713A" w14:paraId="05A31C3F"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EBA370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18DDDB1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22AC92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731E0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7152E17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13A112B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850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557A0A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 </w:t>
            </w:r>
          </w:p>
        </w:tc>
        <w:tc>
          <w:tcPr>
            <w:tcW w:w="938" w:type="dxa"/>
            <w:tcBorders>
              <w:top w:val="nil"/>
              <w:left w:val="nil"/>
              <w:bottom w:val="single" w:sz="4" w:space="0" w:color="auto"/>
              <w:right w:val="single" w:sz="4" w:space="0" w:color="auto"/>
            </w:tcBorders>
            <w:shd w:val="clear" w:color="auto" w:fill="auto"/>
            <w:noWrap/>
            <w:vAlign w:val="center"/>
            <w:hideMark/>
          </w:tcPr>
          <w:p w14:paraId="2DBB7DB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0CD294C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 </w:t>
            </w:r>
          </w:p>
        </w:tc>
      </w:tr>
      <w:tr w:rsidR="00893E40" w:rsidRPr="00BC713A" w14:paraId="3E1830F3"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D7F50F6"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Руководитель контрольно-счетной палаты и его заместитель</w:t>
            </w:r>
          </w:p>
        </w:tc>
        <w:tc>
          <w:tcPr>
            <w:tcW w:w="621" w:type="dxa"/>
            <w:tcBorders>
              <w:top w:val="nil"/>
              <w:left w:val="nil"/>
              <w:bottom w:val="single" w:sz="4" w:space="0" w:color="auto"/>
              <w:right w:val="single" w:sz="4" w:space="0" w:color="auto"/>
            </w:tcBorders>
            <w:shd w:val="clear" w:color="auto" w:fill="auto"/>
            <w:vAlign w:val="center"/>
            <w:hideMark/>
          </w:tcPr>
          <w:p w14:paraId="7851D06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75B59E0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37BF71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55C3F08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900 00 10050</w:t>
            </w:r>
          </w:p>
        </w:tc>
        <w:tc>
          <w:tcPr>
            <w:tcW w:w="516" w:type="dxa"/>
            <w:tcBorders>
              <w:top w:val="nil"/>
              <w:left w:val="nil"/>
              <w:bottom w:val="single" w:sz="4" w:space="0" w:color="auto"/>
              <w:right w:val="nil"/>
            </w:tcBorders>
            <w:shd w:val="clear" w:color="auto" w:fill="auto"/>
            <w:noWrap/>
            <w:vAlign w:val="center"/>
            <w:hideMark/>
          </w:tcPr>
          <w:p w14:paraId="58EF081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5172CA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2 304,0</w:t>
            </w:r>
          </w:p>
        </w:tc>
        <w:tc>
          <w:tcPr>
            <w:tcW w:w="938" w:type="dxa"/>
            <w:tcBorders>
              <w:top w:val="nil"/>
              <w:left w:val="nil"/>
              <w:bottom w:val="single" w:sz="4" w:space="0" w:color="auto"/>
              <w:right w:val="single" w:sz="4" w:space="0" w:color="auto"/>
            </w:tcBorders>
            <w:shd w:val="clear" w:color="auto" w:fill="auto"/>
            <w:noWrap/>
            <w:vAlign w:val="center"/>
            <w:hideMark/>
          </w:tcPr>
          <w:p w14:paraId="451906F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2 258,5</w:t>
            </w:r>
          </w:p>
        </w:tc>
        <w:tc>
          <w:tcPr>
            <w:tcW w:w="966" w:type="dxa"/>
            <w:tcBorders>
              <w:top w:val="nil"/>
              <w:left w:val="nil"/>
              <w:bottom w:val="single" w:sz="4" w:space="0" w:color="auto"/>
              <w:right w:val="single" w:sz="4" w:space="0" w:color="auto"/>
            </w:tcBorders>
            <w:shd w:val="clear" w:color="auto" w:fill="auto"/>
            <w:noWrap/>
            <w:vAlign w:val="center"/>
            <w:hideMark/>
          </w:tcPr>
          <w:p w14:paraId="6C2E0F9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2 258,5</w:t>
            </w:r>
          </w:p>
        </w:tc>
      </w:tr>
      <w:tr w:rsidR="00893E40" w:rsidRPr="00BC713A" w14:paraId="23EBF073" w14:textId="77777777" w:rsidTr="00F47625">
        <w:trPr>
          <w:trHeight w:val="76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11ABD1C"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39D5A50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429C14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0E9C88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03BE617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900 00 10050</w:t>
            </w:r>
          </w:p>
        </w:tc>
        <w:tc>
          <w:tcPr>
            <w:tcW w:w="516" w:type="dxa"/>
            <w:tcBorders>
              <w:top w:val="nil"/>
              <w:left w:val="nil"/>
              <w:bottom w:val="single" w:sz="4" w:space="0" w:color="auto"/>
              <w:right w:val="nil"/>
            </w:tcBorders>
            <w:shd w:val="clear" w:color="auto" w:fill="auto"/>
            <w:noWrap/>
            <w:vAlign w:val="center"/>
            <w:hideMark/>
          </w:tcPr>
          <w:p w14:paraId="39AE198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71711B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2 304,0</w:t>
            </w:r>
          </w:p>
        </w:tc>
        <w:tc>
          <w:tcPr>
            <w:tcW w:w="938" w:type="dxa"/>
            <w:tcBorders>
              <w:top w:val="nil"/>
              <w:left w:val="nil"/>
              <w:bottom w:val="single" w:sz="4" w:space="0" w:color="auto"/>
              <w:right w:val="single" w:sz="4" w:space="0" w:color="auto"/>
            </w:tcBorders>
            <w:shd w:val="clear" w:color="auto" w:fill="auto"/>
            <w:noWrap/>
            <w:vAlign w:val="center"/>
            <w:hideMark/>
          </w:tcPr>
          <w:p w14:paraId="7B0F44A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2 258,5</w:t>
            </w:r>
          </w:p>
        </w:tc>
        <w:tc>
          <w:tcPr>
            <w:tcW w:w="966" w:type="dxa"/>
            <w:tcBorders>
              <w:top w:val="nil"/>
              <w:left w:val="nil"/>
              <w:bottom w:val="single" w:sz="4" w:space="0" w:color="auto"/>
              <w:right w:val="single" w:sz="4" w:space="0" w:color="auto"/>
            </w:tcBorders>
            <w:shd w:val="clear" w:color="auto" w:fill="auto"/>
            <w:noWrap/>
            <w:vAlign w:val="center"/>
            <w:hideMark/>
          </w:tcPr>
          <w:p w14:paraId="13C9130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2 258,5</w:t>
            </w:r>
          </w:p>
        </w:tc>
      </w:tr>
      <w:tr w:rsidR="00893E40" w:rsidRPr="00BC713A" w14:paraId="239EF3A5" w14:textId="77777777" w:rsidTr="00F47625">
        <w:trPr>
          <w:trHeight w:val="178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D743DC0"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F71BDA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29856D6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EC32264"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1F0B60F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1292FF4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C57243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c>
          <w:tcPr>
            <w:tcW w:w="938" w:type="dxa"/>
            <w:tcBorders>
              <w:top w:val="nil"/>
              <w:left w:val="nil"/>
              <w:bottom w:val="single" w:sz="4" w:space="0" w:color="auto"/>
              <w:right w:val="single" w:sz="4" w:space="0" w:color="auto"/>
            </w:tcBorders>
            <w:shd w:val="clear" w:color="auto" w:fill="auto"/>
            <w:noWrap/>
            <w:vAlign w:val="center"/>
            <w:hideMark/>
          </w:tcPr>
          <w:p w14:paraId="26148C3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10,2</w:t>
            </w:r>
          </w:p>
        </w:tc>
        <w:tc>
          <w:tcPr>
            <w:tcW w:w="966" w:type="dxa"/>
            <w:tcBorders>
              <w:top w:val="nil"/>
              <w:left w:val="nil"/>
              <w:bottom w:val="single" w:sz="4" w:space="0" w:color="auto"/>
              <w:right w:val="single" w:sz="4" w:space="0" w:color="auto"/>
            </w:tcBorders>
            <w:shd w:val="clear" w:color="auto" w:fill="auto"/>
            <w:noWrap/>
            <w:vAlign w:val="center"/>
            <w:hideMark/>
          </w:tcPr>
          <w:p w14:paraId="7D543C6C"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10,2</w:t>
            </w:r>
          </w:p>
        </w:tc>
      </w:tr>
      <w:tr w:rsidR="00893E40" w:rsidRPr="00BC713A" w14:paraId="614CA95F"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3F5D6E3"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2941830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14D799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43E76F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0B66A4C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noWrap/>
            <w:vAlign w:val="center"/>
            <w:hideMark/>
          </w:tcPr>
          <w:p w14:paraId="7BCCC90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A48DDB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c>
          <w:tcPr>
            <w:tcW w:w="938" w:type="dxa"/>
            <w:tcBorders>
              <w:top w:val="nil"/>
              <w:left w:val="nil"/>
              <w:bottom w:val="single" w:sz="4" w:space="0" w:color="auto"/>
              <w:right w:val="single" w:sz="4" w:space="0" w:color="auto"/>
            </w:tcBorders>
            <w:shd w:val="clear" w:color="auto" w:fill="auto"/>
            <w:noWrap/>
            <w:vAlign w:val="center"/>
            <w:hideMark/>
          </w:tcPr>
          <w:p w14:paraId="586FB7E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10,2</w:t>
            </w:r>
          </w:p>
        </w:tc>
        <w:tc>
          <w:tcPr>
            <w:tcW w:w="966" w:type="dxa"/>
            <w:tcBorders>
              <w:top w:val="nil"/>
              <w:left w:val="nil"/>
              <w:bottom w:val="single" w:sz="4" w:space="0" w:color="auto"/>
              <w:right w:val="single" w:sz="4" w:space="0" w:color="auto"/>
            </w:tcBorders>
            <w:shd w:val="clear" w:color="auto" w:fill="auto"/>
            <w:noWrap/>
            <w:vAlign w:val="center"/>
            <w:hideMark/>
          </w:tcPr>
          <w:p w14:paraId="50EE4EA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10,2</w:t>
            </w:r>
          </w:p>
        </w:tc>
      </w:tr>
      <w:tr w:rsidR="00893E40" w:rsidRPr="00BC713A" w14:paraId="264F0A94"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50A84A4"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F8F6D5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0C6222F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BE4CD8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03AC8AE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0D5AA7B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9E1472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c>
          <w:tcPr>
            <w:tcW w:w="938" w:type="dxa"/>
            <w:tcBorders>
              <w:top w:val="nil"/>
              <w:left w:val="nil"/>
              <w:bottom w:val="single" w:sz="4" w:space="0" w:color="auto"/>
              <w:right w:val="single" w:sz="4" w:space="0" w:color="auto"/>
            </w:tcBorders>
            <w:shd w:val="clear" w:color="auto" w:fill="auto"/>
            <w:noWrap/>
            <w:vAlign w:val="center"/>
            <w:hideMark/>
          </w:tcPr>
          <w:p w14:paraId="0274D44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10,2</w:t>
            </w:r>
          </w:p>
        </w:tc>
        <w:tc>
          <w:tcPr>
            <w:tcW w:w="966" w:type="dxa"/>
            <w:tcBorders>
              <w:top w:val="nil"/>
              <w:left w:val="nil"/>
              <w:bottom w:val="single" w:sz="4" w:space="0" w:color="auto"/>
              <w:right w:val="single" w:sz="4" w:space="0" w:color="auto"/>
            </w:tcBorders>
            <w:shd w:val="clear" w:color="auto" w:fill="auto"/>
            <w:noWrap/>
            <w:vAlign w:val="center"/>
            <w:hideMark/>
          </w:tcPr>
          <w:p w14:paraId="56FF96F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10,2</w:t>
            </w:r>
          </w:p>
        </w:tc>
      </w:tr>
      <w:tr w:rsidR="00893E40" w:rsidRPr="00BC713A" w14:paraId="1C8ECE09"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1558484" w14:textId="77777777" w:rsidR="00BC713A" w:rsidRPr="00BC713A" w:rsidRDefault="00BC713A" w:rsidP="00BC713A">
            <w:pPr>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8C9910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37CC66B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78C8F4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06</w:t>
            </w:r>
          </w:p>
        </w:tc>
        <w:tc>
          <w:tcPr>
            <w:tcW w:w="1066" w:type="dxa"/>
            <w:tcBorders>
              <w:top w:val="nil"/>
              <w:left w:val="nil"/>
              <w:bottom w:val="single" w:sz="4" w:space="0" w:color="auto"/>
              <w:right w:val="single" w:sz="4" w:space="0" w:color="auto"/>
            </w:tcBorders>
            <w:shd w:val="clear" w:color="auto" w:fill="auto"/>
            <w:noWrap/>
            <w:vAlign w:val="center"/>
            <w:hideMark/>
          </w:tcPr>
          <w:p w14:paraId="2660B39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66D66EC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B65FBED"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c>
          <w:tcPr>
            <w:tcW w:w="938" w:type="dxa"/>
            <w:tcBorders>
              <w:top w:val="nil"/>
              <w:left w:val="nil"/>
              <w:bottom w:val="single" w:sz="4" w:space="0" w:color="auto"/>
              <w:right w:val="single" w:sz="4" w:space="0" w:color="auto"/>
            </w:tcBorders>
            <w:shd w:val="clear" w:color="auto" w:fill="auto"/>
            <w:noWrap/>
            <w:vAlign w:val="center"/>
            <w:hideMark/>
          </w:tcPr>
          <w:p w14:paraId="227E8F3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10,2</w:t>
            </w:r>
          </w:p>
        </w:tc>
        <w:tc>
          <w:tcPr>
            <w:tcW w:w="966" w:type="dxa"/>
            <w:tcBorders>
              <w:top w:val="nil"/>
              <w:left w:val="nil"/>
              <w:bottom w:val="single" w:sz="4" w:space="0" w:color="auto"/>
              <w:right w:val="single" w:sz="4" w:space="0" w:color="auto"/>
            </w:tcBorders>
            <w:shd w:val="clear" w:color="auto" w:fill="auto"/>
            <w:noWrap/>
            <w:vAlign w:val="center"/>
            <w:hideMark/>
          </w:tcPr>
          <w:p w14:paraId="6C47E0F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10,2</w:t>
            </w:r>
          </w:p>
        </w:tc>
      </w:tr>
      <w:tr w:rsidR="00893E40" w:rsidRPr="00BC713A" w14:paraId="6946E270"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2D82E272"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11360B94"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6166F046"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51CA08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646E827"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945183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ABE5C6F"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12,1</w:t>
            </w:r>
          </w:p>
        </w:tc>
        <w:tc>
          <w:tcPr>
            <w:tcW w:w="938" w:type="dxa"/>
            <w:tcBorders>
              <w:top w:val="nil"/>
              <w:left w:val="nil"/>
              <w:bottom w:val="single" w:sz="4" w:space="0" w:color="auto"/>
              <w:right w:val="single" w:sz="4" w:space="0" w:color="auto"/>
            </w:tcBorders>
            <w:shd w:val="clear" w:color="auto" w:fill="auto"/>
            <w:noWrap/>
            <w:vAlign w:val="center"/>
            <w:hideMark/>
          </w:tcPr>
          <w:p w14:paraId="43ECC41F"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41,5</w:t>
            </w:r>
          </w:p>
        </w:tc>
        <w:tc>
          <w:tcPr>
            <w:tcW w:w="966" w:type="dxa"/>
            <w:tcBorders>
              <w:top w:val="nil"/>
              <w:left w:val="nil"/>
              <w:bottom w:val="single" w:sz="4" w:space="0" w:color="auto"/>
              <w:right w:val="single" w:sz="4" w:space="0" w:color="auto"/>
            </w:tcBorders>
            <w:shd w:val="clear" w:color="auto" w:fill="auto"/>
            <w:noWrap/>
            <w:vAlign w:val="center"/>
            <w:hideMark/>
          </w:tcPr>
          <w:p w14:paraId="6D2CC322"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41,5</w:t>
            </w:r>
          </w:p>
        </w:tc>
      </w:tr>
      <w:tr w:rsidR="00893E40" w:rsidRPr="00BC713A" w14:paraId="29F711F1"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F69E2E3"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7C32167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289605E4"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E6CCA21"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4E9326B5"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E40DBF8"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943C0B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12,1</w:t>
            </w:r>
          </w:p>
        </w:tc>
        <w:tc>
          <w:tcPr>
            <w:tcW w:w="938" w:type="dxa"/>
            <w:tcBorders>
              <w:top w:val="nil"/>
              <w:left w:val="nil"/>
              <w:bottom w:val="single" w:sz="4" w:space="0" w:color="auto"/>
              <w:right w:val="single" w:sz="4" w:space="0" w:color="auto"/>
            </w:tcBorders>
            <w:shd w:val="clear" w:color="auto" w:fill="auto"/>
            <w:noWrap/>
            <w:vAlign w:val="center"/>
            <w:hideMark/>
          </w:tcPr>
          <w:p w14:paraId="5744FDA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41,5</w:t>
            </w:r>
          </w:p>
        </w:tc>
        <w:tc>
          <w:tcPr>
            <w:tcW w:w="966" w:type="dxa"/>
            <w:tcBorders>
              <w:top w:val="nil"/>
              <w:left w:val="nil"/>
              <w:bottom w:val="single" w:sz="4" w:space="0" w:color="auto"/>
              <w:right w:val="single" w:sz="4" w:space="0" w:color="auto"/>
            </w:tcBorders>
            <w:shd w:val="clear" w:color="auto" w:fill="auto"/>
            <w:noWrap/>
            <w:vAlign w:val="center"/>
            <w:hideMark/>
          </w:tcPr>
          <w:p w14:paraId="0CC2D87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41,5</w:t>
            </w:r>
          </w:p>
        </w:tc>
      </w:tr>
      <w:tr w:rsidR="00893E40" w:rsidRPr="00BC713A" w14:paraId="0F385B7E"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67813A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797DED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284CB5C6"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1E6345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1772A50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noWrap/>
            <w:vAlign w:val="center"/>
            <w:hideMark/>
          </w:tcPr>
          <w:p w14:paraId="2432CD7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4C007391"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12,1</w:t>
            </w:r>
          </w:p>
        </w:tc>
        <w:tc>
          <w:tcPr>
            <w:tcW w:w="938" w:type="dxa"/>
            <w:tcBorders>
              <w:top w:val="nil"/>
              <w:left w:val="nil"/>
              <w:bottom w:val="single" w:sz="4" w:space="0" w:color="auto"/>
              <w:right w:val="single" w:sz="4" w:space="0" w:color="auto"/>
            </w:tcBorders>
            <w:shd w:val="clear" w:color="auto" w:fill="auto"/>
            <w:noWrap/>
            <w:vAlign w:val="center"/>
            <w:hideMark/>
          </w:tcPr>
          <w:p w14:paraId="485E63C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41,5</w:t>
            </w:r>
          </w:p>
        </w:tc>
        <w:tc>
          <w:tcPr>
            <w:tcW w:w="966" w:type="dxa"/>
            <w:tcBorders>
              <w:top w:val="nil"/>
              <w:left w:val="nil"/>
              <w:bottom w:val="single" w:sz="4" w:space="0" w:color="auto"/>
              <w:right w:val="single" w:sz="4" w:space="0" w:color="auto"/>
            </w:tcBorders>
            <w:shd w:val="clear" w:color="auto" w:fill="auto"/>
            <w:noWrap/>
            <w:vAlign w:val="center"/>
            <w:hideMark/>
          </w:tcPr>
          <w:p w14:paraId="6825DA6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41,5</w:t>
            </w:r>
          </w:p>
        </w:tc>
      </w:tr>
      <w:tr w:rsidR="00893E40" w:rsidRPr="00BC713A" w14:paraId="191CFC8A"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01A9B7D"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7CBAC0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7B945DE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5E3D77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10CEE80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6CA6F8B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C9FEDC7"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12,1</w:t>
            </w:r>
          </w:p>
        </w:tc>
        <w:tc>
          <w:tcPr>
            <w:tcW w:w="938" w:type="dxa"/>
            <w:tcBorders>
              <w:top w:val="nil"/>
              <w:left w:val="nil"/>
              <w:bottom w:val="single" w:sz="4" w:space="0" w:color="auto"/>
              <w:right w:val="single" w:sz="4" w:space="0" w:color="auto"/>
            </w:tcBorders>
            <w:shd w:val="clear" w:color="auto" w:fill="auto"/>
            <w:noWrap/>
            <w:vAlign w:val="center"/>
            <w:hideMark/>
          </w:tcPr>
          <w:p w14:paraId="7E71C3C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41,5</w:t>
            </w:r>
          </w:p>
        </w:tc>
        <w:tc>
          <w:tcPr>
            <w:tcW w:w="966" w:type="dxa"/>
            <w:tcBorders>
              <w:top w:val="nil"/>
              <w:left w:val="nil"/>
              <w:bottom w:val="single" w:sz="4" w:space="0" w:color="auto"/>
              <w:right w:val="single" w:sz="4" w:space="0" w:color="auto"/>
            </w:tcBorders>
            <w:shd w:val="clear" w:color="auto" w:fill="auto"/>
            <w:noWrap/>
            <w:vAlign w:val="center"/>
            <w:hideMark/>
          </w:tcPr>
          <w:p w14:paraId="6D70BD5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41,5</w:t>
            </w:r>
          </w:p>
        </w:tc>
      </w:tr>
      <w:tr w:rsidR="00893E40" w:rsidRPr="00BC713A" w14:paraId="5C450942"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81101B1"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F7AA8B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6FA6230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39BB5FD"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10</w:t>
            </w:r>
          </w:p>
        </w:tc>
        <w:tc>
          <w:tcPr>
            <w:tcW w:w="1066" w:type="dxa"/>
            <w:tcBorders>
              <w:top w:val="nil"/>
              <w:left w:val="nil"/>
              <w:bottom w:val="single" w:sz="4" w:space="0" w:color="auto"/>
              <w:right w:val="single" w:sz="4" w:space="0" w:color="auto"/>
            </w:tcBorders>
            <w:shd w:val="clear" w:color="auto" w:fill="auto"/>
            <w:noWrap/>
            <w:vAlign w:val="center"/>
            <w:hideMark/>
          </w:tcPr>
          <w:p w14:paraId="17A185F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2A9C895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24E25E0"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12,1</w:t>
            </w:r>
          </w:p>
        </w:tc>
        <w:tc>
          <w:tcPr>
            <w:tcW w:w="938" w:type="dxa"/>
            <w:tcBorders>
              <w:top w:val="nil"/>
              <w:left w:val="nil"/>
              <w:bottom w:val="single" w:sz="4" w:space="0" w:color="auto"/>
              <w:right w:val="single" w:sz="4" w:space="0" w:color="auto"/>
            </w:tcBorders>
            <w:shd w:val="clear" w:color="auto" w:fill="auto"/>
            <w:noWrap/>
            <w:vAlign w:val="center"/>
            <w:hideMark/>
          </w:tcPr>
          <w:p w14:paraId="1B0FD69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41,5</w:t>
            </w:r>
          </w:p>
        </w:tc>
        <w:tc>
          <w:tcPr>
            <w:tcW w:w="966" w:type="dxa"/>
            <w:tcBorders>
              <w:top w:val="nil"/>
              <w:left w:val="nil"/>
              <w:bottom w:val="single" w:sz="4" w:space="0" w:color="auto"/>
              <w:right w:val="single" w:sz="4" w:space="0" w:color="auto"/>
            </w:tcBorders>
            <w:shd w:val="clear" w:color="auto" w:fill="auto"/>
            <w:noWrap/>
            <w:vAlign w:val="center"/>
            <w:hideMark/>
          </w:tcPr>
          <w:p w14:paraId="49A8655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41,5</w:t>
            </w:r>
          </w:p>
        </w:tc>
      </w:tr>
      <w:tr w:rsidR="00893E40" w:rsidRPr="00BC713A" w14:paraId="6C8A6F3A"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F810177"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73221FE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7F2F9DF0"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CAEE1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641D6DA1"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803A1F0"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E6855F9"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10,0</w:t>
            </w:r>
          </w:p>
        </w:tc>
        <w:tc>
          <w:tcPr>
            <w:tcW w:w="938" w:type="dxa"/>
            <w:tcBorders>
              <w:top w:val="nil"/>
              <w:left w:val="nil"/>
              <w:bottom w:val="single" w:sz="4" w:space="0" w:color="auto"/>
              <w:right w:val="single" w:sz="4" w:space="0" w:color="auto"/>
            </w:tcBorders>
            <w:shd w:val="clear" w:color="auto" w:fill="auto"/>
            <w:noWrap/>
            <w:vAlign w:val="center"/>
            <w:hideMark/>
          </w:tcPr>
          <w:p w14:paraId="23B6E682"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AB5D3C8"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0,0</w:t>
            </w:r>
          </w:p>
        </w:tc>
      </w:tr>
      <w:tr w:rsidR="00893E40" w:rsidRPr="00BC713A" w14:paraId="257333CB"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5DA0087"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675309A4"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77A5C72B"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D6C0B9"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09</w:t>
            </w:r>
          </w:p>
        </w:tc>
        <w:tc>
          <w:tcPr>
            <w:tcW w:w="1066" w:type="dxa"/>
            <w:tcBorders>
              <w:top w:val="nil"/>
              <w:left w:val="nil"/>
              <w:bottom w:val="single" w:sz="4" w:space="0" w:color="auto"/>
              <w:right w:val="single" w:sz="4" w:space="0" w:color="auto"/>
            </w:tcBorders>
            <w:shd w:val="clear" w:color="auto" w:fill="auto"/>
            <w:noWrap/>
            <w:vAlign w:val="center"/>
            <w:hideMark/>
          </w:tcPr>
          <w:p w14:paraId="22AC35AD"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393F7B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E93782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c>
          <w:tcPr>
            <w:tcW w:w="938" w:type="dxa"/>
            <w:tcBorders>
              <w:top w:val="nil"/>
              <w:left w:val="nil"/>
              <w:bottom w:val="single" w:sz="4" w:space="0" w:color="auto"/>
              <w:right w:val="single" w:sz="4" w:space="0" w:color="auto"/>
            </w:tcBorders>
            <w:shd w:val="clear" w:color="auto" w:fill="auto"/>
            <w:noWrap/>
            <w:vAlign w:val="center"/>
            <w:hideMark/>
          </w:tcPr>
          <w:p w14:paraId="1A756B5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5A426DA"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1275E8F8" w14:textId="77777777" w:rsidTr="00F47625">
        <w:trPr>
          <w:trHeight w:val="178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4F96A7DF"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1B2E78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27693E3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B84E72E"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04A5745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5A6D73B7"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33FD1736"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c>
          <w:tcPr>
            <w:tcW w:w="938" w:type="dxa"/>
            <w:tcBorders>
              <w:top w:val="nil"/>
              <w:left w:val="nil"/>
              <w:bottom w:val="single" w:sz="4" w:space="0" w:color="auto"/>
              <w:right w:val="single" w:sz="4" w:space="0" w:color="auto"/>
            </w:tcBorders>
            <w:shd w:val="clear" w:color="auto" w:fill="auto"/>
            <w:noWrap/>
            <w:vAlign w:val="center"/>
            <w:hideMark/>
          </w:tcPr>
          <w:p w14:paraId="0F70436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0D625D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E0B3A78" w14:textId="77777777" w:rsidTr="00F47625">
        <w:trPr>
          <w:trHeight w:val="1275"/>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077395A"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08E0019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14A909A5"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3E3BCF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42D5D24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noWrap/>
            <w:vAlign w:val="center"/>
            <w:hideMark/>
          </w:tcPr>
          <w:p w14:paraId="1FF1F47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03C7C48"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c>
          <w:tcPr>
            <w:tcW w:w="938" w:type="dxa"/>
            <w:tcBorders>
              <w:top w:val="nil"/>
              <w:left w:val="nil"/>
              <w:bottom w:val="single" w:sz="4" w:space="0" w:color="auto"/>
              <w:right w:val="single" w:sz="4" w:space="0" w:color="auto"/>
            </w:tcBorders>
            <w:shd w:val="clear" w:color="auto" w:fill="auto"/>
            <w:noWrap/>
            <w:vAlign w:val="center"/>
            <w:hideMark/>
          </w:tcPr>
          <w:p w14:paraId="4B78A41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E3B8FDE"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70CDAB15" w14:textId="77777777" w:rsidTr="00F47625">
        <w:trPr>
          <w:trHeight w:val="51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0FCF137E"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62B9308"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20B44D9C"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01219E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1177E67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noWrap/>
            <w:vAlign w:val="center"/>
            <w:hideMark/>
          </w:tcPr>
          <w:p w14:paraId="3FD23F1F"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FCC6FCF"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c>
          <w:tcPr>
            <w:tcW w:w="938" w:type="dxa"/>
            <w:tcBorders>
              <w:top w:val="nil"/>
              <w:left w:val="nil"/>
              <w:bottom w:val="single" w:sz="4" w:space="0" w:color="auto"/>
              <w:right w:val="single" w:sz="4" w:space="0" w:color="auto"/>
            </w:tcBorders>
            <w:shd w:val="clear" w:color="auto" w:fill="auto"/>
            <w:noWrap/>
            <w:vAlign w:val="center"/>
            <w:hideMark/>
          </w:tcPr>
          <w:p w14:paraId="60EA5973"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976775B"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46C04FDA" w14:textId="77777777" w:rsidTr="00F47625">
        <w:trPr>
          <w:trHeight w:val="102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1D293A58" w14:textId="77777777" w:rsidR="00BC713A" w:rsidRPr="00BC713A" w:rsidRDefault="00BC713A" w:rsidP="00BC713A">
            <w:pPr>
              <w:jc w:val="both"/>
              <w:rPr>
                <w:rFonts w:eastAsia="Times New Roman"/>
                <w:color w:val="000000"/>
                <w:sz w:val="20"/>
                <w:szCs w:val="20"/>
              </w:rPr>
            </w:pPr>
            <w:r w:rsidRPr="00BC713A">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1B0033B"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6878D04A"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DDB8943"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w:t>
            </w:r>
          </w:p>
        </w:tc>
        <w:tc>
          <w:tcPr>
            <w:tcW w:w="1066" w:type="dxa"/>
            <w:tcBorders>
              <w:top w:val="nil"/>
              <w:left w:val="nil"/>
              <w:bottom w:val="single" w:sz="4" w:space="0" w:color="auto"/>
              <w:right w:val="single" w:sz="4" w:space="0" w:color="auto"/>
            </w:tcBorders>
            <w:shd w:val="clear" w:color="auto" w:fill="auto"/>
            <w:vAlign w:val="center"/>
            <w:hideMark/>
          </w:tcPr>
          <w:p w14:paraId="6A2DBC22"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noWrap/>
            <w:vAlign w:val="center"/>
            <w:hideMark/>
          </w:tcPr>
          <w:p w14:paraId="77975AA9" w14:textId="77777777" w:rsidR="00BC713A" w:rsidRPr="00BC713A" w:rsidRDefault="00BC713A" w:rsidP="00BC713A">
            <w:pPr>
              <w:jc w:val="center"/>
              <w:rPr>
                <w:rFonts w:eastAsia="Times New Roman"/>
                <w:color w:val="000000"/>
                <w:sz w:val="20"/>
                <w:szCs w:val="20"/>
              </w:rPr>
            </w:pPr>
            <w:r w:rsidRPr="00BC713A">
              <w:rPr>
                <w:rFonts w:eastAsia="Times New Roman"/>
                <w:color w:val="000000"/>
                <w:sz w:val="20"/>
                <w:szCs w:val="20"/>
              </w:rPr>
              <w:t>240</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47DFE55"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10,0</w:t>
            </w:r>
          </w:p>
        </w:tc>
        <w:tc>
          <w:tcPr>
            <w:tcW w:w="938" w:type="dxa"/>
            <w:tcBorders>
              <w:top w:val="nil"/>
              <w:left w:val="nil"/>
              <w:bottom w:val="single" w:sz="4" w:space="0" w:color="auto"/>
              <w:right w:val="single" w:sz="4" w:space="0" w:color="auto"/>
            </w:tcBorders>
            <w:shd w:val="clear" w:color="auto" w:fill="auto"/>
            <w:noWrap/>
            <w:vAlign w:val="center"/>
            <w:hideMark/>
          </w:tcPr>
          <w:p w14:paraId="7092BCF2"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8678759" w14:textId="77777777" w:rsidR="00BC713A" w:rsidRPr="00BC713A" w:rsidRDefault="00BC713A" w:rsidP="00BC713A">
            <w:pPr>
              <w:jc w:val="right"/>
              <w:rPr>
                <w:rFonts w:eastAsia="Times New Roman"/>
                <w:color w:val="000000"/>
                <w:sz w:val="20"/>
                <w:szCs w:val="20"/>
              </w:rPr>
            </w:pPr>
            <w:r w:rsidRPr="00BC713A">
              <w:rPr>
                <w:rFonts w:eastAsia="Times New Roman"/>
                <w:color w:val="000000"/>
                <w:sz w:val="20"/>
                <w:szCs w:val="20"/>
              </w:rPr>
              <w:t>0,0</w:t>
            </w:r>
          </w:p>
        </w:tc>
      </w:tr>
      <w:tr w:rsidR="00893E40" w:rsidRPr="00BC713A" w14:paraId="43B04885" w14:textId="77777777" w:rsidTr="00F47625">
        <w:trPr>
          <w:trHeight w:val="300"/>
        </w:trPr>
        <w:tc>
          <w:tcPr>
            <w:tcW w:w="4063" w:type="dxa"/>
            <w:tcBorders>
              <w:top w:val="nil"/>
              <w:left w:val="single" w:sz="4" w:space="0" w:color="auto"/>
              <w:bottom w:val="single" w:sz="4" w:space="0" w:color="auto"/>
              <w:right w:val="single" w:sz="4" w:space="0" w:color="auto"/>
            </w:tcBorders>
            <w:shd w:val="clear" w:color="auto" w:fill="auto"/>
            <w:vAlign w:val="center"/>
            <w:hideMark/>
          </w:tcPr>
          <w:p w14:paraId="5AC434F6" w14:textId="77777777" w:rsidR="00BC713A" w:rsidRPr="00BC713A" w:rsidRDefault="00BC713A" w:rsidP="00BC713A">
            <w:pPr>
              <w:jc w:val="both"/>
              <w:rPr>
                <w:rFonts w:eastAsia="Times New Roman"/>
                <w:b/>
                <w:bCs/>
                <w:color w:val="000000"/>
                <w:sz w:val="20"/>
                <w:szCs w:val="20"/>
              </w:rPr>
            </w:pPr>
            <w:r w:rsidRPr="00BC713A">
              <w:rPr>
                <w:rFonts w:eastAsia="Times New Roman"/>
                <w:b/>
                <w:bCs/>
                <w:color w:val="000000"/>
                <w:sz w:val="20"/>
                <w:szCs w:val="20"/>
              </w:rPr>
              <w:t>ВСЕГО РАСХОДОВ</w:t>
            </w:r>
          </w:p>
        </w:tc>
        <w:tc>
          <w:tcPr>
            <w:tcW w:w="621" w:type="dxa"/>
            <w:tcBorders>
              <w:top w:val="nil"/>
              <w:left w:val="nil"/>
              <w:bottom w:val="single" w:sz="4" w:space="0" w:color="auto"/>
              <w:right w:val="single" w:sz="4" w:space="0" w:color="auto"/>
            </w:tcBorders>
            <w:shd w:val="clear" w:color="auto" w:fill="auto"/>
            <w:vAlign w:val="center"/>
            <w:hideMark/>
          </w:tcPr>
          <w:p w14:paraId="3430A83F"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444" w:type="dxa"/>
            <w:tcBorders>
              <w:top w:val="nil"/>
              <w:left w:val="nil"/>
              <w:bottom w:val="single" w:sz="4" w:space="0" w:color="auto"/>
              <w:right w:val="single" w:sz="4" w:space="0" w:color="auto"/>
            </w:tcBorders>
            <w:shd w:val="clear" w:color="auto" w:fill="auto"/>
            <w:noWrap/>
            <w:vAlign w:val="center"/>
            <w:hideMark/>
          </w:tcPr>
          <w:p w14:paraId="49B33B6C"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BFB8376"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14:paraId="7AEF2EEA"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4E7BA53" w14:textId="77777777" w:rsidR="00BC713A" w:rsidRPr="00BC713A" w:rsidRDefault="00BC713A" w:rsidP="00BC713A">
            <w:pPr>
              <w:jc w:val="center"/>
              <w:rPr>
                <w:rFonts w:eastAsia="Times New Roman"/>
                <w:b/>
                <w:bCs/>
                <w:color w:val="000000"/>
                <w:sz w:val="20"/>
                <w:szCs w:val="20"/>
              </w:rPr>
            </w:pPr>
            <w:r w:rsidRPr="00BC713A">
              <w:rPr>
                <w:rFonts w:eastAsia="Times New Roman"/>
                <w:b/>
                <w:bCs/>
                <w:color w:val="000000"/>
                <w:sz w:val="20"/>
                <w:szCs w:val="20"/>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8E3CA9D"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1 791 900,8</w:t>
            </w:r>
          </w:p>
        </w:tc>
        <w:tc>
          <w:tcPr>
            <w:tcW w:w="938" w:type="dxa"/>
            <w:tcBorders>
              <w:top w:val="nil"/>
              <w:left w:val="nil"/>
              <w:bottom w:val="single" w:sz="4" w:space="0" w:color="auto"/>
              <w:right w:val="single" w:sz="4" w:space="0" w:color="auto"/>
            </w:tcBorders>
            <w:shd w:val="clear" w:color="auto" w:fill="auto"/>
            <w:noWrap/>
            <w:vAlign w:val="center"/>
            <w:hideMark/>
          </w:tcPr>
          <w:p w14:paraId="25E08EF3"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1 520 686,6</w:t>
            </w:r>
          </w:p>
        </w:tc>
        <w:tc>
          <w:tcPr>
            <w:tcW w:w="966" w:type="dxa"/>
            <w:tcBorders>
              <w:top w:val="nil"/>
              <w:left w:val="nil"/>
              <w:bottom w:val="single" w:sz="4" w:space="0" w:color="auto"/>
              <w:right w:val="single" w:sz="4" w:space="0" w:color="auto"/>
            </w:tcBorders>
            <w:shd w:val="clear" w:color="auto" w:fill="auto"/>
            <w:noWrap/>
            <w:vAlign w:val="center"/>
            <w:hideMark/>
          </w:tcPr>
          <w:p w14:paraId="32D8D6AC" w14:textId="77777777" w:rsidR="00BC713A" w:rsidRPr="00BC713A" w:rsidRDefault="00BC713A" w:rsidP="00BC713A">
            <w:pPr>
              <w:jc w:val="right"/>
              <w:rPr>
                <w:rFonts w:eastAsia="Times New Roman"/>
                <w:b/>
                <w:bCs/>
                <w:color w:val="000000"/>
                <w:sz w:val="20"/>
                <w:szCs w:val="20"/>
              </w:rPr>
            </w:pPr>
            <w:r w:rsidRPr="00BC713A">
              <w:rPr>
                <w:rFonts w:eastAsia="Times New Roman"/>
                <w:b/>
                <w:bCs/>
                <w:color w:val="000000"/>
                <w:sz w:val="20"/>
                <w:szCs w:val="20"/>
              </w:rPr>
              <w:t>1 256 016,6</w:t>
            </w:r>
          </w:p>
        </w:tc>
      </w:tr>
    </w:tbl>
    <w:p w14:paraId="1FA2E1A1" w14:textId="77777777" w:rsidR="009878A5" w:rsidRDefault="009878A5" w:rsidP="00C27A5C">
      <w:pPr>
        <w:tabs>
          <w:tab w:val="left" w:pos="7380"/>
        </w:tabs>
        <w:ind w:right="-360"/>
        <w:rPr>
          <w:sz w:val="28"/>
          <w:szCs w:val="28"/>
        </w:rPr>
      </w:pPr>
    </w:p>
    <w:p w14:paraId="1099F130" w14:textId="77777777" w:rsidR="00177EC1" w:rsidRDefault="00177EC1" w:rsidP="00C27A5C">
      <w:pPr>
        <w:tabs>
          <w:tab w:val="left" w:pos="7380"/>
        </w:tabs>
        <w:ind w:right="-360"/>
        <w:rPr>
          <w:sz w:val="28"/>
          <w:szCs w:val="28"/>
        </w:rPr>
      </w:pPr>
    </w:p>
    <w:p w14:paraId="4834D720" w14:textId="77777777" w:rsidR="003A3200" w:rsidRDefault="003A3200" w:rsidP="00C27A5C">
      <w:pPr>
        <w:tabs>
          <w:tab w:val="left" w:pos="7380"/>
        </w:tabs>
        <w:ind w:right="-360"/>
        <w:rPr>
          <w:sz w:val="28"/>
          <w:szCs w:val="28"/>
        </w:rPr>
      </w:pPr>
    </w:p>
    <w:p w14:paraId="2A351E50" w14:textId="77777777" w:rsidR="003A3200" w:rsidRDefault="003A3200" w:rsidP="00C27A5C">
      <w:pPr>
        <w:tabs>
          <w:tab w:val="left" w:pos="7380"/>
        </w:tabs>
        <w:ind w:right="-360"/>
        <w:rPr>
          <w:sz w:val="28"/>
          <w:szCs w:val="28"/>
        </w:rPr>
      </w:pPr>
    </w:p>
    <w:p w14:paraId="5C8F4139" w14:textId="77777777" w:rsidR="003A3200" w:rsidRDefault="003A3200" w:rsidP="00C27A5C">
      <w:pPr>
        <w:tabs>
          <w:tab w:val="left" w:pos="7380"/>
        </w:tabs>
        <w:ind w:right="-360"/>
        <w:rPr>
          <w:sz w:val="28"/>
          <w:szCs w:val="28"/>
        </w:rPr>
      </w:pPr>
    </w:p>
    <w:p w14:paraId="0EA3391C" w14:textId="77777777" w:rsidR="003A3200" w:rsidRDefault="003A3200" w:rsidP="00C27A5C">
      <w:pPr>
        <w:tabs>
          <w:tab w:val="left" w:pos="7380"/>
        </w:tabs>
        <w:ind w:right="-360"/>
        <w:rPr>
          <w:sz w:val="28"/>
          <w:szCs w:val="28"/>
        </w:rPr>
      </w:pPr>
    </w:p>
    <w:p w14:paraId="7A834CF4" w14:textId="77777777" w:rsidR="003A3200" w:rsidRDefault="003A3200" w:rsidP="00C27A5C">
      <w:pPr>
        <w:tabs>
          <w:tab w:val="left" w:pos="7380"/>
        </w:tabs>
        <w:ind w:right="-360"/>
        <w:rPr>
          <w:sz w:val="28"/>
          <w:szCs w:val="28"/>
        </w:rPr>
      </w:pPr>
    </w:p>
    <w:p w14:paraId="2AFDB503" w14:textId="77777777" w:rsidR="003A3200" w:rsidRDefault="003A3200" w:rsidP="00C27A5C">
      <w:pPr>
        <w:tabs>
          <w:tab w:val="left" w:pos="7380"/>
        </w:tabs>
        <w:ind w:right="-360"/>
        <w:rPr>
          <w:sz w:val="28"/>
          <w:szCs w:val="28"/>
        </w:rPr>
      </w:pPr>
    </w:p>
    <w:p w14:paraId="001BF7ED" w14:textId="77777777" w:rsidR="003A3200" w:rsidRDefault="003A3200" w:rsidP="00C27A5C">
      <w:pPr>
        <w:tabs>
          <w:tab w:val="left" w:pos="7380"/>
        </w:tabs>
        <w:ind w:right="-360"/>
        <w:rPr>
          <w:sz w:val="28"/>
          <w:szCs w:val="28"/>
        </w:rPr>
      </w:pPr>
    </w:p>
    <w:p w14:paraId="27772AB5" w14:textId="77777777" w:rsidR="003A3200" w:rsidRDefault="003A3200" w:rsidP="00C27A5C">
      <w:pPr>
        <w:tabs>
          <w:tab w:val="left" w:pos="7380"/>
        </w:tabs>
        <w:ind w:right="-360"/>
        <w:rPr>
          <w:sz w:val="28"/>
          <w:szCs w:val="28"/>
        </w:rPr>
      </w:pPr>
    </w:p>
    <w:p w14:paraId="32793BAE" w14:textId="77777777" w:rsidR="003A3200" w:rsidRDefault="003A3200" w:rsidP="00C27A5C">
      <w:pPr>
        <w:tabs>
          <w:tab w:val="left" w:pos="7380"/>
        </w:tabs>
        <w:ind w:right="-360"/>
        <w:rPr>
          <w:sz w:val="28"/>
          <w:szCs w:val="28"/>
        </w:rPr>
      </w:pPr>
    </w:p>
    <w:p w14:paraId="62CF368B" w14:textId="77777777" w:rsidR="003A3200" w:rsidRDefault="003A3200" w:rsidP="00C27A5C">
      <w:pPr>
        <w:tabs>
          <w:tab w:val="left" w:pos="7380"/>
        </w:tabs>
        <w:ind w:right="-360"/>
        <w:rPr>
          <w:sz w:val="28"/>
          <w:szCs w:val="28"/>
        </w:rPr>
      </w:pPr>
    </w:p>
    <w:p w14:paraId="53A1A3E8" w14:textId="77777777" w:rsidR="003A3200" w:rsidRDefault="003A3200" w:rsidP="00C27A5C">
      <w:pPr>
        <w:tabs>
          <w:tab w:val="left" w:pos="7380"/>
        </w:tabs>
        <w:ind w:right="-360"/>
        <w:rPr>
          <w:sz w:val="28"/>
          <w:szCs w:val="28"/>
        </w:rPr>
      </w:pPr>
    </w:p>
    <w:p w14:paraId="2C8CEFD8" w14:textId="77777777" w:rsidR="003A3200" w:rsidRDefault="003A3200" w:rsidP="00C27A5C">
      <w:pPr>
        <w:tabs>
          <w:tab w:val="left" w:pos="7380"/>
        </w:tabs>
        <w:ind w:right="-360"/>
        <w:rPr>
          <w:sz w:val="28"/>
          <w:szCs w:val="28"/>
        </w:rPr>
      </w:pPr>
    </w:p>
    <w:p w14:paraId="0724BC11" w14:textId="77777777" w:rsidR="003A3200" w:rsidRDefault="003A3200" w:rsidP="00C27A5C">
      <w:pPr>
        <w:tabs>
          <w:tab w:val="left" w:pos="7380"/>
        </w:tabs>
        <w:ind w:right="-360"/>
        <w:rPr>
          <w:sz w:val="28"/>
          <w:szCs w:val="28"/>
        </w:rPr>
      </w:pPr>
    </w:p>
    <w:p w14:paraId="32B00BB4" w14:textId="77777777" w:rsidR="003A3200" w:rsidRDefault="003A3200" w:rsidP="00C27A5C">
      <w:pPr>
        <w:tabs>
          <w:tab w:val="left" w:pos="7380"/>
        </w:tabs>
        <w:ind w:right="-360"/>
        <w:rPr>
          <w:sz w:val="28"/>
          <w:szCs w:val="28"/>
        </w:rPr>
      </w:pPr>
    </w:p>
    <w:p w14:paraId="574EA01C" w14:textId="77777777" w:rsidR="003A3200" w:rsidRDefault="003A3200" w:rsidP="00C27A5C">
      <w:pPr>
        <w:tabs>
          <w:tab w:val="left" w:pos="7380"/>
        </w:tabs>
        <w:ind w:right="-360"/>
        <w:rPr>
          <w:sz w:val="28"/>
          <w:szCs w:val="28"/>
        </w:rPr>
      </w:pPr>
    </w:p>
    <w:p w14:paraId="73046830" w14:textId="77777777" w:rsidR="003A3200" w:rsidRDefault="003A3200" w:rsidP="00C27A5C">
      <w:pPr>
        <w:tabs>
          <w:tab w:val="left" w:pos="7380"/>
        </w:tabs>
        <w:ind w:right="-360"/>
        <w:rPr>
          <w:sz w:val="28"/>
          <w:szCs w:val="28"/>
        </w:rPr>
      </w:pPr>
    </w:p>
    <w:p w14:paraId="1591F643" w14:textId="77777777" w:rsidR="003A3200" w:rsidRDefault="003A3200" w:rsidP="00C27A5C">
      <w:pPr>
        <w:tabs>
          <w:tab w:val="left" w:pos="7380"/>
        </w:tabs>
        <w:ind w:right="-360"/>
        <w:rPr>
          <w:sz w:val="28"/>
          <w:szCs w:val="28"/>
        </w:rPr>
      </w:pPr>
    </w:p>
    <w:p w14:paraId="221F67C7" w14:textId="19E808A6" w:rsidR="000E1A28" w:rsidRPr="00B562EF" w:rsidRDefault="000E1A28" w:rsidP="000E1A28">
      <w:pPr>
        <w:ind w:right="252"/>
        <w:jc w:val="right"/>
        <w:rPr>
          <w:sz w:val="28"/>
          <w:szCs w:val="28"/>
        </w:rPr>
      </w:pPr>
      <w:r w:rsidRPr="00B562EF">
        <w:rPr>
          <w:sz w:val="28"/>
          <w:szCs w:val="28"/>
        </w:rPr>
        <w:t xml:space="preserve">Приложение </w:t>
      </w:r>
      <w:r>
        <w:rPr>
          <w:sz w:val="28"/>
          <w:szCs w:val="28"/>
        </w:rPr>
        <w:t>7</w:t>
      </w:r>
    </w:p>
    <w:tbl>
      <w:tblPr>
        <w:tblW w:w="4642" w:type="dxa"/>
        <w:tblInd w:w="5103" w:type="dxa"/>
        <w:tblLook w:val="00A0" w:firstRow="1" w:lastRow="0" w:firstColumn="1" w:lastColumn="0" w:noHBand="0" w:noVBand="0"/>
      </w:tblPr>
      <w:tblGrid>
        <w:gridCol w:w="4642"/>
      </w:tblGrid>
      <w:tr w:rsidR="000E1A28" w:rsidRPr="00B562EF" w14:paraId="1C5843E1" w14:textId="77777777" w:rsidTr="00535CC1">
        <w:tc>
          <w:tcPr>
            <w:tcW w:w="4642" w:type="dxa"/>
          </w:tcPr>
          <w:p w14:paraId="29DCF2B8" w14:textId="77777777" w:rsidR="000E1A28" w:rsidRPr="00B562EF" w:rsidRDefault="000E1A28" w:rsidP="00535CC1">
            <w:pPr>
              <w:spacing w:line="240" w:lineRule="exact"/>
              <w:ind w:right="252"/>
              <w:jc w:val="both"/>
              <w:rPr>
                <w:rFonts w:eastAsia="SimSun" w:cs="Mangal"/>
                <w:kern w:val="2"/>
                <w:sz w:val="28"/>
                <w:szCs w:val="28"/>
                <w:lang w:eastAsia="zh-CN" w:bidi="hi-IN"/>
              </w:rPr>
            </w:pPr>
            <w:r w:rsidRPr="00B562EF">
              <w:rPr>
                <w:sz w:val="28"/>
                <w:szCs w:val="28"/>
              </w:rPr>
              <w:t>к решению Думы Старорусского муниципального района «О бюджете Старорусского муниципального района на 202</w:t>
            </w:r>
            <w:r>
              <w:rPr>
                <w:sz w:val="28"/>
                <w:szCs w:val="28"/>
              </w:rPr>
              <w:t>4</w:t>
            </w:r>
            <w:r w:rsidRPr="00B562EF">
              <w:rPr>
                <w:sz w:val="28"/>
                <w:szCs w:val="28"/>
              </w:rPr>
              <w:t xml:space="preserve"> год и на плановый период 202</w:t>
            </w:r>
            <w:r>
              <w:rPr>
                <w:sz w:val="28"/>
                <w:szCs w:val="28"/>
              </w:rPr>
              <w:t>5</w:t>
            </w:r>
            <w:r w:rsidRPr="00B562EF">
              <w:rPr>
                <w:sz w:val="28"/>
                <w:szCs w:val="28"/>
              </w:rPr>
              <w:t xml:space="preserve"> и 202</w:t>
            </w:r>
            <w:r>
              <w:rPr>
                <w:sz w:val="28"/>
                <w:szCs w:val="28"/>
              </w:rPr>
              <w:t>6</w:t>
            </w:r>
            <w:r w:rsidRPr="00B562EF">
              <w:rPr>
                <w:sz w:val="28"/>
                <w:szCs w:val="28"/>
              </w:rPr>
              <w:t xml:space="preserve"> годов» </w:t>
            </w:r>
          </w:p>
        </w:tc>
      </w:tr>
    </w:tbl>
    <w:p w14:paraId="4740E739" w14:textId="77777777" w:rsidR="000E1A28" w:rsidRDefault="000E1A28"/>
    <w:p w14:paraId="35A0B6ED" w14:textId="20534B76" w:rsidR="00B562EF" w:rsidRPr="00B562EF" w:rsidRDefault="00B562EF" w:rsidP="00B562EF">
      <w:pPr>
        <w:tabs>
          <w:tab w:val="left" w:pos="7380"/>
        </w:tabs>
        <w:ind w:right="-360"/>
        <w:jc w:val="center"/>
        <w:rPr>
          <w:rFonts w:eastAsia="Times New Roman"/>
          <w:b/>
          <w:sz w:val="28"/>
          <w:szCs w:val="28"/>
        </w:rPr>
      </w:pPr>
      <w:bookmarkStart w:id="21" w:name="_Hlk118291520"/>
      <w:r w:rsidRPr="00B562EF">
        <w:rPr>
          <w:rFonts w:eastAsia="Times New Roman"/>
          <w:b/>
          <w:sz w:val="28"/>
          <w:szCs w:val="28"/>
        </w:rPr>
        <w:t xml:space="preserve">Распределение бюджетных ассигнований    </w:t>
      </w:r>
    </w:p>
    <w:p w14:paraId="719679E9"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lastRenderedPageBreak/>
        <w:t xml:space="preserve"> </w:t>
      </w:r>
      <w:proofErr w:type="gramStart"/>
      <w:r w:rsidRPr="00B562EF">
        <w:rPr>
          <w:rFonts w:eastAsia="Times New Roman"/>
          <w:b/>
          <w:sz w:val="28"/>
          <w:szCs w:val="28"/>
        </w:rPr>
        <w:t>по разделам, подразделам, целевым статьям (муниципальным</w:t>
      </w:r>
      <w:proofErr w:type="gramEnd"/>
    </w:p>
    <w:p w14:paraId="34CFDB5A"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 xml:space="preserve"> программам Старорусского муниципального района и непрограммным</w:t>
      </w:r>
    </w:p>
    <w:p w14:paraId="251EE157"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направлениям деятельности), группам и подгруппам видов расходов</w:t>
      </w:r>
    </w:p>
    <w:p w14:paraId="195CC091" w14:textId="491FD139" w:rsidR="00B562EF" w:rsidRDefault="00B562EF" w:rsidP="00463F88">
      <w:pPr>
        <w:tabs>
          <w:tab w:val="left" w:pos="7380"/>
        </w:tabs>
        <w:ind w:right="-2"/>
        <w:jc w:val="center"/>
        <w:rPr>
          <w:rFonts w:eastAsia="Times New Roman"/>
          <w:sz w:val="28"/>
          <w:szCs w:val="28"/>
        </w:rPr>
      </w:pPr>
      <w:r w:rsidRPr="00B562EF">
        <w:rPr>
          <w:rFonts w:eastAsia="Times New Roman"/>
          <w:b/>
          <w:sz w:val="28"/>
          <w:szCs w:val="28"/>
        </w:rPr>
        <w:t xml:space="preserve"> классификации расходов бюджета Старорусского муниципального района</w:t>
      </w:r>
      <w:r w:rsidR="00463F88">
        <w:rPr>
          <w:rFonts w:eastAsia="Times New Roman"/>
          <w:b/>
          <w:sz w:val="28"/>
          <w:szCs w:val="28"/>
        </w:rPr>
        <w:t xml:space="preserve"> </w:t>
      </w:r>
      <w:r w:rsidRPr="00B562EF">
        <w:rPr>
          <w:rFonts w:eastAsia="Times New Roman"/>
          <w:b/>
          <w:sz w:val="28"/>
          <w:szCs w:val="28"/>
        </w:rPr>
        <w:t>на 202</w:t>
      </w:r>
      <w:r w:rsidR="000E1A28">
        <w:rPr>
          <w:rFonts w:eastAsia="Times New Roman"/>
          <w:b/>
          <w:sz w:val="28"/>
          <w:szCs w:val="28"/>
        </w:rPr>
        <w:t>4</w:t>
      </w:r>
      <w:r w:rsidRPr="00B562EF">
        <w:rPr>
          <w:rFonts w:eastAsia="Times New Roman"/>
          <w:b/>
          <w:sz w:val="28"/>
          <w:szCs w:val="28"/>
        </w:rPr>
        <w:t xml:space="preserve"> год и на плановый период 202</w:t>
      </w:r>
      <w:r w:rsidR="000E1A28">
        <w:rPr>
          <w:rFonts w:eastAsia="Times New Roman"/>
          <w:b/>
          <w:sz w:val="28"/>
          <w:szCs w:val="28"/>
        </w:rPr>
        <w:t>5</w:t>
      </w:r>
      <w:r w:rsidRPr="00B562EF">
        <w:rPr>
          <w:rFonts w:eastAsia="Times New Roman"/>
          <w:b/>
          <w:sz w:val="28"/>
          <w:szCs w:val="28"/>
        </w:rPr>
        <w:t xml:space="preserve"> и 202</w:t>
      </w:r>
      <w:r w:rsidR="000E1A28">
        <w:rPr>
          <w:rFonts w:eastAsia="Times New Roman"/>
          <w:b/>
          <w:sz w:val="28"/>
          <w:szCs w:val="28"/>
        </w:rPr>
        <w:t>6</w:t>
      </w:r>
      <w:r w:rsidRPr="00B562EF">
        <w:rPr>
          <w:rFonts w:eastAsia="Times New Roman"/>
          <w:b/>
          <w:sz w:val="28"/>
          <w:szCs w:val="28"/>
        </w:rPr>
        <w:t xml:space="preserve"> годов</w:t>
      </w:r>
      <w:r w:rsidRPr="00B562EF">
        <w:rPr>
          <w:rFonts w:eastAsia="Times New Roman"/>
          <w:sz w:val="28"/>
          <w:szCs w:val="28"/>
        </w:rPr>
        <w:t xml:space="preserve"> </w:t>
      </w:r>
    </w:p>
    <w:p w14:paraId="3B07611B" w14:textId="77777777" w:rsidR="000E1A28" w:rsidRDefault="000E1A28" w:rsidP="00463F88">
      <w:pPr>
        <w:tabs>
          <w:tab w:val="left" w:pos="7380"/>
        </w:tabs>
        <w:ind w:right="-2"/>
        <w:jc w:val="center"/>
        <w:rPr>
          <w:rFonts w:eastAsia="Times New Roman"/>
          <w:sz w:val="28"/>
          <w:szCs w:val="28"/>
        </w:rPr>
      </w:pPr>
    </w:p>
    <w:p w14:paraId="4807FFE6" w14:textId="77777777" w:rsidR="0014225F" w:rsidRDefault="000E1A28" w:rsidP="00A62429">
      <w:pPr>
        <w:tabs>
          <w:tab w:val="left" w:pos="7380"/>
        </w:tabs>
        <w:ind w:right="-144"/>
        <w:jc w:val="center"/>
        <w:rPr>
          <w:bCs/>
          <w:sz w:val="28"/>
          <w:szCs w:val="28"/>
        </w:rPr>
      </w:pPr>
      <w:r w:rsidRPr="00B562EF">
        <w:rPr>
          <w:bCs/>
          <w:sz w:val="28"/>
          <w:szCs w:val="28"/>
        </w:rPr>
        <w:t xml:space="preserve">                                                                                         </w:t>
      </w:r>
      <w:r w:rsidRPr="00B258F5">
        <w:rPr>
          <w:bCs/>
          <w:sz w:val="28"/>
          <w:szCs w:val="28"/>
        </w:rPr>
        <w:t xml:space="preserve">                   </w:t>
      </w:r>
      <w:r w:rsidRPr="00B562EF">
        <w:rPr>
          <w:bCs/>
          <w:sz w:val="28"/>
          <w:szCs w:val="28"/>
        </w:rPr>
        <w:t>(тыс. рублей)</w:t>
      </w:r>
    </w:p>
    <w:p w14:paraId="63B27830" w14:textId="77777777" w:rsidR="00F82CF8" w:rsidRDefault="000E1A28" w:rsidP="00A62429">
      <w:pPr>
        <w:tabs>
          <w:tab w:val="left" w:pos="7380"/>
        </w:tabs>
        <w:ind w:right="-144"/>
        <w:jc w:val="center"/>
        <w:rPr>
          <w:sz w:val="28"/>
          <w:szCs w:val="28"/>
        </w:rPr>
      </w:pPr>
      <w:r w:rsidRPr="00B562EF">
        <w:rPr>
          <w:bCs/>
          <w:sz w:val="28"/>
          <w:szCs w:val="28"/>
        </w:rPr>
        <w:t xml:space="preserve"> </w:t>
      </w:r>
      <w:bookmarkStart w:id="22" w:name="_Hlk141884155"/>
      <w:bookmarkEnd w:id="21"/>
    </w:p>
    <w:tbl>
      <w:tblPr>
        <w:tblW w:w="9828" w:type="dxa"/>
        <w:tblLook w:val="04A0" w:firstRow="1" w:lastRow="0" w:firstColumn="1" w:lastColumn="0" w:noHBand="0" w:noVBand="1"/>
      </w:tblPr>
      <w:tblGrid>
        <w:gridCol w:w="3114"/>
        <w:gridCol w:w="444"/>
        <w:gridCol w:w="494"/>
        <w:gridCol w:w="1358"/>
        <w:gridCol w:w="518"/>
        <w:gridCol w:w="1268"/>
        <w:gridCol w:w="1329"/>
        <w:gridCol w:w="1081"/>
        <w:gridCol w:w="222"/>
      </w:tblGrid>
      <w:tr w:rsidR="003A3200" w:rsidRPr="003A3200" w14:paraId="56397156" w14:textId="77777777" w:rsidTr="005D16AB">
        <w:trPr>
          <w:gridAfter w:val="1"/>
          <w:wAfter w:w="222" w:type="dxa"/>
          <w:trHeight w:val="458"/>
        </w:trPr>
        <w:tc>
          <w:tcPr>
            <w:tcW w:w="31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773AD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Наименование</w:t>
            </w:r>
          </w:p>
        </w:tc>
        <w:tc>
          <w:tcPr>
            <w:tcW w:w="4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187DD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РЗ</w:t>
            </w:r>
          </w:p>
        </w:tc>
        <w:tc>
          <w:tcPr>
            <w:tcW w:w="4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A019B0" w14:textId="77777777" w:rsidR="003A3200" w:rsidRPr="003A3200" w:rsidRDefault="003A3200" w:rsidP="003A3200">
            <w:pPr>
              <w:jc w:val="center"/>
              <w:rPr>
                <w:rFonts w:eastAsia="Times New Roman"/>
                <w:b/>
                <w:bCs/>
                <w:color w:val="000000"/>
                <w:sz w:val="20"/>
                <w:szCs w:val="20"/>
              </w:rPr>
            </w:pPr>
            <w:proofErr w:type="gramStart"/>
            <w:r w:rsidRPr="003A3200">
              <w:rPr>
                <w:rFonts w:eastAsia="Times New Roman"/>
                <w:b/>
                <w:bCs/>
                <w:color w:val="000000"/>
                <w:sz w:val="20"/>
                <w:szCs w:val="20"/>
              </w:rPr>
              <w:t>ПР</w:t>
            </w:r>
            <w:proofErr w:type="gramEnd"/>
          </w:p>
        </w:tc>
        <w:tc>
          <w:tcPr>
            <w:tcW w:w="13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064F7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ЦСР</w:t>
            </w:r>
          </w:p>
        </w:tc>
        <w:tc>
          <w:tcPr>
            <w:tcW w:w="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22D8C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ВР</w:t>
            </w:r>
          </w:p>
        </w:tc>
        <w:tc>
          <w:tcPr>
            <w:tcW w:w="1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E40B3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Сумма    2024 г.</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8EEF2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Сумма   2025 г.</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7AAC8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Сумма   2026 г.</w:t>
            </w:r>
          </w:p>
        </w:tc>
      </w:tr>
      <w:tr w:rsidR="003A3200" w:rsidRPr="003A3200" w14:paraId="7B84DDF1" w14:textId="77777777" w:rsidTr="005D16AB">
        <w:trPr>
          <w:trHeight w:val="300"/>
        </w:trPr>
        <w:tc>
          <w:tcPr>
            <w:tcW w:w="3114" w:type="dxa"/>
            <w:vMerge/>
            <w:tcBorders>
              <w:top w:val="single" w:sz="4" w:space="0" w:color="auto"/>
              <w:left w:val="single" w:sz="4" w:space="0" w:color="auto"/>
              <w:bottom w:val="single" w:sz="4" w:space="0" w:color="000000"/>
              <w:right w:val="single" w:sz="4" w:space="0" w:color="auto"/>
            </w:tcBorders>
            <w:vAlign w:val="center"/>
            <w:hideMark/>
          </w:tcPr>
          <w:p w14:paraId="74BDD637" w14:textId="77777777" w:rsidR="003A3200" w:rsidRPr="003A3200" w:rsidRDefault="003A3200" w:rsidP="003A3200">
            <w:pPr>
              <w:rPr>
                <w:rFonts w:eastAsia="Times New Roman"/>
                <w:b/>
                <w:bCs/>
                <w:color w:val="000000"/>
                <w:sz w:val="20"/>
                <w:szCs w:val="20"/>
              </w:rPr>
            </w:pPr>
          </w:p>
        </w:tc>
        <w:tc>
          <w:tcPr>
            <w:tcW w:w="444" w:type="dxa"/>
            <w:vMerge/>
            <w:tcBorders>
              <w:top w:val="single" w:sz="4" w:space="0" w:color="auto"/>
              <w:left w:val="single" w:sz="4" w:space="0" w:color="auto"/>
              <w:bottom w:val="single" w:sz="4" w:space="0" w:color="000000"/>
              <w:right w:val="single" w:sz="4" w:space="0" w:color="auto"/>
            </w:tcBorders>
            <w:vAlign w:val="center"/>
            <w:hideMark/>
          </w:tcPr>
          <w:p w14:paraId="31D0045A" w14:textId="77777777" w:rsidR="003A3200" w:rsidRPr="003A3200" w:rsidRDefault="003A3200" w:rsidP="003A3200">
            <w:pPr>
              <w:rPr>
                <w:rFonts w:eastAsia="Times New Roman"/>
                <w:b/>
                <w:bCs/>
                <w:color w:val="000000"/>
                <w:sz w:val="20"/>
                <w:szCs w:val="20"/>
              </w:rPr>
            </w:pPr>
          </w:p>
        </w:tc>
        <w:tc>
          <w:tcPr>
            <w:tcW w:w="494" w:type="dxa"/>
            <w:vMerge/>
            <w:tcBorders>
              <w:top w:val="single" w:sz="4" w:space="0" w:color="auto"/>
              <w:left w:val="single" w:sz="4" w:space="0" w:color="auto"/>
              <w:bottom w:val="single" w:sz="4" w:space="0" w:color="000000"/>
              <w:right w:val="single" w:sz="4" w:space="0" w:color="auto"/>
            </w:tcBorders>
            <w:vAlign w:val="center"/>
            <w:hideMark/>
          </w:tcPr>
          <w:p w14:paraId="1443BAA7" w14:textId="77777777" w:rsidR="003A3200" w:rsidRPr="003A3200" w:rsidRDefault="003A3200" w:rsidP="003A3200">
            <w:pPr>
              <w:rPr>
                <w:rFonts w:eastAsia="Times New Roman"/>
                <w:b/>
                <w:bCs/>
                <w:color w:val="000000"/>
                <w:sz w:val="20"/>
                <w:szCs w:val="20"/>
              </w:rPr>
            </w:pPr>
          </w:p>
        </w:tc>
        <w:tc>
          <w:tcPr>
            <w:tcW w:w="1358" w:type="dxa"/>
            <w:vMerge/>
            <w:tcBorders>
              <w:top w:val="single" w:sz="4" w:space="0" w:color="auto"/>
              <w:left w:val="single" w:sz="4" w:space="0" w:color="auto"/>
              <w:bottom w:val="single" w:sz="4" w:space="0" w:color="000000"/>
              <w:right w:val="single" w:sz="4" w:space="0" w:color="auto"/>
            </w:tcBorders>
            <w:vAlign w:val="center"/>
            <w:hideMark/>
          </w:tcPr>
          <w:p w14:paraId="055C56DD" w14:textId="77777777" w:rsidR="003A3200" w:rsidRPr="003A3200" w:rsidRDefault="003A3200" w:rsidP="003A3200">
            <w:pPr>
              <w:rPr>
                <w:rFonts w:eastAsia="Times New Roman"/>
                <w:b/>
                <w:bCs/>
                <w:color w:val="000000"/>
                <w:sz w:val="20"/>
                <w:szCs w:val="20"/>
              </w:rPr>
            </w:pPr>
          </w:p>
        </w:tc>
        <w:tc>
          <w:tcPr>
            <w:tcW w:w="518" w:type="dxa"/>
            <w:vMerge/>
            <w:tcBorders>
              <w:top w:val="single" w:sz="4" w:space="0" w:color="auto"/>
              <w:left w:val="single" w:sz="4" w:space="0" w:color="auto"/>
              <w:bottom w:val="single" w:sz="4" w:space="0" w:color="000000"/>
              <w:right w:val="single" w:sz="4" w:space="0" w:color="auto"/>
            </w:tcBorders>
            <w:vAlign w:val="center"/>
            <w:hideMark/>
          </w:tcPr>
          <w:p w14:paraId="427D069F" w14:textId="77777777" w:rsidR="003A3200" w:rsidRPr="003A3200" w:rsidRDefault="003A3200" w:rsidP="003A3200">
            <w:pPr>
              <w:rPr>
                <w:rFonts w:eastAsia="Times New Roman"/>
                <w:b/>
                <w:bCs/>
                <w:color w:val="000000"/>
                <w:sz w:val="20"/>
                <w:szCs w:val="20"/>
              </w:rPr>
            </w:pPr>
          </w:p>
        </w:tc>
        <w:tc>
          <w:tcPr>
            <w:tcW w:w="1268" w:type="dxa"/>
            <w:vMerge/>
            <w:tcBorders>
              <w:top w:val="single" w:sz="4" w:space="0" w:color="auto"/>
              <w:left w:val="single" w:sz="4" w:space="0" w:color="auto"/>
              <w:bottom w:val="single" w:sz="4" w:space="0" w:color="000000"/>
              <w:right w:val="single" w:sz="4" w:space="0" w:color="auto"/>
            </w:tcBorders>
            <w:vAlign w:val="center"/>
            <w:hideMark/>
          </w:tcPr>
          <w:p w14:paraId="5173CD4A" w14:textId="77777777" w:rsidR="003A3200" w:rsidRPr="003A3200" w:rsidRDefault="003A3200" w:rsidP="003A3200">
            <w:pPr>
              <w:rPr>
                <w:rFonts w:eastAsia="Times New Roman"/>
                <w:b/>
                <w:bCs/>
                <w:color w:val="000000"/>
                <w:sz w:val="20"/>
                <w:szCs w:val="20"/>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14:paraId="62976D51" w14:textId="77777777" w:rsidR="003A3200" w:rsidRPr="003A3200" w:rsidRDefault="003A3200" w:rsidP="003A3200">
            <w:pPr>
              <w:rPr>
                <w:rFonts w:eastAsia="Times New Roman"/>
                <w:b/>
                <w:bCs/>
                <w:color w:val="000000"/>
                <w:sz w:val="20"/>
                <w:szCs w:val="20"/>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14:paraId="6649A9AB" w14:textId="77777777" w:rsidR="003A3200" w:rsidRPr="003A3200" w:rsidRDefault="003A3200" w:rsidP="003A3200">
            <w:pPr>
              <w:rPr>
                <w:rFonts w:eastAsia="Times New Roman"/>
                <w:b/>
                <w:bCs/>
                <w:color w:val="000000"/>
                <w:sz w:val="20"/>
                <w:szCs w:val="20"/>
              </w:rPr>
            </w:pPr>
          </w:p>
        </w:tc>
        <w:tc>
          <w:tcPr>
            <w:tcW w:w="222" w:type="dxa"/>
            <w:tcBorders>
              <w:top w:val="nil"/>
              <w:left w:val="nil"/>
              <w:bottom w:val="nil"/>
              <w:right w:val="nil"/>
            </w:tcBorders>
            <w:shd w:val="clear" w:color="auto" w:fill="auto"/>
            <w:noWrap/>
            <w:vAlign w:val="bottom"/>
            <w:hideMark/>
          </w:tcPr>
          <w:p w14:paraId="32FEFEE1" w14:textId="77777777" w:rsidR="003A3200" w:rsidRPr="003A3200" w:rsidRDefault="003A3200" w:rsidP="003A3200">
            <w:pPr>
              <w:jc w:val="center"/>
              <w:rPr>
                <w:rFonts w:eastAsia="Times New Roman"/>
                <w:b/>
                <w:bCs/>
                <w:color w:val="000000"/>
                <w:sz w:val="20"/>
                <w:szCs w:val="20"/>
              </w:rPr>
            </w:pPr>
          </w:p>
        </w:tc>
      </w:tr>
      <w:tr w:rsidR="003A3200" w:rsidRPr="003A3200" w14:paraId="789D5FF3"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3436F72"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Общегосударственные вопросы</w:t>
            </w:r>
          </w:p>
        </w:tc>
        <w:tc>
          <w:tcPr>
            <w:tcW w:w="444" w:type="dxa"/>
            <w:tcBorders>
              <w:top w:val="nil"/>
              <w:left w:val="nil"/>
              <w:bottom w:val="single" w:sz="4" w:space="0" w:color="auto"/>
              <w:right w:val="single" w:sz="4" w:space="0" w:color="auto"/>
            </w:tcBorders>
            <w:shd w:val="clear" w:color="auto" w:fill="auto"/>
            <w:noWrap/>
            <w:vAlign w:val="center"/>
            <w:hideMark/>
          </w:tcPr>
          <w:p w14:paraId="3D173CD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F86929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28B2C6C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6D80C04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F5CFA3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172 829,6</w:t>
            </w:r>
          </w:p>
        </w:tc>
        <w:tc>
          <w:tcPr>
            <w:tcW w:w="1329" w:type="dxa"/>
            <w:tcBorders>
              <w:top w:val="nil"/>
              <w:left w:val="nil"/>
              <w:bottom w:val="single" w:sz="4" w:space="0" w:color="auto"/>
              <w:right w:val="single" w:sz="4" w:space="0" w:color="auto"/>
            </w:tcBorders>
            <w:shd w:val="clear" w:color="auto" w:fill="auto"/>
            <w:noWrap/>
            <w:vAlign w:val="center"/>
            <w:hideMark/>
          </w:tcPr>
          <w:p w14:paraId="2CF735F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136 055,9</w:t>
            </w:r>
          </w:p>
        </w:tc>
        <w:tc>
          <w:tcPr>
            <w:tcW w:w="1081" w:type="dxa"/>
            <w:tcBorders>
              <w:top w:val="nil"/>
              <w:left w:val="nil"/>
              <w:bottom w:val="single" w:sz="4" w:space="0" w:color="auto"/>
              <w:right w:val="single" w:sz="4" w:space="0" w:color="auto"/>
            </w:tcBorders>
            <w:shd w:val="clear" w:color="auto" w:fill="auto"/>
            <w:noWrap/>
            <w:vAlign w:val="center"/>
            <w:hideMark/>
          </w:tcPr>
          <w:p w14:paraId="22DF256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150 974,4</w:t>
            </w:r>
          </w:p>
        </w:tc>
        <w:tc>
          <w:tcPr>
            <w:tcW w:w="222" w:type="dxa"/>
            <w:vAlign w:val="center"/>
            <w:hideMark/>
          </w:tcPr>
          <w:p w14:paraId="65AB5309" w14:textId="77777777" w:rsidR="003A3200" w:rsidRPr="003A3200" w:rsidRDefault="003A3200" w:rsidP="003A3200">
            <w:pPr>
              <w:rPr>
                <w:rFonts w:eastAsia="Times New Roman"/>
                <w:sz w:val="20"/>
                <w:szCs w:val="20"/>
              </w:rPr>
            </w:pPr>
          </w:p>
        </w:tc>
      </w:tr>
      <w:tr w:rsidR="003A3200" w:rsidRPr="003A3200" w14:paraId="198DACE5"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876EBC2"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153F3C5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FA4DF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E8DC25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F6553A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D46210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3 349,8</w:t>
            </w:r>
          </w:p>
        </w:tc>
        <w:tc>
          <w:tcPr>
            <w:tcW w:w="1329" w:type="dxa"/>
            <w:tcBorders>
              <w:top w:val="nil"/>
              <w:left w:val="nil"/>
              <w:bottom w:val="single" w:sz="4" w:space="0" w:color="auto"/>
              <w:right w:val="single" w:sz="4" w:space="0" w:color="auto"/>
            </w:tcBorders>
            <w:shd w:val="clear" w:color="auto" w:fill="auto"/>
            <w:noWrap/>
            <w:vAlign w:val="center"/>
            <w:hideMark/>
          </w:tcPr>
          <w:p w14:paraId="366DE5C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3 349,8</w:t>
            </w:r>
          </w:p>
        </w:tc>
        <w:tc>
          <w:tcPr>
            <w:tcW w:w="1081" w:type="dxa"/>
            <w:tcBorders>
              <w:top w:val="nil"/>
              <w:left w:val="nil"/>
              <w:bottom w:val="single" w:sz="4" w:space="0" w:color="auto"/>
              <w:right w:val="single" w:sz="4" w:space="0" w:color="auto"/>
            </w:tcBorders>
            <w:shd w:val="clear" w:color="auto" w:fill="auto"/>
            <w:noWrap/>
            <w:vAlign w:val="center"/>
            <w:hideMark/>
          </w:tcPr>
          <w:p w14:paraId="3114F43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3 349,8</w:t>
            </w:r>
          </w:p>
        </w:tc>
        <w:tc>
          <w:tcPr>
            <w:tcW w:w="222" w:type="dxa"/>
            <w:vAlign w:val="center"/>
            <w:hideMark/>
          </w:tcPr>
          <w:p w14:paraId="0BE98B32" w14:textId="77777777" w:rsidR="003A3200" w:rsidRPr="003A3200" w:rsidRDefault="003A3200" w:rsidP="003A3200">
            <w:pPr>
              <w:rPr>
                <w:rFonts w:eastAsia="Times New Roman"/>
                <w:sz w:val="20"/>
                <w:szCs w:val="20"/>
              </w:rPr>
            </w:pPr>
          </w:p>
        </w:tc>
      </w:tr>
      <w:tr w:rsidR="003A3200" w:rsidRPr="003A3200" w14:paraId="1F2B239D"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B2E9BB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7618A31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A3624B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A2C501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1109254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6E7BAC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3 349,8</w:t>
            </w:r>
          </w:p>
        </w:tc>
        <w:tc>
          <w:tcPr>
            <w:tcW w:w="1329" w:type="dxa"/>
            <w:tcBorders>
              <w:top w:val="nil"/>
              <w:left w:val="nil"/>
              <w:bottom w:val="single" w:sz="4" w:space="0" w:color="auto"/>
              <w:right w:val="single" w:sz="4" w:space="0" w:color="auto"/>
            </w:tcBorders>
            <w:shd w:val="clear" w:color="auto" w:fill="auto"/>
            <w:noWrap/>
            <w:vAlign w:val="center"/>
            <w:hideMark/>
          </w:tcPr>
          <w:p w14:paraId="22F5680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3 349,8</w:t>
            </w:r>
          </w:p>
        </w:tc>
        <w:tc>
          <w:tcPr>
            <w:tcW w:w="1081" w:type="dxa"/>
            <w:tcBorders>
              <w:top w:val="nil"/>
              <w:left w:val="nil"/>
              <w:bottom w:val="single" w:sz="4" w:space="0" w:color="auto"/>
              <w:right w:val="single" w:sz="4" w:space="0" w:color="auto"/>
            </w:tcBorders>
            <w:shd w:val="clear" w:color="auto" w:fill="auto"/>
            <w:noWrap/>
            <w:vAlign w:val="center"/>
            <w:hideMark/>
          </w:tcPr>
          <w:p w14:paraId="3BA447B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3 349,8</w:t>
            </w:r>
          </w:p>
        </w:tc>
        <w:tc>
          <w:tcPr>
            <w:tcW w:w="222" w:type="dxa"/>
            <w:vAlign w:val="center"/>
            <w:hideMark/>
          </w:tcPr>
          <w:p w14:paraId="2860A874" w14:textId="77777777" w:rsidR="003A3200" w:rsidRPr="003A3200" w:rsidRDefault="003A3200" w:rsidP="003A3200">
            <w:pPr>
              <w:rPr>
                <w:rFonts w:eastAsia="Times New Roman"/>
                <w:sz w:val="20"/>
                <w:szCs w:val="20"/>
              </w:rPr>
            </w:pPr>
          </w:p>
        </w:tc>
      </w:tr>
      <w:tr w:rsidR="003A3200" w:rsidRPr="003A3200" w14:paraId="24694A41"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501FDB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Глава муниципального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486F8B2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A3B4FE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0755C3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900 00 10020</w:t>
            </w:r>
          </w:p>
        </w:tc>
        <w:tc>
          <w:tcPr>
            <w:tcW w:w="518" w:type="dxa"/>
            <w:tcBorders>
              <w:top w:val="nil"/>
              <w:left w:val="nil"/>
              <w:bottom w:val="single" w:sz="4" w:space="0" w:color="auto"/>
              <w:right w:val="single" w:sz="4" w:space="0" w:color="auto"/>
            </w:tcBorders>
            <w:shd w:val="clear" w:color="auto" w:fill="auto"/>
            <w:noWrap/>
            <w:vAlign w:val="center"/>
            <w:hideMark/>
          </w:tcPr>
          <w:p w14:paraId="415F50D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0AE38E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3 349,8</w:t>
            </w:r>
          </w:p>
        </w:tc>
        <w:tc>
          <w:tcPr>
            <w:tcW w:w="1329" w:type="dxa"/>
            <w:tcBorders>
              <w:top w:val="nil"/>
              <w:left w:val="nil"/>
              <w:bottom w:val="single" w:sz="4" w:space="0" w:color="auto"/>
              <w:right w:val="single" w:sz="4" w:space="0" w:color="auto"/>
            </w:tcBorders>
            <w:shd w:val="clear" w:color="auto" w:fill="auto"/>
            <w:noWrap/>
            <w:vAlign w:val="center"/>
            <w:hideMark/>
          </w:tcPr>
          <w:p w14:paraId="36C9D11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3 349,8</w:t>
            </w:r>
          </w:p>
        </w:tc>
        <w:tc>
          <w:tcPr>
            <w:tcW w:w="1081" w:type="dxa"/>
            <w:tcBorders>
              <w:top w:val="nil"/>
              <w:left w:val="nil"/>
              <w:bottom w:val="single" w:sz="4" w:space="0" w:color="auto"/>
              <w:right w:val="single" w:sz="4" w:space="0" w:color="auto"/>
            </w:tcBorders>
            <w:shd w:val="clear" w:color="auto" w:fill="auto"/>
            <w:noWrap/>
            <w:vAlign w:val="center"/>
            <w:hideMark/>
          </w:tcPr>
          <w:p w14:paraId="7767D4D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3 349,8</w:t>
            </w:r>
          </w:p>
        </w:tc>
        <w:tc>
          <w:tcPr>
            <w:tcW w:w="222" w:type="dxa"/>
            <w:vAlign w:val="center"/>
            <w:hideMark/>
          </w:tcPr>
          <w:p w14:paraId="655C63B0" w14:textId="77777777" w:rsidR="003A3200" w:rsidRPr="003A3200" w:rsidRDefault="003A3200" w:rsidP="003A3200">
            <w:pPr>
              <w:rPr>
                <w:rFonts w:eastAsia="Times New Roman"/>
                <w:sz w:val="20"/>
                <w:szCs w:val="20"/>
              </w:rPr>
            </w:pPr>
          </w:p>
        </w:tc>
      </w:tr>
      <w:tr w:rsidR="003A3200" w:rsidRPr="003A3200" w14:paraId="377F1478"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65267F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526C66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3B62C8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ED61B7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900 00 10020</w:t>
            </w:r>
          </w:p>
        </w:tc>
        <w:tc>
          <w:tcPr>
            <w:tcW w:w="518" w:type="dxa"/>
            <w:tcBorders>
              <w:top w:val="nil"/>
              <w:left w:val="nil"/>
              <w:bottom w:val="single" w:sz="4" w:space="0" w:color="auto"/>
              <w:right w:val="single" w:sz="4" w:space="0" w:color="auto"/>
            </w:tcBorders>
            <w:shd w:val="clear" w:color="auto" w:fill="auto"/>
            <w:noWrap/>
            <w:vAlign w:val="center"/>
            <w:hideMark/>
          </w:tcPr>
          <w:p w14:paraId="16E9875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268" w:type="dxa"/>
            <w:tcBorders>
              <w:top w:val="nil"/>
              <w:left w:val="nil"/>
              <w:bottom w:val="single" w:sz="4" w:space="0" w:color="auto"/>
              <w:right w:val="single" w:sz="4" w:space="0" w:color="auto"/>
            </w:tcBorders>
            <w:shd w:val="clear" w:color="auto" w:fill="auto"/>
            <w:noWrap/>
            <w:vAlign w:val="center"/>
            <w:hideMark/>
          </w:tcPr>
          <w:p w14:paraId="17F9006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3 349,8</w:t>
            </w:r>
          </w:p>
        </w:tc>
        <w:tc>
          <w:tcPr>
            <w:tcW w:w="1329" w:type="dxa"/>
            <w:tcBorders>
              <w:top w:val="nil"/>
              <w:left w:val="nil"/>
              <w:bottom w:val="single" w:sz="4" w:space="0" w:color="auto"/>
              <w:right w:val="single" w:sz="4" w:space="0" w:color="auto"/>
            </w:tcBorders>
            <w:shd w:val="clear" w:color="auto" w:fill="auto"/>
            <w:noWrap/>
            <w:vAlign w:val="center"/>
            <w:hideMark/>
          </w:tcPr>
          <w:p w14:paraId="469117F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3 349,8</w:t>
            </w:r>
          </w:p>
        </w:tc>
        <w:tc>
          <w:tcPr>
            <w:tcW w:w="1081" w:type="dxa"/>
            <w:tcBorders>
              <w:top w:val="nil"/>
              <w:left w:val="nil"/>
              <w:bottom w:val="single" w:sz="4" w:space="0" w:color="auto"/>
              <w:right w:val="single" w:sz="4" w:space="0" w:color="auto"/>
            </w:tcBorders>
            <w:shd w:val="clear" w:color="auto" w:fill="auto"/>
            <w:noWrap/>
            <w:vAlign w:val="center"/>
            <w:hideMark/>
          </w:tcPr>
          <w:p w14:paraId="4750CFB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3 349,8</w:t>
            </w:r>
          </w:p>
        </w:tc>
        <w:tc>
          <w:tcPr>
            <w:tcW w:w="222" w:type="dxa"/>
            <w:vAlign w:val="center"/>
            <w:hideMark/>
          </w:tcPr>
          <w:p w14:paraId="023E9FA4" w14:textId="77777777" w:rsidR="003A3200" w:rsidRPr="003A3200" w:rsidRDefault="003A3200" w:rsidP="003A3200">
            <w:pPr>
              <w:rPr>
                <w:rFonts w:eastAsia="Times New Roman"/>
                <w:sz w:val="20"/>
                <w:szCs w:val="20"/>
              </w:rPr>
            </w:pPr>
          </w:p>
        </w:tc>
      </w:tr>
      <w:tr w:rsidR="003A3200" w:rsidRPr="003A3200" w14:paraId="7FE9B6CA"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1411AC9"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44" w:type="dxa"/>
            <w:tcBorders>
              <w:top w:val="nil"/>
              <w:left w:val="nil"/>
              <w:bottom w:val="single" w:sz="4" w:space="0" w:color="auto"/>
              <w:right w:val="single" w:sz="4" w:space="0" w:color="auto"/>
            </w:tcBorders>
            <w:shd w:val="clear" w:color="auto" w:fill="auto"/>
            <w:noWrap/>
            <w:vAlign w:val="center"/>
            <w:hideMark/>
          </w:tcPr>
          <w:p w14:paraId="59AD5DA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AEF625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C9D12D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14:paraId="30E90E4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7D5DF4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1 724,4</w:t>
            </w:r>
          </w:p>
        </w:tc>
        <w:tc>
          <w:tcPr>
            <w:tcW w:w="1329" w:type="dxa"/>
            <w:tcBorders>
              <w:top w:val="nil"/>
              <w:left w:val="nil"/>
              <w:bottom w:val="single" w:sz="4" w:space="0" w:color="auto"/>
              <w:right w:val="single" w:sz="4" w:space="0" w:color="auto"/>
            </w:tcBorders>
            <w:shd w:val="clear" w:color="auto" w:fill="auto"/>
            <w:noWrap/>
            <w:vAlign w:val="center"/>
            <w:hideMark/>
          </w:tcPr>
          <w:p w14:paraId="62E4BCE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1 410,2</w:t>
            </w:r>
          </w:p>
        </w:tc>
        <w:tc>
          <w:tcPr>
            <w:tcW w:w="1081" w:type="dxa"/>
            <w:tcBorders>
              <w:top w:val="nil"/>
              <w:left w:val="nil"/>
              <w:bottom w:val="single" w:sz="4" w:space="0" w:color="auto"/>
              <w:right w:val="single" w:sz="4" w:space="0" w:color="auto"/>
            </w:tcBorders>
            <w:shd w:val="clear" w:color="auto" w:fill="auto"/>
            <w:noWrap/>
            <w:vAlign w:val="center"/>
            <w:hideMark/>
          </w:tcPr>
          <w:p w14:paraId="7C2FD6A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1 410,2</w:t>
            </w:r>
          </w:p>
        </w:tc>
        <w:tc>
          <w:tcPr>
            <w:tcW w:w="222" w:type="dxa"/>
            <w:vAlign w:val="center"/>
            <w:hideMark/>
          </w:tcPr>
          <w:p w14:paraId="524A1A8F" w14:textId="77777777" w:rsidR="003A3200" w:rsidRPr="003A3200" w:rsidRDefault="003A3200" w:rsidP="003A3200">
            <w:pPr>
              <w:rPr>
                <w:rFonts w:eastAsia="Times New Roman"/>
                <w:sz w:val="20"/>
                <w:szCs w:val="20"/>
              </w:rPr>
            </w:pPr>
          </w:p>
        </w:tc>
      </w:tr>
      <w:tr w:rsidR="003A3200" w:rsidRPr="003A3200" w14:paraId="757F2009"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416513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2737030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47AE42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9906FA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3517792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08FF58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1 724,4</w:t>
            </w:r>
          </w:p>
        </w:tc>
        <w:tc>
          <w:tcPr>
            <w:tcW w:w="1329" w:type="dxa"/>
            <w:tcBorders>
              <w:top w:val="nil"/>
              <w:left w:val="nil"/>
              <w:bottom w:val="single" w:sz="4" w:space="0" w:color="auto"/>
              <w:right w:val="single" w:sz="4" w:space="0" w:color="auto"/>
            </w:tcBorders>
            <w:shd w:val="clear" w:color="auto" w:fill="auto"/>
            <w:noWrap/>
            <w:vAlign w:val="center"/>
            <w:hideMark/>
          </w:tcPr>
          <w:p w14:paraId="0DCB41D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1 410,2</w:t>
            </w:r>
          </w:p>
        </w:tc>
        <w:tc>
          <w:tcPr>
            <w:tcW w:w="1081" w:type="dxa"/>
            <w:tcBorders>
              <w:top w:val="nil"/>
              <w:left w:val="nil"/>
              <w:bottom w:val="single" w:sz="4" w:space="0" w:color="auto"/>
              <w:right w:val="single" w:sz="4" w:space="0" w:color="auto"/>
            </w:tcBorders>
            <w:shd w:val="clear" w:color="auto" w:fill="auto"/>
            <w:noWrap/>
            <w:vAlign w:val="center"/>
            <w:hideMark/>
          </w:tcPr>
          <w:p w14:paraId="49AAA4D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1 410,2</w:t>
            </w:r>
          </w:p>
        </w:tc>
        <w:tc>
          <w:tcPr>
            <w:tcW w:w="222" w:type="dxa"/>
            <w:vAlign w:val="center"/>
            <w:hideMark/>
          </w:tcPr>
          <w:p w14:paraId="32836324" w14:textId="77777777" w:rsidR="003A3200" w:rsidRPr="003A3200" w:rsidRDefault="003A3200" w:rsidP="003A3200">
            <w:pPr>
              <w:rPr>
                <w:rFonts w:eastAsia="Times New Roman"/>
                <w:sz w:val="20"/>
                <w:szCs w:val="20"/>
              </w:rPr>
            </w:pPr>
          </w:p>
        </w:tc>
      </w:tr>
      <w:tr w:rsidR="003A3200" w:rsidRPr="003A3200" w14:paraId="253B92CF"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8FCEFC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Председатель представительного органа муниципального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0A88997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7425B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3D80C9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900 00 10030</w:t>
            </w:r>
          </w:p>
        </w:tc>
        <w:tc>
          <w:tcPr>
            <w:tcW w:w="518" w:type="dxa"/>
            <w:tcBorders>
              <w:top w:val="nil"/>
              <w:left w:val="nil"/>
              <w:bottom w:val="single" w:sz="4" w:space="0" w:color="auto"/>
              <w:right w:val="single" w:sz="4" w:space="0" w:color="auto"/>
            </w:tcBorders>
            <w:shd w:val="clear" w:color="auto" w:fill="auto"/>
            <w:noWrap/>
            <w:vAlign w:val="center"/>
            <w:hideMark/>
          </w:tcPr>
          <w:p w14:paraId="5267C34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1BBBDD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1 527,8</w:t>
            </w:r>
          </w:p>
        </w:tc>
        <w:tc>
          <w:tcPr>
            <w:tcW w:w="1329" w:type="dxa"/>
            <w:tcBorders>
              <w:top w:val="nil"/>
              <w:left w:val="nil"/>
              <w:bottom w:val="single" w:sz="4" w:space="0" w:color="auto"/>
              <w:right w:val="single" w:sz="4" w:space="0" w:color="auto"/>
            </w:tcBorders>
            <w:shd w:val="clear" w:color="auto" w:fill="auto"/>
            <w:noWrap/>
            <w:vAlign w:val="center"/>
            <w:hideMark/>
          </w:tcPr>
          <w:p w14:paraId="4A6E66F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1 410,2</w:t>
            </w:r>
          </w:p>
        </w:tc>
        <w:tc>
          <w:tcPr>
            <w:tcW w:w="1081" w:type="dxa"/>
            <w:tcBorders>
              <w:top w:val="nil"/>
              <w:left w:val="nil"/>
              <w:bottom w:val="single" w:sz="4" w:space="0" w:color="auto"/>
              <w:right w:val="single" w:sz="4" w:space="0" w:color="auto"/>
            </w:tcBorders>
            <w:shd w:val="clear" w:color="auto" w:fill="auto"/>
            <w:noWrap/>
            <w:vAlign w:val="center"/>
            <w:hideMark/>
          </w:tcPr>
          <w:p w14:paraId="087058B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1 410,2</w:t>
            </w:r>
          </w:p>
        </w:tc>
        <w:tc>
          <w:tcPr>
            <w:tcW w:w="222" w:type="dxa"/>
            <w:vAlign w:val="center"/>
            <w:hideMark/>
          </w:tcPr>
          <w:p w14:paraId="59080F30" w14:textId="77777777" w:rsidR="003A3200" w:rsidRPr="003A3200" w:rsidRDefault="003A3200" w:rsidP="003A3200">
            <w:pPr>
              <w:rPr>
                <w:rFonts w:eastAsia="Times New Roman"/>
                <w:sz w:val="20"/>
                <w:szCs w:val="20"/>
              </w:rPr>
            </w:pPr>
          </w:p>
        </w:tc>
      </w:tr>
      <w:tr w:rsidR="003A3200" w:rsidRPr="003A3200" w14:paraId="26E0FFD7"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97BD80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1F1B73A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B31029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23E5AA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900 00 10030</w:t>
            </w:r>
          </w:p>
        </w:tc>
        <w:tc>
          <w:tcPr>
            <w:tcW w:w="518" w:type="dxa"/>
            <w:tcBorders>
              <w:top w:val="nil"/>
              <w:left w:val="nil"/>
              <w:bottom w:val="single" w:sz="4" w:space="0" w:color="auto"/>
              <w:right w:val="single" w:sz="4" w:space="0" w:color="auto"/>
            </w:tcBorders>
            <w:shd w:val="clear" w:color="auto" w:fill="auto"/>
            <w:noWrap/>
            <w:vAlign w:val="center"/>
            <w:hideMark/>
          </w:tcPr>
          <w:p w14:paraId="4D28072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268" w:type="dxa"/>
            <w:tcBorders>
              <w:top w:val="nil"/>
              <w:left w:val="nil"/>
              <w:bottom w:val="single" w:sz="4" w:space="0" w:color="auto"/>
              <w:right w:val="single" w:sz="4" w:space="0" w:color="auto"/>
            </w:tcBorders>
            <w:shd w:val="clear" w:color="auto" w:fill="auto"/>
            <w:noWrap/>
            <w:vAlign w:val="center"/>
            <w:hideMark/>
          </w:tcPr>
          <w:p w14:paraId="13A6C77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1 520,8</w:t>
            </w:r>
          </w:p>
        </w:tc>
        <w:tc>
          <w:tcPr>
            <w:tcW w:w="1329" w:type="dxa"/>
            <w:tcBorders>
              <w:top w:val="nil"/>
              <w:left w:val="nil"/>
              <w:bottom w:val="single" w:sz="4" w:space="0" w:color="auto"/>
              <w:right w:val="single" w:sz="4" w:space="0" w:color="auto"/>
            </w:tcBorders>
            <w:shd w:val="clear" w:color="auto" w:fill="auto"/>
            <w:noWrap/>
            <w:vAlign w:val="center"/>
            <w:hideMark/>
          </w:tcPr>
          <w:p w14:paraId="003E325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1 410,2</w:t>
            </w:r>
          </w:p>
        </w:tc>
        <w:tc>
          <w:tcPr>
            <w:tcW w:w="1081" w:type="dxa"/>
            <w:tcBorders>
              <w:top w:val="nil"/>
              <w:left w:val="nil"/>
              <w:bottom w:val="single" w:sz="4" w:space="0" w:color="auto"/>
              <w:right w:val="single" w:sz="4" w:space="0" w:color="auto"/>
            </w:tcBorders>
            <w:shd w:val="clear" w:color="auto" w:fill="auto"/>
            <w:noWrap/>
            <w:vAlign w:val="center"/>
            <w:hideMark/>
          </w:tcPr>
          <w:p w14:paraId="6D1CEEF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1 410,2</w:t>
            </w:r>
          </w:p>
        </w:tc>
        <w:tc>
          <w:tcPr>
            <w:tcW w:w="222" w:type="dxa"/>
            <w:vAlign w:val="center"/>
            <w:hideMark/>
          </w:tcPr>
          <w:p w14:paraId="0A096E81" w14:textId="77777777" w:rsidR="003A3200" w:rsidRPr="003A3200" w:rsidRDefault="003A3200" w:rsidP="003A3200">
            <w:pPr>
              <w:rPr>
                <w:rFonts w:eastAsia="Times New Roman"/>
                <w:sz w:val="20"/>
                <w:szCs w:val="20"/>
              </w:rPr>
            </w:pPr>
          </w:p>
        </w:tc>
      </w:tr>
      <w:tr w:rsidR="003A3200" w:rsidRPr="003A3200" w14:paraId="25060584"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0C39EB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BABC00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6F16F5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749C81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900 00 10030</w:t>
            </w:r>
          </w:p>
        </w:tc>
        <w:tc>
          <w:tcPr>
            <w:tcW w:w="518" w:type="dxa"/>
            <w:tcBorders>
              <w:top w:val="nil"/>
              <w:left w:val="nil"/>
              <w:bottom w:val="single" w:sz="4" w:space="0" w:color="auto"/>
              <w:right w:val="single" w:sz="4" w:space="0" w:color="auto"/>
            </w:tcBorders>
            <w:shd w:val="clear" w:color="auto" w:fill="auto"/>
            <w:noWrap/>
            <w:vAlign w:val="center"/>
            <w:hideMark/>
          </w:tcPr>
          <w:p w14:paraId="348E89A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5B4491D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w:t>
            </w:r>
          </w:p>
        </w:tc>
        <w:tc>
          <w:tcPr>
            <w:tcW w:w="1329" w:type="dxa"/>
            <w:tcBorders>
              <w:top w:val="nil"/>
              <w:left w:val="nil"/>
              <w:bottom w:val="single" w:sz="4" w:space="0" w:color="auto"/>
              <w:right w:val="single" w:sz="4" w:space="0" w:color="auto"/>
            </w:tcBorders>
            <w:shd w:val="clear" w:color="auto" w:fill="auto"/>
            <w:noWrap/>
            <w:vAlign w:val="center"/>
            <w:hideMark/>
          </w:tcPr>
          <w:p w14:paraId="709B660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14A5151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C2726BE" w14:textId="77777777" w:rsidR="003A3200" w:rsidRPr="003A3200" w:rsidRDefault="003A3200" w:rsidP="003A3200">
            <w:pPr>
              <w:rPr>
                <w:rFonts w:eastAsia="Times New Roman"/>
                <w:sz w:val="20"/>
                <w:szCs w:val="20"/>
              </w:rPr>
            </w:pPr>
          </w:p>
        </w:tc>
      </w:tr>
      <w:tr w:rsidR="003A3200" w:rsidRPr="003A3200" w14:paraId="65A10F21" w14:textId="77777777" w:rsidTr="005D16AB">
        <w:trPr>
          <w:trHeight w:val="510"/>
        </w:trPr>
        <w:tc>
          <w:tcPr>
            <w:tcW w:w="3114" w:type="dxa"/>
            <w:tcBorders>
              <w:top w:val="nil"/>
              <w:left w:val="single" w:sz="4" w:space="0" w:color="auto"/>
              <w:bottom w:val="single" w:sz="4" w:space="0" w:color="auto"/>
              <w:right w:val="single" w:sz="4" w:space="0" w:color="auto"/>
            </w:tcBorders>
            <w:shd w:val="clear" w:color="auto" w:fill="auto"/>
            <w:hideMark/>
          </w:tcPr>
          <w:p w14:paraId="730E5F2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функций органов местного самоуправления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0965894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7512DE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05AFC7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5D9348C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65AD57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196,6</w:t>
            </w:r>
          </w:p>
        </w:tc>
        <w:tc>
          <w:tcPr>
            <w:tcW w:w="1329" w:type="dxa"/>
            <w:tcBorders>
              <w:top w:val="nil"/>
              <w:left w:val="nil"/>
              <w:bottom w:val="single" w:sz="4" w:space="0" w:color="auto"/>
              <w:right w:val="single" w:sz="4" w:space="0" w:color="auto"/>
            </w:tcBorders>
            <w:shd w:val="clear" w:color="auto" w:fill="auto"/>
            <w:noWrap/>
            <w:vAlign w:val="center"/>
            <w:hideMark/>
          </w:tcPr>
          <w:p w14:paraId="15BB859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5601434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97EEEEF" w14:textId="77777777" w:rsidR="003A3200" w:rsidRPr="003A3200" w:rsidRDefault="003A3200" w:rsidP="003A3200">
            <w:pPr>
              <w:rPr>
                <w:rFonts w:eastAsia="Times New Roman"/>
                <w:sz w:val="20"/>
                <w:szCs w:val="20"/>
              </w:rPr>
            </w:pPr>
          </w:p>
        </w:tc>
      </w:tr>
      <w:tr w:rsidR="003A3200" w:rsidRPr="003A3200" w14:paraId="59E02034"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ECE49B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выплату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7AEDE9E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345F8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842631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65E02C0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268" w:type="dxa"/>
            <w:tcBorders>
              <w:top w:val="nil"/>
              <w:left w:val="nil"/>
              <w:bottom w:val="single" w:sz="4" w:space="0" w:color="auto"/>
              <w:right w:val="single" w:sz="4" w:space="0" w:color="auto"/>
            </w:tcBorders>
            <w:shd w:val="clear" w:color="auto" w:fill="auto"/>
            <w:noWrap/>
            <w:vAlign w:val="center"/>
            <w:hideMark/>
          </w:tcPr>
          <w:p w14:paraId="64066EC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196,6</w:t>
            </w:r>
          </w:p>
        </w:tc>
        <w:tc>
          <w:tcPr>
            <w:tcW w:w="1329" w:type="dxa"/>
            <w:tcBorders>
              <w:top w:val="nil"/>
              <w:left w:val="nil"/>
              <w:bottom w:val="single" w:sz="4" w:space="0" w:color="auto"/>
              <w:right w:val="single" w:sz="4" w:space="0" w:color="auto"/>
            </w:tcBorders>
            <w:shd w:val="clear" w:color="auto" w:fill="auto"/>
            <w:noWrap/>
            <w:vAlign w:val="center"/>
            <w:hideMark/>
          </w:tcPr>
          <w:p w14:paraId="65D568E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4726CCE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6905380" w14:textId="77777777" w:rsidR="003A3200" w:rsidRPr="003A3200" w:rsidRDefault="003A3200" w:rsidP="003A3200">
            <w:pPr>
              <w:rPr>
                <w:rFonts w:eastAsia="Times New Roman"/>
                <w:sz w:val="20"/>
                <w:szCs w:val="20"/>
              </w:rPr>
            </w:pPr>
          </w:p>
        </w:tc>
      </w:tr>
      <w:tr w:rsidR="003A3200" w:rsidRPr="003A3200" w14:paraId="5AD38FBD" w14:textId="77777777" w:rsidTr="005D16AB">
        <w:trPr>
          <w:trHeight w:val="699"/>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6404868"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4" w:type="dxa"/>
            <w:tcBorders>
              <w:top w:val="nil"/>
              <w:left w:val="nil"/>
              <w:bottom w:val="single" w:sz="4" w:space="0" w:color="auto"/>
              <w:right w:val="single" w:sz="4" w:space="0" w:color="auto"/>
            </w:tcBorders>
            <w:shd w:val="clear" w:color="auto" w:fill="auto"/>
            <w:noWrap/>
            <w:vAlign w:val="center"/>
            <w:hideMark/>
          </w:tcPr>
          <w:p w14:paraId="6B26654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B07D75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36DD055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5822A13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38E8C5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79 322,3</w:t>
            </w:r>
          </w:p>
        </w:tc>
        <w:tc>
          <w:tcPr>
            <w:tcW w:w="1329" w:type="dxa"/>
            <w:tcBorders>
              <w:top w:val="nil"/>
              <w:left w:val="nil"/>
              <w:bottom w:val="single" w:sz="4" w:space="0" w:color="auto"/>
              <w:right w:val="single" w:sz="4" w:space="0" w:color="auto"/>
            </w:tcBorders>
            <w:shd w:val="clear" w:color="auto" w:fill="auto"/>
            <w:noWrap/>
            <w:vAlign w:val="center"/>
            <w:hideMark/>
          </w:tcPr>
          <w:p w14:paraId="4EAA167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78 446,8</w:t>
            </w:r>
          </w:p>
        </w:tc>
        <w:tc>
          <w:tcPr>
            <w:tcW w:w="1081" w:type="dxa"/>
            <w:tcBorders>
              <w:top w:val="nil"/>
              <w:left w:val="nil"/>
              <w:bottom w:val="single" w:sz="4" w:space="0" w:color="auto"/>
              <w:right w:val="single" w:sz="4" w:space="0" w:color="auto"/>
            </w:tcBorders>
            <w:shd w:val="clear" w:color="auto" w:fill="auto"/>
            <w:noWrap/>
            <w:vAlign w:val="center"/>
            <w:hideMark/>
          </w:tcPr>
          <w:p w14:paraId="6E2D4DB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78 540,1</w:t>
            </w:r>
          </w:p>
        </w:tc>
        <w:tc>
          <w:tcPr>
            <w:tcW w:w="222" w:type="dxa"/>
            <w:vAlign w:val="center"/>
            <w:hideMark/>
          </w:tcPr>
          <w:p w14:paraId="5B0B47EF" w14:textId="77777777" w:rsidR="003A3200" w:rsidRPr="003A3200" w:rsidRDefault="003A3200" w:rsidP="003A3200">
            <w:pPr>
              <w:rPr>
                <w:rFonts w:eastAsia="Times New Roman"/>
                <w:sz w:val="20"/>
                <w:szCs w:val="20"/>
              </w:rPr>
            </w:pPr>
          </w:p>
        </w:tc>
      </w:tr>
      <w:tr w:rsidR="003A3200" w:rsidRPr="003A3200" w14:paraId="1232C156"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13E1F6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4748634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F165E7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833945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4DCF7B0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BB024D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79 055,3</w:t>
            </w:r>
          </w:p>
        </w:tc>
        <w:tc>
          <w:tcPr>
            <w:tcW w:w="1329" w:type="dxa"/>
            <w:tcBorders>
              <w:top w:val="nil"/>
              <w:left w:val="nil"/>
              <w:bottom w:val="single" w:sz="4" w:space="0" w:color="auto"/>
              <w:right w:val="single" w:sz="4" w:space="0" w:color="auto"/>
            </w:tcBorders>
            <w:shd w:val="clear" w:color="auto" w:fill="auto"/>
            <w:noWrap/>
            <w:vAlign w:val="center"/>
            <w:hideMark/>
          </w:tcPr>
          <w:p w14:paraId="1F834A9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78 159,9</w:t>
            </w:r>
          </w:p>
        </w:tc>
        <w:tc>
          <w:tcPr>
            <w:tcW w:w="1081" w:type="dxa"/>
            <w:tcBorders>
              <w:top w:val="nil"/>
              <w:left w:val="nil"/>
              <w:bottom w:val="single" w:sz="4" w:space="0" w:color="auto"/>
              <w:right w:val="single" w:sz="4" w:space="0" w:color="auto"/>
            </w:tcBorders>
            <w:shd w:val="clear" w:color="auto" w:fill="auto"/>
            <w:noWrap/>
            <w:vAlign w:val="center"/>
            <w:hideMark/>
          </w:tcPr>
          <w:p w14:paraId="0AD24D7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78 253,2</w:t>
            </w:r>
          </w:p>
        </w:tc>
        <w:tc>
          <w:tcPr>
            <w:tcW w:w="222" w:type="dxa"/>
            <w:vAlign w:val="center"/>
            <w:hideMark/>
          </w:tcPr>
          <w:p w14:paraId="40F1AAD0" w14:textId="77777777" w:rsidR="003A3200" w:rsidRPr="003A3200" w:rsidRDefault="003A3200" w:rsidP="003A3200">
            <w:pPr>
              <w:rPr>
                <w:rFonts w:eastAsia="Times New Roman"/>
                <w:sz w:val="20"/>
                <w:szCs w:val="20"/>
              </w:rPr>
            </w:pPr>
          </w:p>
        </w:tc>
      </w:tr>
      <w:tr w:rsidR="003A3200" w:rsidRPr="003A3200" w14:paraId="21715912"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02FB69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функций органов местного самоуправления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017BA69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FB3382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97F65E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4775137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17910E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72 796,0</w:t>
            </w:r>
          </w:p>
        </w:tc>
        <w:tc>
          <w:tcPr>
            <w:tcW w:w="1329" w:type="dxa"/>
            <w:tcBorders>
              <w:top w:val="nil"/>
              <w:left w:val="nil"/>
              <w:bottom w:val="single" w:sz="4" w:space="0" w:color="auto"/>
              <w:right w:val="single" w:sz="4" w:space="0" w:color="auto"/>
            </w:tcBorders>
            <w:shd w:val="clear" w:color="auto" w:fill="auto"/>
            <w:noWrap/>
            <w:vAlign w:val="center"/>
            <w:hideMark/>
          </w:tcPr>
          <w:p w14:paraId="4C894E3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71 780,5</w:t>
            </w:r>
          </w:p>
        </w:tc>
        <w:tc>
          <w:tcPr>
            <w:tcW w:w="1081" w:type="dxa"/>
            <w:tcBorders>
              <w:top w:val="nil"/>
              <w:left w:val="nil"/>
              <w:bottom w:val="single" w:sz="4" w:space="0" w:color="auto"/>
              <w:right w:val="single" w:sz="4" w:space="0" w:color="auto"/>
            </w:tcBorders>
            <w:shd w:val="clear" w:color="auto" w:fill="auto"/>
            <w:noWrap/>
            <w:vAlign w:val="center"/>
            <w:hideMark/>
          </w:tcPr>
          <w:p w14:paraId="4A8B9DE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71 780,5</w:t>
            </w:r>
          </w:p>
        </w:tc>
        <w:tc>
          <w:tcPr>
            <w:tcW w:w="222" w:type="dxa"/>
            <w:vAlign w:val="center"/>
            <w:hideMark/>
          </w:tcPr>
          <w:p w14:paraId="69349628" w14:textId="77777777" w:rsidR="003A3200" w:rsidRPr="003A3200" w:rsidRDefault="003A3200" w:rsidP="003A3200">
            <w:pPr>
              <w:rPr>
                <w:rFonts w:eastAsia="Times New Roman"/>
                <w:sz w:val="20"/>
                <w:szCs w:val="20"/>
              </w:rPr>
            </w:pPr>
          </w:p>
        </w:tc>
      </w:tr>
      <w:tr w:rsidR="003A3200" w:rsidRPr="003A3200" w14:paraId="5DBC6905"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472C78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125D648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3E66AC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99A548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10AA179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268" w:type="dxa"/>
            <w:tcBorders>
              <w:top w:val="nil"/>
              <w:left w:val="nil"/>
              <w:bottom w:val="single" w:sz="4" w:space="0" w:color="auto"/>
              <w:right w:val="single" w:sz="4" w:space="0" w:color="auto"/>
            </w:tcBorders>
            <w:shd w:val="clear" w:color="auto" w:fill="auto"/>
            <w:noWrap/>
            <w:vAlign w:val="center"/>
            <w:hideMark/>
          </w:tcPr>
          <w:p w14:paraId="6857AD1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71 396,3</w:t>
            </w:r>
          </w:p>
        </w:tc>
        <w:tc>
          <w:tcPr>
            <w:tcW w:w="1329" w:type="dxa"/>
            <w:tcBorders>
              <w:top w:val="nil"/>
              <w:left w:val="nil"/>
              <w:bottom w:val="single" w:sz="4" w:space="0" w:color="auto"/>
              <w:right w:val="single" w:sz="4" w:space="0" w:color="auto"/>
            </w:tcBorders>
            <w:shd w:val="clear" w:color="auto" w:fill="auto"/>
            <w:noWrap/>
            <w:vAlign w:val="center"/>
            <w:hideMark/>
          </w:tcPr>
          <w:p w14:paraId="0697E56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70 526,1</w:t>
            </w:r>
          </w:p>
        </w:tc>
        <w:tc>
          <w:tcPr>
            <w:tcW w:w="1081" w:type="dxa"/>
            <w:tcBorders>
              <w:top w:val="nil"/>
              <w:left w:val="nil"/>
              <w:bottom w:val="single" w:sz="4" w:space="0" w:color="auto"/>
              <w:right w:val="single" w:sz="4" w:space="0" w:color="auto"/>
            </w:tcBorders>
            <w:shd w:val="clear" w:color="auto" w:fill="auto"/>
            <w:noWrap/>
            <w:vAlign w:val="center"/>
            <w:hideMark/>
          </w:tcPr>
          <w:p w14:paraId="0C498EE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70 526,1</w:t>
            </w:r>
          </w:p>
        </w:tc>
        <w:tc>
          <w:tcPr>
            <w:tcW w:w="222" w:type="dxa"/>
            <w:vAlign w:val="center"/>
            <w:hideMark/>
          </w:tcPr>
          <w:p w14:paraId="7CFBAA2D" w14:textId="77777777" w:rsidR="003A3200" w:rsidRPr="003A3200" w:rsidRDefault="003A3200" w:rsidP="003A3200">
            <w:pPr>
              <w:rPr>
                <w:rFonts w:eastAsia="Times New Roman"/>
                <w:sz w:val="20"/>
                <w:szCs w:val="20"/>
              </w:rPr>
            </w:pPr>
          </w:p>
        </w:tc>
      </w:tr>
      <w:tr w:rsidR="003A3200" w:rsidRPr="003A3200" w14:paraId="2E84E1E2"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015DB9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19592C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22CF09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116232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794F55B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739984C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1 394,7</w:t>
            </w:r>
          </w:p>
        </w:tc>
        <w:tc>
          <w:tcPr>
            <w:tcW w:w="1329" w:type="dxa"/>
            <w:tcBorders>
              <w:top w:val="nil"/>
              <w:left w:val="nil"/>
              <w:bottom w:val="single" w:sz="4" w:space="0" w:color="auto"/>
              <w:right w:val="single" w:sz="4" w:space="0" w:color="auto"/>
            </w:tcBorders>
            <w:shd w:val="clear" w:color="auto" w:fill="auto"/>
            <w:noWrap/>
            <w:vAlign w:val="center"/>
            <w:hideMark/>
          </w:tcPr>
          <w:p w14:paraId="6387EB5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1 249,4</w:t>
            </w:r>
          </w:p>
        </w:tc>
        <w:tc>
          <w:tcPr>
            <w:tcW w:w="1081" w:type="dxa"/>
            <w:tcBorders>
              <w:top w:val="nil"/>
              <w:left w:val="nil"/>
              <w:bottom w:val="single" w:sz="4" w:space="0" w:color="auto"/>
              <w:right w:val="single" w:sz="4" w:space="0" w:color="auto"/>
            </w:tcBorders>
            <w:shd w:val="clear" w:color="auto" w:fill="auto"/>
            <w:noWrap/>
            <w:vAlign w:val="center"/>
            <w:hideMark/>
          </w:tcPr>
          <w:p w14:paraId="705D084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1 249,4</w:t>
            </w:r>
          </w:p>
        </w:tc>
        <w:tc>
          <w:tcPr>
            <w:tcW w:w="222" w:type="dxa"/>
            <w:vAlign w:val="center"/>
            <w:hideMark/>
          </w:tcPr>
          <w:p w14:paraId="3C128BAB" w14:textId="77777777" w:rsidR="003A3200" w:rsidRPr="003A3200" w:rsidRDefault="003A3200" w:rsidP="003A3200">
            <w:pPr>
              <w:rPr>
                <w:rFonts w:eastAsia="Times New Roman"/>
                <w:sz w:val="20"/>
                <w:szCs w:val="20"/>
              </w:rPr>
            </w:pPr>
          </w:p>
        </w:tc>
      </w:tr>
      <w:tr w:rsidR="003A3200" w:rsidRPr="003A3200" w14:paraId="2BC7D3D8"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ADA6ED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68DC3DB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437C9F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B4B6BE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2776999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850</w:t>
            </w:r>
          </w:p>
        </w:tc>
        <w:tc>
          <w:tcPr>
            <w:tcW w:w="1268" w:type="dxa"/>
            <w:tcBorders>
              <w:top w:val="nil"/>
              <w:left w:val="nil"/>
              <w:bottom w:val="single" w:sz="4" w:space="0" w:color="auto"/>
              <w:right w:val="single" w:sz="4" w:space="0" w:color="auto"/>
            </w:tcBorders>
            <w:shd w:val="clear" w:color="auto" w:fill="auto"/>
            <w:noWrap/>
            <w:vAlign w:val="center"/>
            <w:hideMark/>
          </w:tcPr>
          <w:p w14:paraId="0BEE08B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w:t>
            </w:r>
          </w:p>
        </w:tc>
        <w:tc>
          <w:tcPr>
            <w:tcW w:w="1329" w:type="dxa"/>
            <w:tcBorders>
              <w:top w:val="nil"/>
              <w:left w:val="nil"/>
              <w:bottom w:val="single" w:sz="4" w:space="0" w:color="auto"/>
              <w:right w:val="single" w:sz="4" w:space="0" w:color="auto"/>
            </w:tcBorders>
            <w:shd w:val="clear" w:color="auto" w:fill="auto"/>
            <w:noWrap/>
            <w:vAlign w:val="center"/>
            <w:hideMark/>
          </w:tcPr>
          <w:p w14:paraId="45D0774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w:t>
            </w:r>
          </w:p>
        </w:tc>
        <w:tc>
          <w:tcPr>
            <w:tcW w:w="1081" w:type="dxa"/>
            <w:tcBorders>
              <w:top w:val="nil"/>
              <w:left w:val="nil"/>
              <w:bottom w:val="single" w:sz="4" w:space="0" w:color="auto"/>
              <w:right w:val="single" w:sz="4" w:space="0" w:color="auto"/>
            </w:tcBorders>
            <w:shd w:val="clear" w:color="auto" w:fill="auto"/>
            <w:noWrap/>
            <w:vAlign w:val="center"/>
            <w:hideMark/>
          </w:tcPr>
          <w:p w14:paraId="697C6D6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w:t>
            </w:r>
          </w:p>
        </w:tc>
        <w:tc>
          <w:tcPr>
            <w:tcW w:w="222" w:type="dxa"/>
            <w:vAlign w:val="center"/>
            <w:hideMark/>
          </w:tcPr>
          <w:p w14:paraId="657DF25D" w14:textId="77777777" w:rsidR="003A3200" w:rsidRPr="003A3200" w:rsidRDefault="003A3200" w:rsidP="003A3200">
            <w:pPr>
              <w:rPr>
                <w:rFonts w:eastAsia="Times New Roman"/>
                <w:sz w:val="20"/>
                <w:szCs w:val="20"/>
              </w:rPr>
            </w:pPr>
          </w:p>
        </w:tc>
      </w:tr>
      <w:tr w:rsidR="003A3200" w:rsidRPr="003A3200" w14:paraId="404C581A"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C16DB3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03E3927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C7774E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DCD14F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900 00 70280</w:t>
            </w:r>
          </w:p>
        </w:tc>
        <w:tc>
          <w:tcPr>
            <w:tcW w:w="518" w:type="dxa"/>
            <w:tcBorders>
              <w:top w:val="nil"/>
              <w:left w:val="nil"/>
              <w:bottom w:val="single" w:sz="4" w:space="0" w:color="auto"/>
              <w:right w:val="single" w:sz="4" w:space="0" w:color="auto"/>
            </w:tcBorders>
            <w:shd w:val="clear" w:color="auto" w:fill="auto"/>
            <w:noWrap/>
            <w:vAlign w:val="center"/>
            <w:hideMark/>
          </w:tcPr>
          <w:p w14:paraId="5FAB21E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340554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3 737,2</w:t>
            </w:r>
          </w:p>
        </w:tc>
        <w:tc>
          <w:tcPr>
            <w:tcW w:w="1329" w:type="dxa"/>
            <w:tcBorders>
              <w:top w:val="nil"/>
              <w:left w:val="nil"/>
              <w:bottom w:val="single" w:sz="4" w:space="0" w:color="auto"/>
              <w:right w:val="single" w:sz="4" w:space="0" w:color="auto"/>
            </w:tcBorders>
            <w:shd w:val="clear" w:color="auto" w:fill="auto"/>
            <w:noWrap/>
            <w:vAlign w:val="center"/>
            <w:hideMark/>
          </w:tcPr>
          <w:p w14:paraId="1614BE7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3 737,2</w:t>
            </w:r>
          </w:p>
        </w:tc>
        <w:tc>
          <w:tcPr>
            <w:tcW w:w="1081" w:type="dxa"/>
            <w:tcBorders>
              <w:top w:val="nil"/>
              <w:left w:val="nil"/>
              <w:bottom w:val="single" w:sz="4" w:space="0" w:color="auto"/>
              <w:right w:val="single" w:sz="4" w:space="0" w:color="auto"/>
            </w:tcBorders>
            <w:shd w:val="clear" w:color="auto" w:fill="auto"/>
            <w:noWrap/>
            <w:vAlign w:val="center"/>
            <w:hideMark/>
          </w:tcPr>
          <w:p w14:paraId="34DBB91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3 737,2</w:t>
            </w:r>
          </w:p>
        </w:tc>
        <w:tc>
          <w:tcPr>
            <w:tcW w:w="222" w:type="dxa"/>
            <w:vAlign w:val="center"/>
            <w:hideMark/>
          </w:tcPr>
          <w:p w14:paraId="6C597E3A" w14:textId="77777777" w:rsidR="003A3200" w:rsidRPr="003A3200" w:rsidRDefault="003A3200" w:rsidP="003A3200">
            <w:pPr>
              <w:rPr>
                <w:rFonts w:eastAsia="Times New Roman"/>
                <w:sz w:val="20"/>
                <w:szCs w:val="20"/>
              </w:rPr>
            </w:pPr>
          </w:p>
        </w:tc>
      </w:tr>
      <w:tr w:rsidR="003A3200" w:rsidRPr="003A3200" w14:paraId="60ADD587"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BDCBFF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6EBDAE3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DD0558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3C6D2F9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900 00 70280</w:t>
            </w:r>
          </w:p>
        </w:tc>
        <w:tc>
          <w:tcPr>
            <w:tcW w:w="518" w:type="dxa"/>
            <w:tcBorders>
              <w:top w:val="nil"/>
              <w:left w:val="nil"/>
              <w:bottom w:val="single" w:sz="4" w:space="0" w:color="auto"/>
              <w:right w:val="single" w:sz="4" w:space="0" w:color="auto"/>
            </w:tcBorders>
            <w:shd w:val="clear" w:color="auto" w:fill="auto"/>
            <w:noWrap/>
            <w:vAlign w:val="center"/>
            <w:hideMark/>
          </w:tcPr>
          <w:p w14:paraId="43C8C70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268" w:type="dxa"/>
            <w:tcBorders>
              <w:top w:val="nil"/>
              <w:left w:val="nil"/>
              <w:bottom w:val="single" w:sz="4" w:space="0" w:color="auto"/>
              <w:right w:val="single" w:sz="4" w:space="0" w:color="auto"/>
            </w:tcBorders>
            <w:shd w:val="clear" w:color="auto" w:fill="auto"/>
            <w:noWrap/>
            <w:vAlign w:val="center"/>
            <w:hideMark/>
          </w:tcPr>
          <w:p w14:paraId="0888DA8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3 673,6</w:t>
            </w:r>
          </w:p>
        </w:tc>
        <w:tc>
          <w:tcPr>
            <w:tcW w:w="1329" w:type="dxa"/>
            <w:tcBorders>
              <w:top w:val="nil"/>
              <w:left w:val="nil"/>
              <w:bottom w:val="single" w:sz="4" w:space="0" w:color="auto"/>
              <w:right w:val="single" w:sz="4" w:space="0" w:color="auto"/>
            </w:tcBorders>
            <w:shd w:val="clear" w:color="auto" w:fill="auto"/>
            <w:noWrap/>
            <w:vAlign w:val="center"/>
            <w:hideMark/>
          </w:tcPr>
          <w:p w14:paraId="05330A6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3 673,6</w:t>
            </w:r>
          </w:p>
        </w:tc>
        <w:tc>
          <w:tcPr>
            <w:tcW w:w="1081" w:type="dxa"/>
            <w:tcBorders>
              <w:top w:val="nil"/>
              <w:left w:val="nil"/>
              <w:bottom w:val="single" w:sz="4" w:space="0" w:color="auto"/>
              <w:right w:val="single" w:sz="4" w:space="0" w:color="auto"/>
            </w:tcBorders>
            <w:shd w:val="clear" w:color="auto" w:fill="auto"/>
            <w:noWrap/>
            <w:vAlign w:val="center"/>
            <w:hideMark/>
          </w:tcPr>
          <w:p w14:paraId="1222400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3 673,6</w:t>
            </w:r>
          </w:p>
        </w:tc>
        <w:tc>
          <w:tcPr>
            <w:tcW w:w="222" w:type="dxa"/>
            <w:vAlign w:val="center"/>
            <w:hideMark/>
          </w:tcPr>
          <w:p w14:paraId="46FFDC28" w14:textId="77777777" w:rsidR="003A3200" w:rsidRPr="003A3200" w:rsidRDefault="003A3200" w:rsidP="003A3200">
            <w:pPr>
              <w:rPr>
                <w:rFonts w:eastAsia="Times New Roman"/>
                <w:sz w:val="20"/>
                <w:szCs w:val="20"/>
              </w:rPr>
            </w:pPr>
          </w:p>
        </w:tc>
      </w:tr>
      <w:tr w:rsidR="003A3200" w:rsidRPr="003A3200" w14:paraId="07A5A136"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7E5849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B1B976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C8D07E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097480C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900 00 70280</w:t>
            </w:r>
          </w:p>
        </w:tc>
        <w:tc>
          <w:tcPr>
            <w:tcW w:w="518" w:type="dxa"/>
            <w:tcBorders>
              <w:top w:val="nil"/>
              <w:left w:val="nil"/>
              <w:bottom w:val="single" w:sz="4" w:space="0" w:color="auto"/>
              <w:right w:val="single" w:sz="4" w:space="0" w:color="auto"/>
            </w:tcBorders>
            <w:shd w:val="clear" w:color="auto" w:fill="auto"/>
            <w:noWrap/>
            <w:vAlign w:val="center"/>
            <w:hideMark/>
          </w:tcPr>
          <w:p w14:paraId="557C5E8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1F4348E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63,6</w:t>
            </w:r>
          </w:p>
        </w:tc>
        <w:tc>
          <w:tcPr>
            <w:tcW w:w="1329" w:type="dxa"/>
            <w:tcBorders>
              <w:top w:val="nil"/>
              <w:left w:val="nil"/>
              <w:bottom w:val="single" w:sz="4" w:space="0" w:color="auto"/>
              <w:right w:val="single" w:sz="4" w:space="0" w:color="auto"/>
            </w:tcBorders>
            <w:shd w:val="clear" w:color="auto" w:fill="auto"/>
            <w:noWrap/>
            <w:vAlign w:val="center"/>
            <w:hideMark/>
          </w:tcPr>
          <w:p w14:paraId="7350499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63,6</w:t>
            </w:r>
          </w:p>
        </w:tc>
        <w:tc>
          <w:tcPr>
            <w:tcW w:w="1081" w:type="dxa"/>
            <w:tcBorders>
              <w:top w:val="nil"/>
              <w:left w:val="nil"/>
              <w:bottom w:val="single" w:sz="4" w:space="0" w:color="auto"/>
              <w:right w:val="single" w:sz="4" w:space="0" w:color="auto"/>
            </w:tcBorders>
            <w:shd w:val="clear" w:color="auto" w:fill="auto"/>
            <w:noWrap/>
            <w:vAlign w:val="center"/>
            <w:hideMark/>
          </w:tcPr>
          <w:p w14:paraId="6A23FBD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63,6</w:t>
            </w:r>
          </w:p>
        </w:tc>
        <w:tc>
          <w:tcPr>
            <w:tcW w:w="222" w:type="dxa"/>
            <w:vAlign w:val="center"/>
            <w:hideMark/>
          </w:tcPr>
          <w:p w14:paraId="018287F0" w14:textId="77777777" w:rsidR="003A3200" w:rsidRPr="003A3200" w:rsidRDefault="003A3200" w:rsidP="003A3200">
            <w:pPr>
              <w:rPr>
                <w:rFonts w:eastAsia="Times New Roman"/>
                <w:sz w:val="20"/>
                <w:szCs w:val="20"/>
              </w:rPr>
            </w:pPr>
          </w:p>
        </w:tc>
      </w:tr>
      <w:tr w:rsidR="003A3200" w:rsidRPr="003A3200" w14:paraId="1AFA9DE8"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8264FB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444" w:type="dxa"/>
            <w:tcBorders>
              <w:top w:val="nil"/>
              <w:left w:val="nil"/>
              <w:bottom w:val="single" w:sz="4" w:space="0" w:color="auto"/>
              <w:right w:val="single" w:sz="4" w:space="0" w:color="auto"/>
            </w:tcBorders>
            <w:shd w:val="clear" w:color="auto" w:fill="auto"/>
            <w:noWrap/>
            <w:vAlign w:val="center"/>
            <w:hideMark/>
          </w:tcPr>
          <w:p w14:paraId="70CDD0B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2CC4CC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2A946F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900 00 59300</w:t>
            </w:r>
          </w:p>
        </w:tc>
        <w:tc>
          <w:tcPr>
            <w:tcW w:w="518" w:type="dxa"/>
            <w:tcBorders>
              <w:top w:val="nil"/>
              <w:left w:val="nil"/>
              <w:bottom w:val="single" w:sz="4" w:space="0" w:color="auto"/>
              <w:right w:val="single" w:sz="4" w:space="0" w:color="auto"/>
            </w:tcBorders>
            <w:shd w:val="clear" w:color="auto" w:fill="auto"/>
            <w:noWrap/>
            <w:vAlign w:val="center"/>
            <w:hideMark/>
          </w:tcPr>
          <w:p w14:paraId="0314CDE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02AB0D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2 522,1</w:t>
            </w:r>
          </w:p>
        </w:tc>
        <w:tc>
          <w:tcPr>
            <w:tcW w:w="1329" w:type="dxa"/>
            <w:tcBorders>
              <w:top w:val="nil"/>
              <w:left w:val="nil"/>
              <w:bottom w:val="single" w:sz="4" w:space="0" w:color="auto"/>
              <w:right w:val="single" w:sz="4" w:space="0" w:color="auto"/>
            </w:tcBorders>
            <w:shd w:val="clear" w:color="auto" w:fill="auto"/>
            <w:noWrap/>
            <w:vAlign w:val="center"/>
            <w:hideMark/>
          </w:tcPr>
          <w:p w14:paraId="10CDFC6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2 642,2</w:t>
            </w:r>
          </w:p>
        </w:tc>
        <w:tc>
          <w:tcPr>
            <w:tcW w:w="1081" w:type="dxa"/>
            <w:tcBorders>
              <w:top w:val="nil"/>
              <w:left w:val="nil"/>
              <w:bottom w:val="single" w:sz="4" w:space="0" w:color="auto"/>
              <w:right w:val="single" w:sz="4" w:space="0" w:color="auto"/>
            </w:tcBorders>
            <w:shd w:val="clear" w:color="auto" w:fill="auto"/>
            <w:noWrap/>
            <w:vAlign w:val="center"/>
            <w:hideMark/>
          </w:tcPr>
          <w:p w14:paraId="4957AD1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2 735,5</w:t>
            </w:r>
          </w:p>
        </w:tc>
        <w:tc>
          <w:tcPr>
            <w:tcW w:w="222" w:type="dxa"/>
            <w:vAlign w:val="center"/>
            <w:hideMark/>
          </w:tcPr>
          <w:p w14:paraId="439735E0" w14:textId="77777777" w:rsidR="003A3200" w:rsidRPr="003A3200" w:rsidRDefault="003A3200" w:rsidP="003A3200">
            <w:pPr>
              <w:rPr>
                <w:rFonts w:eastAsia="Times New Roman"/>
                <w:sz w:val="20"/>
                <w:szCs w:val="20"/>
              </w:rPr>
            </w:pPr>
          </w:p>
        </w:tc>
      </w:tr>
      <w:tr w:rsidR="003A3200" w:rsidRPr="003A3200" w14:paraId="2623C485"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B88845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5F4A5DF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302B9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AA4591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900 00 59300</w:t>
            </w:r>
          </w:p>
        </w:tc>
        <w:tc>
          <w:tcPr>
            <w:tcW w:w="518" w:type="dxa"/>
            <w:tcBorders>
              <w:top w:val="nil"/>
              <w:left w:val="nil"/>
              <w:bottom w:val="single" w:sz="4" w:space="0" w:color="auto"/>
              <w:right w:val="single" w:sz="4" w:space="0" w:color="auto"/>
            </w:tcBorders>
            <w:shd w:val="clear" w:color="auto" w:fill="auto"/>
            <w:noWrap/>
            <w:vAlign w:val="center"/>
            <w:hideMark/>
          </w:tcPr>
          <w:p w14:paraId="6DFBDCC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268" w:type="dxa"/>
            <w:tcBorders>
              <w:top w:val="nil"/>
              <w:left w:val="nil"/>
              <w:bottom w:val="single" w:sz="4" w:space="0" w:color="auto"/>
              <w:right w:val="single" w:sz="4" w:space="0" w:color="auto"/>
            </w:tcBorders>
            <w:shd w:val="clear" w:color="auto" w:fill="auto"/>
            <w:noWrap/>
            <w:vAlign w:val="center"/>
            <w:hideMark/>
          </w:tcPr>
          <w:p w14:paraId="72522C1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2 021,2</w:t>
            </w:r>
          </w:p>
        </w:tc>
        <w:tc>
          <w:tcPr>
            <w:tcW w:w="1329" w:type="dxa"/>
            <w:tcBorders>
              <w:top w:val="nil"/>
              <w:left w:val="nil"/>
              <w:bottom w:val="single" w:sz="4" w:space="0" w:color="auto"/>
              <w:right w:val="single" w:sz="4" w:space="0" w:color="auto"/>
            </w:tcBorders>
            <w:shd w:val="clear" w:color="auto" w:fill="auto"/>
            <w:noWrap/>
            <w:vAlign w:val="center"/>
            <w:hideMark/>
          </w:tcPr>
          <w:p w14:paraId="557342C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2 141,3</w:t>
            </w:r>
          </w:p>
        </w:tc>
        <w:tc>
          <w:tcPr>
            <w:tcW w:w="1081" w:type="dxa"/>
            <w:tcBorders>
              <w:top w:val="nil"/>
              <w:left w:val="nil"/>
              <w:bottom w:val="single" w:sz="4" w:space="0" w:color="auto"/>
              <w:right w:val="single" w:sz="4" w:space="0" w:color="auto"/>
            </w:tcBorders>
            <w:shd w:val="clear" w:color="auto" w:fill="auto"/>
            <w:noWrap/>
            <w:vAlign w:val="center"/>
            <w:hideMark/>
          </w:tcPr>
          <w:p w14:paraId="41D4C77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2 234,6</w:t>
            </w:r>
          </w:p>
        </w:tc>
        <w:tc>
          <w:tcPr>
            <w:tcW w:w="222" w:type="dxa"/>
            <w:vAlign w:val="center"/>
            <w:hideMark/>
          </w:tcPr>
          <w:p w14:paraId="1AF43862" w14:textId="77777777" w:rsidR="003A3200" w:rsidRPr="003A3200" w:rsidRDefault="003A3200" w:rsidP="003A3200">
            <w:pPr>
              <w:rPr>
                <w:rFonts w:eastAsia="Times New Roman"/>
                <w:sz w:val="20"/>
                <w:szCs w:val="20"/>
              </w:rPr>
            </w:pPr>
          </w:p>
        </w:tc>
      </w:tr>
      <w:tr w:rsidR="003A3200" w:rsidRPr="003A3200" w14:paraId="1704D0D1"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536EFA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79451C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012FC8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336F168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900 00 59300</w:t>
            </w:r>
          </w:p>
        </w:tc>
        <w:tc>
          <w:tcPr>
            <w:tcW w:w="518" w:type="dxa"/>
            <w:tcBorders>
              <w:top w:val="nil"/>
              <w:left w:val="nil"/>
              <w:bottom w:val="single" w:sz="4" w:space="0" w:color="auto"/>
              <w:right w:val="single" w:sz="4" w:space="0" w:color="auto"/>
            </w:tcBorders>
            <w:shd w:val="clear" w:color="auto" w:fill="auto"/>
            <w:noWrap/>
            <w:vAlign w:val="center"/>
            <w:hideMark/>
          </w:tcPr>
          <w:p w14:paraId="47BFC4B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22EB20A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500,9</w:t>
            </w:r>
          </w:p>
        </w:tc>
        <w:tc>
          <w:tcPr>
            <w:tcW w:w="1329" w:type="dxa"/>
            <w:tcBorders>
              <w:top w:val="nil"/>
              <w:left w:val="nil"/>
              <w:bottom w:val="single" w:sz="4" w:space="0" w:color="auto"/>
              <w:right w:val="single" w:sz="4" w:space="0" w:color="auto"/>
            </w:tcBorders>
            <w:shd w:val="clear" w:color="auto" w:fill="auto"/>
            <w:noWrap/>
            <w:vAlign w:val="center"/>
            <w:hideMark/>
          </w:tcPr>
          <w:p w14:paraId="3150CE5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500,9</w:t>
            </w:r>
          </w:p>
        </w:tc>
        <w:tc>
          <w:tcPr>
            <w:tcW w:w="1081" w:type="dxa"/>
            <w:tcBorders>
              <w:top w:val="nil"/>
              <w:left w:val="nil"/>
              <w:bottom w:val="single" w:sz="4" w:space="0" w:color="auto"/>
              <w:right w:val="single" w:sz="4" w:space="0" w:color="auto"/>
            </w:tcBorders>
            <w:shd w:val="clear" w:color="auto" w:fill="auto"/>
            <w:noWrap/>
            <w:vAlign w:val="center"/>
            <w:hideMark/>
          </w:tcPr>
          <w:p w14:paraId="0409668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500,9</w:t>
            </w:r>
          </w:p>
        </w:tc>
        <w:tc>
          <w:tcPr>
            <w:tcW w:w="222" w:type="dxa"/>
            <w:vAlign w:val="center"/>
            <w:hideMark/>
          </w:tcPr>
          <w:p w14:paraId="77AF3157" w14:textId="77777777" w:rsidR="003A3200" w:rsidRPr="003A3200" w:rsidRDefault="003A3200" w:rsidP="003A3200">
            <w:pPr>
              <w:rPr>
                <w:rFonts w:eastAsia="Times New Roman"/>
                <w:sz w:val="20"/>
                <w:szCs w:val="20"/>
              </w:rPr>
            </w:pPr>
          </w:p>
        </w:tc>
      </w:tr>
      <w:tr w:rsidR="003A3200" w:rsidRPr="003A3200" w14:paraId="53DEB617"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ECB9F4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54AAD10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8217F5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81DF96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090 00 00000</w:t>
            </w:r>
          </w:p>
        </w:tc>
        <w:tc>
          <w:tcPr>
            <w:tcW w:w="518" w:type="dxa"/>
            <w:tcBorders>
              <w:top w:val="nil"/>
              <w:left w:val="nil"/>
              <w:bottom w:val="single" w:sz="4" w:space="0" w:color="auto"/>
              <w:right w:val="single" w:sz="4" w:space="0" w:color="auto"/>
            </w:tcBorders>
            <w:shd w:val="clear" w:color="auto" w:fill="auto"/>
            <w:noWrap/>
            <w:vAlign w:val="center"/>
            <w:hideMark/>
          </w:tcPr>
          <w:p w14:paraId="30F4C57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949691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267,0</w:t>
            </w:r>
          </w:p>
        </w:tc>
        <w:tc>
          <w:tcPr>
            <w:tcW w:w="1329" w:type="dxa"/>
            <w:tcBorders>
              <w:top w:val="nil"/>
              <w:left w:val="nil"/>
              <w:bottom w:val="single" w:sz="4" w:space="0" w:color="auto"/>
              <w:right w:val="single" w:sz="4" w:space="0" w:color="auto"/>
            </w:tcBorders>
            <w:shd w:val="clear" w:color="auto" w:fill="auto"/>
            <w:noWrap/>
            <w:vAlign w:val="center"/>
            <w:hideMark/>
          </w:tcPr>
          <w:p w14:paraId="5051439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286,9</w:t>
            </w:r>
          </w:p>
        </w:tc>
        <w:tc>
          <w:tcPr>
            <w:tcW w:w="1081" w:type="dxa"/>
            <w:tcBorders>
              <w:top w:val="nil"/>
              <w:left w:val="nil"/>
              <w:bottom w:val="single" w:sz="4" w:space="0" w:color="auto"/>
              <w:right w:val="single" w:sz="4" w:space="0" w:color="auto"/>
            </w:tcBorders>
            <w:shd w:val="clear" w:color="auto" w:fill="auto"/>
            <w:noWrap/>
            <w:vAlign w:val="center"/>
            <w:hideMark/>
          </w:tcPr>
          <w:p w14:paraId="5899CB9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286,9</w:t>
            </w:r>
          </w:p>
        </w:tc>
        <w:tc>
          <w:tcPr>
            <w:tcW w:w="222" w:type="dxa"/>
            <w:vAlign w:val="center"/>
            <w:hideMark/>
          </w:tcPr>
          <w:p w14:paraId="1F246FB8" w14:textId="77777777" w:rsidR="003A3200" w:rsidRPr="003A3200" w:rsidRDefault="003A3200" w:rsidP="003A3200">
            <w:pPr>
              <w:rPr>
                <w:rFonts w:eastAsia="Times New Roman"/>
                <w:sz w:val="20"/>
                <w:szCs w:val="20"/>
              </w:rPr>
            </w:pPr>
          </w:p>
        </w:tc>
      </w:tr>
      <w:tr w:rsidR="003A3200" w:rsidRPr="003A3200" w14:paraId="022E85D5"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1FC7EC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Улучшение и сохранение здоровья муниципальных служащих</w:t>
            </w:r>
          </w:p>
        </w:tc>
        <w:tc>
          <w:tcPr>
            <w:tcW w:w="444" w:type="dxa"/>
            <w:tcBorders>
              <w:top w:val="nil"/>
              <w:left w:val="nil"/>
              <w:bottom w:val="single" w:sz="4" w:space="0" w:color="auto"/>
              <w:right w:val="single" w:sz="4" w:space="0" w:color="auto"/>
            </w:tcBorders>
            <w:shd w:val="clear" w:color="auto" w:fill="auto"/>
            <w:noWrap/>
            <w:vAlign w:val="center"/>
            <w:hideMark/>
          </w:tcPr>
          <w:p w14:paraId="6E994E4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A5C981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D42865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090 04 00000</w:t>
            </w:r>
          </w:p>
        </w:tc>
        <w:tc>
          <w:tcPr>
            <w:tcW w:w="518" w:type="dxa"/>
            <w:tcBorders>
              <w:top w:val="nil"/>
              <w:left w:val="nil"/>
              <w:bottom w:val="single" w:sz="4" w:space="0" w:color="auto"/>
              <w:right w:val="single" w:sz="4" w:space="0" w:color="auto"/>
            </w:tcBorders>
            <w:shd w:val="clear" w:color="auto" w:fill="auto"/>
            <w:noWrap/>
            <w:vAlign w:val="center"/>
            <w:hideMark/>
          </w:tcPr>
          <w:p w14:paraId="1C2879F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7DCDC9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267,0</w:t>
            </w:r>
          </w:p>
        </w:tc>
        <w:tc>
          <w:tcPr>
            <w:tcW w:w="1329" w:type="dxa"/>
            <w:tcBorders>
              <w:top w:val="nil"/>
              <w:left w:val="nil"/>
              <w:bottom w:val="single" w:sz="4" w:space="0" w:color="auto"/>
              <w:right w:val="single" w:sz="4" w:space="0" w:color="auto"/>
            </w:tcBorders>
            <w:shd w:val="clear" w:color="auto" w:fill="auto"/>
            <w:noWrap/>
            <w:vAlign w:val="center"/>
            <w:hideMark/>
          </w:tcPr>
          <w:p w14:paraId="4F06719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286,9</w:t>
            </w:r>
          </w:p>
        </w:tc>
        <w:tc>
          <w:tcPr>
            <w:tcW w:w="1081" w:type="dxa"/>
            <w:tcBorders>
              <w:top w:val="nil"/>
              <w:left w:val="nil"/>
              <w:bottom w:val="single" w:sz="4" w:space="0" w:color="auto"/>
              <w:right w:val="single" w:sz="4" w:space="0" w:color="auto"/>
            </w:tcBorders>
            <w:shd w:val="clear" w:color="auto" w:fill="auto"/>
            <w:noWrap/>
            <w:vAlign w:val="center"/>
            <w:hideMark/>
          </w:tcPr>
          <w:p w14:paraId="4541135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286,9</w:t>
            </w:r>
          </w:p>
        </w:tc>
        <w:tc>
          <w:tcPr>
            <w:tcW w:w="222" w:type="dxa"/>
            <w:vAlign w:val="center"/>
            <w:hideMark/>
          </w:tcPr>
          <w:p w14:paraId="6C909845" w14:textId="77777777" w:rsidR="003A3200" w:rsidRPr="003A3200" w:rsidRDefault="003A3200" w:rsidP="003A3200">
            <w:pPr>
              <w:rPr>
                <w:rFonts w:eastAsia="Times New Roman"/>
                <w:sz w:val="20"/>
                <w:szCs w:val="20"/>
              </w:rPr>
            </w:pPr>
          </w:p>
        </w:tc>
      </w:tr>
      <w:tr w:rsidR="003A3200" w:rsidRPr="003A3200" w14:paraId="3414EA3C"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DD0EC1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62FEBCB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199F74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AB0D10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1C50297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A53F3A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267,0</w:t>
            </w:r>
          </w:p>
        </w:tc>
        <w:tc>
          <w:tcPr>
            <w:tcW w:w="1329" w:type="dxa"/>
            <w:tcBorders>
              <w:top w:val="nil"/>
              <w:left w:val="nil"/>
              <w:bottom w:val="single" w:sz="4" w:space="0" w:color="auto"/>
              <w:right w:val="single" w:sz="4" w:space="0" w:color="auto"/>
            </w:tcBorders>
            <w:shd w:val="clear" w:color="auto" w:fill="auto"/>
            <w:noWrap/>
            <w:vAlign w:val="center"/>
            <w:hideMark/>
          </w:tcPr>
          <w:p w14:paraId="11B8233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286,9</w:t>
            </w:r>
          </w:p>
        </w:tc>
        <w:tc>
          <w:tcPr>
            <w:tcW w:w="1081" w:type="dxa"/>
            <w:tcBorders>
              <w:top w:val="nil"/>
              <w:left w:val="nil"/>
              <w:bottom w:val="single" w:sz="4" w:space="0" w:color="auto"/>
              <w:right w:val="single" w:sz="4" w:space="0" w:color="auto"/>
            </w:tcBorders>
            <w:shd w:val="clear" w:color="auto" w:fill="auto"/>
            <w:noWrap/>
            <w:vAlign w:val="center"/>
            <w:hideMark/>
          </w:tcPr>
          <w:p w14:paraId="602AE57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286,9</w:t>
            </w:r>
          </w:p>
        </w:tc>
        <w:tc>
          <w:tcPr>
            <w:tcW w:w="222" w:type="dxa"/>
            <w:vAlign w:val="center"/>
            <w:hideMark/>
          </w:tcPr>
          <w:p w14:paraId="68B2F2AE" w14:textId="77777777" w:rsidR="003A3200" w:rsidRPr="003A3200" w:rsidRDefault="003A3200" w:rsidP="003A3200">
            <w:pPr>
              <w:rPr>
                <w:rFonts w:eastAsia="Times New Roman"/>
                <w:sz w:val="20"/>
                <w:szCs w:val="20"/>
              </w:rPr>
            </w:pPr>
          </w:p>
        </w:tc>
      </w:tr>
      <w:tr w:rsidR="003A3200" w:rsidRPr="003A3200" w14:paraId="2F61D7E4"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16ABE4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1712E31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A9ECAC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8D579C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40AD801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5B17C00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267,0</w:t>
            </w:r>
          </w:p>
        </w:tc>
        <w:tc>
          <w:tcPr>
            <w:tcW w:w="1329" w:type="dxa"/>
            <w:tcBorders>
              <w:top w:val="nil"/>
              <w:left w:val="nil"/>
              <w:bottom w:val="single" w:sz="4" w:space="0" w:color="auto"/>
              <w:right w:val="single" w:sz="4" w:space="0" w:color="auto"/>
            </w:tcBorders>
            <w:shd w:val="clear" w:color="auto" w:fill="auto"/>
            <w:noWrap/>
            <w:vAlign w:val="center"/>
            <w:hideMark/>
          </w:tcPr>
          <w:p w14:paraId="392FC0C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286,9</w:t>
            </w:r>
          </w:p>
        </w:tc>
        <w:tc>
          <w:tcPr>
            <w:tcW w:w="1081" w:type="dxa"/>
            <w:tcBorders>
              <w:top w:val="nil"/>
              <w:left w:val="nil"/>
              <w:bottom w:val="single" w:sz="4" w:space="0" w:color="auto"/>
              <w:right w:val="single" w:sz="4" w:space="0" w:color="auto"/>
            </w:tcBorders>
            <w:shd w:val="clear" w:color="auto" w:fill="auto"/>
            <w:noWrap/>
            <w:vAlign w:val="center"/>
            <w:hideMark/>
          </w:tcPr>
          <w:p w14:paraId="7803C7D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286,9</w:t>
            </w:r>
          </w:p>
        </w:tc>
        <w:tc>
          <w:tcPr>
            <w:tcW w:w="222" w:type="dxa"/>
            <w:vAlign w:val="center"/>
            <w:hideMark/>
          </w:tcPr>
          <w:p w14:paraId="441687BB" w14:textId="77777777" w:rsidR="003A3200" w:rsidRPr="003A3200" w:rsidRDefault="003A3200" w:rsidP="003A3200">
            <w:pPr>
              <w:rPr>
                <w:rFonts w:eastAsia="Times New Roman"/>
                <w:sz w:val="20"/>
                <w:szCs w:val="20"/>
              </w:rPr>
            </w:pPr>
          </w:p>
        </w:tc>
      </w:tr>
      <w:tr w:rsidR="003A3200" w:rsidRPr="003A3200" w14:paraId="00796D06"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7A42031"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Судебная система</w:t>
            </w:r>
          </w:p>
        </w:tc>
        <w:tc>
          <w:tcPr>
            <w:tcW w:w="444" w:type="dxa"/>
            <w:tcBorders>
              <w:top w:val="nil"/>
              <w:left w:val="nil"/>
              <w:bottom w:val="single" w:sz="4" w:space="0" w:color="auto"/>
              <w:right w:val="single" w:sz="4" w:space="0" w:color="auto"/>
            </w:tcBorders>
            <w:shd w:val="clear" w:color="auto" w:fill="auto"/>
            <w:noWrap/>
            <w:vAlign w:val="center"/>
            <w:hideMark/>
          </w:tcPr>
          <w:p w14:paraId="4E73D3E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C948E5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7A26A35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755D9E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394AEC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18,1</w:t>
            </w:r>
          </w:p>
        </w:tc>
        <w:tc>
          <w:tcPr>
            <w:tcW w:w="1329" w:type="dxa"/>
            <w:tcBorders>
              <w:top w:val="nil"/>
              <w:left w:val="nil"/>
              <w:bottom w:val="single" w:sz="4" w:space="0" w:color="auto"/>
              <w:right w:val="single" w:sz="4" w:space="0" w:color="auto"/>
            </w:tcBorders>
            <w:shd w:val="clear" w:color="auto" w:fill="auto"/>
            <w:noWrap/>
            <w:vAlign w:val="center"/>
            <w:hideMark/>
          </w:tcPr>
          <w:p w14:paraId="2A0310C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18,8</w:t>
            </w:r>
          </w:p>
        </w:tc>
        <w:tc>
          <w:tcPr>
            <w:tcW w:w="1081" w:type="dxa"/>
            <w:tcBorders>
              <w:top w:val="nil"/>
              <w:left w:val="nil"/>
              <w:bottom w:val="single" w:sz="4" w:space="0" w:color="auto"/>
              <w:right w:val="single" w:sz="4" w:space="0" w:color="auto"/>
            </w:tcBorders>
            <w:shd w:val="clear" w:color="auto" w:fill="auto"/>
            <w:noWrap/>
            <w:vAlign w:val="center"/>
            <w:hideMark/>
          </w:tcPr>
          <w:p w14:paraId="52A719D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244,0</w:t>
            </w:r>
          </w:p>
        </w:tc>
        <w:tc>
          <w:tcPr>
            <w:tcW w:w="222" w:type="dxa"/>
            <w:vAlign w:val="center"/>
            <w:hideMark/>
          </w:tcPr>
          <w:p w14:paraId="6F969FB2" w14:textId="77777777" w:rsidR="003A3200" w:rsidRPr="003A3200" w:rsidRDefault="003A3200" w:rsidP="003A3200">
            <w:pPr>
              <w:rPr>
                <w:rFonts w:eastAsia="Times New Roman"/>
                <w:sz w:val="20"/>
                <w:szCs w:val="20"/>
              </w:rPr>
            </w:pPr>
          </w:p>
        </w:tc>
      </w:tr>
      <w:tr w:rsidR="003A3200" w:rsidRPr="003A3200" w14:paraId="200CD65F"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D582E4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44" w:type="dxa"/>
            <w:tcBorders>
              <w:top w:val="nil"/>
              <w:left w:val="nil"/>
              <w:bottom w:val="single" w:sz="4" w:space="0" w:color="auto"/>
              <w:right w:val="single" w:sz="4" w:space="0" w:color="auto"/>
            </w:tcBorders>
            <w:shd w:val="clear" w:color="auto" w:fill="auto"/>
            <w:noWrap/>
            <w:vAlign w:val="center"/>
            <w:hideMark/>
          </w:tcPr>
          <w:p w14:paraId="4AF5703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4DE689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235F195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900 00 51200</w:t>
            </w:r>
          </w:p>
        </w:tc>
        <w:tc>
          <w:tcPr>
            <w:tcW w:w="518" w:type="dxa"/>
            <w:tcBorders>
              <w:top w:val="nil"/>
              <w:left w:val="nil"/>
              <w:bottom w:val="single" w:sz="4" w:space="0" w:color="auto"/>
              <w:right w:val="single" w:sz="4" w:space="0" w:color="auto"/>
            </w:tcBorders>
            <w:shd w:val="clear" w:color="auto" w:fill="auto"/>
            <w:noWrap/>
            <w:vAlign w:val="center"/>
            <w:hideMark/>
          </w:tcPr>
          <w:p w14:paraId="125BBFB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4D700F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18,1</w:t>
            </w:r>
          </w:p>
        </w:tc>
        <w:tc>
          <w:tcPr>
            <w:tcW w:w="1329" w:type="dxa"/>
            <w:tcBorders>
              <w:top w:val="nil"/>
              <w:left w:val="nil"/>
              <w:bottom w:val="single" w:sz="4" w:space="0" w:color="auto"/>
              <w:right w:val="single" w:sz="4" w:space="0" w:color="auto"/>
            </w:tcBorders>
            <w:shd w:val="clear" w:color="auto" w:fill="auto"/>
            <w:noWrap/>
            <w:vAlign w:val="center"/>
            <w:hideMark/>
          </w:tcPr>
          <w:p w14:paraId="274DA92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18,8</w:t>
            </w:r>
          </w:p>
        </w:tc>
        <w:tc>
          <w:tcPr>
            <w:tcW w:w="1081" w:type="dxa"/>
            <w:tcBorders>
              <w:top w:val="nil"/>
              <w:left w:val="nil"/>
              <w:bottom w:val="single" w:sz="4" w:space="0" w:color="auto"/>
              <w:right w:val="single" w:sz="4" w:space="0" w:color="auto"/>
            </w:tcBorders>
            <w:shd w:val="clear" w:color="auto" w:fill="auto"/>
            <w:noWrap/>
            <w:vAlign w:val="center"/>
            <w:hideMark/>
          </w:tcPr>
          <w:p w14:paraId="695EFC5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244,0</w:t>
            </w:r>
          </w:p>
        </w:tc>
        <w:tc>
          <w:tcPr>
            <w:tcW w:w="222" w:type="dxa"/>
            <w:vAlign w:val="center"/>
            <w:hideMark/>
          </w:tcPr>
          <w:p w14:paraId="7C03276F" w14:textId="77777777" w:rsidR="003A3200" w:rsidRPr="003A3200" w:rsidRDefault="003A3200" w:rsidP="003A3200">
            <w:pPr>
              <w:rPr>
                <w:rFonts w:eastAsia="Times New Roman"/>
                <w:sz w:val="20"/>
                <w:szCs w:val="20"/>
              </w:rPr>
            </w:pPr>
          </w:p>
        </w:tc>
      </w:tr>
      <w:tr w:rsidR="003A3200" w:rsidRPr="003A3200" w14:paraId="67A98F68"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788B68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2CF45D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4B7190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1F4900A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900 00 51200</w:t>
            </w:r>
          </w:p>
        </w:tc>
        <w:tc>
          <w:tcPr>
            <w:tcW w:w="518" w:type="dxa"/>
            <w:tcBorders>
              <w:top w:val="nil"/>
              <w:left w:val="nil"/>
              <w:bottom w:val="single" w:sz="4" w:space="0" w:color="auto"/>
              <w:right w:val="single" w:sz="4" w:space="0" w:color="auto"/>
            </w:tcBorders>
            <w:shd w:val="clear" w:color="auto" w:fill="auto"/>
            <w:noWrap/>
            <w:vAlign w:val="center"/>
            <w:hideMark/>
          </w:tcPr>
          <w:p w14:paraId="4EAB0D5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132A9F9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18,1</w:t>
            </w:r>
          </w:p>
        </w:tc>
        <w:tc>
          <w:tcPr>
            <w:tcW w:w="1329" w:type="dxa"/>
            <w:tcBorders>
              <w:top w:val="nil"/>
              <w:left w:val="nil"/>
              <w:bottom w:val="single" w:sz="4" w:space="0" w:color="auto"/>
              <w:right w:val="single" w:sz="4" w:space="0" w:color="auto"/>
            </w:tcBorders>
            <w:shd w:val="clear" w:color="auto" w:fill="auto"/>
            <w:noWrap/>
            <w:vAlign w:val="center"/>
            <w:hideMark/>
          </w:tcPr>
          <w:p w14:paraId="6538278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18,8</w:t>
            </w:r>
          </w:p>
        </w:tc>
        <w:tc>
          <w:tcPr>
            <w:tcW w:w="1081" w:type="dxa"/>
            <w:tcBorders>
              <w:top w:val="nil"/>
              <w:left w:val="nil"/>
              <w:bottom w:val="single" w:sz="4" w:space="0" w:color="auto"/>
              <w:right w:val="single" w:sz="4" w:space="0" w:color="auto"/>
            </w:tcBorders>
            <w:shd w:val="clear" w:color="auto" w:fill="auto"/>
            <w:noWrap/>
            <w:vAlign w:val="center"/>
            <w:hideMark/>
          </w:tcPr>
          <w:p w14:paraId="3652876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244,0</w:t>
            </w:r>
          </w:p>
        </w:tc>
        <w:tc>
          <w:tcPr>
            <w:tcW w:w="222" w:type="dxa"/>
            <w:vAlign w:val="center"/>
            <w:hideMark/>
          </w:tcPr>
          <w:p w14:paraId="1720FD7E" w14:textId="77777777" w:rsidR="003A3200" w:rsidRPr="003A3200" w:rsidRDefault="003A3200" w:rsidP="003A3200">
            <w:pPr>
              <w:rPr>
                <w:rFonts w:eastAsia="Times New Roman"/>
                <w:sz w:val="20"/>
                <w:szCs w:val="20"/>
              </w:rPr>
            </w:pPr>
          </w:p>
        </w:tc>
      </w:tr>
      <w:tr w:rsidR="003A3200" w:rsidRPr="003A3200" w14:paraId="1F6DDBB3" w14:textId="77777777" w:rsidTr="005D16AB">
        <w:trPr>
          <w:trHeight w:val="103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EEF714E"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44" w:type="dxa"/>
            <w:tcBorders>
              <w:top w:val="nil"/>
              <w:left w:val="nil"/>
              <w:bottom w:val="single" w:sz="4" w:space="0" w:color="auto"/>
              <w:right w:val="single" w:sz="4" w:space="0" w:color="auto"/>
            </w:tcBorders>
            <w:shd w:val="clear" w:color="auto" w:fill="auto"/>
            <w:noWrap/>
            <w:vAlign w:val="center"/>
            <w:hideMark/>
          </w:tcPr>
          <w:p w14:paraId="72DAA61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922716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4966884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D86637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7A34A2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13 889,3</w:t>
            </w:r>
          </w:p>
        </w:tc>
        <w:tc>
          <w:tcPr>
            <w:tcW w:w="1329" w:type="dxa"/>
            <w:tcBorders>
              <w:top w:val="nil"/>
              <w:left w:val="nil"/>
              <w:bottom w:val="single" w:sz="4" w:space="0" w:color="auto"/>
              <w:right w:val="single" w:sz="4" w:space="0" w:color="auto"/>
            </w:tcBorders>
            <w:shd w:val="clear" w:color="auto" w:fill="auto"/>
            <w:noWrap/>
            <w:vAlign w:val="center"/>
            <w:hideMark/>
          </w:tcPr>
          <w:p w14:paraId="3E60F71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13 758,3</w:t>
            </w:r>
          </w:p>
        </w:tc>
        <w:tc>
          <w:tcPr>
            <w:tcW w:w="1081" w:type="dxa"/>
            <w:tcBorders>
              <w:top w:val="nil"/>
              <w:left w:val="nil"/>
              <w:bottom w:val="single" w:sz="4" w:space="0" w:color="auto"/>
              <w:right w:val="single" w:sz="4" w:space="0" w:color="auto"/>
            </w:tcBorders>
            <w:shd w:val="clear" w:color="auto" w:fill="auto"/>
            <w:noWrap/>
            <w:vAlign w:val="center"/>
            <w:hideMark/>
          </w:tcPr>
          <w:p w14:paraId="28F2F76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13 758,3</w:t>
            </w:r>
          </w:p>
        </w:tc>
        <w:tc>
          <w:tcPr>
            <w:tcW w:w="222" w:type="dxa"/>
            <w:vAlign w:val="center"/>
            <w:hideMark/>
          </w:tcPr>
          <w:p w14:paraId="0C0B0FE8" w14:textId="77777777" w:rsidR="003A3200" w:rsidRPr="003A3200" w:rsidRDefault="003A3200" w:rsidP="003A3200">
            <w:pPr>
              <w:rPr>
                <w:rFonts w:eastAsia="Times New Roman"/>
                <w:sz w:val="20"/>
                <w:szCs w:val="20"/>
              </w:rPr>
            </w:pPr>
          </w:p>
        </w:tc>
      </w:tr>
      <w:tr w:rsidR="003A3200" w:rsidRPr="003A3200" w14:paraId="4EB44210"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492202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444" w:type="dxa"/>
            <w:tcBorders>
              <w:top w:val="nil"/>
              <w:left w:val="nil"/>
              <w:bottom w:val="single" w:sz="4" w:space="0" w:color="auto"/>
              <w:right w:val="single" w:sz="4" w:space="0" w:color="auto"/>
            </w:tcBorders>
            <w:shd w:val="clear" w:color="auto" w:fill="auto"/>
            <w:noWrap/>
            <w:vAlign w:val="center"/>
            <w:hideMark/>
          </w:tcPr>
          <w:p w14:paraId="04E7F52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1B568A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377BEBE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090 00 00000</w:t>
            </w:r>
          </w:p>
        </w:tc>
        <w:tc>
          <w:tcPr>
            <w:tcW w:w="518" w:type="dxa"/>
            <w:tcBorders>
              <w:top w:val="nil"/>
              <w:left w:val="nil"/>
              <w:bottom w:val="single" w:sz="4" w:space="0" w:color="auto"/>
              <w:right w:val="single" w:sz="4" w:space="0" w:color="auto"/>
            </w:tcBorders>
            <w:shd w:val="clear" w:color="auto" w:fill="auto"/>
            <w:noWrap/>
            <w:vAlign w:val="center"/>
            <w:hideMark/>
          </w:tcPr>
          <w:p w14:paraId="28163A6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7CBB62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51,0</w:t>
            </w:r>
          </w:p>
        </w:tc>
        <w:tc>
          <w:tcPr>
            <w:tcW w:w="1329" w:type="dxa"/>
            <w:tcBorders>
              <w:top w:val="nil"/>
              <w:left w:val="nil"/>
              <w:bottom w:val="single" w:sz="4" w:space="0" w:color="auto"/>
              <w:right w:val="single" w:sz="4" w:space="0" w:color="auto"/>
            </w:tcBorders>
            <w:shd w:val="clear" w:color="auto" w:fill="auto"/>
            <w:noWrap/>
            <w:vAlign w:val="center"/>
            <w:hideMark/>
          </w:tcPr>
          <w:p w14:paraId="5D1787C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51,2</w:t>
            </w:r>
          </w:p>
        </w:tc>
        <w:tc>
          <w:tcPr>
            <w:tcW w:w="1081" w:type="dxa"/>
            <w:tcBorders>
              <w:top w:val="nil"/>
              <w:left w:val="nil"/>
              <w:bottom w:val="single" w:sz="4" w:space="0" w:color="auto"/>
              <w:right w:val="single" w:sz="4" w:space="0" w:color="auto"/>
            </w:tcBorders>
            <w:shd w:val="clear" w:color="auto" w:fill="auto"/>
            <w:noWrap/>
            <w:vAlign w:val="center"/>
            <w:hideMark/>
          </w:tcPr>
          <w:p w14:paraId="6AC0AB2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51,2</w:t>
            </w:r>
          </w:p>
        </w:tc>
        <w:tc>
          <w:tcPr>
            <w:tcW w:w="222" w:type="dxa"/>
            <w:vAlign w:val="center"/>
            <w:hideMark/>
          </w:tcPr>
          <w:p w14:paraId="7C7279B6" w14:textId="77777777" w:rsidR="003A3200" w:rsidRPr="003A3200" w:rsidRDefault="003A3200" w:rsidP="003A3200">
            <w:pPr>
              <w:rPr>
                <w:rFonts w:eastAsia="Times New Roman"/>
                <w:sz w:val="20"/>
                <w:szCs w:val="20"/>
              </w:rPr>
            </w:pPr>
          </w:p>
        </w:tc>
      </w:tr>
      <w:tr w:rsidR="003A3200" w:rsidRPr="003A3200" w14:paraId="4E81D774"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4573EE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Улучшение и сохранение здоровья муниципальных служащих</w:t>
            </w:r>
          </w:p>
        </w:tc>
        <w:tc>
          <w:tcPr>
            <w:tcW w:w="444" w:type="dxa"/>
            <w:tcBorders>
              <w:top w:val="nil"/>
              <w:left w:val="nil"/>
              <w:bottom w:val="single" w:sz="4" w:space="0" w:color="auto"/>
              <w:right w:val="single" w:sz="4" w:space="0" w:color="auto"/>
            </w:tcBorders>
            <w:shd w:val="clear" w:color="auto" w:fill="auto"/>
            <w:noWrap/>
            <w:vAlign w:val="center"/>
            <w:hideMark/>
          </w:tcPr>
          <w:p w14:paraId="5214C44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1BB105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006EC20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090 04 00000</w:t>
            </w:r>
          </w:p>
        </w:tc>
        <w:tc>
          <w:tcPr>
            <w:tcW w:w="518" w:type="dxa"/>
            <w:tcBorders>
              <w:top w:val="nil"/>
              <w:left w:val="nil"/>
              <w:bottom w:val="single" w:sz="4" w:space="0" w:color="auto"/>
              <w:right w:val="single" w:sz="4" w:space="0" w:color="auto"/>
            </w:tcBorders>
            <w:shd w:val="clear" w:color="auto" w:fill="auto"/>
            <w:noWrap/>
            <w:vAlign w:val="center"/>
            <w:hideMark/>
          </w:tcPr>
          <w:p w14:paraId="341774D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2EB5B1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51,0</w:t>
            </w:r>
          </w:p>
        </w:tc>
        <w:tc>
          <w:tcPr>
            <w:tcW w:w="1329" w:type="dxa"/>
            <w:tcBorders>
              <w:top w:val="nil"/>
              <w:left w:val="nil"/>
              <w:bottom w:val="single" w:sz="4" w:space="0" w:color="auto"/>
              <w:right w:val="single" w:sz="4" w:space="0" w:color="auto"/>
            </w:tcBorders>
            <w:shd w:val="clear" w:color="auto" w:fill="auto"/>
            <w:noWrap/>
            <w:vAlign w:val="center"/>
            <w:hideMark/>
          </w:tcPr>
          <w:p w14:paraId="1A11232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51,2</w:t>
            </w:r>
          </w:p>
        </w:tc>
        <w:tc>
          <w:tcPr>
            <w:tcW w:w="1081" w:type="dxa"/>
            <w:tcBorders>
              <w:top w:val="nil"/>
              <w:left w:val="nil"/>
              <w:bottom w:val="single" w:sz="4" w:space="0" w:color="auto"/>
              <w:right w:val="single" w:sz="4" w:space="0" w:color="auto"/>
            </w:tcBorders>
            <w:shd w:val="clear" w:color="auto" w:fill="auto"/>
            <w:noWrap/>
            <w:vAlign w:val="center"/>
            <w:hideMark/>
          </w:tcPr>
          <w:p w14:paraId="1E7E896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51,2</w:t>
            </w:r>
          </w:p>
        </w:tc>
        <w:tc>
          <w:tcPr>
            <w:tcW w:w="222" w:type="dxa"/>
            <w:vAlign w:val="center"/>
            <w:hideMark/>
          </w:tcPr>
          <w:p w14:paraId="776A9277" w14:textId="77777777" w:rsidR="003A3200" w:rsidRPr="003A3200" w:rsidRDefault="003A3200" w:rsidP="003A3200">
            <w:pPr>
              <w:rPr>
                <w:rFonts w:eastAsia="Times New Roman"/>
                <w:sz w:val="20"/>
                <w:szCs w:val="20"/>
              </w:rPr>
            </w:pPr>
          </w:p>
        </w:tc>
      </w:tr>
      <w:tr w:rsidR="003A3200" w:rsidRPr="003A3200" w14:paraId="00D377ED"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63354E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5A4C307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7EC92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09AA40D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6385C04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D2E7DF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51,0</w:t>
            </w:r>
          </w:p>
        </w:tc>
        <w:tc>
          <w:tcPr>
            <w:tcW w:w="1329" w:type="dxa"/>
            <w:tcBorders>
              <w:top w:val="nil"/>
              <w:left w:val="nil"/>
              <w:bottom w:val="single" w:sz="4" w:space="0" w:color="auto"/>
              <w:right w:val="single" w:sz="4" w:space="0" w:color="auto"/>
            </w:tcBorders>
            <w:shd w:val="clear" w:color="auto" w:fill="auto"/>
            <w:noWrap/>
            <w:vAlign w:val="center"/>
            <w:hideMark/>
          </w:tcPr>
          <w:p w14:paraId="1BA4726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51,2</w:t>
            </w:r>
          </w:p>
        </w:tc>
        <w:tc>
          <w:tcPr>
            <w:tcW w:w="1081" w:type="dxa"/>
            <w:tcBorders>
              <w:top w:val="nil"/>
              <w:left w:val="nil"/>
              <w:bottom w:val="single" w:sz="4" w:space="0" w:color="auto"/>
              <w:right w:val="single" w:sz="4" w:space="0" w:color="auto"/>
            </w:tcBorders>
            <w:shd w:val="clear" w:color="auto" w:fill="auto"/>
            <w:noWrap/>
            <w:vAlign w:val="center"/>
            <w:hideMark/>
          </w:tcPr>
          <w:p w14:paraId="0EC6DB2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51,2</w:t>
            </w:r>
          </w:p>
        </w:tc>
        <w:tc>
          <w:tcPr>
            <w:tcW w:w="222" w:type="dxa"/>
            <w:vAlign w:val="center"/>
            <w:hideMark/>
          </w:tcPr>
          <w:p w14:paraId="7DD21DF0" w14:textId="77777777" w:rsidR="003A3200" w:rsidRPr="003A3200" w:rsidRDefault="003A3200" w:rsidP="003A3200">
            <w:pPr>
              <w:rPr>
                <w:rFonts w:eastAsia="Times New Roman"/>
                <w:sz w:val="20"/>
                <w:szCs w:val="20"/>
              </w:rPr>
            </w:pPr>
          </w:p>
        </w:tc>
      </w:tr>
      <w:tr w:rsidR="003A3200" w:rsidRPr="003A3200" w14:paraId="7D7EAB72"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BAC7CC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33B317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0E655E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1F79B84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1B9EB12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31FF80E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51,0</w:t>
            </w:r>
          </w:p>
        </w:tc>
        <w:tc>
          <w:tcPr>
            <w:tcW w:w="1329" w:type="dxa"/>
            <w:tcBorders>
              <w:top w:val="nil"/>
              <w:left w:val="nil"/>
              <w:bottom w:val="single" w:sz="4" w:space="0" w:color="auto"/>
              <w:right w:val="single" w:sz="4" w:space="0" w:color="auto"/>
            </w:tcBorders>
            <w:shd w:val="clear" w:color="auto" w:fill="auto"/>
            <w:noWrap/>
            <w:vAlign w:val="center"/>
            <w:hideMark/>
          </w:tcPr>
          <w:p w14:paraId="3200B13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51,2</w:t>
            </w:r>
          </w:p>
        </w:tc>
        <w:tc>
          <w:tcPr>
            <w:tcW w:w="1081" w:type="dxa"/>
            <w:tcBorders>
              <w:top w:val="nil"/>
              <w:left w:val="nil"/>
              <w:bottom w:val="single" w:sz="4" w:space="0" w:color="auto"/>
              <w:right w:val="single" w:sz="4" w:space="0" w:color="auto"/>
            </w:tcBorders>
            <w:shd w:val="clear" w:color="auto" w:fill="auto"/>
            <w:noWrap/>
            <w:vAlign w:val="center"/>
            <w:hideMark/>
          </w:tcPr>
          <w:p w14:paraId="5F9B48E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51,2</w:t>
            </w:r>
          </w:p>
        </w:tc>
        <w:tc>
          <w:tcPr>
            <w:tcW w:w="222" w:type="dxa"/>
            <w:vAlign w:val="center"/>
            <w:hideMark/>
          </w:tcPr>
          <w:p w14:paraId="6348DE22" w14:textId="77777777" w:rsidR="003A3200" w:rsidRPr="003A3200" w:rsidRDefault="003A3200" w:rsidP="003A3200">
            <w:pPr>
              <w:rPr>
                <w:rFonts w:eastAsia="Times New Roman"/>
                <w:sz w:val="20"/>
                <w:szCs w:val="20"/>
              </w:rPr>
            </w:pPr>
          </w:p>
        </w:tc>
      </w:tr>
      <w:tr w:rsidR="003A3200" w:rsidRPr="003A3200" w14:paraId="24224FB3" w14:textId="77777777" w:rsidTr="005D16AB">
        <w:trPr>
          <w:trHeight w:val="103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F84203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0AD5865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C8EE09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504BC54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05DCBB6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00EC44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9 306,8</w:t>
            </w:r>
          </w:p>
        </w:tc>
        <w:tc>
          <w:tcPr>
            <w:tcW w:w="1329" w:type="dxa"/>
            <w:tcBorders>
              <w:top w:val="nil"/>
              <w:left w:val="nil"/>
              <w:bottom w:val="single" w:sz="4" w:space="0" w:color="auto"/>
              <w:right w:val="single" w:sz="4" w:space="0" w:color="auto"/>
            </w:tcBorders>
            <w:shd w:val="clear" w:color="auto" w:fill="auto"/>
            <w:noWrap/>
            <w:vAlign w:val="center"/>
            <w:hideMark/>
          </w:tcPr>
          <w:p w14:paraId="518D7BF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9 286,7</w:t>
            </w:r>
          </w:p>
        </w:tc>
        <w:tc>
          <w:tcPr>
            <w:tcW w:w="1081" w:type="dxa"/>
            <w:tcBorders>
              <w:top w:val="nil"/>
              <w:left w:val="nil"/>
              <w:bottom w:val="single" w:sz="4" w:space="0" w:color="auto"/>
              <w:right w:val="single" w:sz="4" w:space="0" w:color="auto"/>
            </w:tcBorders>
            <w:shd w:val="clear" w:color="auto" w:fill="auto"/>
            <w:noWrap/>
            <w:vAlign w:val="center"/>
            <w:hideMark/>
          </w:tcPr>
          <w:p w14:paraId="3BD8885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9 286,7</w:t>
            </w:r>
          </w:p>
        </w:tc>
        <w:tc>
          <w:tcPr>
            <w:tcW w:w="222" w:type="dxa"/>
            <w:vAlign w:val="center"/>
            <w:hideMark/>
          </w:tcPr>
          <w:p w14:paraId="7CF37D7E" w14:textId="77777777" w:rsidR="003A3200" w:rsidRPr="003A3200" w:rsidRDefault="003A3200" w:rsidP="003A3200">
            <w:pPr>
              <w:rPr>
                <w:rFonts w:eastAsia="Times New Roman"/>
                <w:sz w:val="20"/>
                <w:szCs w:val="20"/>
              </w:rPr>
            </w:pPr>
          </w:p>
        </w:tc>
      </w:tr>
      <w:tr w:rsidR="003A3200" w:rsidRPr="003A3200" w14:paraId="5EBE99DE" w14:textId="77777777" w:rsidTr="005D16AB">
        <w:trPr>
          <w:trHeight w:val="20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358427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BFBCC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5CE930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60EBBB8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101 00 00000</w:t>
            </w:r>
          </w:p>
        </w:tc>
        <w:tc>
          <w:tcPr>
            <w:tcW w:w="518" w:type="dxa"/>
            <w:tcBorders>
              <w:top w:val="nil"/>
              <w:left w:val="nil"/>
              <w:bottom w:val="single" w:sz="4" w:space="0" w:color="auto"/>
              <w:right w:val="single" w:sz="4" w:space="0" w:color="auto"/>
            </w:tcBorders>
            <w:shd w:val="clear" w:color="auto" w:fill="auto"/>
            <w:noWrap/>
            <w:vAlign w:val="center"/>
            <w:hideMark/>
          </w:tcPr>
          <w:p w14:paraId="4E85FC2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527B41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9 306,8</w:t>
            </w:r>
          </w:p>
        </w:tc>
        <w:tc>
          <w:tcPr>
            <w:tcW w:w="1329" w:type="dxa"/>
            <w:tcBorders>
              <w:top w:val="nil"/>
              <w:left w:val="nil"/>
              <w:bottom w:val="single" w:sz="4" w:space="0" w:color="auto"/>
              <w:right w:val="single" w:sz="4" w:space="0" w:color="auto"/>
            </w:tcBorders>
            <w:shd w:val="clear" w:color="auto" w:fill="auto"/>
            <w:noWrap/>
            <w:vAlign w:val="center"/>
            <w:hideMark/>
          </w:tcPr>
          <w:p w14:paraId="5F34D89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9 286,7</w:t>
            </w:r>
          </w:p>
        </w:tc>
        <w:tc>
          <w:tcPr>
            <w:tcW w:w="1081" w:type="dxa"/>
            <w:tcBorders>
              <w:top w:val="nil"/>
              <w:left w:val="nil"/>
              <w:bottom w:val="single" w:sz="4" w:space="0" w:color="auto"/>
              <w:right w:val="single" w:sz="4" w:space="0" w:color="auto"/>
            </w:tcBorders>
            <w:shd w:val="clear" w:color="auto" w:fill="auto"/>
            <w:noWrap/>
            <w:vAlign w:val="center"/>
            <w:hideMark/>
          </w:tcPr>
          <w:p w14:paraId="09659A2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9 286,7</w:t>
            </w:r>
          </w:p>
        </w:tc>
        <w:tc>
          <w:tcPr>
            <w:tcW w:w="222" w:type="dxa"/>
            <w:vAlign w:val="center"/>
            <w:hideMark/>
          </w:tcPr>
          <w:p w14:paraId="19D6C134" w14:textId="77777777" w:rsidR="003A3200" w:rsidRPr="003A3200" w:rsidRDefault="003A3200" w:rsidP="003A3200">
            <w:pPr>
              <w:rPr>
                <w:rFonts w:eastAsia="Times New Roman"/>
                <w:sz w:val="20"/>
                <w:szCs w:val="20"/>
              </w:rPr>
            </w:pPr>
          </w:p>
        </w:tc>
      </w:tr>
      <w:tr w:rsidR="003A3200" w:rsidRPr="003A3200" w14:paraId="08184A46"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121B96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функций органов местного самоуправления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15D2A9D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DCB706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10A3251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101 00 10040</w:t>
            </w:r>
          </w:p>
        </w:tc>
        <w:tc>
          <w:tcPr>
            <w:tcW w:w="518" w:type="dxa"/>
            <w:tcBorders>
              <w:top w:val="nil"/>
              <w:left w:val="nil"/>
              <w:bottom w:val="single" w:sz="4" w:space="0" w:color="auto"/>
              <w:right w:val="single" w:sz="4" w:space="0" w:color="auto"/>
            </w:tcBorders>
            <w:shd w:val="clear" w:color="auto" w:fill="auto"/>
            <w:noWrap/>
            <w:vAlign w:val="center"/>
            <w:hideMark/>
          </w:tcPr>
          <w:p w14:paraId="5DD198E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CE3915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9 260,9</w:t>
            </w:r>
          </w:p>
        </w:tc>
        <w:tc>
          <w:tcPr>
            <w:tcW w:w="1329" w:type="dxa"/>
            <w:tcBorders>
              <w:top w:val="nil"/>
              <w:left w:val="nil"/>
              <w:bottom w:val="single" w:sz="4" w:space="0" w:color="auto"/>
              <w:right w:val="single" w:sz="4" w:space="0" w:color="auto"/>
            </w:tcBorders>
            <w:shd w:val="clear" w:color="auto" w:fill="auto"/>
            <w:noWrap/>
            <w:vAlign w:val="center"/>
            <w:hideMark/>
          </w:tcPr>
          <w:p w14:paraId="514B6BA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9 260,3</w:t>
            </w:r>
          </w:p>
        </w:tc>
        <w:tc>
          <w:tcPr>
            <w:tcW w:w="1081" w:type="dxa"/>
            <w:tcBorders>
              <w:top w:val="nil"/>
              <w:left w:val="nil"/>
              <w:bottom w:val="single" w:sz="4" w:space="0" w:color="auto"/>
              <w:right w:val="single" w:sz="4" w:space="0" w:color="auto"/>
            </w:tcBorders>
            <w:shd w:val="clear" w:color="auto" w:fill="auto"/>
            <w:noWrap/>
            <w:vAlign w:val="center"/>
            <w:hideMark/>
          </w:tcPr>
          <w:p w14:paraId="556DD69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9 260,3</w:t>
            </w:r>
          </w:p>
        </w:tc>
        <w:tc>
          <w:tcPr>
            <w:tcW w:w="222" w:type="dxa"/>
            <w:vAlign w:val="center"/>
            <w:hideMark/>
          </w:tcPr>
          <w:p w14:paraId="71CE0810" w14:textId="77777777" w:rsidR="003A3200" w:rsidRPr="003A3200" w:rsidRDefault="003A3200" w:rsidP="003A3200">
            <w:pPr>
              <w:rPr>
                <w:rFonts w:eastAsia="Times New Roman"/>
                <w:sz w:val="20"/>
                <w:szCs w:val="20"/>
              </w:rPr>
            </w:pPr>
          </w:p>
        </w:tc>
      </w:tr>
      <w:tr w:rsidR="003A3200" w:rsidRPr="003A3200" w14:paraId="6AE34062"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6E607A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61C0F35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244A16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5DF1DBB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101 00 10040</w:t>
            </w:r>
          </w:p>
        </w:tc>
        <w:tc>
          <w:tcPr>
            <w:tcW w:w="518" w:type="dxa"/>
            <w:tcBorders>
              <w:top w:val="nil"/>
              <w:left w:val="nil"/>
              <w:bottom w:val="single" w:sz="4" w:space="0" w:color="auto"/>
              <w:right w:val="single" w:sz="4" w:space="0" w:color="auto"/>
            </w:tcBorders>
            <w:shd w:val="clear" w:color="auto" w:fill="auto"/>
            <w:noWrap/>
            <w:vAlign w:val="center"/>
            <w:hideMark/>
          </w:tcPr>
          <w:p w14:paraId="2286E4C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268" w:type="dxa"/>
            <w:tcBorders>
              <w:top w:val="nil"/>
              <w:left w:val="nil"/>
              <w:bottom w:val="single" w:sz="4" w:space="0" w:color="auto"/>
              <w:right w:val="single" w:sz="4" w:space="0" w:color="auto"/>
            </w:tcBorders>
            <w:shd w:val="clear" w:color="auto" w:fill="auto"/>
            <w:noWrap/>
            <w:vAlign w:val="center"/>
            <w:hideMark/>
          </w:tcPr>
          <w:p w14:paraId="2C02A1D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9 165,5</w:t>
            </w:r>
          </w:p>
        </w:tc>
        <w:tc>
          <w:tcPr>
            <w:tcW w:w="1329" w:type="dxa"/>
            <w:tcBorders>
              <w:top w:val="nil"/>
              <w:left w:val="nil"/>
              <w:bottom w:val="single" w:sz="4" w:space="0" w:color="auto"/>
              <w:right w:val="single" w:sz="4" w:space="0" w:color="auto"/>
            </w:tcBorders>
            <w:shd w:val="clear" w:color="auto" w:fill="auto"/>
            <w:noWrap/>
            <w:vAlign w:val="center"/>
            <w:hideMark/>
          </w:tcPr>
          <w:p w14:paraId="7C06C9B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9 145,5</w:t>
            </w:r>
          </w:p>
        </w:tc>
        <w:tc>
          <w:tcPr>
            <w:tcW w:w="1081" w:type="dxa"/>
            <w:tcBorders>
              <w:top w:val="nil"/>
              <w:left w:val="nil"/>
              <w:bottom w:val="single" w:sz="4" w:space="0" w:color="auto"/>
              <w:right w:val="single" w:sz="4" w:space="0" w:color="auto"/>
            </w:tcBorders>
            <w:shd w:val="clear" w:color="auto" w:fill="auto"/>
            <w:noWrap/>
            <w:vAlign w:val="center"/>
            <w:hideMark/>
          </w:tcPr>
          <w:p w14:paraId="2B75FFF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9 145,5</w:t>
            </w:r>
          </w:p>
        </w:tc>
        <w:tc>
          <w:tcPr>
            <w:tcW w:w="222" w:type="dxa"/>
            <w:vAlign w:val="center"/>
            <w:hideMark/>
          </w:tcPr>
          <w:p w14:paraId="68E9C2CE" w14:textId="77777777" w:rsidR="003A3200" w:rsidRPr="003A3200" w:rsidRDefault="003A3200" w:rsidP="003A3200">
            <w:pPr>
              <w:rPr>
                <w:rFonts w:eastAsia="Times New Roman"/>
                <w:sz w:val="20"/>
                <w:szCs w:val="20"/>
              </w:rPr>
            </w:pPr>
          </w:p>
        </w:tc>
      </w:tr>
      <w:tr w:rsidR="003A3200" w:rsidRPr="003A3200" w14:paraId="7DA256C0"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B29F0D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309C1C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85B95F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5C94A75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101 00 10040</w:t>
            </w:r>
          </w:p>
        </w:tc>
        <w:tc>
          <w:tcPr>
            <w:tcW w:w="518" w:type="dxa"/>
            <w:tcBorders>
              <w:top w:val="nil"/>
              <w:left w:val="nil"/>
              <w:bottom w:val="single" w:sz="4" w:space="0" w:color="auto"/>
              <w:right w:val="single" w:sz="4" w:space="0" w:color="auto"/>
            </w:tcBorders>
            <w:shd w:val="clear" w:color="auto" w:fill="auto"/>
            <w:noWrap/>
            <w:vAlign w:val="center"/>
            <w:hideMark/>
          </w:tcPr>
          <w:p w14:paraId="4DE5264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6AF9371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95,4</w:t>
            </w:r>
          </w:p>
        </w:tc>
        <w:tc>
          <w:tcPr>
            <w:tcW w:w="1329" w:type="dxa"/>
            <w:tcBorders>
              <w:top w:val="nil"/>
              <w:left w:val="nil"/>
              <w:bottom w:val="single" w:sz="4" w:space="0" w:color="auto"/>
              <w:right w:val="single" w:sz="4" w:space="0" w:color="auto"/>
            </w:tcBorders>
            <w:shd w:val="clear" w:color="auto" w:fill="auto"/>
            <w:noWrap/>
            <w:vAlign w:val="center"/>
            <w:hideMark/>
          </w:tcPr>
          <w:p w14:paraId="75C294D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114,8</w:t>
            </w:r>
          </w:p>
        </w:tc>
        <w:tc>
          <w:tcPr>
            <w:tcW w:w="1081" w:type="dxa"/>
            <w:tcBorders>
              <w:top w:val="nil"/>
              <w:left w:val="nil"/>
              <w:bottom w:val="single" w:sz="4" w:space="0" w:color="auto"/>
              <w:right w:val="single" w:sz="4" w:space="0" w:color="auto"/>
            </w:tcBorders>
            <w:shd w:val="clear" w:color="auto" w:fill="auto"/>
            <w:noWrap/>
            <w:vAlign w:val="center"/>
            <w:hideMark/>
          </w:tcPr>
          <w:p w14:paraId="44D5CEB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114,8</w:t>
            </w:r>
          </w:p>
        </w:tc>
        <w:tc>
          <w:tcPr>
            <w:tcW w:w="222" w:type="dxa"/>
            <w:vAlign w:val="center"/>
            <w:hideMark/>
          </w:tcPr>
          <w:p w14:paraId="5967C94C" w14:textId="77777777" w:rsidR="003A3200" w:rsidRPr="003A3200" w:rsidRDefault="003A3200" w:rsidP="003A3200">
            <w:pPr>
              <w:rPr>
                <w:rFonts w:eastAsia="Times New Roman"/>
                <w:sz w:val="20"/>
                <w:szCs w:val="20"/>
              </w:rPr>
            </w:pPr>
          </w:p>
        </w:tc>
      </w:tr>
      <w:tr w:rsidR="003A3200" w:rsidRPr="003A3200" w14:paraId="2A43D378"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7E7046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54A0B89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4D726A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3CF33A7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101 00 70280</w:t>
            </w:r>
          </w:p>
        </w:tc>
        <w:tc>
          <w:tcPr>
            <w:tcW w:w="518" w:type="dxa"/>
            <w:tcBorders>
              <w:top w:val="nil"/>
              <w:left w:val="nil"/>
              <w:bottom w:val="single" w:sz="4" w:space="0" w:color="auto"/>
              <w:right w:val="single" w:sz="4" w:space="0" w:color="auto"/>
            </w:tcBorders>
            <w:shd w:val="clear" w:color="auto" w:fill="auto"/>
            <w:noWrap/>
            <w:vAlign w:val="center"/>
            <w:hideMark/>
          </w:tcPr>
          <w:p w14:paraId="5A17115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20036B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26,4</w:t>
            </w:r>
          </w:p>
        </w:tc>
        <w:tc>
          <w:tcPr>
            <w:tcW w:w="1329" w:type="dxa"/>
            <w:tcBorders>
              <w:top w:val="nil"/>
              <w:left w:val="nil"/>
              <w:bottom w:val="single" w:sz="4" w:space="0" w:color="auto"/>
              <w:right w:val="single" w:sz="4" w:space="0" w:color="auto"/>
            </w:tcBorders>
            <w:shd w:val="clear" w:color="auto" w:fill="auto"/>
            <w:noWrap/>
            <w:vAlign w:val="center"/>
            <w:hideMark/>
          </w:tcPr>
          <w:p w14:paraId="1D3F6EE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26,4</w:t>
            </w:r>
          </w:p>
        </w:tc>
        <w:tc>
          <w:tcPr>
            <w:tcW w:w="1081" w:type="dxa"/>
            <w:tcBorders>
              <w:top w:val="nil"/>
              <w:left w:val="nil"/>
              <w:bottom w:val="single" w:sz="4" w:space="0" w:color="auto"/>
              <w:right w:val="single" w:sz="4" w:space="0" w:color="auto"/>
            </w:tcBorders>
            <w:shd w:val="clear" w:color="auto" w:fill="auto"/>
            <w:noWrap/>
            <w:vAlign w:val="center"/>
            <w:hideMark/>
          </w:tcPr>
          <w:p w14:paraId="258E9A1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26,4</w:t>
            </w:r>
          </w:p>
        </w:tc>
        <w:tc>
          <w:tcPr>
            <w:tcW w:w="222" w:type="dxa"/>
            <w:vAlign w:val="center"/>
            <w:hideMark/>
          </w:tcPr>
          <w:p w14:paraId="6ABB3096" w14:textId="77777777" w:rsidR="003A3200" w:rsidRPr="003A3200" w:rsidRDefault="003A3200" w:rsidP="003A3200">
            <w:pPr>
              <w:rPr>
                <w:rFonts w:eastAsia="Times New Roman"/>
                <w:sz w:val="20"/>
                <w:szCs w:val="20"/>
              </w:rPr>
            </w:pPr>
          </w:p>
        </w:tc>
      </w:tr>
      <w:tr w:rsidR="003A3200" w:rsidRPr="003A3200" w14:paraId="3CAA0239"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714686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34F7028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328C23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4DAFBBA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101 00 70280</w:t>
            </w:r>
          </w:p>
        </w:tc>
        <w:tc>
          <w:tcPr>
            <w:tcW w:w="518" w:type="dxa"/>
            <w:tcBorders>
              <w:top w:val="nil"/>
              <w:left w:val="nil"/>
              <w:bottom w:val="single" w:sz="4" w:space="0" w:color="auto"/>
              <w:right w:val="single" w:sz="4" w:space="0" w:color="auto"/>
            </w:tcBorders>
            <w:shd w:val="clear" w:color="auto" w:fill="auto"/>
            <w:noWrap/>
            <w:vAlign w:val="center"/>
            <w:hideMark/>
          </w:tcPr>
          <w:p w14:paraId="69BDEEC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268" w:type="dxa"/>
            <w:tcBorders>
              <w:top w:val="nil"/>
              <w:left w:val="nil"/>
              <w:bottom w:val="single" w:sz="4" w:space="0" w:color="auto"/>
              <w:right w:val="single" w:sz="4" w:space="0" w:color="auto"/>
            </w:tcBorders>
            <w:shd w:val="clear" w:color="auto" w:fill="auto"/>
            <w:noWrap/>
            <w:vAlign w:val="center"/>
            <w:hideMark/>
          </w:tcPr>
          <w:p w14:paraId="367EFAC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25,5</w:t>
            </w:r>
          </w:p>
        </w:tc>
        <w:tc>
          <w:tcPr>
            <w:tcW w:w="1329" w:type="dxa"/>
            <w:tcBorders>
              <w:top w:val="nil"/>
              <w:left w:val="nil"/>
              <w:bottom w:val="single" w:sz="4" w:space="0" w:color="auto"/>
              <w:right w:val="single" w:sz="4" w:space="0" w:color="auto"/>
            </w:tcBorders>
            <w:shd w:val="clear" w:color="auto" w:fill="auto"/>
            <w:noWrap/>
            <w:vAlign w:val="center"/>
            <w:hideMark/>
          </w:tcPr>
          <w:p w14:paraId="40666E2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25,5</w:t>
            </w:r>
          </w:p>
        </w:tc>
        <w:tc>
          <w:tcPr>
            <w:tcW w:w="1081" w:type="dxa"/>
            <w:tcBorders>
              <w:top w:val="nil"/>
              <w:left w:val="nil"/>
              <w:bottom w:val="single" w:sz="4" w:space="0" w:color="auto"/>
              <w:right w:val="single" w:sz="4" w:space="0" w:color="auto"/>
            </w:tcBorders>
            <w:shd w:val="clear" w:color="auto" w:fill="auto"/>
            <w:noWrap/>
            <w:vAlign w:val="center"/>
            <w:hideMark/>
          </w:tcPr>
          <w:p w14:paraId="349C457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25,5</w:t>
            </w:r>
          </w:p>
        </w:tc>
        <w:tc>
          <w:tcPr>
            <w:tcW w:w="222" w:type="dxa"/>
            <w:vAlign w:val="center"/>
            <w:hideMark/>
          </w:tcPr>
          <w:p w14:paraId="6A223076" w14:textId="77777777" w:rsidR="003A3200" w:rsidRPr="003A3200" w:rsidRDefault="003A3200" w:rsidP="003A3200">
            <w:pPr>
              <w:rPr>
                <w:rFonts w:eastAsia="Times New Roman"/>
                <w:sz w:val="20"/>
                <w:szCs w:val="20"/>
              </w:rPr>
            </w:pPr>
          </w:p>
        </w:tc>
      </w:tr>
      <w:tr w:rsidR="003A3200" w:rsidRPr="003A3200" w14:paraId="272BC9BF"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124190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0DFFC1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BD748E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3D1405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101 00 70280</w:t>
            </w:r>
          </w:p>
        </w:tc>
        <w:tc>
          <w:tcPr>
            <w:tcW w:w="518" w:type="dxa"/>
            <w:tcBorders>
              <w:top w:val="nil"/>
              <w:left w:val="nil"/>
              <w:bottom w:val="single" w:sz="4" w:space="0" w:color="auto"/>
              <w:right w:val="single" w:sz="4" w:space="0" w:color="auto"/>
            </w:tcBorders>
            <w:shd w:val="clear" w:color="auto" w:fill="auto"/>
            <w:noWrap/>
            <w:vAlign w:val="center"/>
            <w:hideMark/>
          </w:tcPr>
          <w:p w14:paraId="441D51D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33D9754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0,9</w:t>
            </w:r>
          </w:p>
        </w:tc>
        <w:tc>
          <w:tcPr>
            <w:tcW w:w="1329" w:type="dxa"/>
            <w:tcBorders>
              <w:top w:val="nil"/>
              <w:left w:val="nil"/>
              <w:bottom w:val="single" w:sz="4" w:space="0" w:color="auto"/>
              <w:right w:val="single" w:sz="4" w:space="0" w:color="auto"/>
            </w:tcBorders>
            <w:shd w:val="clear" w:color="auto" w:fill="auto"/>
            <w:noWrap/>
            <w:vAlign w:val="center"/>
            <w:hideMark/>
          </w:tcPr>
          <w:p w14:paraId="38750C4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0,9</w:t>
            </w:r>
          </w:p>
        </w:tc>
        <w:tc>
          <w:tcPr>
            <w:tcW w:w="1081" w:type="dxa"/>
            <w:tcBorders>
              <w:top w:val="nil"/>
              <w:left w:val="nil"/>
              <w:bottom w:val="single" w:sz="4" w:space="0" w:color="auto"/>
              <w:right w:val="single" w:sz="4" w:space="0" w:color="auto"/>
            </w:tcBorders>
            <w:shd w:val="clear" w:color="auto" w:fill="auto"/>
            <w:noWrap/>
            <w:vAlign w:val="center"/>
            <w:hideMark/>
          </w:tcPr>
          <w:p w14:paraId="7D6486F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0,9</w:t>
            </w:r>
          </w:p>
        </w:tc>
        <w:tc>
          <w:tcPr>
            <w:tcW w:w="222" w:type="dxa"/>
            <w:vAlign w:val="center"/>
            <w:hideMark/>
          </w:tcPr>
          <w:p w14:paraId="149B5C2C" w14:textId="77777777" w:rsidR="003A3200" w:rsidRPr="003A3200" w:rsidRDefault="003A3200" w:rsidP="003A3200">
            <w:pPr>
              <w:rPr>
                <w:rFonts w:eastAsia="Times New Roman"/>
                <w:sz w:val="20"/>
                <w:szCs w:val="20"/>
              </w:rPr>
            </w:pPr>
          </w:p>
        </w:tc>
      </w:tr>
      <w:tr w:rsidR="003A3200" w:rsidRPr="003A3200" w14:paraId="11B761BD" w14:textId="77777777" w:rsidTr="005D16AB">
        <w:trPr>
          <w:trHeight w:val="213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5E75BF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27C0A3D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45A726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3CE2D61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101 00 76030</w:t>
            </w:r>
          </w:p>
        </w:tc>
        <w:tc>
          <w:tcPr>
            <w:tcW w:w="518" w:type="dxa"/>
            <w:tcBorders>
              <w:top w:val="nil"/>
              <w:left w:val="nil"/>
              <w:bottom w:val="single" w:sz="4" w:space="0" w:color="auto"/>
              <w:right w:val="single" w:sz="4" w:space="0" w:color="auto"/>
            </w:tcBorders>
            <w:shd w:val="clear" w:color="auto" w:fill="auto"/>
            <w:noWrap/>
            <w:vAlign w:val="center"/>
            <w:hideMark/>
          </w:tcPr>
          <w:p w14:paraId="653B3A6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C3CF87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19,5</w:t>
            </w:r>
          </w:p>
        </w:tc>
        <w:tc>
          <w:tcPr>
            <w:tcW w:w="1329" w:type="dxa"/>
            <w:tcBorders>
              <w:top w:val="nil"/>
              <w:left w:val="nil"/>
              <w:bottom w:val="single" w:sz="4" w:space="0" w:color="auto"/>
              <w:right w:val="single" w:sz="4" w:space="0" w:color="auto"/>
            </w:tcBorders>
            <w:shd w:val="clear" w:color="auto" w:fill="auto"/>
            <w:noWrap/>
            <w:vAlign w:val="center"/>
            <w:hideMark/>
          </w:tcPr>
          <w:p w14:paraId="3A14755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DE5BC4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175DD4B" w14:textId="77777777" w:rsidR="003A3200" w:rsidRPr="003A3200" w:rsidRDefault="003A3200" w:rsidP="003A3200">
            <w:pPr>
              <w:rPr>
                <w:rFonts w:eastAsia="Times New Roman"/>
                <w:sz w:val="20"/>
                <w:szCs w:val="20"/>
              </w:rPr>
            </w:pPr>
          </w:p>
        </w:tc>
      </w:tr>
      <w:tr w:rsidR="003A3200" w:rsidRPr="003A3200" w14:paraId="0D34E8F2"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32D3AD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Премии и гранты</w:t>
            </w:r>
          </w:p>
        </w:tc>
        <w:tc>
          <w:tcPr>
            <w:tcW w:w="444" w:type="dxa"/>
            <w:tcBorders>
              <w:top w:val="nil"/>
              <w:left w:val="nil"/>
              <w:bottom w:val="single" w:sz="4" w:space="0" w:color="auto"/>
              <w:right w:val="single" w:sz="4" w:space="0" w:color="auto"/>
            </w:tcBorders>
            <w:shd w:val="clear" w:color="auto" w:fill="auto"/>
            <w:noWrap/>
            <w:vAlign w:val="center"/>
            <w:hideMark/>
          </w:tcPr>
          <w:p w14:paraId="393655B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484307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0E451CC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101 00 76030</w:t>
            </w:r>
          </w:p>
        </w:tc>
        <w:tc>
          <w:tcPr>
            <w:tcW w:w="518" w:type="dxa"/>
            <w:tcBorders>
              <w:top w:val="nil"/>
              <w:left w:val="nil"/>
              <w:bottom w:val="single" w:sz="4" w:space="0" w:color="auto"/>
              <w:right w:val="single" w:sz="4" w:space="0" w:color="auto"/>
            </w:tcBorders>
            <w:shd w:val="clear" w:color="auto" w:fill="auto"/>
            <w:noWrap/>
            <w:vAlign w:val="center"/>
            <w:hideMark/>
          </w:tcPr>
          <w:p w14:paraId="0C6DD16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350</w:t>
            </w:r>
          </w:p>
        </w:tc>
        <w:tc>
          <w:tcPr>
            <w:tcW w:w="1268" w:type="dxa"/>
            <w:tcBorders>
              <w:top w:val="nil"/>
              <w:left w:val="nil"/>
              <w:bottom w:val="single" w:sz="4" w:space="0" w:color="auto"/>
              <w:right w:val="single" w:sz="4" w:space="0" w:color="auto"/>
            </w:tcBorders>
            <w:shd w:val="clear" w:color="auto" w:fill="auto"/>
            <w:noWrap/>
            <w:vAlign w:val="center"/>
            <w:hideMark/>
          </w:tcPr>
          <w:p w14:paraId="6C06ADA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19,5</w:t>
            </w:r>
          </w:p>
        </w:tc>
        <w:tc>
          <w:tcPr>
            <w:tcW w:w="1329" w:type="dxa"/>
            <w:tcBorders>
              <w:top w:val="nil"/>
              <w:left w:val="nil"/>
              <w:bottom w:val="single" w:sz="4" w:space="0" w:color="auto"/>
              <w:right w:val="single" w:sz="4" w:space="0" w:color="auto"/>
            </w:tcBorders>
            <w:shd w:val="clear" w:color="auto" w:fill="auto"/>
            <w:noWrap/>
            <w:vAlign w:val="center"/>
            <w:hideMark/>
          </w:tcPr>
          <w:p w14:paraId="57411F6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785ED21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8AE991D" w14:textId="77777777" w:rsidR="003A3200" w:rsidRPr="003A3200" w:rsidRDefault="003A3200" w:rsidP="003A3200">
            <w:pPr>
              <w:rPr>
                <w:rFonts w:eastAsia="Times New Roman"/>
                <w:sz w:val="20"/>
                <w:szCs w:val="20"/>
              </w:rPr>
            </w:pPr>
          </w:p>
        </w:tc>
      </w:tr>
      <w:tr w:rsidR="003A3200" w:rsidRPr="003A3200" w14:paraId="4A63D746"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1D9459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4750464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DA47B5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5A1B996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6FD81F0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12BA5B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4 531,5</w:t>
            </w:r>
          </w:p>
        </w:tc>
        <w:tc>
          <w:tcPr>
            <w:tcW w:w="1329" w:type="dxa"/>
            <w:tcBorders>
              <w:top w:val="nil"/>
              <w:left w:val="nil"/>
              <w:bottom w:val="single" w:sz="4" w:space="0" w:color="auto"/>
              <w:right w:val="single" w:sz="4" w:space="0" w:color="auto"/>
            </w:tcBorders>
            <w:shd w:val="clear" w:color="auto" w:fill="auto"/>
            <w:noWrap/>
            <w:vAlign w:val="center"/>
            <w:hideMark/>
          </w:tcPr>
          <w:p w14:paraId="12802FE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4 420,4</w:t>
            </w:r>
          </w:p>
        </w:tc>
        <w:tc>
          <w:tcPr>
            <w:tcW w:w="1081" w:type="dxa"/>
            <w:tcBorders>
              <w:top w:val="nil"/>
              <w:left w:val="nil"/>
              <w:bottom w:val="single" w:sz="4" w:space="0" w:color="auto"/>
              <w:right w:val="single" w:sz="4" w:space="0" w:color="auto"/>
            </w:tcBorders>
            <w:shd w:val="clear" w:color="auto" w:fill="auto"/>
            <w:noWrap/>
            <w:vAlign w:val="center"/>
            <w:hideMark/>
          </w:tcPr>
          <w:p w14:paraId="5AB95D2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4 420,4</w:t>
            </w:r>
          </w:p>
        </w:tc>
        <w:tc>
          <w:tcPr>
            <w:tcW w:w="222" w:type="dxa"/>
            <w:vAlign w:val="center"/>
            <w:hideMark/>
          </w:tcPr>
          <w:p w14:paraId="14382EB0" w14:textId="77777777" w:rsidR="003A3200" w:rsidRPr="003A3200" w:rsidRDefault="003A3200" w:rsidP="003A3200">
            <w:pPr>
              <w:rPr>
                <w:rFonts w:eastAsia="Times New Roman"/>
                <w:sz w:val="20"/>
                <w:szCs w:val="20"/>
              </w:rPr>
            </w:pPr>
          </w:p>
        </w:tc>
      </w:tr>
      <w:tr w:rsidR="003A3200" w:rsidRPr="003A3200" w14:paraId="0AA70CC6"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346814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 xml:space="preserve">Расходы на обеспечение функций органов местного самоуправления </w:t>
            </w:r>
          </w:p>
        </w:tc>
        <w:tc>
          <w:tcPr>
            <w:tcW w:w="444" w:type="dxa"/>
            <w:tcBorders>
              <w:top w:val="nil"/>
              <w:left w:val="nil"/>
              <w:bottom w:val="single" w:sz="4" w:space="0" w:color="auto"/>
              <w:right w:val="single" w:sz="4" w:space="0" w:color="auto"/>
            </w:tcBorders>
            <w:shd w:val="clear" w:color="auto" w:fill="auto"/>
            <w:noWrap/>
            <w:vAlign w:val="center"/>
            <w:hideMark/>
          </w:tcPr>
          <w:p w14:paraId="72D978D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BFEF05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1E56C75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0229517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627BA7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2 227,5</w:t>
            </w:r>
          </w:p>
        </w:tc>
        <w:tc>
          <w:tcPr>
            <w:tcW w:w="1329" w:type="dxa"/>
            <w:tcBorders>
              <w:top w:val="nil"/>
              <w:left w:val="nil"/>
              <w:bottom w:val="single" w:sz="4" w:space="0" w:color="auto"/>
              <w:right w:val="single" w:sz="4" w:space="0" w:color="auto"/>
            </w:tcBorders>
            <w:shd w:val="clear" w:color="auto" w:fill="auto"/>
            <w:noWrap/>
            <w:vAlign w:val="center"/>
            <w:hideMark/>
          </w:tcPr>
          <w:p w14:paraId="3D295ED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2 161,9</w:t>
            </w:r>
          </w:p>
        </w:tc>
        <w:tc>
          <w:tcPr>
            <w:tcW w:w="1081" w:type="dxa"/>
            <w:tcBorders>
              <w:top w:val="nil"/>
              <w:left w:val="nil"/>
              <w:bottom w:val="single" w:sz="4" w:space="0" w:color="auto"/>
              <w:right w:val="single" w:sz="4" w:space="0" w:color="auto"/>
            </w:tcBorders>
            <w:shd w:val="clear" w:color="auto" w:fill="auto"/>
            <w:noWrap/>
            <w:vAlign w:val="center"/>
            <w:hideMark/>
          </w:tcPr>
          <w:p w14:paraId="772764D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2 161,9</w:t>
            </w:r>
          </w:p>
        </w:tc>
        <w:tc>
          <w:tcPr>
            <w:tcW w:w="222" w:type="dxa"/>
            <w:vAlign w:val="center"/>
            <w:hideMark/>
          </w:tcPr>
          <w:p w14:paraId="3D5540E3" w14:textId="77777777" w:rsidR="003A3200" w:rsidRPr="003A3200" w:rsidRDefault="003A3200" w:rsidP="003A3200">
            <w:pPr>
              <w:rPr>
                <w:rFonts w:eastAsia="Times New Roman"/>
                <w:sz w:val="20"/>
                <w:szCs w:val="20"/>
              </w:rPr>
            </w:pPr>
          </w:p>
        </w:tc>
      </w:tr>
      <w:tr w:rsidR="003A3200" w:rsidRPr="003A3200" w14:paraId="48536764"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5A1C64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выплату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6A4023B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9A673A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41B0920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2DDF231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268" w:type="dxa"/>
            <w:tcBorders>
              <w:top w:val="nil"/>
              <w:left w:val="nil"/>
              <w:bottom w:val="single" w:sz="4" w:space="0" w:color="auto"/>
              <w:right w:val="single" w:sz="4" w:space="0" w:color="auto"/>
            </w:tcBorders>
            <w:shd w:val="clear" w:color="auto" w:fill="auto"/>
            <w:noWrap/>
            <w:vAlign w:val="center"/>
            <w:hideMark/>
          </w:tcPr>
          <w:p w14:paraId="6452B9B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2 175,9</w:t>
            </w:r>
          </w:p>
        </w:tc>
        <w:tc>
          <w:tcPr>
            <w:tcW w:w="1329" w:type="dxa"/>
            <w:tcBorders>
              <w:top w:val="nil"/>
              <w:left w:val="nil"/>
              <w:bottom w:val="single" w:sz="4" w:space="0" w:color="auto"/>
              <w:right w:val="single" w:sz="4" w:space="0" w:color="auto"/>
            </w:tcBorders>
            <w:shd w:val="clear" w:color="auto" w:fill="auto"/>
            <w:noWrap/>
            <w:vAlign w:val="center"/>
            <w:hideMark/>
          </w:tcPr>
          <w:p w14:paraId="54ABABC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2 110,3</w:t>
            </w:r>
          </w:p>
        </w:tc>
        <w:tc>
          <w:tcPr>
            <w:tcW w:w="1081" w:type="dxa"/>
            <w:tcBorders>
              <w:top w:val="nil"/>
              <w:left w:val="nil"/>
              <w:bottom w:val="single" w:sz="4" w:space="0" w:color="auto"/>
              <w:right w:val="single" w:sz="4" w:space="0" w:color="auto"/>
            </w:tcBorders>
            <w:shd w:val="clear" w:color="auto" w:fill="auto"/>
            <w:noWrap/>
            <w:vAlign w:val="center"/>
            <w:hideMark/>
          </w:tcPr>
          <w:p w14:paraId="58EA96C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2 110,3</w:t>
            </w:r>
          </w:p>
        </w:tc>
        <w:tc>
          <w:tcPr>
            <w:tcW w:w="222" w:type="dxa"/>
            <w:vAlign w:val="center"/>
            <w:hideMark/>
          </w:tcPr>
          <w:p w14:paraId="3AA78984" w14:textId="77777777" w:rsidR="003A3200" w:rsidRPr="003A3200" w:rsidRDefault="003A3200" w:rsidP="003A3200">
            <w:pPr>
              <w:rPr>
                <w:rFonts w:eastAsia="Times New Roman"/>
                <w:sz w:val="20"/>
                <w:szCs w:val="20"/>
              </w:rPr>
            </w:pPr>
          </w:p>
        </w:tc>
      </w:tr>
      <w:tr w:rsidR="003A3200" w:rsidRPr="003A3200" w14:paraId="108DED27"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2B24A6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CDC706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FD0573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36ADA26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3E3B4A3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039A034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51,6</w:t>
            </w:r>
          </w:p>
        </w:tc>
        <w:tc>
          <w:tcPr>
            <w:tcW w:w="1329" w:type="dxa"/>
            <w:tcBorders>
              <w:top w:val="nil"/>
              <w:left w:val="nil"/>
              <w:bottom w:val="single" w:sz="4" w:space="0" w:color="auto"/>
              <w:right w:val="single" w:sz="4" w:space="0" w:color="auto"/>
            </w:tcBorders>
            <w:shd w:val="clear" w:color="auto" w:fill="auto"/>
            <w:noWrap/>
            <w:vAlign w:val="center"/>
            <w:hideMark/>
          </w:tcPr>
          <w:p w14:paraId="467DA87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51,6</w:t>
            </w:r>
          </w:p>
        </w:tc>
        <w:tc>
          <w:tcPr>
            <w:tcW w:w="1081" w:type="dxa"/>
            <w:tcBorders>
              <w:top w:val="nil"/>
              <w:left w:val="nil"/>
              <w:bottom w:val="single" w:sz="4" w:space="0" w:color="auto"/>
              <w:right w:val="single" w:sz="4" w:space="0" w:color="auto"/>
            </w:tcBorders>
            <w:shd w:val="clear" w:color="auto" w:fill="auto"/>
            <w:noWrap/>
            <w:vAlign w:val="center"/>
            <w:hideMark/>
          </w:tcPr>
          <w:p w14:paraId="5DB3E07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51,6</w:t>
            </w:r>
          </w:p>
        </w:tc>
        <w:tc>
          <w:tcPr>
            <w:tcW w:w="222" w:type="dxa"/>
            <w:vAlign w:val="center"/>
            <w:hideMark/>
          </w:tcPr>
          <w:p w14:paraId="58B77199" w14:textId="77777777" w:rsidR="003A3200" w:rsidRPr="003A3200" w:rsidRDefault="003A3200" w:rsidP="003A3200">
            <w:pPr>
              <w:rPr>
                <w:rFonts w:eastAsia="Times New Roman"/>
                <w:sz w:val="20"/>
                <w:szCs w:val="20"/>
              </w:rPr>
            </w:pPr>
          </w:p>
        </w:tc>
      </w:tr>
      <w:tr w:rsidR="003A3200" w:rsidRPr="003A3200" w14:paraId="270EFB5D"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FCF9A3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4A5C919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C4A249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236BCEA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79E32C1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850</w:t>
            </w:r>
          </w:p>
        </w:tc>
        <w:tc>
          <w:tcPr>
            <w:tcW w:w="1268" w:type="dxa"/>
            <w:tcBorders>
              <w:top w:val="nil"/>
              <w:left w:val="nil"/>
              <w:bottom w:val="single" w:sz="4" w:space="0" w:color="auto"/>
              <w:right w:val="single" w:sz="4" w:space="0" w:color="auto"/>
            </w:tcBorders>
            <w:shd w:val="clear" w:color="auto" w:fill="auto"/>
            <w:noWrap/>
            <w:vAlign w:val="center"/>
            <w:hideMark/>
          </w:tcPr>
          <w:p w14:paraId="1B2039C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3E54D6F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57C7958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EBF2C30" w14:textId="77777777" w:rsidR="003A3200" w:rsidRPr="003A3200" w:rsidRDefault="003A3200" w:rsidP="003A3200">
            <w:pPr>
              <w:rPr>
                <w:rFonts w:eastAsia="Times New Roman"/>
                <w:sz w:val="20"/>
                <w:szCs w:val="20"/>
              </w:rPr>
            </w:pPr>
          </w:p>
        </w:tc>
      </w:tr>
      <w:tr w:rsidR="003A3200" w:rsidRPr="003A3200" w14:paraId="5B0E2422"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4CDF50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Руководитель контрольно-счетной палаты и его заместитель</w:t>
            </w:r>
          </w:p>
        </w:tc>
        <w:tc>
          <w:tcPr>
            <w:tcW w:w="444" w:type="dxa"/>
            <w:tcBorders>
              <w:top w:val="nil"/>
              <w:left w:val="nil"/>
              <w:bottom w:val="single" w:sz="4" w:space="0" w:color="auto"/>
              <w:right w:val="single" w:sz="4" w:space="0" w:color="auto"/>
            </w:tcBorders>
            <w:shd w:val="clear" w:color="auto" w:fill="auto"/>
            <w:noWrap/>
            <w:vAlign w:val="center"/>
            <w:hideMark/>
          </w:tcPr>
          <w:p w14:paraId="6C3DEA0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E4707C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26010D1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900 00 10050</w:t>
            </w:r>
          </w:p>
        </w:tc>
        <w:tc>
          <w:tcPr>
            <w:tcW w:w="518" w:type="dxa"/>
            <w:tcBorders>
              <w:top w:val="nil"/>
              <w:left w:val="nil"/>
              <w:bottom w:val="single" w:sz="4" w:space="0" w:color="auto"/>
              <w:right w:val="single" w:sz="4" w:space="0" w:color="auto"/>
            </w:tcBorders>
            <w:shd w:val="clear" w:color="auto" w:fill="auto"/>
            <w:noWrap/>
            <w:vAlign w:val="center"/>
            <w:hideMark/>
          </w:tcPr>
          <w:p w14:paraId="115F277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A7A7F8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2 304,0</w:t>
            </w:r>
          </w:p>
        </w:tc>
        <w:tc>
          <w:tcPr>
            <w:tcW w:w="1329" w:type="dxa"/>
            <w:tcBorders>
              <w:top w:val="nil"/>
              <w:left w:val="nil"/>
              <w:bottom w:val="single" w:sz="4" w:space="0" w:color="auto"/>
              <w:right w:val="single" w:sz="4" w:space="0" w:color="auto"/>
            </w:tcBorders>
            <w:shd w:val="clear" w:color="auto" w:fill="auto"/>
            <w:noWrap/>
            <w:vAlign w:val="center"/>
            <w:hideMark/>
          </w:tcPr>
          <w:p w14:paraId="187A98A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2 258,5</w:t>
            </w:r>
          </w:p>
        </w:tc>
        <w:tc>
          <w:tcPr>
            <w:tcW w:w="1081" w:type="dxa"/>
            <w:tcBorders>
              <w:top w:val="nil"/>
              <w:left w:val="nil"/>
              <w:bottom w:val="single" w:sz="4" w:space="0" w:color="auto"/>
              <w:right w:val="single" w:sz="4" w:space="0" w:color="auto"/>
            </w:tcBorders>
            <w:shd w:val="clear" w:color="auto" w:fill="auto"/>
            <w:noWrap/>
            <w:vAlign w:val="center"/>
            <w:hideMark/>
          </w:tcPr>
          <w:p w14:paraId="323F5D9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2 258,5</w:t>
            </w:r>
          </w:p>
        </w:tc>
        <w:tc>
          <w:tcPr>
            <w:tcW w:w="222" w:type="dxa"/>
            <w:vAlign w:val="center"/>
            <w:hideMark/>
          </w:tcPr>
          <w:p w14:paraId="43F64DA9" w14:textId="77777777" w:rsidR="003A3200" w:rsidRPr="003A3200" w:rsidRDefault="003A3200" w:rsidP="003A3200">
            <w:pPr>
              <w:rPr>
                <w:rFonts w:eastAsia="Times New Roman"/>
                <w:sz w:val="20"/>
                <w:szCs w:val="20"/>
              </w:rPr>
            </w:pPr>
          </w:p>
        </w:tc>
      </w:tr>
      <w:tr w:rsidR="003A3200" w:rsidRPr="003A3200" w14:paraId="7EFFE002"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88D211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выплату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693B490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26E151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742C1B5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900 00 10050</w:t>
            </w:r>
          </w:p>
        </w:tc>
        <w:tc>
          <w:tcPr>
            <w:tcW w:w="518" w:type="dxa"/>
            <w:tcBorders>
              <w:top w:val="nil"/>
              <w:left w:val="nil"/>
              <w:bottom w:val="single" w:sz="4" w:space="0" w:color="auto"/>
              <w:right w:val="single" w:sz="4" w:space="0" w:color="auto"/>
            </w:tcBorders>
            <w:shd w:val="clear" w:color="auto" w:fill="auto"/>
            <w:noWrap/>
            <w:vAlign w:val="center"/>
            <w:hideMark/>
          </w:tcPr>
          <w:p w14:paraId="5B22192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268" w:type="dxa"/>
            <w:tcBorders>
              <w:top w:val="nil"/>
              <w:left w:val="nil"/>
              <w:bottom w:val="single" w:sz="4" w:space="0" w:color="auto"/>
              <w:right w:val="single" w:sz="4" w:space="0" w:color="auto"/>
            </w:tcBorders>
            <w:shd w:val="clear" w:color="auto" w:fill="auto"/>
            <w:noWrap/>
            <w:vAlign w:val="center"/>
            <w:hideMark/>
          </w:tcPr>
          <w:p w14:paraId="462C7FE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2 304,0</w:t>
            </w:r>
          </w:p>
        </w:tc>
        <w:tc>
          <w:tcPr>
            <w:tcW w:w="1329" w:type="dxa"/>
            <w:tcBorders>
              <w:top w:val="nil"/>
              <w:left w:val="nil"/>
              <w:bottom w:val="single" w:sz="4" w:space="0" w:color="auto"/>
              <w:right w:val="single" w:sz="4" w:space="0" w:color="auto"/>
            </w:tcBorders>
            <w:shd w:val="clear" w:color="auto" w:fill="auto"/>
            <w:noWrap/>
            <w:vAlign w:val="center"/>
            <w:hideMark/>
          </w:tcPr>
          <w:p w14:paraId="3434AA3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2 258,5</w:t>
            </w:r>
          </w:p>
        </w:tc>
        <w:tc>
          <w:tcPr>
            <w:tcW w:w="1081" w:type="dxa"/>
            <w:tcBorders>
              <w:top w:val="nil"/>
              <w:left w:val="nil"/>
              <w:bottom w:val="single" w:sz="4" w:space="0" w:color="auto"/>
              <w:right w:val="single" w:sz="4" w:space="0" w:color="auto"/>
            </w:tcBorders>
            <w:shd w:val="clear" w:color="auto" w:fill="auto"/>
            <w:noWrap/>
            <w:vAlign w:val="center"/>
            <w:hideMark/>
          </w:tcPr>
          <w:p w14:paraId="6373219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2 258,5</w:t>
            </w:r>
          </w:p>
        </w:tc>
        <w:tc>
          <w:tcPr>
            <w:tcW w:w="222" w:type="dxa"/>
            <w:vAlign w:val="center"/>
            <w:hideMark/>
          </w:tcPr>
          <w:p w14:paraId="52DCE311" w14:textId="77777777" w:rsidR="003A3200" w:rsidRPr="003A3200" w:rsidRDefault="003A3200" w:rsidP="003A3200">
            <w:pPr>
              <w:rPr>
                <w:rFonts w:eastAsia="Times New Roman"/>
                <w:sz w:val="20"/>
                <w:szCs w:val="20"/>
              </w:rPr>
            </w:pPr>
          </w:p>
        </w:tc>
      </w:tr>
      <w:tr w:rsidR="003A3200" w:rsidRPr="003A3200" w14:paraId="397F7152"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941AEF4"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Резервные фонды</w:t>
            </w:r>
          </w:p>
        </w:tc>
        <w:tc>
          <w:tcPr>
            <w:tcW w:w="444" w:type="dxa"/>
            <w:tcBorders>
              <w:top w:val="nil"/>
              <w:left w:val="nil"/>
              <w:bottom w:val="single" w:sz="4" w:space="0" w:color="auto"/>
              <w:right w:val="single" w:sz="4" w:space="0" w:color="auto"/>
            </w:tcBorders>
            <w:shd w:val="clear" w:color="auto" w:fill="auto"/>
            <w:noWrap/>
            <w:vAlign w:val="center"/>
            <w:hideMark/>
          </w:tcPr>
          <w:p w14:paraId="27E194C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15F48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11</w:t>
            </w:r>
          </w:p>
        </w:tc>
        <w:tc>
          <w:tcPr>
            <w:tcW w:w="1358" w:type="dxa"/>
            <w:tcBorders>
              <w:top w:val="nil"/>
              <w:left w:val="nil"/>
              <w:bottom w:val="single" w:sz="4" w:space="0" w:color="auto"/>
              <w:right w:val="single" w:sz="4" w:space="0" w:color="auto"/>
            </w:tcBorders>
            <w:shd w:val="clear" w:color="auto" w:fill="auto"/>
            <w:noWrap/>
            <w:vAlign w:val="center"/>
            <w:hideMark/>
          </w:tcPr>
          <w:p w14:paraId="2952D58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69D5965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1F6928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1 000,0</w:t>
            </w:r>
          </w:p>
        </w:tc>
        <w:tc>
          <w:tcPr>
            <w:tcW w:w="1329" w:type="dxa"/>
            <w:tcBorders>
              <w:top w:val="nil"/>
              <w:left w:val="nil"/>
              <w:bottom w:val="single" w:sz="4" w:space="0" w:color="auto"/>
              <w:right w:val="single" w:sz="4" w:space="0" w:color="auto"/>
            </w:tcBorders>
            <w:shd w:val="clear" w:color="auto" w:fill="auto"/>
            <w:noWrap/>
            <w:vAlign w:val="center"/>
            <w:hideMark/>
          </w:tcPr>
          <w:p w14:paraId="2B61157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1 000,0</w:t>
            </w:r>
          </w:p>
        </w:tc>
        <w:tc>
          <w:tcPr>
            <w:tcW w:w="1081" w:type="dxa"/>
            <w:tcBorders>
              <w:top w:val="nil"/>
              <w:left w:val="nil"/>
              <w:bottom w:val="single" w:sz="4" w:space="0" w:color="auto"/>
              <w:right w:val="single" w:sz="4" w:space="0" w:color="auto"/>
            </w:tcBorders>
            <w:shd w:val="clear" w:color="auto" w:fill="auto"/>
            <w:noWrap/>
            <w:vAlign w:val="center"/>
            <w:hideMark/>
          </w:tcPr>
          <w:p w14:paraId="46818C2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1 000,0</w:t>
            </w:r>
          </w:p>
        </w:tc>
        <w:tc>
          <w:tcPr>
            <w:tcW w:w="222" w:type="dxa"/>
            <w:vAlign w:val="center"/>
            <w:hideMark/>
          </w:tcPr>
          <w:p w14:paraId="72EAEC7D" w14:textId="77777777" w:rsidR="003A3200" w:rsidRPr="003A3200" w:rsidRDefault="003A3200" w:rsidP="003A3200">
            <w:pPr>
              <w:rPr>
                <w:rFonts w:eastAsia="Times New Roman"/>
                <w:sz w:val="20"/>
                <w:szCs w:val="20"/>
              </w:rPr>
            </w:pPr>
          </w:p>
        </w:tc>
      </w:tr>
      <w:tr w:rsidR="003A3200" w:rsidRPr="003A3200" w14:paraId="79693556"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92B1EA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3643813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6C0528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1358" w:type="dxa"/>
            <w:tcBorders>
              <w:top w:val="nil"/>
              <w:left w:val="nil"/>
              <w:bottom w:val="single" w:sz="4" w:space="0" w:color="auto"/>
              <w:right w:val="single" w:sz="4" w:space="0" w:color="auto"/>
            </w:tcBorders>
            <w:shd w:val="clear" w:color="auto" w:fill="auto"/>
            <w:noWrap/>
            <w:vAlign w:val="center"/>
            <w:hideMark/>
          </w:tcPr>
          <w:p w14:paraId="2B2AC61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22FDE09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09D7C8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1 000,0</w:t>
            </w:r>
          </w:p>
        </w:tc>
        <w:tc>
          <w:tcPr>
            <w:tcW w:w="1329" w:type="dxa"/>
            <w:tcBorders>
              <w:top w:val="nil"/>
              <w:left w:val="nil"/>
              <w:bottom w:val="single" w:sz="4" w:space="0" w:color="auto"/>
              <w:right w:val="single" w:sz="4" w:space="0" w:color="auto"/>
            </w:tcBorders>
            <w:shd w:val="clear" w:color="auto" w:fill="auto"/>
            <w:noWrap/>
            <w:vAlign w:val="center"/>
            <w:hideMark/>
          </w:tcPr>
          <w:p w14:paraId="34BE72E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1 000,0</w:t>
            </w:r>
          </w:p>
        </w:tc>
        <w:tc>
          <w:tcPr>
            <w:tcW w:w="1081" w:type="dxa"/>
            <w:tcBorders>
              <w:top w:val="nil"/>
              <w:left w:val="nil"/>
              <w:bottom w:val="single" w:sz="4" w:space="0" w:color="auto"/>
              <w:right w:val="single" w:sz="4" w:space="0" w:color="auto"/>
            </w:tcBorders>
            <w:shd w:val="clear" w:color="auto" w:fill="auto"/>
            <w:noWrap/>
            <w:vAlign w:val="center"/>
            <w:hideMark/>
          </w:tcPr>
          <w:p w14:paraId="094ABC1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1 000,0</w:t>
            </w:r>
          </w:p>
        </w:tc>
        <w:tc>
          <w:tcPr>
            <w:tcW w:w="222" w:type="dxa"/>
            <w:vAlign w:val="center"/>
            <w:hideMark/>
          </w:tcPr>
          <w:p w14:paraId="131DCDB4" w14:textId="77777777" w:rsidR="003A3200" w:rsidRPr="003A3200" w:rsidRDefault="003A3200" w:rsidP="003A3200">
            <w:pPr>
              <w:rPr>
                <w:rFonts w:eastAsia="Times New Roman"/>
                <w:sz w:val="20"/>
                <w:szCs w:val="20"/>
              </w:rPr>
            </w:pPr>
          </w:p>
        </w:tc>
      </w:tr>
      <w:tr w:rsidR="003A3200" w:rsidRPr="003A3200" w14:paraId="68FF114D"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4301C9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Резервные фонды местных администраций</w:t>
            </w:r>
          </w:p>
        </w:tc>
        <w:tc>
          <w:tcPr>
            <w:tcW w:w="444" w:type="dxa"/>
            <w:tcBorders>
              <w:top w:val="nil"/>
              <w:left w:val="nil"/>
              <w:bottom w:val="single" w:sz="4" w:space="0" w:color="auto"/>
              <w:right w:val="single" w:sz="4" w:space="0" w:color="auto"/>
            </w:tcBorders>
            <w:shd w:val="clear" w:color="auto" w:fill="auto"/>
            <w:noWrap/>
            <w:vAlign w:val="center"/>
            <w:hideMark/>
          </w:tcPr>
          <w:p w14:paraId="54C698B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1DD6A9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1358" w:type="dxa"/>
            <w:tcBorders>
              <w:top w:val="nil"/>
              <w:left w:val="nil"/>
              <w:bottom w:val="single" w:sz="4" w:space="0" w:color="auto"/>
              <w:right w:val="single" w:sz="4" w:space="0" w:color="auto"/>
            </w:tcBorders>
            <w:shd w:val="clear" w:color="auto" w:fill="auto"/>
            <w:noWrap/>
            <w:vAlign w:val="center"/>
            <w:hideMark/>
          </w:tcPr>
          <w:p w14:paraId="064FE37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900 00 40020</w:t>
            </w:r>
          </w:p>
        </w:tc>
        <w:tc>
          <w:tcPr>
            <w:tcW w:w="518" w:type="dxa"/>
            <w:tcBorders>
              <w:top w:val="nil"/>
              <w:left w:val="nil"/>
              <w:bottom w:val="single" w:sz="4" w:space="0" w:color="auto"/>
              <w:right w:val="single" w:sz="4" w:space="0" w:color="auto"/>
            </w:tcBorders>
            <w:shd w:val="clear" w:color="auto" w:fill="auto"/>
            <w:noWrap/>
            <w:vAlign w:val="center"/>
            <w:hideMark/>
          </w:tcPr>
          <w:p w14:paraId="41D67C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C605DD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1 000,0</w:t>
            </w:r>
          </w:p>
        </w:tc>
        <w:tc>
          <w:tcPr>
            <w:tcW w:w="1329" w:type="dxa"/>
            <w:tcBorders>
              <w:top w:val="nil"/>
              <w:left w:val="nil"/>
              <w:bottom w:val="single" w:sz="4" w:space="0" w:color="auto"/>
              <w:right w:val="single" w:sz="4" w:space="0" w:color="auto"/>
            </w:tcBorders>
            <w:shd w:val="clear" w:color="auto" w:fill="auto"/>
            <w:noWrap/>
            <w:vAlign w:val="center"/>
            <w:hideMark/>
          </w:tcPr>
          <w:p w14:paraId="77FE2B9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1 000,0</w:t>
            </w:r>
          </w:p>
        </w:tc>
        <w:tc>
          <w:tcPr>
            <w:tcW w:w="1081" w:type="dxa"/>
            <w:tcBorders>
              <w:top w:val="nil"/>
              <w:left w:val="nil"/>
              <w:bottom w:val="single" w:sz="4" w:space="0" w:color="auto"/>
              <w:right w:val="single" w:sz="4" w:space="0" w:color="auto"/>
            </w:tcBorders>
            <w:shd w:val="clear" w:color="auto" w:fill="auto"/>
            <w:noWrap/>
            <w:vAlign w:val="center"/>
            <w:hideMark/>
          </w:tcPr>
          <w:p w14:paraId="6CDB628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1 000,0</w:t>
            </w:r>
          </w:p>
        </w:tc>
        <w:tc>
          <w:tcPr>
            <w:tcW w:w="222" w:type="dxa"/>
            <w:vAlign w:val="center"/>
            <w:hideMark/>
          </w:tcPr>
          <w:p w14:paraId="375F95B5" w14:textId="77777777" w:rsidR="003A3200" w:rsidRPr="003A3200" w:rsidRDefault="003A3200" w:rsidP="003A3200">
            <w:pPr>
              <w:rPr>
                <w:rFonts w:eastAsia="Times New Roman"/>
                <w:sz w:val="20"/>
                <w:szCs w:val="20"/>
              </w:rPr>
            </w:pPr>
          </w:p>
        </w:tc>
      </w:tr>
      <w:tr w:rsidR="003A3200" w:rsidRPr="003A3200" w14:paraId="0C2DB5F3"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C479AE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Резервные средства</w:t>
            </w:r>
          </w:p>
        </w:tc>
        <w:tc>
          <w:tcPr>
            <w:tcW w:w="444" w:type="dxa"/>
            <w:tcBorders>
              <w:top w:val="nil"/>
              <w:left w:val="nil"/>
              <w:bottom w:val="single" w:sz="4" w:space="0" w:color="auto"/>
              <w:right w:val="single" w:sz="4" w:space="0" w:color="auto"/>
            </w:tcBorders>
            <w:shd w:val="clear" w:color="auto" w:fill="auto"/>
            <w:noWrap/>
            <w:vAlign w:val="center"/>
            <w:hideMark/>
          </w:tcPr>
          <w:p w14:paraId="020F5BC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240A76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1358" w:type="dxa"/>
            <w:tcBorders>
              <w:top w:val="nil"/>
              <w:left w:val="nil"/>
              <w:bottom w:val="single" w:sz="4" w:space="0" w:color="auto"/>
              <w:right w:val="single" w:sz="4" w:space="0" w:color="auto"/>
            </w:tcBorders>
            <w:shd w:val="clear" w:color="auto" w:fill="auto"/>
            <w:noWrap/>
            <w:vAlign w:val="center"/>
            <w:hideMark/>
          </w:tcPr>
          <w:p w14:paraId="2563DB0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900 00 40020</w:t>
            </w:r>
          </w:p>
        </w:tc>
        <w:tc>
          <w:tcPr>
            <w:tcW w:w="518" w:type="dxa"/>
            <w:tcBorders>
              <w:top w:val="nil"/>
              <w:left w:val="nil"/>
              <w:bottom w:val="single" w:sz="4" w:space="0" w:color="auto"/>
              <w:right w:val="single" w:sz="4" w:space="0" w:color="auto"/>
            </w:tcBorders>
            <w:shd w:val="clear" w:color="auto" w:fill="auto"/>
            <w:noWrap/>
            <w:vAlign w:val="center"/>
            <w:hideMark/>
          </w:tcPr>
          <w:p w14:paraId="02D6E2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870</w:t>
            </w:r>
          </w:p>
        </w:tc>
        <w:tc>
          <w:tcPr>
            <w:tcW w:w="1268" w:type="dxa"/>
            <w:tcBorders>
              <w:top w:val="nil"/>
              <w:left w:val="nil"/>
              <w:bottom w:val="single" w:sz="4" w:space="0" w:color="auto"/>
              <w:right w:val="single" w:sz="4" w:space="0" w:color="auto"/>
            </w:tcBorders>
            <w:shd w:val="clear" w:color="auto" w:fill="auto"/>
            <w:noWrap/>
            <w:vAlign w:val="center"/>
            <w:hideMark/>
          </w:tcPr>
          <w:p w14:paraId="08B5863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1 000,0</w:t>
            </w:r>
          </w:p>
        </w:tc>
        <w:tc>
          <w:tcPr>
            <w:tcW w:w="1329" w:type="dxa"/>
            <w:tcBorders>
              <w:top w:val="nil"/>
              <w:left w:val="nil"/>
              <w:bottom w:val="single" w:sz="4" w:space="0" w:color="auto"/>
              <w:right w:val="single" w:sz="4" w:space="0" w:color="auto"/>
            </w:tcBorders>
            <w:shd w:val="clear" w:color="auto" w:fill="auto"/>
            <w:noWrap/>
            <w:vAlign w:val="center"/>
            <w:hideMark/>
          </w:tcPr>
          <w:p w14:paraId="36EB7DD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1 000,0</w:t>
            </w:r>
          </w:p>
        </w:tc>
        <w:tc>
          <w:tcPr>
            <w:tcW w:w="1081" w:type="dxa"/>
            <w:tcBorders>
              <w:top w:val="nil"/>
              <w:left w:val="nil"/>
              <w:bottom w:val="single" w:sz="4" w:space="0" w:color="auto"/>
              <w:right w:val="single" w:sz="4" w:space="0" w:color="auto"/>
            </w:tcBorders>
            <w:shd w:val="clear" w:color="auto" w:fill="auto"/>
            <w:noWrap/>
            <w:vAlign w:val="center"/>
            <w:hideMark/>
          </w:tcPr>
          <w:p w14:paraId="0347B45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1 000,0</w:t>
            </w:r>
          </w:p>
        </w:tc>
        <w:tc>
          <w:tcPr>
            <w:tcW w:w="222" w:type="dxa"/>
            <w:vAlign w:val="center"/>
            <w:hideMark/>
          </w:tcPr>
          <w:p w14:paraId="70DDE882" w14:textId="77777777" w:rsidR="003A3200" w:rsidRPr="003A3200" w:rsidRDefault="003A3200" w:rsidP="003A3200">
            <w:pPr>
              <w:rPr>
                <w:rFonts w:eastAsia="Times New Roman"/>
                <w:sz w:val="20"/>
                <w:szCs w:val="20"/>
              </w:rPr>
            </w:pPr>
          </w:p>
        </w:tc>
      </w:tr>
      <w:tr w:rsidR="003A3200" w:rsidRPr="003A3200" w14:paraId="7BF75BC7" w14:textId="77777777" w:rsidTr="005D16AB">
        <w:trPr>
          <w:trHeight w:val="300"/>
        </w:trPr>
        <w:tc>
          <w:tcPr>
            <w:tcW w:w="3114" w:type="dxa"/>
            <w:tcBorders>
              <w:top w:val="nil"/>
              <w:left w:val="single" w:sz="4" w:space="0" w:color="auto"/>
              <w:bottom w:val="single" w:sz="4" w:space="0" w:color="auto"/>
              <w:right w:val="single" w:sz="4" w:space="0" w:color="auto"/>
            </w:tcBorders>
            <w:shd w:val="clear" w:color="000000" w:fill="FFFFFF"/>
            <w:vAlign w:val="bottom"/>
            <w:hideMark/>
          </w:tcPr>
          <w:p w14:paraId="50A9D2EA"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Другие общегосударственные вопросы</w:t>
            </w:r>
          </w:p>
        </w:tc>
        <w:tc>
          <w:tcPr>
            <w:tcW w:w="444" w:type="dxa"/>
            <w:tcBorders>
              <w:top w:val="nil"/>
              <w:left w:val="nil"/>
              <w:bottom w:val="single" w:sz="4" w:space="0" w:color="auto"/>
              <w:right w:val="single" w:sz="4" w:space="0" w:color="auto"/>
            </w:tcBorders>
            <w:shd w:val="clear" w:color="000000" w:fill="FFFFFF"/>
            <w:noWrap/>
            <w:vAlign w:val="center"/>
            <w:hideMark/>
          </w:tcPr>
          <w:p w14:paraId="1E0D383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center"/>
            <w:hideMark/>
          </w:tcPr>
          <w:p w14:paraId="7C3294A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13</w:t>
            </w:r>
          </w:p>
        </w:tc>
        <w:tc>
          <w:tcPr>
            <w:tcW w:w="1358" w:type="dxa"/>
            <w:tcBorders>
              <w:top w:val="nil"/>
              <w:left w:val="nil"/>
              <w:bottom w:val="single" w:sz="4" w:space="0" w:color="auto"/>
              <w:right w:val="single" w:sz="4" w:space="0" w:color="auto"/>
            </w:tcBorders>
            <w:shd w:val="clear" w:color="000000" w:fill="FFFFFF"/>
            <w:noWrap/>
            <w:vAlign w:val="center"/>
            <w:hideMark/>
          </w:tcPr>
          <w:p w14:paraId="3B7EDD5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0CFDE51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000000" w:fill="FFFFFF"/>
            <w:noWrap/>
            <w:vAlign w:val="center"/>
            <w:hideMark/>
          </w:tcPr>
          <w:p w14:paraId="034B5E3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73 525,7</w:t>
            </w:r>
          </w:p>
        </w:tc>
        <w:tc>
          <w:tcPr>
            <w:tcW w:w="1329" w:type="dxa"/>
            <w:tcBorders>
              <w:top w:val="nil"/>
              <w:left w:val="nil"/>
              <w:bottom w:val="single" w:sz="4" w:space="0" w:color="auto"/>
              <w:right w:val="single" w:sz="4" w:space="0" w:color="auto"/>
            </w:tcBorders>
            <w:shd w:val="clear" w:color="000000" w:fill="FFFFFF"/>
            <w:noWrap/>
            <w:vAlign w:val="center"/>
            <w:hideMark/>
          </w:tcPr>
          <w:p w14:paraId="7D69D47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38 072,0</w:t>
            </w:r>
          </w:p>
        </w:tc>
        <w:tc>
          <w:tcPr>
            <w:tcW w:w="1081" w:type="dxa"/>
            <w:tcBorders>
              <w:top w:val="nil"/>
              <w:left w:val="nil"/>
              <w:bottom w:val="single" w:sz="4" w:space="0" w:color="auto"/>
              <w:right w:val="single" w:sz="4" w:space="0" w:color="auto"/>
            </w:tcBorders>
            <w:shd w:val="clear" w:color="000000" w:fill="FFFFFF"/>
            <w:noWrap/>
            <w:vAlign w:val="center"/>
            <w:hideMark/>
          </w:tcPr>
          <w:p w14:paraId="6008E8C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52 672,0</w:t>
            </w:r>
          </w:p>
        </w:tc>
        <w:tc>
          <w:tcPr>
            <w:tcW w:w="222" w:type="dxa"/>
            <w:vAlign w:val="center"/>
            <w:hideMark/>
          </w:tcPr>
          <w:p w14:paraId="50D7A590" w14:textId="77777777" w:rsidR="003A3200" w:rsidRPr="003A3200" w:rsidRDefault="003A3200" w:rsidP="003A3200">
            <w:pPr>
              <w:rPr>
                <w:rFonts w:eastAsia="Times New Roman"/>
                <w:sz w:val="20"/>
                <w:szCs w:val="20"/>
              </w:rPr>
            </w:pPr>
          </w:p>
        </w:tc>
      </w:tr>
      <w:tr w:rsidR="003A3200" w:rsidRPr="003A3200" w14:paraId="18E9975B"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B88D2A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2B06707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116561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40F23CD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090 00 00000</w:t>
            </w:r>
          </w:p>
        </w:tc>
        <w:tc>
          <w:tcPr>
            <w:tcW w:w="518" w:type="dxa"/>
            <w:tcBorders>
              <w:top w:val="nil"/>
              <w:left w:val="nil"/>
              <w:bottom w:val="single" w:sz="4" w:space="0" w:color="auto"/>
              <w:right w:val="single" w:sz="4" w:space="0" w:color="auto"/>
            </w:tcBorders>
            <w:shd w:val="clear" w:color="auto" w:fill="auto"/>
            <w:noWrap/>
            <w:vAlign w:val="center"/>
            <w:hideMark/>
          </w:tcPr>
          <w:p w14:paraId="28143D8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B89137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1 215,0</w:t>
            </w:r>
          </w:p>
        </w:tc>
        <w:tc>
          <w:tcPr>
            <w:tcW w:w="1329" w:type="dxa"/>
            <w:tcBorders>
              <w:top w:val="nil"/>
              <w:left w:val="nil"/>
              <w:bottom w:val="single" w:sz="4" w:space="0" w:color="auto"/>
              <w:right w:val="single" w:sz="4" w:space="0" w:color="auto"/>
            </w:tcBorders>
            <w:shd w:val="clear" w:color="auto" w:fill="auto"/>
            <w:noWrap/>
            <w:vAlign w:val="center"/>
            <w:hideMark/>
          </w:tcPr>
          <w:p w14:paraId="44BCE1F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915,0</w:t>
            </w:r>
          </w:p>
        </w:tc>
        <w:tc>
          <w:tcPr>
            <w:tcW w:w="1081" w:type="dxa"/>
            <w:tcBorders>
              <w:top w:val="nil"/>
              <w:left w:val="nil"/>
              <w:bottom w:val="single" w:sz="4" w:space="0" w:color="auto"/>
              <w:right w:val="single" w:sz="4" w:space="0" w:color="auto"/>
            </w:tcBorders>
            <w:shd w:val="clear" w:color="auto" w:fill="auto"/>
            <w:noWrap/>
            <w:vAlign w:val="center"/>
            <w:hideMark/>
          </w:tcPr>
          <w:p w14:paraId="1D35DF3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915,0</w:t>
            </w:r>
          </w:p>
        </w:tc>
        <w:tc>
          <w:tcPr>
            <w:tcW w:w="222" w:type="dxa"/>
            <w:vAlign w:val="center"/>
            <w:hideMark/>
          </w:tcPr>
          <w:p w14:paraId="36C0AE40" w14:textId="77777777" w:rsidR="003A3200" w:rsidRPr="003A3200" w:rsidRDefault="003A3200" w:rsidP="003A3200">
            <w:pPr>
              <w:rPr>
                <w:rFonts w:eastAsia="Times New Roman"/>
                <w:sz w:val="20"/>
                <w:szCs w:val="20"/>
              </w:rPr>
            </w:pPr>
          </w:p>
        </w:tc>
      </w:tr>
      <w:tr w:rsidR="003A3200" w:rsidRPr="003A3200" w14:paraId="2502E7E4"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4604A2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444" w:type="dxa"/>
            <w:tcBorders>
              <w:top w:val="nil"/>
              <w:left w:val="nil"/>
              <w:bottom w:val="single" w:sz="4" w:space="0" w:color="auto"/>
              <w:right w:val="single" w:sz="4" w:space="0" w:color="auto"/>
            </w:tcBorders>
            <w:shd w:val="clear" w:color="auto" w:fill="auto"/>
            <w:noWrap/>
            <w:vAlign w:val="center"/>
            <w:hideMark/>
          </w:tcPr>
          <w:p w14:paraId="0D0ADBE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4A2AC7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1FBF4DF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090 05 00000</w:t>
            </w:r>
          </w:p>
        </w:tc>
        <w:tc>
          <w:tcPr>
            <w:tcW w:w="518" w:type="dxa"/>
            <w:tcBorders>
              <w:top w:val="nil"/>
              <w:left w:val="nil"/>
              <w:bottom w:val="single" w:sz="4" w:space="0" w:color="auto"/>
              <w:right w:val="single" w:sz="4" w:space="0" w:color="auto"/>
            </w:tcBorders>
            <w:shd w:val="clear" w:color="auto" w:fill="auto"/>
            <w:noWrap/>
            <w:vAlign w:val="center"/>
            <w:hideMark/>
          </w:tcPr>
          <w:p w14:paraId="091FA70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E5748E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15958B5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300,0</w:t>
            </w:r>
          </w:p>
        </w:tc>
        <w:tc>
          <w:tcPr>
            <w:tcW w:w="1081" w:type="dxa"/>
            <w:tcBorders>
              <w:top w:val="nil"/>
              <w:left w:val="nil"/>
              <w:bottom w:val="single" w:sz="4" w:space="0" w:color="auto"/>
              <w:right w:val="single" w:sz="4" w:space="0" w:color="auto"/>
            </w:tcBorders>
            <w:shd w:val="clear" w:color="auto" w:fill="auto"/>
            <w:noWrap/>
            <w:vAlign w:val="center"/>
            <w:hideMark/>
          </w:tcPr>
          <w:p w14:paraId="250F108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300,0</w:t>
            </w:r>
          </w:p>
        </w:tc>
        <w:tc>
          <w:tcPr>
            <w:tcW w:w="222" w:type="dxa"/>
            <w:vAlign w:val="center"/>
            <w:hideMark/>
          </w:tcPr>
          <w:p w14:paraId="4DFAAE70" w14:textId="77777777" w:rsidR="003A3200" w:rsidRPr="003A3200" w:rsidRDefault="003A3200" w:rsidP="003A3200">
            <w:pPr>
              <w:rPr>
                <w:rFonts w:eastAsia="Times New Roman"/>
                <w:sz w:val="20"/>
                <w:szCs w:val="20"/>
              </w:rPr>
            </w:pPr>
          </w:p>
        </w:tc>
      </w:tr>
      <w:tr w:rsidR="003A3200" w:rsidRPr="003A3200" w14:paraId="640A8D9E"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B86CA3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7D08057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7C627F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47F79C5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090 05 40090</w:t>
            </w:r>
          </w:p>
        </w:tc>
        <w:tc>
          <w:tcPr>
            <w:tcW w:w="518" w:type="dxa"/>
            <w:tcBorders>
              <w:top w:val="nil"/>
              <w:left w:val="nil"/>
              <w:bottom w:val="single" w:sz="4" w:space="0" w:color="auto"/>
              <w:right w:val="single" w:sz="4" w:space="0" w:color="auto"/>
            </w:tcBorders>
            <w:shd w:val="clear" w:color="auto" w:fill="auto"/>
            <w:noWrap/>
            <w:vAlign w:val="center"/>
            <w:hideMark/>
          </w:tcPr>
          <w:p w14:paraId="0136D57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FA7C76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529911A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300,0</w:t>
            </w:r>
          </w:p>
        </w:tc>
        <w:tc>
          <w:tcPr>
            <w:tcW w:w="1081" w:type="dxa"/>
            <w:tcBorders>
              <w:top w:val="nil"/>
              <w:left w:val="nil"/>
              <w:bottom w:val="single" w:sz="4" w:space="0" w:color="auto"/>
              <w:right w:val="single" w:sz="4" w:space="0" w:color="auto"/>
            </w:tcBorders>
            <w:shd w:val="clear" w:color="auto" w:fill="auto"/>
            <w:noWrap/>
            <w:vAlign w:val="center"/>
            <w:hideMark/>
          </w:tcPr>
          <w:p w14:paraId="5547469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300,0</w:t>
            </w:r>
          </w:p>
        </w:tc>
        <w:tc>
          <w:tcPr>
            <w:tcW w:w="222" w:type="dxa"/>
            <w:vAlign w:val="center"/>
            <w:hideMark/>
          </w:tcPr>
          <w:p w14:paraId="2A6AF375" w14:textId="77777777" w:rsidR="003A3200" w:rsidRPr="003A3200" w:rsidRDefault="003A3200" w:rsidP="003A3200">
            <w:pPr>
              <w:rPr>
                <w:rFonts w:eastAsia="Times New Roman"/>
                <w:sz w:val="20"/>
                <w:szCs w:val="20"/>
              </w:rPr>
            </w:pPr>
          </w:p>
        </w:tc>
      </w:tr>
      <w:tr w:rsidR="003A3200" w:rsidRPr="003A3200" w14:paraId="45F423F7"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3E7D67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01C6F6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DEB5F4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19B3B12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090 05 40090</w:t>
            </w:r>
          </w:p>
        </w:tc>
        <w:tc>
          <w:tcPr>
            <w:tcW w:w="518" w:type="dxa"/>
            <w:tcBorders>
              <w:top w:val="nil"/>
              <w:left w:val="nil"/>
              <w:bottom w:val="single" w:sz="4" w:space="0" w:color="auto"/>
              <w:right w:val="single" w:sz="4" w:space="0" w:color="auto"/>
            </w:tcBorders>
            <w:shd w:val="clear" w:color="auto" w:fill="auto"/>
            <w:noWrap/>
            <w:vAlign w:val="center"/>
            <w:hideMark/>
          </w:tcPr>
          <w:p w14:paraId="1DA067D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2DBC2C7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2702EC7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300,0</w:t>
            </w:r>
          </w:p>
        </w:tc>
        <w:tc>
          <w:tcPr>
            <w:tcW w:w="1081" w:type="dxa"/>
            <w:tcBorders>
              <w:top w:val="nil"/>
              <w:left w:val="nil"/>
              <w:bottom w:val="single" w:sz="4" w:space="0" w:color="auto"/>
              <w:right w:val="single" w:sz="4" w:space="0" w:color="auto"/>
            </w:tcBorders>
            <w:shd w:val="clear" w:color="auto" w:fill="auto"/>
            <w:noWrap/>
            <w:vAlign w:val="center"/>
            <w:hideMark/>
          </w:tcPr>
          <w:p w14:paraId="3637124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300,0</w:t>
            </w:r>
          </w:p>
        </w:tc>
        <w:tc>
          <w:tcPr>
            <w:tcW w:w="222" w:type="dxa"/>
            <w:vAlign w:val="center"/>
            <w:hideMark/>
          </w:tcPr>
          <w:p w14:paraId="79C6428D" w14:textId="77777777" w:rsidR="003A3200" w:rsidRPr="003A3200" w:rsidRDefault="003A3200" w:rsidP="003A3200">
            <w:pPr>
              <w:rPr>
                <w:rFonts w:eastAsia="Times New Roman"/>
                <w:sz w:val="20"/>
                <w:szCs w:val="20"/>
              </w:rPr>
            </w:pPr>
          </w:p>
        </w:tc>
      </w:tr>
      <w:tr w:rsidR="003A3200" w:rsidRPr="003A3200" w14:paraId="10423077"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214A79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Популяризация ТОС на территории Старорусского муниципального района </w:t>
            </w:r>
          </w:p>
        </w:tc>
        <w:tc>
          <w:tcPr>
            <w:tcW w:w="444" w:type="dxa"/>
            <w:tcBorders>
              <w:top w:val="nil"/>
              <w:left w:val="nil"/>
              <w:bottom w:val="single" w:sz="4" w:space="0" w:color="auto"/>
              <w:right w:val="single" w:sz="4" w:space="0" w:color="auto"/>
            </w:tcBorders>
            <w:shd w:val="clear" w:color="auto" w:fill="auto"/>
            <w:noWrap/>
            <w:vAlign w:val="center"/>
            <w:hideMark/>
          </w:tcPr>
          <w:p w14:paraId="2D6E95D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6780DB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46B3C5F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090 07 00000</w:t>
            </w:r>
          </w:p>
        </w:tc>
        <w:tc>
          <w:tcPr>
            <w:tcW w:w="518" w:type="dxa"/>
            <w:tcBorders>
              <w:top w:val="nil"/>
              <w:left w:val="nil"/>
              <w:bottom w:val="single" w:sz="4" w:space="0" w:color="auto"/>
              <w:right w:val="single" w:sz="4" w:space="0" w:color="auto"/>
            </w:tcBorders>
            <w:shd w:val="clear" w:color="auto" w:fill="auto"/>
            <w:noWrap/>
            <w:vAlign w:val="center"/>
            <w:hideMark/>
          </w:tcPr>
          <w:p w14:paraId="79BE079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A371A6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1 215,0</w:t>
            </w:r>
          </w:p>
        </w:tc>
        <w:tc>
          <w:tcPr>
            <w:tcW w:w="1329" w:type="dxa"/>
            <w:tcBorders>
              <w:top w:val="nil"/>
              <w:left w:val="nil"/>
              <w:bottom w:val="single" w:sz="4" w:space="0" w:color="auto"/>
              <w:right w:val="single" w:sz="4" w:space="0" w:color="auto"/>
            </w:tcBorders>
            <w:shd w:val="clear" w:color="auto" w:fill="auto"/>
            <w:noWrap/>
            <w:vAlign w:val="center"/>
            <w:hideMark/>
          </w:tcPr>
          <w:p w14:paraId="7EFCD1B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615,0</w:t>
            </w:r>
          </w:p>
        </w:tc>
        <w:tc>
          <w:tcPr>
            <w:tcW w:w="1081" w:type="dxa"/>
            <w:tcBorders>
              <w:top w:val="nil"/>
              <w:left w:val="nil"/>
              <w:bottom w:val="single" w:sz="4" w:space="0" w:color="auto"/>
              <w:right w:val="single" w:sz="4" w:space="0" w:color="auto"/>
            </w:tcBorders>
            <w:shd w:val="clear" w:color="auto" w:fill="auto"/>
            <w:noWrap/>
            <w:vAlign w:val="center"/>
            <w:hideMark/>
          </w:tcPr>
          <w:p w14:paraId="4406FDD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615,0</w:t>
            </w:r>
          </w:p>
        </w:tc>
        <w:tc>
          <w:tcPr>
            <w:tcW w:w="222" w:type="dxa"/>
            <w:vAlign w:val="center"/>
            <w:hideMark/>
          </w:tcPr>
          <w:p w14:paraId="5B45650B" w14:textId="77777777" w:rsidR="003A3200" w:rsidRPr="003A3200" w:rsidRDefault="003A3200" w:rsidP="003A3200">
            <w:pPr>
              <w:rPr>
                <w:rFonts w:eastAsia="Times New Roman"/>
                <w:sz w:val="20"/>
                <w:szCs w:val="20"/>
              </w:rPr>
            </w:pPr>
          </w:p>
        </w:tc>
      </w:tr>
      <w:tr w:rsidR="003A3200" w:rsidRPr="003A3200" w14:paraId="7616FA40"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649F40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6E24D17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583CEC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CA012A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090 07 40090</w:t>
            </w:r>
          </w:p>
        </w:tc>
        <w:tc>
          <w:tcPr>
            <w:tcW w:w="518" w:type="dxa"/>
            <w:tcBorders>
              <w:top w:val="nil"/>
              <w:left w:val="nil"/>
              <w:bottom w:val="single" w:sz="4" w:space="0" w:color="auto"/>
              <w:right w:val="single" w:sz="4" w:space="0" w:color="auto"/>
            </w:tcBorders>
            <w:shd w:val="clear" w:color="auto" w:fill="auto"/>
            <w:noWrap/>
            <w:vAlign w:val="center"/>
            <w:hideMark/>
          </w:tcPr>
          <w:p w14:paraId="23F7E47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804566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15,0</w:t>
            </w:r>
          </w:p>
        </w:tc>
        <w:tc>
          <w:tcPr>
            <w:tcW w:w="1329" w:type="dxa"/>
            <w:tcBorders>
              <w:top w:val="nil"/>
              <w:left w:val="nil"/>
              <w:bottom w:val="single" w:sz="4" w:space="0" w:color="auto"/>
              <w:right w:val="single" w:sz="4" w:space="0" w:color="auto"/>
            </w:tcBorders>
            <w:shd w:val="clear" w:color="auto" w:fill="auto"/>
            <w:noWrap/>
            <w:vAlign w:val="center"/>
            <w:hideMark/>
          </w:tcPr>
          <w:p w14:paraId="5973E84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615,0</w:t>
            </w:r>
          </w:p>
        </w:tc>
        <w:tc>
          <w:tcPr>
            <w:tcW w:w="1081" w:type="dxa"/>
            <w:tcBorders>
              <w:top w:val="nil"/>
              <w:left w:val="nil"/>
              <w:bottom w:val="single" w:sz="4" w:space="0" w:color="auto"/>
              <w:right w:val="single" w:sz="4" w:space="0" w:color="auto"/>
            </w:tcBorders>
            <w:shd w:val="clear" w:color="auto" w:fill="auto"/>
            <w:noWrap/>
            <w:vAlign w:val="center"/>
            <w:hideMark/>
          </w:tcPr>
          <w:p w14:paraId="4EA3395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615,0</w:t>
            </w:r>
          </w:p>
        </w:tc>
        <w:tc>
          <w:tcPr>
            <w:tcW w:w="222" w:type="dxa"/>
            <w:vAlign w:val="center"/>
            <w:hideMark/>
          </w:tcPr>
          <w:p w14:paraId="66DAE1D8" w14:textId="77777777" w:rsidR="003A3200" w:rsidRPr="003A3200" w:rsidRDefault="003A3200" w:rsidP="003A3200">
            <w:pPr>
              <w:rPr>
                <w:rFonts w:eastAsia="Times New Roman"/>
                <w:sz w:val="20"/>
                <w:szCs w:val="20"/>
              </w:rPr>
            </w:pPr>
          </w:p>
        </w:tc>
      </w:tr>
      <w:tr w:rsidR="003A3200" w:rsidRPr="003A3200" w14:paraId="7777CEF0"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A8B60D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00EC7B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20F6B8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349CE38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090 07 40090</w:t>
            </w:r>
          </w:p>
        </w:tc>
        <w:tc>
          <w:tcPr>
            <w:tcW w:w="518" w:type="dxa"/>
            <w:tcBorders>
              <w:top w:val="nil"/>
              <w:left w:val="nil"/>
              <w:bottom w:val="single" w:sz="4" w:space="0" w:color="auto"/>
              <w:right w:val="single" w:sz="4" w:space="0" w:color="auto"/>
            </w:tcBorders>
            <w:shd w:val="clear" w:color="auto" w:fill="auto"/>
            <w:noWrap/>
            <w:vAlign w:val="center"/>
            <w:hideMark/>
          </w:tcPr>
          <w:p w14:paraId="01D2609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7ED0DF9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15,0</w:t>
            </w:r>
          </w:p>
        </w:tc>
        <w:tc>
          <w:tcPr>
            <w:tcW w:w="1329" w:type="dxa"/>
            <w:tcBorders>
              <w:top w:val="nil"/>
              <w:left w:val="nil"/>
              <w:bottom w:val="single" w:sz="4" w:space="0" w:color="auto"/>
              <w:right w:val="single" w:sz="4" w:space="0" w:color="auto"/>
            </w:tcBorders>
            <w:shd w:val="clear" w:color="auto" w:fill="auto"/>
            <w:noWrap/>
            <w:vAlign w:val="center"/>
            <w:hideMark/>
          </w:tcPr>
          <w:p w14:paraId="2E1F8AE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615,0</w:t>
            </w:r>
          </w:p>
        </w:tc>
        <w:tc>
          <w:tcPr>
            <w:tcW w:w="1081" w:type="dxa"/>
            <w:tcBorders>
              <w:top w:val="nil"/>
              <w:left w:val="nil"/>
              <w:bottom w:val="single" w:sz="4" w:space="0" w:color="auto"/>
              <w:right w:val="single" w:sz="4" w:space="0" w:color="auto"/>
            </w:tcBorders>
            <w:shd w:val="clear" w:color="auto" w:fill="auto"/>
            <w:noWrap/>
            <w:vAlign w:val="center"/>
            <w:hideMark/>
          </w:tcPr>
          <w:p w14:paraId="0B210DC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615,0</w:t>
            </w:r>
          </w:p>
        </w:tc>
        <w:tc>
          <w:tcPr>
            <w:tcW w:w="222" w:type="dxa"/>
            <w:vAlign w:val="center"/>
            <w:hideMark/>
          </w:tcPr>
          <w:p w14:paraId="0E1930F5" w14:textId="77777777" w:rsidR="003A3200" w:rsidRPr="003A3200" w:rsidRDefault="003A3200" w:rsidP="003A3200">
            <w:pPr>
              <w:rPr>
                <w:rFonts w:eastAsia="Times New Roman"/>
                <w:sz w:val="20"/>
                <w:szCs w:val="20"/>
              </w:rPr>
            </w:pPr>
          </w:p>
        </w:tc>
      </w:tr>
      <w:tr w:rsidR="003A3200" w:rsidRPr="003A3200" w14:paraId="3255FD36"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A4AC64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городского и сельских поселени</w:t>
            </w:r>
            <w:proofErr w:type="gramStart"/>
            <w:r w:rsidRPr="003A3200">
              <w:rPr>
                <w:rFonts w:eastAsia="Times New Roman"/>
                <w:color w:val="000000"/>
                <w:sz w:val="20"/>
                <w:szCs w:val="20"/>
              </w:rPr>
              <w:t>й-</w:t>
            </w:r>
            <w:proofErr w:type="gramEnd"/>
            <w:r w:rsidRPr="003A3200">
              <w:rPr>
                <w:rFonts w:eastAsia="Times New Roman"/>
                <w:color w:val="000000"/>
                <w:sz w:val="20"/>
                <w:szCs w:val="20"/>
              </w:rPr>
              <w:t xml:space="preserve"> победителям ежегодного конкурса «Лучшее территориальное общественное самоуправление Старорусского муниципального района»</w:t>
            </w:r>
          </w:p>
        </w:tc>
        <w:tc>
          <w:tcPr>
            <w:tcW w:w="444" w:type="dxa"/>
            <w:tcBorders>
              <w:top w:val="nil"/>
              <w:left w:val="nil"/>
              <w:bottom w:val="single" w:sz="4" w:space="0" w:color="auto"/>
              <w:right w:val="single" w:sz="4" w:space="0" w:color="auto"/>
            </w:tcBorders>
            <w:shd w:val="clear" w:color="auto" w:fill="auto"/>
            <w:noWrap/>
            <w:vAlign w:val="center"/>
            <w:hideMark/>
          </w:tcPr>
          <w:p w14:paraId="31A5334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9AD58C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A339B4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090 07 40780</w:t>
            </w:r>
          </w:p>
        </w:tc>
        <w:tc>
          <w:tcPr>
            <w:tcW w:w="518" w:type="dxa"/>
            <w:tcBorders>
              <w:top w:val="nil"/>
              <w:left w:val="nil"/>
              <w:bottom w:val="single" w:sz="4" w:space="0" w:color="auto"/>
              <w:right w:val="single" w:sz="4" w:space="0" w:color="auto"/>
            </w:tcBorders>
            <w:shd w:val="clear" w:color="auto" w:fill="auto"/>
            <w:noWrap/>
            <w:vAlign w:val="center"/>
            <w:hideMark/>
          </w:tcPr>
          <w:p w14:paraId="28D94D4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376B67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1 200,0</w:t>
            </w:r>
          </w:p>
        </w:tc>
        <w:tc>
          <w:tcPr>
            <w:tcW w:w="1329" w:type="dxa"/>
            <w:tcBorders>
              <w:top w:val="nil"/>
              <w:left w:val="nil"/>
              <w:bottom w:val="single" w:sz="4" w:space="0" w:color="auto"/>
              <w:right w:val="single" w:sz="4" w:space="0" w:color="auto"/>
            </w:tcBorders>
            <w:shd w:val="clear" w:color="auto" w:fill="auto"/>
            <w:noWrap/>
            <w:vAlign w:val="center"/>
            <w:hideMark/>
          </w:tcPr>
          <w:p w14:paraId="6C43085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62A3B6E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DAD0999" w14:textId="77777777" w:rsidR="003A3200" w:rsidRPr="003A3200" w:rsidRDefault="003A3200" w:rsidP="003A3200">
            <w:pPr>
              <w:rPr>
                <w:rFonts w:eastAsia="Times New Roman"/>
                <w:sz w:val="20"/>
                <w:szCs w:val="20"/>
              </w:rPr>
            </w:pPr>
          </w:p>
        </w:tc>
      </w:tr>
      <w:tr w:rsidR="003A3200" w:rsidRPr="003A3200" w14:paraId="114EFE0A"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7DFD72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514E11D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B10408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9891EF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090 07 40780</w:t>
            </w:r>
          </w:p>
        </w:tc>
        <w:tc>
          <w:tcPr>
            <w:tcW w:w="518" w:type="dxa"/>
            <w:tcBorders>
              <w:top w:val="nil"/>
              <w:left w:val="nil"/>
              <w:bottom w:val="single" w:sz="4" w:space="0" w:color="auto"/>
              <w:right w:val="single" w:sz="4" w:space="0" w:color="auto"/>
            </w:tcBorders>
            <w:shd w:val="clear" w:color="auto" w:fill="auto"/>
            <w:noWrap/>
            <w:vAlign w:val="center"/>
            <w:hideMark/>
          </w:tcPr>
          <w:p w14:paraId="1C75B6F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268" w:type="dxa"/>
            <w:tcBorders>
              <w:top w:val="nil"/>
              <w:left w:val="nil"/>
              <w:bottom w:val="single" w:sz="4" w:space="0" w:color="auto"/>
              <w:right w:val="single" w:sz="4" w:space="0" w:color="auto"/>
            </w:tcBorders>
            <w:shd w:val="clear" w:color="auto" w:fill="auto"/>
            <w:noWrap/>
            <w:vAlign w:val="center"/>
            <w:hideMark/>
          </w:tcPr>
          <w:p w14:paraId="6AF99F8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1 200,0</w:t>
            </w:r>
          </w:p>
        </w:tc>
        <w:tc>
          <w:tcPr>
            <w:tcW w:w="1329" w:type="dxa"/>
            <w:tcBorders>
              <w:top w:val="nil"/>
              <w:left w:val="nil"/>
              <w:bottom w:val="single" w:sz="4" w:space="0" w:color="auto"/>
              <w:right w:val="single" w:sz="4" w:space="0" w:color="auto"/>
            </w:tcBorders>
            <w:shd w:val="clear" w:color="auto" w:fill="auto"/>
            <w:noWrap/>
            <w:vAlign w:val="center"/>
            <w:hideMark/>
          </w:tcPr>
          <w:p w14:paraId="056946C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2CBE56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32D70D8" w14:textId="77777777" w:rsidR="003A3200" w:rsidRPr="003A3200" w:rsidRDefault="003A3200" w:rsidP="003A3200">
            <w:pPr>
              <w:rPr>
                <w:rFonts w:eastAsia="Times New Roman"/>
                <w:sz w:val="20"/>
                <w:szCs w:val="20"/>
              </w:rPr>
            </w:pPr>
          </w:p>
        </w:tc>
      </w:tr>
      <w:tr w:rsidR="003A3200" w:rsidRPr="003A3200" w14:paraId="22C2C434" w14:textId="77777777" w:rsidTr="005D16AB">
        <w:trPr>
          <w:trHeight w:val="103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E748AD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8003A3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BC557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1CCBB95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4E9294C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861688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895,3</w:t>
            </w:r>
          </w:p>
        </w:tc>
        <w:tc>
          <w:tcPr>
            <w:tcW w:w="1329" w:type="dxa"/>
            <w:tcBorders>
              <w:top w:val="nil"/>
              <w:left w:val="nil"/>
              <w:bottom w:val="single" w:sz="4" w:space="0" w:color="auto"/>
              <w:right w:val="single" w:sz="4" w:space="0" w:color="auto"/>
            </w:tcBorders>
            <w:shd w:val="clear" w:color="auto" w:fill="auto"/>
            <w:noWrap/>
            <w:vAlign w:val="center"/>
            <w:hideMark/>
          </w:tcPr>
          <w:p w14:paraId="7BF420F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895,3</w:t>
            </w:r>
          </w:p>
        </w:tc>
        <w:tc>
          <w:tcPr>
            <w:tcW w:w="1081" w:type="dxa"/>
            <w:tcBorders>
              <w:top w:val="nil"/>
              <w:left w:val="nil"/>
              <w:bottom w:val="single" w:sz="4" w:space="0" w:color="auto"/>
              <w:right w:val="single" w:sz="4" w:space="0" w:color="auto"/>
            </w:tcBorders>
            <w:shd w:val="clear" w:color="auto" w:fill="auto"/>
            <w:noWrap/>
            <w:vAlign w:val="center"/>
            <w:hideMark/>
          </w:tcPr>
          <w:p w14:paraId="5FA2863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895,3</w:t>
            </w:r>
          </w:p>
        </w:tc>
        <w:tc>
          <w:tcPr>
            <w:tcW w:w="222" w:type="dxa"/>
            <w:vAlign w:val="center"/>
            <w:hideMark/>
          </w:tcPr>
          <w:p w14:paraId="7903D301" w14:textId="77777777" w:rsidR="003A3200" w:rsidRPr="003A3200" w:rsidRDefault="003A3200" w:rsidP="003A3200">
            <w:pPr>
              <w:rPr>
                <w:rFonts w:eastAsia="Times New Roman"/>
                <w:sz w:val="20"/>
                <w:szCs w:val="20"/>
              </w:rPr>
            </w:pPr>
          </w:p>
        </w:tc>
      </w:tr>
      <w:tr w:rsidR="003A3200" w:rsidRPr="003A3200" w14:paraId="6067617E"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4EDB5A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4E5F0C2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F6131D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3EC2F05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102 00 00000</w:t>
            </w:r>
          </w:p>
        </w:tc>
        <w:tc>
          <w:tcPr>
            <w:tcW w:w="518" w:type="dxa"/>
            <w:tcBorders>
              <w:top w:val="nil"/>
              <w:left w:val="nil"/>
              <w:bottom w:val="single" w:sz="4" w:space="0" w:color="auto"/>
              <w:right w:val="single" w:sz="4" w:space="0" w:color="auto"/>
            </w:tcBorders>
            <w:shd w:val="clear" w:color="auto" w:fill="auto"/>
            <w:noWrap/>
            <w:vAlign w:val="center"/>
            <w:hideMark/>
          </w:tcPr>
          <w:p w14:paraId="578BC3A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7DE9DE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895,3</w:t>
            </w:r>
          </w:p>
        </w:tc>
        <w:tc>
          <w:tcPr>
            <w:tcW w:w="1329" w:type="dxa"/>
            <w:tcBorders>
              <w:top w:val="nil"/>
              <w:left w:val="nil"/>
              <w:bottom w:val="single" w:sz="4" w:space="0" w:color="auto"/>
              <w:right w:val="single" w:sz="4" w:space="0" w:color="auto"/>
            </w:tcBorders>
            <w:shd w:val="clear" w:color="auto" w:fill="auto"/>
            <w:noWrap/>
            <w:vAlign w:val="center"/>
            <w:hideMark/>
          </w:tcPr>
          <w:p w14:paraId="225CDA3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895,3</w:t>
            </w:r>
          </w:p>
        </w:tc>
        <w:tc>
          <w:tcPr>
            <w:tcW w:w="1081" w:type="dxa"/>
            <w:tcBorders>
              <w:top w:val="nil"/>
              <w:left w:val="nil"/>
              <w:bottom w:val="single" w:sz="4" w:space="0" w:color="auto"/>
              <w:right w:val="single" w:sz="4" w:space="0" w:color="auto"/>
            </w:tcBorders>
            <w:shd w:val="clear" w:color="auto" w:fill="auto"/>
            <w:noWrap/>
            <w:vAlign w:val="center"/>
            <w:hideMark/>
          </w:tcPr>
          <w:p w14:paraId="5F2C89B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895,3</w:t>
            </w:r>
          </w:p>
        </w:tc>
        <w:tc>
          <w:tcPr>
            <w:tcW w:w="222" w:type="dxa"/>
            <w:vAlign w:val="center"/>
            <w:hideMark/>
          </w:tcPr>
          <w:p w14:paraId="4AACC0A5" w14:textId="77777777" w:rsidR="003A3200" w:rsidRPr="003A3200" w:rsidRDefault="003A3200" w:rsidP="003A3200">
            <w:pPr>
              <w:rPr>
                <w:rFonts w:eastAsia="Times New Roman"/>
                <w:sz w:val="20"/>
                <w:szCs w:val="20"/>
              </w:rPr>
            </w:pPr>
          </w:p>
        </w:tc>
      </w:tr>
      <w:tr w:rsidR="003A3200" w:rsidRPr="003A3200" w14:paraId="264689E3"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913F9A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0E5DAEE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B0B739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415F218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102 00 70280</w:t>
            </w:r>
          </w:p>
        </w:tc>
        <w:tc>
          <w:tcPr>
            <w:tcW w:w="518" w:type="dxa"/>
            <w:tcBorders>
              <w:top w:val="nil"/>
              <w:left w:val="nil"/>
              <w:bottom w:val="single" w:sz="4" w:space="0" w:color="auto"/>
              <w:right w:val="single" w:sz="4" w:space="0" w:color="auto"/>
            </w:tcBorders>
            <w:shd w:val="clear" w:color="auto" w:fill="auto"/>
            <w:noWrap/>
            <w:vAlign w:val="center"/>
            <w:hideMark/>
          </w:tcPr>
          <w:p w14:paraId="7995390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CBA130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895,3</w:t>
            </w:r>
          </w:p>
        </w:tc>
        <w:tc>
          <w:tcPr>
            <w:tcW w:w="1329" w:type="dxa"/>
            <w:tcBorders>
              <w:top w:val="nil"/>
              <w:left w:val="nil"/>
              <w:bottom w:val="single" w:sz="4" w:space="0" w:color="auto"/>
              <w:right w:val="single" w:sz="4" w:space="0" w:color="auto"/>
            </w:tcBorders>
            <w:shd w:val="clear" w:color="auto" w:fill="auto"/>
            <w:noWrap/>
            <w:vAlign w:val="center"/>
            <w:hideMark/>
          </w:tcPr>
          <w:p w14:paraId="397961B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895,3</w:t>
            </w:r>
          </w:p>
        </w:tc>
        <w:tc>
          <w:tcPr>
            <w:tcW w:w="1081" w:type="dxa"/>
            <w:tcBorders>
              <w:top w:val="nil"/>
              <w:left w:val="nil"/>
              <w:bottom w:val="single" w:sz="4" w:space="0" w:color="auto"/>
              <w:right w:val="single" w:sz="4" w:space="0" w:color="auto"/>
            </w:tcBorders>
            <w:shd w:val="clear" w:color="auto" w:fill="auto"/>
            <w:noWrap/>
            <w:vAlign w:val="center"/>
            <w:hideMark/>
          </w:tcPr>
          <w:p w14:paraId="00A77A4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895,3</w:t>
            </w:r>
          </w:p>
        </w:tc>
        <w:tc>
          <w:tcPr>
            <w:tcW w:w="222" w:type="dxa"/>
            <w:vAlign w:val="center"/>
            <w:hideMark/>
          </w:tcPr>
          <w:p w14:paraId="340B0834" w14:textId="77777777" w:rsidR="003A3200" w:rsidRPr="003A3200" w:rsidRDefault="003A3200" w:rsidP="003A3200">
            <w:pPr>
              <w:rPr>
                <w:rFonts w:eastAsia="Times New Roman"/>
                <w:sz w:val="20"/>
                <w:szCs w:val="20"/>
              </w:rPr>
            </w:pPr>
          </w:p>
        </w:tc>
      </w:tr>
      <w:tr w:rsidR="003A3200" w:rsidRPr="003A3200" w14:paraId="6914C408"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B24840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Субвенции</w:t>
            </w:r>
          </w:p>
        </w:tc>
        <w:tc>
          <w:tcPr>
            <w:tcW w:w="444" w:type="dxa"/>
            <w:tcBorders>
              <w:top w:val="nil"/>
              <w:left w:val="nil"/>
              <w:bottom w:val="single" w:sz="4" w:space="0" w:color="auto"/>
              <w:right w:val="single" w:sz="4" w:space="0" w:color="auto"/>
            </w:tcBorders>
            <w:shd w:val="clear" w:color="auto" w:fill="auto"/>
            <w:noWrap/>
            <w:vAlign w:val="center"/>
            <w:hideMark/>
          </w:tcPr>
          <w:p w14:paraId="42E99F0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785A9E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DD2DF4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102 00 70280</w:t>
            </w:r>
          </w:p>
        </w:tc>
        <w:tc>
          <w:tcPr>
            <w:tcW w:w="518" w:type="dxa"/>
            <w:tcBorders>
              <w:top w:val="nil"/>
              <w:left w:val="nil"/>
              <w:bottom w:val="single" w:sz="4" w:space="0" w:color="auto"/>
              <w:right w:val="single" w:sz="4" w:space="0" w:color="auto"/>
            </w:tcBorders>
            <w:shd w:val="clear" w:color="auto" w:fill="auto"/>
            <w:noWrap/>
            <w:vAlign w:val="center"/>
            <w:hideMark/>
          </w:tcPr>
          <w:p w14:paraId="1DCC65A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530</w:t>
            </w:r>
          </w:p>
        </w:tc>
        <w:tc>
          <w:tcPr>
            <w:tcW w:w="1268" w:type="dxa"/>
            <w:tcBorders>
              <w:top w:val="nil"/>
              <w:left w:val="nil"/>
              <w:bottom w:val="single" w:sz="4" w:space="0" w:color="auto"/>
              <w:right w:val="single" w:sz="4" w:space="0" w:color="auto"/>
            </w:tcBorders>
            <w:shd w:val="clear" w:color="auto" w:fill="auto"/>
            <w:noWrap/>
            <w:vAlign w:val="center"/>
            <w:hideMark/>
          </w:tcPr>
          <w:p w14:paraId="4564C72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895,3</w:t>
            </w:r>
          </w:p>
        </w:tc>
        <w:tc>
          <w:tcPr>
            <w:tcW w:w="1329" w:type="dxa"/>
            <w:tcBorders>
              <w:top w:val="nil"/>
              <w:left w:val="nil"/>
              <w:bottom w:val="single" w:sz="4" w:space="0" w:color="auto"/>
              <w:right w:val="single" w:sz="4" w:space="0" w:color="auto"/>
            </w:tcBorders>
            <w:shd w:val="clear" w:color="auto" w:fill="auto"/>
            <w:noWrap/>
            <w:vAlign w:val="center"/>
            <w:hideMark/>
          </w:tcPr>
          <w:p w14:paraId="46391D4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895,3</w:t>
            </w:r>
          </w:p>
        </w:tc>
        <w:tc>
          <w:tcPr>
            <w:tcW w:w="1081" w:type="dxa"/>
            <w:tcBorders>
              <w:top w:val="nil"/>
              <w:left w:val="nil"/>
              <w:bottom w:val="single" w:sz="4" w:space="0" w:color="auto"/>
              <w:right w:val="single" w:sz="4" w:space="0" w:color="auto"/>
            </w:tcBorders>
            <w:shd w:val="clear" w:color="auto" w:fill="auto"/>
            <w:noWrap/>
            <w:vAlign w:val="center"/>
            <w:hideMark/>
          </w:tcPr>
          <w:p w14:paraId="1825EFA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895,3</w:t>
            </w:r>
          </w:p>
        </w:tc>
        <w:tc>
          <w:tcPr>
            <w:tcW w:w="222" w:type="dxa"/>
            <w:vAlign w:val="center"/>
            <w:hideMark/>
          </w:tcPr>
          <w:p w14:paraId="0267F453" w14:textId="77777777" w:rsidR="003A3200" w:rsidRPr="003A3200" w:rsidRDefault="003A3200" w:rsidP="003A3200">
            <w:pPr>
              <w:rPr>
                <w:rFonts w:eastAsia="Times New Roman"/>
                <w:sz w:val="20"/>
                <w:szCs w:val="20"/>
              </w:rPr>
            </w:pPr>
          </w:p>
        </w:tc>
      </w:tr>
      <w:tr w:rsidR="003A3200" w:rsidRPr="003A3200" w14:paraId="2C05E296"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CB1435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772638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A61585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385AAD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110 00 00000</w:t>
            </w:r>
          </w:p>
        </w:tc>
        <w:tc>
          <w:tcPr>
            <w:tcW w:w="518" w:type="dxa"/>
            <w:tcBorders>
              <w:top w:val="nil"/>
              <w:left w:val="nil"/>
              <w:bottom w:val="single" w:sz="4" w:space="0" w:color="auto"/>
              <w:right w:val="single" w:sz="4" w:space="0" w:color="auto"/>
            </w:tcBorders>
            <w:shd w:val="clear" w:color="auto" w:fill="auto"/>
            <w:noWrap/>
            <w:vAlign w:val="center"/>
            <w:hideMark/>
          </w:tcPr>
          <w:p w14:paraId="59F8A3C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2B095D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43 008,5</w:t>
            </w:r>
          </w:p>
        </w:tc>
        <w:tc>
          <w:tcPr>
            <w:tcW w:w="1329" w:type="dxa"/>
            <w:tcBorders>
              <w:top w:val="nil"/>
              <w:left w:val="nil"/>
              <w:bottom w:val="single" w:sz="4" w:space="0" w:color="auto"/>
              <w:right w:val="single" w:sz="4" w:space="0" w:color="auto"/>
            </w:tcBorders>
            <w:shd w:val="clear" w:color="auto" w:fill="auto"/>
            <w:noWrap/>
            <w:vAlign w:val="center"/>
            <w:hideMark/>
          </w:tcPr>
          <w:p w14:paraId="3B710C9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1 244,0</w:t>
            </w:r>
          </w:p>
        </w:tc>
        <w:tc>
          <w:tcPr>
            <w:tcW w:w="1081" w:type="dxa"/>
            <w:tcBorders>
              <w:top w:val="nil"/>
              <w:left w:val="nil"/>
              <w:bottom w:val="single" w:sz="4" w:space="0" w:color="auto"/>
              <w:right w:val="single" w:sz="4" w:space="0" w:color="auto"/>
            </w:tcBorders>
            <w:shd w:val="clear" w:color="auto" w:fill="auto"/>
            <w:noWrap/>
            <w:vAlign w:val="center"/>
            <w:hideMark/>
          </w:tcPr>
          <w:p w14:paraId="7AFC81C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1 244,0</w:t>
            </w:r>
          </w:p>
        </w:tc>
        <w:tc>
          <w:tcPr>
            <w:tcW w:w="222" w:type="dxa"/>
            <w:vAlign w:val="center"/>
            <w:hideMark/>
          </w:tcPr>
          <w:p w14:paraId="440C6EDD" w14:textId="77777777" w:rsidR="003A3200" w:rsidRPr="003A3200" w:rsidRDefault="003A3200" w:rsidP="003A3200">
            <w:pPr>
              <w:rPr>
                <w:rFonts w:eastAsia="Times New Roman"/>
                <w:sz w:val="20"/>
                <w:szCs w:val="20"/>
              </w:rPr>
            </w:pPr>
          </w:p>
        </w:tc>
      </w:tr>
      <w:tr w:rsidR="003A3200" w:rsidRPr="003A3200" w14:paraId="738CE1D4"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8D2673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3ACE70D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CCBA31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4B3BE7D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110 00 40090</w:t>
            </w:r>
          </w:p>
        </w:tc>
        <w:tc>
          <w:tcPr>
            <w:tcW w:w="518" w:type="dxa"/>
            <w:tcBorders>
              <w:top w:val="nil"/>
              <w:left w:val="nil"/>
              <w:bottom w:val="single" w:sz="4" w:space="0" w:color="auto"/>
              <w:right w:val="single" w:sz="4" w:space="0" w:color="auto"/>
            </w:tcBorders>
            <w:shd w:val="clear" w:color="auto" w:fill="auto"/>
            <w:noWrap/>
            <w:vAlign w:val="center"/>
            <w:hideMark/>
          </w:tcPr>
          <w:p w14:paraId="543B12E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95201C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2 269,4</w:t>
            </w:r>
          </w:p>
        </w:tc>
        <w:tc>
          <w:tcPr>
            <w:tcW w:w="1329" w:type="dxa"/>
            <w:tcBorders>
              <w:top w:val="nil"/>
              <w:left w:val="nil"/>
              <w:bottom w:val="single" w:sz="4" w:space="0" w:color="auto"/>
              <w:right w:val="single" w:sz="4" w:space="0" w:color="auto"/>
            </w:tcBorders>
            <w:shd w:val="clear" w:color="auto" w:fill="auto"/>
            <w:noWrap/>
            <w:vAlign w:val="center"/>
            <w:hideMark/>
          </w:tcPr>
          <w:p w14:paraId="5A1B673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1 244,0</w:t>
            </w:r>
          </w:p>
        </w:tc>
        <w:tc>
          <w:tcPr>
            <w:tcW w:w="1081" w:type="dxa"/>
            <w:tcBorders>
              <w:top w:val="nil"/>
              <w:left w:val="nil"/>
              <w:bottom w:val="single" w:sz="4" w:space="0" w:color="auto"/>
              <w:right w:val="single" w:sz="4" w:space="0" w:color="auto"/>
            </w:tcBorders>
            <w:shd w:val="clear" w:color="auto" w:fill="auto"/>
            <w:noWrap/>
            <w:vAlign w:val="center"/>
            <w:hideMark/>
          </w:tcPr>
          <w:p w14:paraId="68548CA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1 244,0</w:t>
            </w:r>
          </w:p>
        </w:tc>
        <w:tc>
          <w:tcPr>
            <w:tcW w:w="222" w:type="dxa"/>
            <w:vAlign w:val="center"/>
            <w:hideMark/>
          </w:tcPr>
          <w:p w14:paraId="0EA5391E" w14:textId="77777777" w:rsidR="003A3200" w:rsidRPr="003A3200" w:rsidRDefault="003A3200" w:rsidP="003A3200">
            <w:pPr>
              <w:rPr>
                <w:rFonts w:eastAsia="Times New Roman"/>
                <w:sz w:val="20"/>
                <w:szCs w:val="20"/>
              </w:rPr>
            </w:pPr>
          </w:p>
        </w:tc>
      </w:tr>
      <w:tr w:rsidR="003A3200" w:rsidRPr="003A3200" w14:paraId="0FAB69E7"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EC0691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68D7B5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CC191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8F972A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110 00 40090</w:t>
            </w:r>
          </w:p>
        </w:tc>
        <w:tc>
          <w:tcPr>
            <w:tcW w:w="518" w:type="dxa"/>
            <w:tcBorders>
              <w:top w:val="nil"/>
              <w:left w:val="nil"/>
              <w:bottom w:val="single" w:sz="4" w:space="0" w:color="auto"/>
              <w:right w:val="single" w:sz="4" w:space="0" w:color="auto"/>
            </w:tcBorders>
            <w:shd w:val="clear" w:color="auto" w:fill="auto"/>
            <w:noWrap/>
            <w:vAlign w:val="center"/>
            <w:hideMark/>
          </w:tcPr>
          <w:p w14:paraId="74AFBBD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14C6252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2 269,4</w:t>
            </w:r>
          </w:p>
        </w:tc>
        <w:tc>
          <w:tcPr>
            <w:tcW w:w="1329" w:type="dxa"/>
            <w:tcBorders>
              <w:top w:val="nil"/>
              <w:left w:val="nil"/>
              <w:bottom w:val="single" w:sz="4" w:space="0" w:color="auto"/>
              <w:right w:val="single" w:sz="4" w:space="0" w:color="auto"/>
            </w:tcBorders>
            <w:shd w:val="clear" w:color="auto" w:fill="auto"/>
            <w:noWrap/>
            <w:vAlign w:val="center"/>
            <w:hideMark/>
          </w:tcPr>
          <w:p w14:paraId="108B774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1 244,0</w:t>
            </w:r>
          </w:p>
        </w:tc>
        <w:tc>
          <w:tcPr>
            <w:tcW w:w="1081" w:type="dxa"/>
            <w:tcBorders>
              <w:top w:val="nil"/>
              <w:left w:val="nil"/>
              <w:bottom w:val="single" w:sz="4" w:space="0" w:color="auto"/>
              <w:right w:val="single" w:sz="4" w:space="0" w:color="auto"/>
            </w:tcBorders>
            <w:shd w:val="clear" w:color="auto" w:fill="auto"/>
            <w:noWrap/>
            <w:vAlign w:val="center"/>
            <w:hideMark/>
          </w:tcPr>
          <w:p w14:paraId="516B7DD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1 244,0</w:t>
            </w:r>
          </w:p>
        </w:tc>
        <w:tc>
          <w:tcPr>
            <w:tcW w:w="222" w:type="dxa"/>
            <w:vAlign w:val="center"/>
            <w:hideMark/>
          </w:tcPr>
          <w:p w14:paraId="23C6760C" w14:textId="77777777" w:rsidR="003A3200" w:rsidRPr="003A3200" w:rsidRDefault="003A3200" w:rsidP="003A3200">
            <w:pPr>
              <w:rPr>
                <w:rFonts w:eastAsia="Times New Roman"/>
                <w:sz w:val="20"/>
                <w:szCs w:val="20"/>
              </w:rPr>
            </w:pPr>
          </w:p>
        </w:tc>
      </w:tr>
      <w:tr w:rsidR="003A3200" w:rsidRPr="003A3200" w14:paraId="4C59E399" w14:textId="77777777" w:rsidTr="005D16AB">
        <w:trPr>
          <w:trHeight w:val="255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E0A7798"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444" w:type="dxa"/>
            <w:tcBorders>
              <w:top w:val="nil"/>
              <w:left w:val="nil"/>
              <w:bottom w:val="single" w:sz="4" w:space="0" w:color="auto"/>
              <w:right w:val="single" w:sz="4" w:space="0" w:color="auto"/>
            </w:tcBorders>
            <w:shd w:val="clear" w:color="auto" w:fill="auto"/>
            <w:noWrap/>
            <w:vAlign w:val="center"/>
            <w:hideMark/>
          </w:tcPr>
          <w:p w14:paraId="329AD04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835B16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3EE476D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110 00 L4874</w:t>
            </w:r>
          </w:p>
        </w:tc>
        <w:tc>
          <w:tcPr>
            <w:tcW w:w="518" w:type="dxa"/>
            <w:tcBorders>
              <w:top w:val="nil"/>
              <w:left w:val="nil"/>
              <w:bottom w:val="single" w:sz="4" w:space="0" w:color="auto"/>
              <w:right w:val="nil"/>
            </w:tcBorders>
            <w:shd w:val="clear" w:color="auto" w:fill="auto"/>
            <w:noWrap/>
            <w:vAlign w:val="center"/>
            <w:hideMark/>
          </w:tcPr>
          <w:p w14:paraId="5DAF100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2007EB0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40 735,0</w:t>
            </w:r>
          </w:p>
        </w:tc>
        <w:tc>
          <w:tcPr>
            <w:tcW w:w="1329" w:type="dxa"/>
            <w:tcBorders>
              <w:top w:val="nil"/>
              <w:left w:val="nil"/>
              <w:bottom w:val="single" w:sz="4" w:space="0" w:color="auto"/>
              <w:right w:val="single" w:sz="4" w:space="0" w:color="auto"/>
            </w:tcBorders>
            <w:shd w:val="clear" w:color="auto" w:fill="auto"/>
            <w:noWrap/>
            <w:vAlign w:val="center"/>
            <w:hideMark/>
          </w:tcPr>
          <w:p w14:paraId="6ACFAA9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BCFDD7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06FCEB6" w14:textId="77777777" w:rsidR="003A3200" w:rsidRPr="003A3200" w:rsidRDefault="003A3200" w:rsidP="003A3200">
            <w:pPr>
              <w:rPr>
                <w:rFonts w:eastAsia="Times New Roman"/>
                <w:sz w:val="20"/>
                <w:szCs w:val="20"/>
              </w:rPr>
            </w:pPr>
          </w:p>
        </w:tc>
      </w:tr>
      <w:tr w:rsidR="003A3200" w:rsidRPr="003A3200" w14:paraId="38882F28" w14:textId="77777777" w:rsidTr="005D16AB">
        <w:trPr>
          <w:trHeight w:val="76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F7D495D"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474340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8FCAFB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0ED916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110 00 L4874</w:t>
            </w:r>
          </w:p>
        </w:tc>
        <w:tc>
          <w:tcPr>
            <w:tcW w:w="518" w:type="dxa"/>
            <w:tcBorders>
              <w:top w:val="nil"/>
              <w:left w:val="nil"/>
              <w:bottom w:val="single" w:sz="4" w:space="0" w:color="auto"/>
              <w:right w:val="nil"/>
            </w:tcBorders>
            <w:shd w:val="clear" w:color="auto" w:fill="auto"/>
            <w:noWrap/>
            <w:vAlign w:val="center"/>
            <w:hideMark/>
          </w:tcPr>
          <w:p w14:paraId="34EF6C9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6026A13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40 735,0</w:t>
            </w:r>
          </w:p>
        </w:tc>
        <w:tc>
          <w:tcPr>
            <w:tcW w:w="1329" w:type="dxa"/>
            <w:tcBorders>
              <w:top w:val="nil"/>
              <w:left w:val="nil"/>
              <w:bottom w:val="single" w:sz="4" w:space="0" w:color="auto"/>
              <w:right w:val="single" w:sz="4" w:space="0" w:color="auto"/>
            </w:tcBorders>
            <w:shd w:val="clear" w:color="auto" w:fill="auto"/>
            <w:noWrap/>
            <w:vAlign w:val="center"/>
            <w:hideMark/>
          </w:tcPr>
          <w:p w14:paraId="4503D30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EC4528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C9E8605" w14:textId="77777777" w:rsidR="003A3200" w:rsidRPr="003A3200" w:rsidRDefault="003A3200" w:rsidP="003A3200">
            <w:pPr>
              <w:rPr>
                <w:rFonts w:eastAsia="Times New Roman"/>
                <w:sz w:val="20"/>
                <w:szCs w:val="20"/>
              </w:rPr>
            </w:pPr>
          </w:p>
        </w:tc>
      </w:tr>
      <w:tr w:rsidR="003A3200" w:rsidRPr="003A3200" w14:paraId="79B675BB" w14:textId="77777777" w:rsidTr="005D16AB">
        <w:trPr>
          <w:trHeight w:val="280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B85D3FE"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444" w:type="dxa"/>
            <w:tcBorders>
              <w:top w:val="nil"/>
              <w:left w:val="nil"/>
              <w:bottom w:val="single" w:sz="4" w:space="0" w:color="auto"/>
              <w:right w:val="single" w:sz="4" w:space="0" w:color="auto"/>
            </w:tcBorders>
            <w:shd w:val="clear" w:color="auto" w:fill="auto"/>
            <w:noWrap/>
            <w:vAlign w:val="center"/>
            <w:hideMark/>
          </w:tcPr>
          <w:p w14:paraId="3822958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1CF6F9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DF84D3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110 00 L4874</w:t>
            </w:r>
          </w:p>
        </w:tc>
        <w:tc>
          <w:tcPr>
            <w:tcW w:w="518" w:type="dxa"/>
            <w:tcBorders>
              <w:top w:val="nil"/>
              <w:left w:val="nil"/>
              <w:bottom w:val="single" w:sz="4" w:space="0" w:color="auto"/>
              <w:right w:val="nil"/>
            </w:tcBorders>
            <w:shd w:val="clear" w:color="auto" w:fill="auto"/>
            <w:noWrap/>
            <w:vAlign w:val="center"/>
            <w:hideMark/>
          </w:tcPr>
          <w:p w14:paraId="29B6352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4E21152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4,1</w:t>
            </w:r>
          </w:p>
        </w:tc>
        <w:tc>
          <w:tcPr>
            <w:tcW w:w="1329" w:type="dxa"/>
            <w:tcBorders>
              <w:top w:val="nil"/>
              <w:left w:val="nil"/>
              <w:bottom w:val="single" w:sz="4" w:space="0" w:color="auto"/>
              <w:right w:val="single" w:sz="4" w:space="0" w:color="auto"/>
            </w:tcBorders>
            <w:shd w:val="clear" w:color="auto" w:fill="auto"/>
            <w:noWrap/>
            <w:vAlign w:val="center"/>
            <w:hideMark/>
          </w:tcPr>
          <w:p w14:paraId="6635045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1AF40D3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FAAE240" w14:textId="77777777" w:rsidR="003A3200" w:rsidRPr="003A3200" w:rsidRDefault="003A3200" w:rsidP="003A3200">
            <w:pPr>
              <w:rPr>
                <w:rFonts w:eastAsia="Times New Roman"/>
                <w:sz w:val="20"/>
                <w:szCs w:val="20"/>
              </w:rPr>
            </w:pPr>
          </w:p>
        </w:tc>
      </w:tr>
      <w:tr w:rsidR="003A3200" w:rsidRPr="003A3200" w14:paraId="0963FB79" w14:textId="77777777" w:rsidTr="005D16AB">
        <w:trPr>
          <w:trHeight w:val="76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7CF87E2"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1F9CDA2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F6A812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13E8C33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110 00 L4874</w:t>
            </w:r>
          </w:p>
        </w:tc>
        <w:tc>
          <w:tcPr>
            <w:tcW w:w="518" w:type="dxa"/>
            <w:tcBorders>
              <w:top w:val="nil"/>
              <w:left w:val="nil"/>
              <w:bottom w:val="single" w:sz="4" w:space="0" w:color="auto"/>
              <w:right w:val="nil"/>
            </w:tcBorders>
            <w:shd w:val="clear" w:color="auto" w:fill="auto"/>
            <w:noWrap/>
            <w:vAlign w:val="center"/>
            <w:hideMark/>
          </w:tcPr>
          <w:p w14:paraId="6395712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772338D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4,1</w:t>
            </w:r>
          </w:p>
        </w:tc>
        <w:tc>
          <w:tcPr>
            <w:tcW w:w="1329" w:type="dxa"/>
            <w:tcBorders>
              <w:top w:val="nil"/>
              <w:left w:val="nil"/>
              <w:bottom w:val="single" w:sz="4" w:space="0" w:color="auto"/>
              <w:right w:val="single" w:sz="4" w:space="0" w:color="auto"/>
            </w:tcBorders>
            <w:shd w:val="clear" w:color="auto" w:fill="auto"/>
            <w:noWrap/>
            <w:vAlign w:val="center"/>
            <w:hideMark/>
          </w:tcPr>
          <w:p w14:paraId="1D486F1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7EDB91A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86FF056" w14:textId="77777777" w:rsidR="003A3200" w:rsidRPr="003A3200" w:rsidRDefault="003A3200" w:rsidP="003A3200">
            <w:pPr>
              <w:rPr>
                <w:rFonts w:eastAsia="Times New Roman"/>
                <w:sz w:val="20"/>
                <w:szCs w:val="20"/>
              </w:rPr>
            </w:pPr>
          </w:p>
        </w:tc>
      </w:tr>
      <w:tr w:rsidR="003A3200" w:rsidRPr="003A3200" w14:paraId="7551E56C" w14:textId="77777777" w:rsidTr="005D16AB">
        <w:trPr>
          <w:trHeight w:val="103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BB2F77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BCC9E5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3E46BF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1D0DD6B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140 00 00000</w:t>
            </w:r>
          </w:p>
        </w:tc>
        <w:tc>
          <w:tcPr>
            <w:tcW w:w="518" w:type="dxa"/>
            <w:tcBorders>
              <w:top w:val="nil"/>
              <w:left w:val="nil"/>
              <w:bottom w:val="single" w:sz="4" w:space="0" w:color="auto"/>
              <w:right w:val="single" w:sz="4" w:space="0" w:color="auto"/>
            </w:tcBorders>
            <w:shd w:val="clear" w:color="auto" w:fill="auto"/>
            <w:noWrap/>
            <w:vAlign w:val="center"/>
            <w:hideMark/>
          </w:tcPr>
          <w:p w14:paraId="36F20B8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EB23CD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547,6</w:t>
            </w:r>
          </w:p>
        </w:tc>
        <w:tc>
          <w:tcPr>
            <w:tcW w:w="1329" w:type="dxa"/>
            <w:tcBorders>
              <w:top w:val="nil"/>
              <w:left w:val="nil"/>
              <w:bottom w:val="single" w:sz="4" w:space="0" w:color="auto"/>
              <w:right w:val="single" w:sz="4" w:space="0" w:color="auto"/>
            </w:tcBorders>
            <w:shd w:val="clear" w:color="auto" w:fill="auto"/>
            <w:noWrap/>
            <w:vAlign w:val="center"/>
            <w:hideMark/>
          </w:tcPr>
          <w:p w14:paraId="16D4364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864,3</w:t>
            </w:r>
          </w:p>
        </w:tc>
        <w:tc>
          <w:tcPr>
            <w:tcW w:w="1081" w:type="dxa"/>
            <w:tcBorders>
              <w:top w:val="nil"/>
              <w:left w:val="nil"/>
              <w:bottom w:val="single" w:sz="4" w:space="0" w:color="auto"/>
              <w:right w:val="single" w:sz="4" w:space="0" w:color="auto"/>
            </w:tcBorders>
            <w:shd w:val="clear" w:color="auto" w:fill="auto"/>
            <w:noWrap/>
            <w:vAlign w:val="center"/>
            <w:hideMark/>
          </w:tcPr>
          <w:p w14:paraId="6632401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864,3</w:t>
            </w:r>
          </w:p>
        </w:tc>
        <w:tc>
          <w:tcPr>
            <w:tcW w:w="222" w:type="dxa"/>
            <w:vAlign w:val="center"/>
            <w:hideMark/>
          </w:tcPr>
          <w:p w14:paraId="30D1A273" w14:textId="77777777" w:rsidR="003A3200" w:rsidRPr="003A3200" w:rsidRDefault="003A3200" w:rsidP="003A3200">
            <w:pPr>
              <w:rPr>
                <w:rFonts w:eastAsia="Times New Roman"/>
                <w:sz w:val="20"/>
                <w:szCs w:val="20"/>
              </w:rPr>
            </w:pPr>
          </w:p>
        </w:tc>
      </w:tr>
      <w:tr w:rsidR="003A3200" w:rsidRPr="003A3200" w14:paraId="56F40F67"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1DB63A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388B14F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AAF7DD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497BEA4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140 00 40090</w:t>
            </w:r>
          </w:p>
        </w:tc>
        <w:tc>
          <w:tcPr>
            <w:tcW w:w="518" w:type="dxa"/>
            <w:tcBorders>
              <w:top w:val="nil"/>
              <w:left w:val="nil"/>
              <w:bottom w:val="single" w:sz="4" w:space="0" w:color="auto"/>
              <w:right w:val="single" w:sz="4" w:space="0" w:color="auto"/>
            </w:tcBorders>
            <w:shd w:val="clear" w:color="auto" w:fill="auto"/>
            <w:noWrap/>
            <w:vAlign w:val="center"/>
            <w:hideMark/>
          </w:tcPr>
          <w:p w14:paraId="31D7E76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2D5686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547,6</w:t>
            </w:r>
          </w:p>
        </w:tc>
        <w:tc>
          <w:tcPr>
            <w:tcW w:w="1329" w:type="dxa"/>
            <w:tcBorders>
              <w:top w:val="nil"/>
              <w:left w:val="nil"/>
              <w:bottom w:val="single" w:sz="4" w:space="0" w:color="auto"/>
              <w:right w:val="single" w:sz="4" w:space="0" w:color="auto"/>
            </w:tcBorders>
            <w:shd w:val="clear" w:color="auto" w:fill="auto"/>
            <w:noWrap/>
            <w:vAlign w:val="center"/>
            <w:hideMark/>
          </w:tcPr>
          <w:p w14:paraId="10133FA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864,3</w:t>
            </w:r>
          </w:p>
        </w:tc>
        <w:tc>
          <w:tcPr>
            <w:tcW w:w="1081" w:type="dxa"/>
            <w:tcBorders>
              <w:top w:val="nil"/>
              <w:left w:val="nil"/>
              <w:bottom w:val="single" w:sz="4" w:space="0" w:color="auto"/>
              <w:right w:val="single" w:sz="4" w:space="0" w:color="auto"/>
            </w:tcBorders>
            <w:shd w:val="clear" w:color="auto" w:fill="auto"/>
            <w:noWrap/>
            <w:vAlign w:val="center"/>
            <w:hideMark/>
          </w:tcPr>
          <w:p w14:paraId="4D7D329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864,3</w:t>
            </w:r>
          </w:p>
        </w:tc>
        <w:tc>
          <w:tcPr>
            <w:tcW w:w="222" w:type="dxa"/>
            <w:vAlign w:val="center"/>
            <w:hideMark/>
          </w:tcPr>
          <w:p w14:paraId="570ADE03" w14:textId="77777777" w:rsidR="003A3200" w:rsidRPr="003A3200" w:rsidRDefault="003A3200" w:rsidP="003A3200">
            <w:pPr>
              <w:rPr>
                <w:rFonts w:eastAsia="Times New Roman"/>
                <w:sz w:val="20"/>
                <w:szCs w:val="20"/>
              </w:rPr>
            </w:pPr>
          </w:p>
        </w:tc>
      </w:tr>
      <w:tr w:rsidR="003A3200" w:rsidRPr="003A3200" w14:paraId="65C0AE01"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BFFB4F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BCF2E3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62BF75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3FBDF51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140 00 40090</w:t>
            </w:r>
          </w:p>
        </w:tc>
        <w:tc>
          <w:tcPr>
            <w:tcW w:w="518" w:type="dxa"/>
            <w:tcBorders>
              <w:top w:val="nil"/>
              <w:left w:val="nil"/>
              <w:bottom w:val="single" w:sz="4" w:space="0" w:color="auto"/>
              <w:right w:val="single" w:sz="4" w:space="0" w:color="auto"/>
            </w:tcBorders>
            <w:shd w:val="clear" w:color="auto" w:fill="auto"/>
            <w:noWrap/>
            <w:vAlign w:val="center"/>
            <w:hideMark/>
          </w:tcPr>
          <w:p w14:paraId="75705DA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72C6AC6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547,6</w:t>
            </w:r>
          </w:p>
        </w:tc>
        <w:tc>
          <w:tcPr>
            <w:tcW w:w="1329" w:type="dxa"/>
            <w:tcBorders>
              <w:top w:val="nil"/>
              <w:left w:val="nil"/>
              <w:bottom w:val="single" w:sz="4" w:space="0" w:color="auto"/>
              <w:right w:val="single" w:sz="4" w:space="0" w:color="auto"/>
            </w:tcBorders>
            <w:shd w:val="clear" w:color="auto" w:fill="auto"/>
            <w:noWrap/>
            <w:vAlign w:val="center"/>
            <w:hideMark/>
          </w:tcPr>
          <w:p w14:paraId="4AD0133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864,3</w:t>
            </w:r>
          </w:p>
        </w:tc>
        <w:tc>
          <w:tcPr>
            <w:tcW w:w="1081" w:type="dxa"/>
            <w:tcBorders>
              <w:top w:val="nil"/>
              <w:left w:val="nil"/>
              <w:bottom w:val="single" w:sz="4" w:space="0" w:color="auto"/>
              <w:right w:val="single" w:sz="4" w:space="0" w:color="auto"/>
            </w:tcBorders>
            <w:shd w:val="clear" w:color="auto" w:fill="auto"/>
            <w:noWrap/>
            <w:vAlign w:val="center"/>
            <w:hideMark/>
          </w:tcPr>
          <w:p w14:paraId="2B7E7A0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864,3</w:t>
            </w:r>
          </w:p>
        </w:tc>
        <w:tc>
          <w:tcPr>
            <w:tcW w:w="222" w:type="dxa"/>
            <w:vAlign w:val="center"/>
            <w:hideMark/>
          </w:tcPr>
          <w:p w14:paraId="2E1B3B5A" w14:textId="77777777" w:rsidR="003A3200" w:rsidRPr="003A3200" w:rsidRDefault="003A3200" w:rsidP="003A3200">
            <w:pPr>
              <w:rPr>
                <w:rFonts w:eastAsia="Times New Roman"/>
                <w:sz w:val="20"/>
                <w:szCs w:val="20"/>
              </w:rPr>
            </w:pPr>
          </w:p>
        </w:tc>
      </w:tr>
      <w:tr w:rsidR="003A3200" w:rsidRPr="003A3200" w14:paraId="37922F1A"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BE0530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57DEE8C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D94BF9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6E8788A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6093603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0DEF22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27 859,3</w:t>
            </w:r>
          </w:p>
        </w:tc>
        <w:tc>
          <w:tcPr>
            <w:tcW w:w="1329" w:type="dxa"/>
            <w:tcBorders>
              <w:top w:val="nil"/>
              <w:left w:val="nil"/>
              <w:bottom w:val="single" w:sz="4" w:space="0" w:color="auto"/>
              <w:right w:val="single" w:sz="4" w:space="0" w:color="auto"/>
            </w:tcBorders>
            <w:shd w:val="clear" w:color="auto" w:fill="auto"/>
            <w:noWrap/>
            <w:vAlign w:val="center"/>
            <w:hideMark/>
          </w:tcPr>
          <w:p w14:paraId="53FB8EC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34 153,4</w:t>
            </w:r>
          </w:p>
        </w:tc>
        <w:tc>
          <w:tcPr>
            <w:tcW w:w="1081" w:type="dxa"/>
            <w:tcBorders>
              <w:top w:val="nil"/>
              <w:left w:val="nil"/>
              <w:bottom w:val="single" w:sz="4" w:space="0" w:color="auto"/>
              <w:right w:val="single" w:sz="4" w:space="0" w:color="auto"/>
            </w:tcBorders>
            <w:shd w:val="clear" w:color="auto" w:fill="auto"/>
            <w:noWrap/>
            <w:vAlign w:val="center"/>
            <w:hideMark/>
          </w:tcPr>
          <w:p w14:paraId="74A1BB1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48 753,4</w:t>
            </w:r>
          </w:p>
        </w:tc>
        <w:tc>
          <w:tcPr>
            <w:tcW w:w="222" w:type="dxa"/>
            <w:vAlign w:val="center"/>
            <w:hideMark/>
          </w:tcPr>
          <w:p w14:paraId="7B92534A" w14:textId="77777777" w:rsidR="003A3200" w:rsidRPr="003A3200" w:rsidRDefault="003A3200" w:rsidP="003A3200">
            <w:pPr>
              <w:rPr>
                <w:rFonts w:eastAsia="Times New Roman"/>
                <w:sz w:val="20"/>
                <w:szCs w:val="20"/>
              </w:rPr>
            </w:pPr>
          </w:p>
        </w:tc>
      </w:tr>
      <w:tr w:rsidR="003A3200" w:rsidRPr="003A3200" w14:paraId="298100B2"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E25BD9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Представительские расходы</w:t>
            </w:r>
          </w:p>
        </w:tc>
        <w:tc>
          <w:tcPr>
            <w:tcW w:w="444" w:type="dxa"/>
            <w:tcBorders>
              <w:top w:val="nil"/>
              <w:left w:val="nil"/>
              <w:bottom w:val="single" w:sz="4" w:space="0" w:color="auto"/>
              <w:right w:val="single" w:sz="4" w:space="0" w:color="auto"/>
            </w:tcBorders>
            <w:shd w:val="clear" w:color="auto" w:fill="auto"/>
            <w:noWrap/>
            <w:vAlign w:val="center"/>
            <w:hideMark/>
          </w:tcPr>
          <w:p w14:paraId="08E7AFE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B53638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91DA6C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900 00 00910</w:t>
            </w:r>
          </w:p>
        </w:tc>
        <w:tc>
          <w:tcPr>
            <w:tcW w:w="518" w:type="dxa"/>
            <w:tcBorders>
              <w:top w:val="nil"/>
              <w:left w:val="nil"/>
              <w:bottom w:val="single" w:sz="4" w:space="0" w:color="auto"/>
              <w:right w:val="single" w:sz="4" w:space="0" w:color="auto"/>
            </w:tcBorders>
            <w:shd w:val="clear" w:color="auto" w:fill="auto"/>
            <w:noWrap/>
            <w:vAlign w:val="center"/>
            <w:hideMark/>
          </w:tcPr>
          <w:p w14:paraId="5194FD3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BC3BCD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700,0</w:t>
            </w:r>
          </w:p>
        </w:tc>
        <w:tc>
          <w:tcPr>
            <w:tcW w:w="1329" w:type="dxa"/>
            <w:tcBorders>
              <w:top w:val="nil"/>
              <w:left w:val="nil"/>
              <w:bottom w:val="single" w:sz="4" w:space="0" w:color="auto"/>
              <w:right w:val="single" w:sz="4" w:space="0" w:color="auto"/>
            </w:tcBorders>
            <w:shd w:val="clear" w:color="auto" w:fill="auto"/>
            <w:noWrap/>
            <w:vAlign w:val="center"/>
            <w:hideMark/>
          </w:tcPr>
          <w:p w14:paraId="7F2F657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600,0</w:t>
            </w:r>
          </w:p>
        </w:tc>
        <w:tc>
          <w:tcPr>
            <w:tcW w:w="1081" w:type="dxa"/>
            <w:tcBorders>
              <w:top w:val="nil"/>
              <w:left w:val="nil"/>
              <w:bottom w:val="single" w:sz="4" w:space="0" w:color="auto"/>
              <w:right w:val="single" w:sz="4" w:space="0" w:color="auto"/>
            </w:tcBorders>
            <w:shd w:val="clear" w:color="auto" w:fill="auto"/>
            <w:noWrap/>
            <w:vAlign w:val="center"/>
            <w:hideMark/>
          </w:tcPr>
          <w:p w14:paraId="58550B6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600,0</w:t>
            </w:r>
          </w:p>
        </w:tc>
        <w:tc>
          <w:tcPr>
            <w:tcW w:w="222" w:type="dxa"/>
            <w:vAlign w:val="center"/>
            <w:hideMark/>
          </w:tcPr>
          <w:p w14:paraId="51A45C97" w14:textId="77777777" w:rsidR="003A3200" w:rsidRPr="003A3200" w:rsidRDefault="003A3200" w:rsidP="003A3200">
            <w:pPr>
              <w:rPr>
                <w:rFonts w:eastAsia="Times New Roman"/>
                <w:sz w:val="20"/>
                <w:szCs w:val="20"/>
              </w:rPr>
            </w:pPr>
          </w:p>
        </w:tc>
      </w:tr>
      <w:tr w:rsidR="003A3200" w:rsidRPr="003A3200" w14:paraId="060CEEDF"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5047F7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89AA0B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F13837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3AA6310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900 00 00910</w:t>
            </w:r>
          </w:p>
        </w:tc>
        <w:tc>
          <w:tcPr>
            <w:tcW w:w="518" w:type="dxa"/>
            <w:tcBorders>
              <w:top w:val="nil"/>
              <w:left w:val="nil"/>
              <w:bottom w:val="single" w:sz="4" w:space="0" w:color="auto"/>
              <w:right w:val="single" w:sz="4" w:space="0" w:color="auto"/>
            </w:tcBorders>
            <w:shd w:val="clear" w:color="auto" w:fill="auto"/>
            <w:noWrap/>
            <w:vAlign w:val="center"/>
            <w:hideMark/>
          </w:tcPr>
          <w:p w14:paraId="14B4F0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7C74A53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700,0</w:t>
            </w:r>
          </w:p>
        </w:tc>
        <w:tc>
          <w:tcPr>
            <w:tcW w:w="1329" w:type="dxa"/>
            <w:tcBorders>
              <w:top w:val="nil"/>
              <w:left w:val="nil"/>
              <w:bottom w:val="single" w:sz="4" w:space="0" w:color="auto"/>
              <w:right w:val="single" w:sz="4" w:space="0" w:color="auto"/>
            </w:tcBorders>
            <w:shd w:val="clear" w:color="auto" w:fill="auto"/>
            <w:noWrap/>
            <w:vAlign w:val="center"/>
            <w:hideMark/>
          </w:tcPr>
          <w:p w14:paraId="21F36C5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600,0</w:t>
            </w:r>
          </w:p>
        </w:tc>
        <w:tc>
          <w:tcPr>
            <w:tcW w:w="1081" w:type="dxa"/>
            <w:tcBorders>
              <w:top w:val="nil"/>
              <w:left w:val="nil"/>
              <w:bottom w:val="single" w:sz="4" w:space="0" w:color="auto"/>
              <w:right w:val="single" w:sz="4" w:space="0" w:color="auto"/>
            </w:tcBorders>
            <w:shd w:val="clear" w:color="auto" w:fill="auto"/>
            <w:noWrap/>
            <w:vAlign w:val="center"/>
            <w:hideMark/>
          </w:tcPr>
          <w:p w14:paraId="128F864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600,0</w:t>
            </w:r>
          </w:p>
        </w:tc>
        <w:tc>
          <w:tcPr>
            <w:tcW w:w="222" w:type="dxa"/>
            <w:vAlign w:val="center"/>
            <w:hideMark/>
          </w:tcPr>
          <w:p w14:paraId="271FB26E" w14:textId="77777777" w:rsidR="003A3200" w:rsidRPr="003A3200" w:rsidRDefault="003A3200" w:rsidP="003A3200">
            <w:pPr>
              <w:rPr>
                <w:rFonts w:eastAsia="Times New Roman"/>
                <w:sz w:val="20"/>
                <w:szCs w:val="20"/>
              </w:rPr>
            </w:pPr>
          </w:p>
        </w:tc>
      </w:tr>
      <w:tr w:rsidR="003A3200" w:rsidRPr="003A3200" w14:paraId="2CE29FDB"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9348A5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Выполнение других обязательств государства</w:t>
            </w:r>
          </w:p>
        </w:tc>
        <w:tc>
          <w:tcPr>
            <w:tcW w:w="444" w:type="dxa"/>
            <w:tcBorders>
              <w:top w:val="nil"/>
              <w:left w:val="nil"/>
              <w:bottom w:val="single" w:sz="4" w:space="0" w:color="auto"/>
              <w:right w:val="single" w:sz="4" w:space="0" w:color="auto"/>
            </w:tcBorders>
            <w:shd w:val="clear" w:color="auto" w:fill="auto"/>
            <w:noWrap/>
            <w:vAlign w:val="center"/>
            <w:hideMark/>
          </w:tcPr>
          <w:p w14:paraId="2FAD42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4DE94C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9FE7EA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900 00 00920</w:t>
            </w:r>
          </w:p>
        </w:tc>
        <w:tc>
          <w:tcPr>
            <w:tcW w:w="518" w:type="dxa"/>
            <w:tcBorders>
              <w:top w:val="nil"/>
              <w:left w:val="nil"/>
              <w:bottom w:val="single" w:sz="4" w:space="0" w:color="auto"/>
              <w:right w:val="single" w:sz="4" w:space="0" w:color="auto"/>
            </w:tcBorders>
            <w:shd w:val="clear" w:color="auto" w:fill="auto"/>
            <w:noWrap/>
            <w:vAlign w:val="center"/>
            <w:hideMark/>
          </w:tcPr>
          <w:p w14:paraId="034E40F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C1DF05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2 948,9</w:t>
            </w:r>
          </w:p>
        </w:tc>
        <w:tc>
          <w:tcPr>
            <w:tcW w:w="1329" w:type="dxa"/>
            <w:tcBorders>
              <w:top w:val="nil"/>
              <w:left w:val="nil"/>
              <w:bottom w:val="single" w:sz="4" w:space="0" w:color="auto"/>
              <w:right w:val="single" w:sz="4" w:space="0" w:color="auto"/>
            </w:tcBorders>
            <w:shd w:val="clear" w:color="auto" w:fill="auto"/>
            <w:noWrap/>
            <w:vAlign w:val="center"/>
            <w:hideMark/>
          </w:tcPr>
          <w:p w14:paraId="539AC39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1 405,0</w:t>
            </w:r>
          </w:p>
        </w:tc>
        <w:tc>
          <w:tcPr>
            <w:tcW w:w="1081" w:type="dxa"/>
            <w:tcBorders>
              <w:top w:val="nil"/>
              <w:left w:val="nil"/>
              <w:bottom w:val="single" w:sz="4" w:space="0" w:color="auto"/>
              <w:right w:val="single" w:sz="4" w:space="0" w:color="auto"/>
            </w:tcBorders>
            <w:shd w:val="clear" w:color="auto" w:fill="auto"/>
            <w:noWrap/>
            <w:vAlign w:val="center"/>
            <w:hideMark/>
          </w:tcPr>
          <w:p w14:paraId="734ED51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1 405,0</w:t>
            </w:r>
          </w:p>
        </w:tc>
        <w:tc>
          <w:tcPr>
            <w:tcW w:w="222" w:type="dxa"/>
            <w:vAlign w:val="center"/>
            <w:hideMark/>
          </w:tcPr>
          <w:p w14:paraId="3252C880" w14:textId="77777777" w:rsidR="003A3200" w:rsidRPr="003A3200" w:rsidRDefault="003A3200" w:rsidP="003A3200">
            <w:pPr>
              <w:rPr>
                <w:rFonts w:eastAsia="Times New Roman"/>
                <w:sz w:val="20"/>
                <w:szCs w:val="20"/>
              </w:rPr>
            </w:pPr>
          </w:p>
        </w:tc>
      </w:tr>
      <w:tr w:rsidR="003A3200" w:rsidRPr="003A3200" w14:paraId="2787B62C"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D1B67B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F673C3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67EB8B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680318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900 00 00920</w:t>
            </w:r>
          </w:p>
        </w:tc>
        <w:tc>
          <w:tcPr>
            <w:tcW w:w="518" w:type="dxa"/>
            <w:tcBorders>
              <w:top w:val="nil"/>
              <w:left w:val="nil"/>
              <w:bottom w:val="single" w:sz="4" w:space="0" w:color="auto"/>
              <w:right w:val="single" w:sz="4" w:space="0" w:color="auto"/>
            </w:tcBorders>
            <w:shd w:val="clear" w:color="auto" w:fill="auto"/>
            <w:noWrap/>
            <w:vAlign w:val="center"/>
            <w:hideMark/>
          </w:tcPr>
          <w:p w14:paraId="1EF99A2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689ACEC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833,9</w:t>
            </w:r>
          </w:p>
        </w:tc>
        <w:tc>
          <w:tcPr>
            <w:tcW w:w="1329" w:type="dxa"/>
            <w:tcBorders>
              <w:top w:val="nil"/>
              <w:left w:val="nil"/>
              <w:bottom w:val="single" w:sz="4" w:space="0" w:color="auto"/>
              <w:right w:val="single" w:sz="4" w:space="0" w:color="auto"/>
            </w:tcBorders>
            <w:shd w:val="clear" w:color="auto" w:fill="auto"/>
            <w:noWrap/>
            <w:vAlign w:val="center"/>
            <w:hideMark/>
          </w:tcPr>
          <w:p w14:paraId="15FAE27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802,4</w:t>
            </w:r>
          </w:p>
        </w:tc>
        <w:tc>
          <w:tcPr>
            <w:tcW w:w="1081" w:type="dxa"/>
            <w:tcBorders>
              <w:top w:val="nil"/>
              <w:left w:val="nil"/>
              <w:bottom w:val="single" w:sz="4" w:space="0" w:color="auto"/>
              <w:right w:val="single" w:sz="4" w:space="0" w:color="auto"/>
            </w:tcBorders>
            <w:shd w:val="clear" w:color="auto" w:fill="auto"/>
            <w:noWrap/>
            <w:vAlign w:val="center"/>
            <w:hideMark/>
          </w:tcPr>
          <w:p w14:paraId="54CE979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802,4</w:t>
            </w:r>
          </w:p>
        </w:tc>
        <w:tc>
          <w:tcPr>
            <w:tcW w:w="222" w:type="dxa"/>
            <w:vAlign w:val="center"/>
            <w:hideMark/>
          </w:tcPr>
          <w:p w14:paraId="149B5E92" w14:textId="77777777" w:rsidR="003A3200" w:rsidRPr="003A3200" w:rsidRDefault="003A3200" w:rsidP="003A3200">
            <w:pPr>
              <w:rPr>
                <w:rFonts w:eastAsia="Times New Roman"/>
                <w:sz w:val="20"/>
                <w:szCs w:val="20"/>
              </w:rPr>
            </w:pPr>
          </w:p>
        </w:tc>
      </w:tr>
      <w:tr w:rsidR="003A3200" w:rsidRPr="003A3200" w14:paraId="2217ECA0"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C64732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54A174D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10CD46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43DE50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900 00 00920</w:t>
            </w:r>
          </w:p>
        </w:tc>
        <w:tc>
          <w:tcPr>
            <w:tcW w:w="518" w:type="dxa"/>
            <w:tcBorders>
              <w:top w:val="nil"/>
              <w:left w:val="nil"/>
              <w:bottom w:val="single" w:sz="4" w:space="0" w:color="auto"/>
              <w:right w:val="single" w:sz="4" w:space="0" w:color="auto"/>
            </w:tcBorders>
            <w:shd w:val="clear" w:color="auto" w:fill="auto"/>
            <w:noWrap/>
            <w:vAlign w:val="center"/>
            <w:hideMark/>
          </w:tcPr>
          <w:p w14:paraId="058968A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850</w:t>
            </w:r>
          </w:p>
        </w:tc>
        <w:tc>
          <w:tcPr>
            <w:tcW w:w="1268" w:type="dxa"/>
            <w:tcBorders>
              <w:top w:val="nil"/>
              <w:left w:val="nil"/>
              <w:bottom w:val="single" w:sz="4" w:space="0" w:color="auto"/>
              <w:right w:val="single" w:sz="4" w:space="0" w:color="auto"/>
            </w:tcBorders>
            <w:shd w:val="clear" w:color="auto" w:fill="auto"/>
            <w:noWrap/>
            <w:vAlign w:val="center"/>
            <w:hideMark/>
          </w:tcPr>
          <w:p w14:paraId="037FF62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2 115,0</w:t>
            </w:r>
          </w:p>
        </w:tc>
        <w:tc>
          <w:tcPr>
            <w:tcW w:w="1329" w:type="dxa"/>
            <w:tcBorders>
              <w:top w:val="nil"/>
              <w:left w:val="nil"/>
              <w:bottom w:val="single" w:sz="4" w:space="0" w:color="auto"/>
              <w:right w:val="single" w:sz="4" w:space="0" w:color="auto"/>
            </w:tcBorders>
            <w:shd w:val="clear" w:color="auto" w:fill="auto"/>
            <w:noWrap/>
            <w:vAlign w:val="center"/>
            <w:hideMark/>
          </w:tcPr>
          <w:p w14:paraId="5F1408B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602,6</w:t>
            </w:r>
          </w:p>
        </w:tc>
        <w:tc>
          <w:tcPr>
            <w:tcW w:w="1081" w:type="dxa"/>
            <w:tcBorders>
              <w:top w:val="nil"/>
              <w:left w:val="nil"/>
              <w:bottom w:val="single" w:sz="4" w:space="0" w:color="auto"/>
              <w:right w:val="single" w:sz="4" w:space="0" w:color="auto"/>
            </w:tcBorders>
            <w:shd w:val="clear" w:color="auto" w:fill="auto"/>
            <w:noWrap/>
            <w:vAlign w:val="center"/>
            <w:hideMark/>
          </w:tcPr>
          <w:p w14:paraId="1E9E612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602,6</w:t>
            </w:r>
          </w:p>
        </w:tc>
        <w:tc>
          <w:tcPr>
            <w:tcW w:w="222" w:type="dxa"/>
            <w:vAlign w:val="center"/>
            <w:hideMark/>
          </w:tcPr>
          <w:p w14:paraId="3D02738E" w14:textId="77777777" w:rsidR="003A3200" w:rsidRPr="003A3200" w:rsidRDefault="003A3200" w:rsidP="003A3200">
            <w:pPr>
              <w:rPr>
                <w:rFonts w:eastAsia="Times New Roman"/>
                <w:sz w:val="20"/>
                <w:szCs w:val="20"/>
              </w:rPr>
            </w:pPr>
          </w:p>
        </w:tc>
      </w:tr>
      <w:tr w:rsidR="003A3200" w:rsidRPr="003A3200" w14:paraId="7A9748FA"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ADD680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Условно утвержденные расходы </w:t>
            </w:r>
          </w:p>
        </w:tc>
        <w:tc>
          <w:tcPr>
            <w:tcW w:w="444" w:type="dxa"/>
            <w:tcBorders>
              <w:top w:val="nil"/>
              <w:left w:val="nil"/>
              <w:bottom w:val="single" w:sz="4" w:space="0" w:color="auto"/>
              <w:right w:val="single" w:sz="4" w:space="0" w:color="auto"/>
            </w:tcBorders>
            <w:shd w:val="clear" w:color="auto" w:fill="auto"/>
            <w:noWrap/>
            <w:vAlign w:val="center"/>
            <w:hideMark/>
          </w:tcPr>
          <w:p w14:paraId="6AECAD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C2791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3AC075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900 00 09990</w:t>
            </w:r>
          </w:p>
        </w:tc>
        <w:tc>
          <w:tcPr>
            <w:tcW w:w="518" w:type="dxa"/>
            <w:tcBorders>
              <w:top w:val="nil"/>
              <w:left w:val="nil"/>
              <w:bottom w:val="single" w:sz="4" w:space="0" w:color="auto"/>
              <w:right w:val="single" w:sz="4" w:space="0" w:color="auto"/>
            </w:tcBorders>
            <w:shd w:val="clear" w:color="auto" w:fill="auto"/>
            <w:noWrap/>
            <w:vAlign w:val="center"/>
            <w:hideMark/>
          </w:tcPr>
          <w:p w14:paraId="79A2D0A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62C538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1D8DB51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14 000,0</w:t>
            </w:r>
          </w:p>
        </w:tc>
        <w:tc>
          <w:tcPr>
            <w:tcW w:w="1081" w:type="dxa"/>
            <w:tcBorders>
              <w:top w:val="nil"/>
              <w:left w:val="nil"/>
              <w:bottom w:val="single" w:sz="4" w:space="0" w:color="auto"/>
              <w:right w:val="single" w:sz="4" w:space="0" w:color="auto"/>
            </w:tcBorders>
            <w:shd w:val="clear" w:color="auto" w:fill="auto"/>
            <w:noWrap/>
            <w:vAlign w:val="center"/>
            <w:hideMark/>
          </w:tcPr>
          <w:p w14:paraId="606A0D9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28 600,0</w:t>
            </w:r>
          </w:p>
        </w:tc>
        <w:tc>
          <w:tcPr>
            <w:tcW w:w="222" w:type="dxa"/>
            <w:vAlign w:val="center"/>
            <w:hideMark/>
          </w:tcPr>
          <w:p w14:paraId="5F988E48" w14:textId="77777777" w:rsidR="003A3200" w:rsidRPr="003A3200" w:rsidRDefault="003A3200" w:rsidP="003A3200">
            <w:pPr>
              <w:rPr>
                <w:rFonts w:eastAsia="Times New Roman"/>
                <w:sz w:val="20"/>
                <w:szCs w:val="20"/>
              </w:rPr>
            </w:pPr>
          </w:p>
        </w:tc>
      </w:tr>
      <w:tr w:rsidR="003A3200" w:rsidRPr="003A3200" w14:paraId="39F67640"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8D7A37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Резервные средства</w:t>
            </w:r>
          </w:p>
        </w:tc>
        <w:tc>
          <w:tcPr>
            <w:tcW w:w="444" w:type="dxa"/>
            <w:tcBorders>
              <w:top w:val="nil"/>
              <w:left w:val="nil"/>
              <w:bottom w:val="single" w:sz="4" w:space="0" w:color="auto"/>
              <w:right w:val="single" w:sz="4" w:space="0" w:color="auto"/>
            </w:tcBorders>
            <w:shd w:val="clear" w:color="auto" w:fill="auto"/>
            <w:noWrap/>
            <w:vAlign w:val="center"/>
            <w:hideMark/>
          </w:tcPr>
          <w:p w14:paraId="23A6136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41FDE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3FB5567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900 00 09990</w:t>
            </w:r>
          </w:p>
        </w:tc>
        <w:tc>
          <w:tcPr>
            <w:tcW w:w="518" w:type="dxa"/>
            <w:tcBorders>
              <w:top w:val="nil"/>
              <w:left w:val="nil"/>
              <w:bottom w:val="single" w:sz="4" w:space="0" w:color="auto"/>
              <w:right w:val="single" w:sz="4" w:space="0" w:color="auto"/>
            </w:tcBorders>
            <w:shd w:val="clear" w:color="auto" w:fill="auto"/>
            <w:noWrap/>
            <w:vAlign w:val="center"/>
            <w:hideMark/>
          </w:tcPr>
          <w:p w14:paraId="2AC2CFC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870</w:t>
            </w:r>
          </w:p>
        </w:tc>
        <w:tc>
          <w:tcPr>
            <w:tcW w:w="1268" w:type="dxa"/>
            <w:tcBorders>
              <w:top w:val="nil"/>
              <w:left w:val="nil"/>
              <w:bottom w:val="single" w:sz="4" w:space="0" w:color="auto"/>
              <w:right w:val="single" w:sz="4" w:space="0" w:color="auto"/>
            </w:tcBorders>
            <w:shd w:val="clear" w:color="auto" w:fill="auto"/>
            <w:noWrap/>
            <w:vAlign w:val="center"/>
            <w:hideMark/>
          </w:tcPr>
          <w:p w14:paraId="0EA9AFC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1EC93EC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14 000,0</w:t>
            </w:r>
          </w:p>
        </w:tc>
        <w:tc>
          <w:tcPr>
            <w:tcW w:w="1081" w:type="dxa"/>
            <w:tcBorders>
              <w:top w:val="nil"/>
              <w:left w:val="nil"/>
              <w:bottom w:val="single" w:sz="4" w:space="0" w:color="auto"/>
              <w:right w:val="single" w:sz="4" w:space="0" w:color="auto"/>
            </w:tcBorders>
            <w:shd w:val="clear" w:color="auto" w:fill="auto"/>
            <w:noWrap/>
            <w:vAlign w:val="center"/>
            <w:hideMark/>
          </w:tcPr>
          <w:p w14:paraId="29796DA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28 600,0</w:t>
            </w:r>
          </w:p>
        </w:tc>
        <w:tc>
          <w:tcPr>
            <w:tcW w:w="222" w:type="dxa"/>
            <w:vAlign w:val="center"/>
            <w:hideMark/>
          </w:tcPr>
          <w:p w14:paraId="3271271E" w14:textId="77777777" w:rsidR="003A3200" w:rsidRPr="003A3200" w:rsidRDefault="003A3200" w:rsidP="003A3200">
            <w:pPr>
              <w:rPr>
                <w:rFonts w:eastAsia="Times New Roman"/>
                <w:sz w:val="20"/>
                <w:szCs w:val="20"/>
              </w:rPr>
            </w:pPr>
          </w:p>
        </w:tc>
      </w:tr>
      <w:tr w:rsidR="003A3200" w:rsidRPr="003A3200" w14:paraId="64E92566"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F23529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Учреждение по обеспечению хозяйственного обслуживания</w:t>
            </w:r>
          </w:p>
        </w:tc>
        <w:tc>
          <w:tcPr>
            <w:tcW w:w="444" w:type="dxa"/>
            <w:tcBorders>
              <w:top w:val="nil"/>
              <w:left w:val="nil"/>
              <w:bottom w:val="single" w:sz="4" w:space="0" w:color="auto"/>
              <w:right w:val="single" w:sz="4" w:space="0" w:color="auto"/>
            </w:tcBorders>
            <w:shd w:val="clear" w:color="auto" w:fill="auto"/>
            <w:noWrap/>
            <w:vAlign w:val="center"/>
            <w:hideMark/>
          </w:tcPr>
          <w:p w14:paraId="492510F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E0811C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69F789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900 00 20070</w:t>
            </w:r>
          </w:p>
        </w:tc>
        <w:tc>
          <w:tcPr>
            <w:tcW w:w="518" w:type="dxa"/>
            <w:tcBorders>
              <w:top w:val="nil"/>
              <w:left w:val="nil"/>
              <w:bottom w:val="single" w:sz="4" w:space="0" w:color="auto"/>
              <w:right w:val="single" w:sz="4" w:space="0" w:color="auto"/>
            </w:tcBorders>
            <w:shd w:val="clear" w:color="auto" w:fill="auto"/>
            <w:noWrap/>
            <w:vAlign w:val="center"/>
            <w:hideMark/>
          </w:tcPr>
          <w:p w14:paraId="2EE1AB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28959E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13 118,0</w:t>
            </w:r>
          </w:p>
        </w:tc>
        <w:tc>
          <w:tcPr>
            <w:tcW w:w="1329" w:type="dxa"/>
            <w:tcBorders>
              <w:top w:val="nil"/>
              <w:left w:val="nil"/>
              <w:bottom w:val="single" w:sz="4" w:space="0" w:color="auto"/>
              <w:right w:val="single" w:sz="4" w:space="0" w:color="auto"/>
            </w:tcBorders>
            <w:shd w:val="clear" w:color="auto" w:fill="auto"/>
            <w:noWrap/>
            <w:vAlign w:val="center"/>
            <w:hideMark/>
          </w:tcPr>
          <w:p w14:paraId="0A4AB8C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13 118,0</w:t>
            </w:r>
          </w:p>
        </w:tc>
        <w:tc>
          <w:tcPr>
            <w:tcW w:w="1081" w:type="dxa"/>
            <w:tcBorders>
              <w:top w:val="nil"/>
              <w:left w:val="nil"/>
              <w:bottom w:val="single" w:sz="4" w:space="0" w:color="auto"/>
              <w:right w:val="single" w:sz="4" w:space="0" w:color="auto"/>
            </w:tcBorders>
            <w:shd w:val="clear" w:color="auto" w:fill="auto"/>
            <w:noWrap/>
            <w:vAlign w:val="center"/>
            <w:hideMark/>
          </w:tcPr>
          <w:p w14:paraId="6F9E82A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13 118,0</w:t>
            </w:r>
          </w:p>
        </w:tc>
        <w:tc>
          <w:tcPr>
            <w:tcW w:w="222" w:type="dxa"/>
            <w:vAlign w:val="center"/>
            <w:hideMark/>
          </w:tcPr>
          <w:p w14:paraId="2F081A63" w14:textId="77777777" w:rsidR="003A3200" w:rsidRPr="003A3200" w:rsidRDefault="003A3200" w:rsidP="003A3200">
            <w:pPr>
              <w:rPr>
                <w:rFonts w:eastAsia="Times New Roman"/>
                <w:sz w:val="20"/>
                <w:szCs w:val="20"/>
              </w:rPr>
            </w:pPr>
          </w:p>
        </w:tc>
      </w:tr>
      <w:tr w:rsidR="003A3200" w:rsidRPr="003A3200" w14:paraId="468B115D"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F4CA74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выплату персоналу казенных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1ABB085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3CDE5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E2B2B9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900 00 20070</w:t>
            </w:r>
          </w:p>
        </w:tc>
        <w:tc>
          <w:tcPr>
            <w:tcW w:w="518" w:type="dxa"/>
            <w:tcBorders>
              <w:top w:val="nil"/>
              <w:left w:val="nil"/>
              <w:bottom w:val="single" w:sz="4" w:space="0" w:color="auto"/>
              <w:right w:val="single" w:sz="4" w:space="0" w:color="auto"/>
            </w:tcBorders>
            <w:shd w:val="clear" w:color="auto" w:fill="auto"/>
            <w:noWrap/>
            <w:vAlign w:val="center"/>
            <w:hideMark/>
          </w:tcPr>
          <w:p w14:paraId="5934143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110</w:t>
            </w:r>
          </w:p>
        </w:tc>
        <w:tc>
          <w:tcPr>
            <w:tcW w:w="1268" w:type="dxa"/>
            <w:tcBorders>
              <w:top w:val="nil"/>
              <w:left w:val="nil"/>
              <w:bottom w:val="single" w:sz="4" w:space="0" w:color="auto"/>
              <w:right w:val="single" w:sz="4" w:space="0" w:color="auto"/>
            </w:tcBorders>
            <w:shd w:val="clear" w:color="auto" w:fill="auto"/>
            <w:noWrap/>
            <w:vAlign w:val="center"/>
            <w:hideMark/>
          </w:tcPr>
          <w:p w14:paraId="3DF8BCE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9 505,7</w:t>
            </w:r>
          </w:p>
        </w:tc>
        <w:tc>
          <w:tcPr>
            <w:tcW w:w="1329" w:type="dxa"/>
            <w:tcBorders>
              <w:top w:val="nil"/>
              <w:left w:val="nil"/>
              <w:bottom w:val="single" w:sz="4" w:space="0" w:color="auto"/>
              <w:right w:val="single" w:sz="4" w:space="0" w:color="auto"/>
            </w:tcBorders>
            <w:shd w:val="clear" w:color="auto" w:fill="auto"/>
            <w:noWrap/>
            <w:vAlign w:val="center"/>
            <w:hideMark/>
          </w:tcPr>
          <w:p w14:paraId="0A74B15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9 505,7</w:t>
            </w:r>
          </w:p>
        </w:tc>
        <w:tc>
          <w:tcPr>
            <w:tcW w:w="1081" w:type="dxa"/>
            <w:tcBorders>
              <w:top w:val="nil"/>
              <w:left w:val="nil"/>
              <w:bottom w:val="single" w:sz="4" w:space="0" w:color="auto"/>
              <w:right w:val="single" w:sz="4" w:space="0" w:color="auto"/>
            </w:tcBorders>
            <w:shd w:val="clear" w:color="auto" w:fill="auto"/>
            <w:noWrap/>
            <w:vAlign w:val="center"/>
            <w:hideMark/>
          </w:tcPr>
          <w:p w14:paraId="39C4C10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9 505,7</w:t>
            </w:r>
          </w:p>
        </w:tc>
        <w:tc>
          <w:tcPr>
            <w:tcW w:w="222" w:type="dxa"/>
            <w:vAlign w:val="center"/>
            <w:hideMark/>
          </w:tcPr>
          <w:p w14:paraId="4C2F1D7D" w14:textId="77777777" w:rsidR="003A3200" w:rsidRPr="003A3200" w:rsidRDefault="003A3200" w:rsidP="003A3200">
            <w:pPr>
              <w:rPr>
                <w:rFonts w:eastAsia="Times New Roman"/>
                <w:sz w:val="20"/>
                <w:szCs w:val="20"/>
              </w:rPr>
            </w:pPr>
          </w:p>
        </w:tc>
      </w:tr>
      <w:tr w:rsidR="003A3200" w:rsidRPr="003A3200" w14:paraId="58223B40"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025E52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8D567E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E00EFF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5030D7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900 00 20070</w:t>
            </w:r>
          </w:p>
        </w:tc>
        <w:tc>
          <w:tcPr>
            <w:tcW w:w="518" w:type="dxa"/>
            <w:tcBorders>
              <w:top w:val="nil"/>
              <w:left w:val="nil"/>
              <w:bottom w:val="single" w:sz="4" w:space="0" w:color="auto"/>
              <w:right w:val="single" w:sz="4" w:space="0" w:color="auto"/>
            </w:tcBorders>
            <w:shd w:val="clear" w:color="auto" w:fill="auto"/>
            <w:noWrap/>
            <w:vAlign w:val="center"/>
            <w:hideMark/>
          </w:tcPr>
          <w:p w14:paraId="0129025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1D4BE1E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3 562,1</w:t>
            </w:r>
          </w:p>
        </w:tc>
        <w:tc>
          <w:tcPr>
            <w:tcW w:w="1329" w:type="dxa"/>
            <w:tcBorders>
              <w:top w:val="nil"/>
              <w:left w:val="nil"/>
              <w:bottom w:val="single" w:sz="4" w:space="0" w:color="auto"/>
              <w:right w:val="single" w:sz="4" w:space="0" w:color="auto"/>
            </w:tcBorders>
            <w:shd w:val="clear" w:color="auto" w:fill="auto"/>
            <w:noWrap/>
            <w:vAlign w:val="center"/>
            <w:hideMark/>
          </w:tcPr>
          <w:p w14:paraId="032739E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3 562,1</w:t>
            </w:r>
          </w:p>
        </w:tc>
        <w:tc>
          <w:tcPr>
            <w:tcW w:w="1081" w:type="dxa"/>
            <w:tcBorders>
              <w:top w:val="nil"/>
              <w:left w:val="nil"/>
              <w:bottom w:val="single" w:sz="4" w:space="0" w:color="auto"/>
              <w:right w:val="single" w:sz="4" w:space="0" w:color="auto"/>
            </w:tcBorders>
            <w:shd w:val="clear" w:color="auto" w:fill="auto"/>
            <w:noWrap/>
            <w:vAlign w:val="center"/>
            <w:hideMark/>
          </w:tcPr>
          <w:p w14:paraId="12E470F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3 562,1</w:t>
            </w:r>
          </w:p>
        </w:tc>
        <w:tc>
          <w:tcPr>
            <w:tcW w:w="222" w:type="dxa"/>
            <w:vAlign w:val="center"/>
            <w:hideMark/>
          </w:tcPr>
          <w:p w14:paraId="60CDF44E" w14:textId="77777777" w:rsidR="003A3200" w:rsidRPr="003A3200" w:rsidRDefault="003A3200" w:rsidP="003A3200">
            <w:pPr>
              <w:rPr>
                <w:rFonts w:eastAsia="Times New Roman"/>
                <w:sz w:val="20"/>
                <w:szCs w:val="20"/>
              </w:rPr>
            </w:pPr>
          </w:p>
        </w:tc>
      </w:tr>
      <w:tr w:rsidR="003A3200" w:rsidRPr="003A3200" w14:paraId="70C737A0"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447DF6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4452C53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663C0E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BECC23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900 00 20070</w:t>
            </w:r>
          </w:p>
        </w:tc>
        <w:tc>
          <w:tcPr>
            <w:tcW w:w="518" w:type="dxa"/>
            <w:tcBorders>
              <w:top w:val="nil"/>
              <w:left w:val="nil"/>
              <w:bottom w:val="single" w:sz="4" w:space="0" w:color="auto"/>
              <w:right w:val="single" w:sz="4" w:space="0" w:color="auto"/>
            </w:tcBorders>
            <w:shd w:val="clear" w:color="auto" w:fill="auto"/>
            <w:noWrap/>
            <w:vAlign w:val="center"/>
            <w:hideMark/>
          </w:tcPr>
          <w:p w14:paraId="34E3F02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850</w:t>
            </w:r>
          </w:p>
        </w:tc>
        <w:tc>
          <w:tcPr>
            <w:tcW w:w="1268" w:type="dxa"/>
            <w:tcBorders>
              <w:top w:val="nil"/>
              <w:left w:val="nil"/>
              <w:bottom w:val="single" w:sz="4" w:space="0" w:color="auto"/>
              <w:right w:val="single" w:sz="4" w:space="0" w:color="auto"/>
            </w:tcBorders>
            <w:shd w:val="clear" w:color="auto" w:fill="auto"/>
            <w:noWrap/>
            <w:vAlign w:val="center"/>
            <w:hideMark/>
          </w:tcPr>
          <w:p w14:paraId="2780F42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50,2</w:t>
            </w:r>
          </w:p>
        </w:tc>
        <w:tc>
          <w:tcPr>
            <w:tcW w:w="1329" w:type="dxa"/>
            <w:tcBorders>
              <w:top w:val="nil"/>
              <w:left w:val="nil"/>
              <w:bottom w:val="single" w:sz="4" w:space="0" w:color="auto"/>
              <w:right w:val="single" w:sz="4" w:space="0" w:color="auto"/>
            </w:tcBorders>
            <w:shd w:val="clear" w:color="auto" w:fill="auto"/>
            <w:noWrap/>
            <w:vAlign w:val="center"/>
            <w:hideMark/>
          </w:tcPr>
          <w:p w14:paraId="1922D91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50,2</w:t>
            </w:r>
          </w:p>
        </w:tc>
        <w:tc>
          <w:tcPr>
            <w:tcW w:w="1081" w:type="dxa"/>
            <w:tcBorders>
              <w:top w:val="nil"/>
              <w:left w:val="nil"/>
              <w:bottom w:val="single" w:sz="4" w:space="0" w:color="auto"/>
              <w:right w:val="single" w:sz="4" w:space="0" w:color="auto"/>
            </w:tcBorders>
            <w:shd w:val="clear" w:color="auto" w:fill="auto"/>
            <w:noWrap/>
            <w:vAlign w:val="center"/>
            <w:hideMark/>
          </w:tcPr>
          <w:p w14:paraId="68EF93F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50,2</w:t>
            </w:r>
          </w:p>
        </w:tc>
        <w:tc>
          <w:tcPr>
            <w:tcW w:w="222" w:type="dxa"/>
            <w:vAlign w:val="center"/>
            <w:hideMark/>
          </w:tcPr>
          <w:p w14:paraId="4A0D06B5" w14:textId="77777777" w:rsidR="003A3200" w:rsidRPr="003A3200" w:rsidRDefault="003A3200" w:rsidP="003A3200">
            <w:pPr>
              <w:rPr>
                <w:rFonts w:eastAsia="Times New Roman"/>
                <w:sz w:val="20"/>
                <w:szCs w:val="20"/>
              </w:rPr>
            </w:pPr>
          </w:p>
        </w:tc>
      </w:tr>
      <w:tr w:rsidR="003A3200" w:rsidRPr="003A3200" w14:paraId="18171771"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5ADE83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1BB25F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512CCF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D4DD2C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900 00 72300</w:t>
            </w:r>
          </w:p>
        </w:tc>
        <w:tc>
          <w:tcPr>
            <w:tcW w:w="518" w:type="dxa"/>
            <w:tcBorders>
              <w:top w:val="nil"/>
              <w:left w:val="nil"/>
              <w:bottom w:val="single" w:sz="4" w:space="0" w:color="auto"/>
              <w:right w:val="single" w:sz="4" w:space="0" w:color="auto"/>
            </w:tcBorders>
            <w:shd w:val="clear" w:color="auto" w:fill="auto"/>
            <w:noWrap/>
            <w:vAlign w:val="center"/>
            <w:hideMark/>
          </w:tcPr>
          <w:p w14:paraId="0D9B2AB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4C2072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3 835,9</w:t>
            </w:r>
          </w:p>
        </w:tc>
        <w:tc>
          <w:tcPr>
            <w:tcW w:w="1329" w:type="dxa"/>
            <w:tcBorders>
              <w:top w:val="nil"/>
              <w:left w:val="nil"/>
              <w:bottom w:val="single" w:sz="4" w:space="0" w:color="auto"/>
              <w:right w:val="single" w:sz="4" w:space="0" w:color="auto"/>
            </w:tcBorders>
            <w:shd w:val="clear" w:color="auto" w:fill="auto"/>
            <w:noWrap/>
            <w:vAlign w:val="center"/>
            <w:hideMark/>
          </w:tcPr>
          <w:p w14:paraId="7298E26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3 835,9</w:t>
            </w:r>
          </w:p>
        </w:tc>
        <w:tc>
          <w:tcPr>
            <w:tcW w:w="1081" w:type="dxa"/>
            <w:tcBorders>
              <w:top w:val="nil"/>
              <w:left w:val="nil"/>
              <w:bottom w:val="single" w:sz="4" w:space="0" w:color="auto"/>
              <w:right w:val="single" w:sz="4" w:space="0" w:color="auto"/>
            </w:tcBorders>
            <w:shd w:val="clear" w:color="auto" w:fill="auto"/>
            <w:noWrap/>
            <w:vAlign w:val="center"/>
            <w:hideMark/>
          </w:tcPr>
          <w:p w14:paraId="6E3303C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3 835,9</w:t>
            </w:r>
          </w:p>
        </w:tc>
        <w:tc>
          <w:tcPr>
            <w:tcW w:w="222" w:type="dxa"/>
            <w:vAlign w:val="center"/>
            <w:hideMark/>
          </w:tcPr>
          <w:p w14:paraId="3623D7B5" w14:textId="77777777" w:rsidR="003A3200" w:rsidRPr="003A3200" w:rsidRDefault="003A3200" w:rsidP="003A3200">
            <w:pPr>
              <w:rPr>
                <w:rFonts w:eastAsia="Times New Roman"/>
                <w:sz w:val="20"/>
                <w:szCs w:val="20"/>
              </w:rPr>
            </w:pPr>
          </w:p>
        </w:tc>
      </w:tr>
      <w:tr w:rsidR="003A3200" w:rsidRPr="003A3200" w14:paraId="1FAE9F09"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8EB17F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E03A80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D534A4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F553EF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900 00 72300</w:t>
            </w:r>
          </w:p>
        </w:tc>
        <w:tc>
          <w:tcPr>
            <w:tcW w:w="518" w:type="dxa"/>
            <w:tcBorders>
              <w:top w:val="nil"/>
              <w:left w:val="nil"/>
              <w:bottom w:val="single" w:sz="4" w:space="0" w:color="auto"/>
              <w:right w:val="single" w:sz="4" w:space="0" w:color="auto"/>
            </w:tcBorders>
            <w:shd w:val="clear" w:color="auto" w:fill="auto"/>
            <w:noWrap/>
            <w:vAlign w:val="center"/>
            <w:hideMark/>
          </w:tcPr>
          <w:p w14:paraId="745D53F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3B6BC49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3 835,9</w:t>
            </w:r>
          </w:p>
        </w:tc>
        <w:tc>
          <w:tcPr>
            <w:tcW w:w="1329" w:type="dxa"/>
            <w:tcBorders>
              <w:top w:val="nil"/>
              <w:left w:val="nil"/>
              <w:bottom w:val="single" w:sz="4" w:space="0" w:color="auto"/>
              <w:right w:val="single" w:sz="4" w:space="0" w:color="auto"/>
            </w:tcBorders>
            <w:shd w:val="clear" w:color="auto" w:fill="auto"/>
            <w:noWrap/>
            <w:vAlign w:val="center"/>
            <w:hideMark/>
          </w:tcPr>
          <w:p w14:paraId="30627B6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3 835,9</w:t>
            </w:r>
          </w:p>
        </w:tc>
        <w:tc>
          <w:tcPr>
            <w:tcW w:w="1081" w:type="dxa"/>
            <w:tcBorders>
              <w:top w:val="nil"/>
              <w:left w:val="nil"/>
              <w:bottom w:val="single" w:sz="4" w:space="0" w:color="auto"/>
              <w:right w:val="single" w:sz="4" w:space="0" w:color="auto"/>
            </w:tcBorders>
            <w:shd w:val="clear" w:color="auto" w:fill="auto"/>
            <w:noWrap/>
            <w:vAlign w:val="center"/>
            <w:hideMark/>
          </w:tcPr>
          <w:p w14:paraId="4D24D30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3 835,9</w:t>
            </w:r>
          </w:p>
        </w:tc>
        <w:tc>
          <w:tcPr>
            <w:tcW w:w="222" w:type="dxa"/>
            <w:vAlign w:val="center"/>
            <w:hideMark/>
          </w:tcPr>
          <w:p w14:paraId="18C02DED" w14:textId="77777777" w:rsidR="003A3200" w:rsidRPr="003A3200" w:rsidRDefault="003A3200" w:rsidP="003A3200">
            <w:pPr>
              <w:rPr>
                <w:rFonts w:eastAsia="Times New Roman"/>
                <w:sz w:val="20"/>
                <w:szCs w:val="20"/>
              </w:rPr>
            </w:pPr>
          </w:p>
        </w:tc>
      </w:tr>
      <w:tr w:rsidR="003A3200" w:rsidRPr="003A3200" w14:paraId="038AFA79"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917F01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76636C3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F3A5D9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D25DA0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S2300</w:t>
            </w:r>
          </w:p>
        </w:tc>
        <w:tc>
          <w:tcPr>
            <w:tcW w:w="518" w:type="dxa"/>
            <w:tcBorders>
              <w:top w:val="nil"/>
              <w:left w:val="nil"/>
              <w:bottom w:val="single" w:sz="4" w:space="0" w:color="auto"/>
              <w:right w:val="single" w:sz="4" w:space="0" w:color="auto"/>
            </w:tcBorders>
            <w:shd w:val="clear" w:color="auto" w:fill="auto"/>
            <w:noWrap/>
            <w:vAlign w:val="center"/>
            <w:hideMark/>
          </w:tcPr>
          <w:p w14:paraId="102911E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2A0DE4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959,0</w:t>
            </w:r>
          </w:p>
        </w:tc>
        <w:tc>
          <w:tcPr>
            <w:tcW w:w="1329" w:type="dxa"/>
            <w:tcBorders>
              <w:top w:val="nil"/>
              <w:left w:val="nil"/>
              <w:bottom w:val="single" w:sz="4" w:space="0" w:color="auto"/>
              <w:right w:val="single" w:sz="4" w:space="0" w:color="auto"/>
            </w:tcBorders>
            <w:shd w:val="clear" w:color="auto" w:fill="auto"/>
            <w:noWrap/>
            <w:vAlign w:val="center"/>
            <w:hideMark/>
          </w:tcPr>
          <w:p w14:paraId="407D14D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959,0</w:t>
            </w:r>
          </w:p>
        </w:tc>
        <w:tc>
          <w:tcPr>
            <w:tcW w:w="1081" w:type="dxa"/>
            <w:tcBorders>
              <w:top w:val="nil"/>
              <w:left w:val="nil"/>
              <w:bottom w:val="single" w:sz="4" w:space="0" w:color="auto"/>
              <w:right w:val="single" w:sz="4" w:space="0" w:color="auto"/>
            </w:tcBorders>
            <w:shd w:val="clear" w:color="auto" w:fill="auto"/>
            <w:noWrap/>
            <w:vAlign w:val="center"/>
            <w:hideMark/>
          </w:tcPr>
          <w:p w14:paraId="1994CF3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959,0</w:t>
            </w:r>
          </w:p>
        </w:tc>
        <w:tc>
          <w:tcPr>
            <w:tcW w:w="222" w:type="dxa"/>
            <w:vAlign w:val="center"/>
            <w:hideMark/>
          </w:tcPr>
          <w:p w14:paraId="7CDE9F1C" w14:textId="77777777" w:rsidR="003A3200" w:rsidRPr="003A3200" w:rsidRDefault="003A3200" w:rsidP="003A3200">
            <w:pPr>
              <w:rPr>
                <w:rFonts w:eastAsia="Times New Roman"/>
                <w:sz w:val="20"/>
                <w:szCs w:val="20"/>
              </w:rPr>
            </w:pPr>
          </w:p>
        </w:tc>
      </w:tr>
      <w:tr w:rsidR="003A3200" w:rsidRPr="003A3200" w14:paraId="11204043"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5B7ACD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26E15A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442BE2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F85C77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S2300</w:t>
            </w:r>
          </w:p>
        </w:tc>
        <w:tc>
          <w:tcPr>
            <w:tcW w:w="518" w:type="dxa"/>
            <w:tcBorders>
              <w:top w:val="nil"/>
              <w:left w:val="nil"/>
              <w:bottom w:val="single" w:sz="4" w:space="0" w:color="auto"/>
              <w:right w:val="single" w:sz="4" w:space="0" w:color="auto"/>
            </w:tcBorders>
            <w:shd w:val="clear" w:color="auto" w:fill="auto"/>
            <w:noWrap/>
            <w:vAlign w:val="center"/>
            <w:hideMark/>
          </w:tcPr>
          <w:p w14:paraId="1A411BC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4ED2B5E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959,0</w:t>
            </w:r>
          </w:p>
        </w:tc>
        <w:tc>
          <w:tcPr>
            <w:tcW w:w="1329" w:type="dxa"/>
            <w:tcBorders>
              <w:top w:val="nil"/>
              <w:left w:val="nil"/>
              <w:bottom w:val="single" w:sz="4" w:space="0" w:color="auto"/>
              <w:right w:val="single" w:sz="4" w:space="0" w:color="auto"/>
            </w:tcBorders>
            <w:shd w:val="clear" w:color="auto" w:fill="auto"/>
            <w:noWrap/>
            <w:vAlign w:val="center"/>
            <w:hideMark/>
          </w:tcPr>
          <w:p w14:paraId="0499ED6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959,0</w:t>
            </w:r>
          </w:p>
        </w:tc>
        <w:tc>
          <w:tcPr>
            <w:tcW w:w="1081" w:type="dxa"/>
            <w:tcBorders>
              <w:top w:val="nil"/>
              <w:left w:val="nil"/>
              <w:bottom w:val="single" w:sz="4" w:space="0" w:color="auto"/>
              <w:right w:val="single" w:sz="4" w:space="0" w:color="auto"/>
            </w:tcBorders>
            <w:shd w:val="clear" w:color="auto" w:fill="auto"/>
            <w:noWrap/>
            <w:vAlign w:val="center"/>
            <w:hideMark/>
          </w:tcPr>
          <w:p w14:paraId="2035A45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959,0</w:t>
            </w:r>
          </w:p>
        </w:tc>
        <w:tc>
          <w:tcPr>
            <w:tcW w:w="222" w:type="dxa"/>
            <w:vAlign w:val="center"/>
            <w:hideMark/>
          </w:tcPr>
          <w:p w14:paraId="44EE9D95" w14:textId="77777777" w:rsidR="003A3200" w:rsidRPr="003A3200" w:rsidRDefault="003A3200" w:rsidP="003A3200">
            <w:pPr>
              <w:rPr>
                <w:rFonts w:eastAsia="Times New Roman"/>
                <w:sz w:val="20"/>
                <w:szCs w:val="20"/>
              </w:rPr>
            </w:pPr>
          </w:p>
        </w:tc>
      </w:tr>
      <w:tr w:rsidR="003A3200" w:rsidRPr="003A3200" w14:paraId="5F265B51" w14:textId="77777777" w:rsidTr="005D16AB">
        <w:trPr>
          <w:trHeight w:val="103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D4E09B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444" w:type="dxa"/>
            <w:tcBorders>
              <w:top w:val="nil"/>
              <w:left w:val="nil"/>
              <w:bottom w:val="single" w:sz="4" w:space="0" w:color="auto"/>
              <w:right w:val="single" w:sz="4" w:space="0" w:color="auto"/>
            </w:tcBorders>
            <w:shd w:val="clear" w:color="auto" w:fill="auto"/>
            <w:noWrap/>
            <w:vAlign w:val="center"/>
            <w:hideMark/>
          </w:tcPr>
          <w:p w14:paraId="55D8180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E1EE79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62A748E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900 00 22300</w:t>
            </w:r>
          </w:p>
        </w:tc>
        <w:tc>
          <w:tcPr>
            <w:tcW w:w="518" w:type="dxa"/>
            <w:tcBorders>
              <w:top w:val="nil"/>
              <w:left w:val="nil"/>
              <w:bottom w:val="single" w:sz="4" w:space="0" w:color="auto"/>
              <w:right w:val="single" w:sz="4" w:space="0" w:color="auto"/>
            </w:tcBorders>
            <w:shd w:val="clear" w:color="auto" w:fill="auto"/>
            <w:noWrap/>
            <w:vAlign w:val="center"/>
            <w:hideMark/>
          </w:tcPr>
          <w:p w14:paraId="46A560F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186F99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230,0</w:t>
            </w:r>
          </w:p>
        </w:tc>
        <w:tc>
          <w:tcPr>
            <w:tcW w:w="1329" w:type="dxa"/>
            <w:tcBorders>
              <w:top w:val="nil"/>
              <w:left w:val="nil"/>
              <w:bottom w:val="single" w:sz="4" w:space="0" w:color="auto"/>
              <w:right w:val="single" w:sz="4" w:space="0" w:color="auto"/>
            </w:tcBorders>
            <w:shd w:val="clear" w:color="auto" w:fill="auto"/>
            <w:noWrap/>
            <w:vAlign w:val="center"/>
            <w:hideMark/>
          </w:tcPr>
          <w:p w14:paraId="4222FA3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230,0</w:t>
            </w:r>
          </w:p>
        </w:tc>
        <w:tc>
          <w:tcPr>
            <w:tcW w:w="1081" w:type="dxa"/>
            <w:tcBorders>
              <w:top w:val="nil"/>
              <w:left w:val="nil"/>
              <w:bottom w:val="single" w:sz="4" w:space="0" w:color="auto"/>
              <w:right w:val="single" w:sz="4" w:space="0" w:color="auto"/>
            </w:tcBorders>
            <w:shd w:val="clear" w:color="auto" w:fill="auto"/>
            <w:noWrap/>
            <w:vAlign w:val="center"/>
            <w:hideMark/>
          </w:tcPr>
          <w:p w14:paraId="52E5E55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230,0</w:t>
            </w:r>
          </w:p>
        </w:tc>
        <w:tc>
          <w:tcPr>
            <w:tcW w:w="222" w:type="dxa"/>
            <w:vAlign w:val="center"/>
            <w:hideMark/>
          </w:tcPr>
          <w:p w14:paraId="589B76B8" w14:textId="77777777" w:rsidR="003A3200" w:rsidRPr="003A3200" w:rsidRDefault="003A3200" w:rsidP="003A3200">
            <w:pPr>
              <w:rPr>
                <w:rFonts w:eastAsia="Times New Roman"/>
                <w:sz w:val="20"/>
                <w:szCs w:val="20"/>
              </w:rPr>
            </w:pPr>
          </w:p>
        </w:tc>
      </w:tr>
      <w:tr w:rsidR="003A3200" w:rsidRPr="003A3200" w14:paraId="2BAE18D9"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D8A108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14A9370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AAFF60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B7E747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900 00 22300</w:t>
            </w:r>
          </w:p>
        </w:tc>
        <w:tc>
          <w:tcPr>
            <w:tcW w:w="518" w:type="dxa"/>
            <w:tcBorders>
              <w:top w:val="nil"/>
              <w:left w:val="nil"/>
              <w:bottom w:val="single" w:sz="4" w:space="0" w:color="auto"/>
              <w:right w:val="single" w:sz="4" w:space="0" w:color="auto"/>
            </w:tcBorders>
            <w:shd w:val="clear" w:color="auto" w:fill="auto"/>
            <w:noWrap/>
            <w:vAlign w:val="center"/>
            <w:hideMark/>
          </w:tcPr>
          <w:p w14:paraId="0D47A24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102825A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230,0</w:t>
            </w:r>
          </w:p>
        </w:tc>
        <w:tc>
          <w:tcPr>
            <w:tcW w:w="1329" w:type="dxa"/>
            <w:tcBorders>
              <w:top w:val="nil"/>
              <w:left w:val="nil"/>
              <w:bottom w:val="single" w:sz="4" w:space="0" w:color="auto"/>
              <w:right w:val="single" w:sz="4" w:space="0" w:color="auto"/>
            </w:tcBorders>
            <w:shd w:val="clear" w:color="auto" w:fill="auto"/>
            <w:noWrap/>
            <w:vAlign w:val="center"/>
            <w:hideMark/>
          </w:tcPr>
          <w:p w14:paraId="6F3843B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230,0</w:t>
            </w:r>
          </w:p>
        </w:tc>
        <w:tc>
          <w:tcPr>
            <w:tcW w:w="1081" w:type="dxa"/>
            <w:tcBorders>
              <w:top w:val="nil"/>
              <w:left w:val="nil"/>
              <w:bottom w:val="single" w:sz="4" w:space="0" w:color="auto"/>
              <w:right w:val="single" w:sz="4" w:space="0" w:color="auto"/>
            </w:tcBorders>
            <w:shd w:val="clear" w:color="auto" w:fill="auto"/>
            <w:noWrap/>
            <w:vAlign w:val="center"/>
            <w:hideMark/>
          </w:tcPr>
          <w:p w14:paraId="5C89AB9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230,0</w:t>
            </w:r>
          </w:p>
        </w:tc>
        <w:tc>
          <w:tcPr>
            <w:tcW w:w="222" w:type="dxa"/>
            <w:vAlign w:val="center"/>
            <w:hideMark/>
          </w:tcPr>
          <w:p w14:paraId="288905BE" w14:textId="77777777" w:rsidR="003A3200" w:rsidRPr="003A3200" w:rsidRDefault="003A3200" w:rsidP="003A3200">
            <w:pPr>
              <w:rPr>
                <w:rFonts w:eastAsia="Times New Roman"/>
                <w:sz w:val="20"/>
                <w:szCs w:val="20"/>
              </w:rPr>
            </w:pPr>
          </w:p>
        </w:tc>
      </w:tr>
      <w:tr w:rsidR="003A3200" w:rsidRPr="003A3200" w14:paraId="2E783F84" w14:textId="77777777" w:rsidTr="005D16AB">
        <w:trPr>
          <w:trHeight w:val="282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0FC19F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44" w:type="dxa"/>
            <w:tcBorders>
              <w:top w:val="nil"/>
              <w:left w:val="nil"/>
              <w:bottom w:val="single" w:sz="4" w:space="0" w:color="auto"/>
              <w:right w:val="single" w:sz="4" w:space="0" w:color="auto"/>
            </w:tcBorders>
            <w:shd w:val="clear" w:color="auto" w:fill="auto"/>
            <w:noWrap/>
            <w:vAlign w:val="center"/>
            <w:hideMark/>
          </w:tcPr>
          <w:p w14:paraId="727D107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2ED891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DB1D5F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900 00 70650</w:t>
            </w:r>
          </w:p>
        </w:tc>
        <w:tc>
          <w:tcPr>
            <w:tcW w:w="518" w:type="dxa"/>
            <w:tcBorders>
              <w:top w:val="nil"/>
              <w:left w:val="nil"/>
              <w:bottom w:val="single" w:sz="4" w:space="0" w:color="auto"/>
              <w:right w:val="single" w:sz="4" w:space="0" w:color="auto"/>
            </w:tcBorders>
            <w:shd w:val="clear" w:color="auto" w:fill="auto"/>
            <w:noWrap/>
            <w:vAlign w:val="center"/>
            <w:hideMark/>
          </w:tcPr>
          <w:p w14:paraId="1A69E93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C252C0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w:t>
            </w:r>
          </w:p>
        </w:tc>
        <w:tc>
          <w:tcPr>
            <w:tcW w:w="1329" w:type="dxa"/>
            <w:tcBorders>
              <w:top w:val="nil"/>
              <w:left w:val="nil"/>
              <w:bottom w:val="single" w:sz="4" w:space="0" w:color="auto"/>
              <w:right w:val="single" w:sz="4" w:space="0" w:color="auto"/>
            </w:tcBorders>
            <w:shd w:val="clear" w:color="auto" w:fill="auto"/>
            <w:noWrap/>
            <w:vAlign w:val="center"/>
            <w:hideMark/>
          </w:tcPr>
          <w:p w14:paraId="6916560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w:t>
            </w:r>
          </w:p>
        </w:tc>
        <w:tc>
          <w:tcPr>
            <w:tcW w:w="1081" w:type="dxa"/>
            <w:tcBorders>
              <w:top w:val="nil"/>
              <w:left w:val="nil"/>
              <w:bottom w:val="single" w:sz="4" w:space="0" w:color="auto"/>
              <w:right w:val="single" w:sz="4" w:space="0" w:color="auto"/>
            </w:tcBorders>
            <w:shd w:val="clear" w:color="auto" w:fill="auto"/>
            <w:noWrap/>
            <w:vAlign w:val="center"/>
            <w:hideMark/>
          </w:tcPr>
          <w:p w14:paraId="18EFADA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w:t>
            </w:r>
          </w:p>
        </w:tc>
        <w:tc>
          <w:tcPr>
            <w:tcW w:w="222" w:type="dxa"/>
            <w:vAlign w:val="center"/>
            <w:hideMark/>
          </w:tcPr>
          <w:p w14:paraId="3DE5A859" w14:textId="77777777" w:rsidR="003A3200" w:rsidRPr="003A3200" w:rsidRDefault="003A3200" w:rsidP="003A3200">
            <w:pPr>
              <w:rPr>
                <w:rFonts w:eastAsia="Times New Roman"/>
                <w:sz w:val="20"/>
                <w:szCs w:val="20"/>
              </w:rPr>
            </w:pPr>
          </w:p>
        </w:tc>
      </w:tr>
      <w:tr w:rsidR="003A3200" w:rsidRPr="003A3200" w14:paraId="590C2B7C"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62974F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F79ACB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9E368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342650C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900 00 70650</w:t>
            </w:r>
          </w:p>
        </w:tc>
        <w:tc>
          <w:tcPr>
            <w:tcW w:w="518" w:type="dxa"/>
            <w:tcBorders>
              <w:top w:val="nil"/>
              <w:left w:val="nil"/>
              <w:bottom w:val="single" w:sz="4" w:space="0" w:color="auto"/>
              <w:right w:val="single" w:sz="4" w:space="0" w:color="auto"/>
            </w:tcBorders>
            <w:shd w:val="clear" w:color="auto" w:fill="auto"/>
            <w:noWrap/>
            <w:vAlign w:val="center"/>
            <w:hideMark/>
          </w:tcPr>
          <w:p w14:paraId="3CF5E29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4001D3A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w:t>
            </w:r>
          </w:p>
        </w:tc>
        <w:tc>
          <w:tcPr>
            <w:tcW w:w="1329" w:type="dxa"/>
            <w:tcBorders>
              <w:top w:val="nil"/>
              <w:left w:val="nil"/>
              <w:bottom w:val="single" w:sz="4" w:space="0" w:color="auto"/>
              <w:right w:val="single" w:sz="4" w:space="0" w:color="auto"/>
            </w:tcBorders>
            <w:shd w:val="clear" w:color="auto" w:fill="auto"/>
            <w:noWrap/>
            <w:vAlign w:val="center"/>
            <w:hideMark/>
          </w:tcPr>
          <w:p w14:paraId="21228F7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w:t>
            </w:r>
          </w:p>
        </w:tc>
        <w:tc>
          <w:tcPr>
            <w:tcW w:w="1081" w:type="dxa"/>
            <w:tcBorders>
              <w:top w:val="nil"/>
              <w:left w:val="nil"/>
              <w:bottom w:val="single" w:sz="4" w:space="0" w:color="auto"/>
              <w:right w:val="single" w:sz="4" w:space="0" w:color="auto"/>
            </w:tcBorders>
            <w:shd w:val="clear" w:color="auto" w:fill="auto"/>
            <w:noWrap/>
            <w:vAlign w:val="center"/>
            <w:hideMark/>
          </w:tcPr>
          <w:p w14:paraId="45E7304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w:t>
            </w:r>
          </w:p>
        </w:tc>
        <w:tc>
          <w:tcPr>
            <w:tcW w:w="222" w:type="dxa"/>
            <w:vAlign w:val="center"/>
            <w:hideMark/>
          </w:tcPr>
          <w:p w14:paraId="513428C0" w14:textId="77777777" w:rsidR="003A3200" w:rsidRPr="003A3200" w:rsidRDefault="003A3200" w:rsidP="003A3200">
            <w:pPr>
              <w:rPr>
                <w:rFonts w:eastAsia="Times New Roman"/>
                <w:sz w:val="20"/>
                <w:szCs w:val="20"/>
              </w:rPr>
            </w:pPr>
          </w:p>
        </w:tc>
      </w:tr>
      <w:tr w:rsidR="003A3200" w:rsidRPr="003A3200" w14:paraId="24510B5E" w14:textId="77777777" w:rsidTr="005D16AB">
        <w:trPr>
          <w:trHeight w:val="23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2ED16C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1C909FC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34D441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63A212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900 00 76030</w:t>
            </w:r>
          </w:p>
        </w:tc>
        <w:tc>
          <w:tcPr>
            <w:tcW w:w="518" w:type="dxa"/>
            <w:tcBorders>
              <w:top w:val="nil"/>
              <w:left w:val="nil"/>
              <w:bottom w:val="single" w:sz="4" w:space="0" w:color="auto"/>
              <w:right w:val="single" w:sz="4" w:space="0" w:color="auto"/>
            </w:tcBorders>
            <w:shd w:val="clear" w:color="auto" w:fill="auto"/>
            <w:noWrap/>
            <w:vAlign w:val="center"/>
            <w:hideMark/>
          </w:tcPr>
          <w:p w14:paraId="2F17170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3DA7DF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280,5</w:t>
            </w:r>
          </w:p>
        </w:tc>
        <w:tc>
          <w:tcPr>
            <w:tcW w:w="1329" w:type="dxa"/>
            <w:tcBorders>
              <w:top w:val="nil"/>
              <w:left w:val="nil"/>
              <w:bottom w:val="single" w:sz="4" w:space="0" w:color="auto"/>
              <w:right w:val="single" w:sz="4" w:space="0" w:color="auto"/>
            </w:tcBorders>
            <w:shd w:val="clear" w:color="auto" w:fill="auto"/>
            <w:noWrap/>
            <w:vAlign w:val="center"/>
            <w:hideMark/>
          </w:tcPr>
          <w:p w14:paraId="101F6F8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210779F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6DF01B3" w14:textId="77777777" w:rsidR="003A3200" w:rsidRPr="003A3200" w:rsidRDefault="003A3200" w:rsidP="003A3200">
            <w:pPr>
              <w:rPr>
                <w:rFonts w:eastAsia="Times New Roman"/>
                <w:sz w:val="20"/>
                <w:szCs w:val="20"/>
              </w:rPr>
            </w:pPr>
          </w:p>
        </w:tc>
      </w:tr>
      <w:tr w:rsidR="003A3200" w:rsidRPr="003A3200" w14:paraId="4C110503"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42DD8B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Премии и гранты</w:t>
            </w:r>
          </w:p>
        </w:tc>
        <w:tc>
          <w:tcPr>
            <w:tcW w:w="444" w:type="dxa"/>
            <w:tcBorders>
              <w:top w:val="nil"/>
              <w:left w:val="nil"/>
              <w:bottom w:val="single" w:sz="4" w:space="0" w:color="auto"/>
              <w:right w:val="single" w:sz="4" w:space="0" w:color="auto"/>
            </w:tcBorders>
            <w:shd w:val="clear" w:color="auto" w:fill="auto"/>
            <w:noWrap/>
            <w:vAlign w:val="center"/>
            <w:hideMark/>
          </w:tcPr>
          <w:p w14:paraId="7DE077F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76820F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60C6825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900 00 76030</w:t>
            </w:r>
          </w:p>
        </w:tc>
        <w:tc>
          <w:tcPr>
            <w:tcW w:w="518" w:type="dxa"/>
            <w:tcBorders>
              <w:top w:val="nil"/>
              <w:left w:val="nil"/>
              <w:bottom w:val="single" w:sz="4" w:space="0" w:color="auto"/>
              <w:right w:val="single" w:sz="4" w:space="0" w:color="auto"/>
            </w:tcBorders>
            <w:shd w:val="clear" w:color="auto" w:fill="auto"/>
            <w:noWrap/>
            <w:vAlign w:val="center"/>
            <w:hideMark/>
          </w:tcPr>
          <w:p w14:paraId="3A8259A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350</w:t>
            </w:r>
          </w:p>
        </w:tc>
        <w:tc>
          <w:tcPr>
            <w:tcW w:w="1268" w:type="dxa"/>
            <w:tcBorders>
              <w:top w:val="nil"/>
              <w:left w:val="nil"/>
              <w:bottom w:val="single" w:sz="4" w:space="0" w:color="auto"/>
              <w:right w:val="single" w:sz="4" w:space="0" w:color="auto"/>
            </w:tcBorders>
            <w:shd w:val="clear" w:color="auto" w:fill="auto"/>
            <w:noWrap/>
            <w:vAlign w:val="center"/>
            <w:hideMark/>
          </w:tcPr>
          <w:p w14:paraId="35B6620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280,5</w:t>
            </w:r>
          </w:p>
        </w:tc>
        <w:tc>
          <w:tcPr>
            <w:tcW w:w="1329" w:type="dxa"/>
            <w:tcBorders>
              <w:top w:val="nil"/>
              <w:left w:val="nil"/>
              <w:bottom w:val="single" w:sz="4" w:space="0" w:color="auto"/>
              <w:right w:val="single" w:sz="4" w:space="0" w:color="auto"/>
            </w:tcBorders>
            <w:shd w:val="clear" w:color="auto" w:fill="auto"/>
            <w:noWrap/>
            <w:vAlign w:val="center"/>
            <w:hideMark/>
          </w:tcPr>
          <w:p w14:paraId="30DB011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5CC53CF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5C1EF96" w14:textId="77777777" w:rsidR="003A3200" w:rsidRPr="003A3200" w:rsidRDefault="003A3200" w:rsidP="003A3200">
            <w:pPr>
              <w:rPr>
                <w:rFonts w:eastAsia="Times New Roman"/>
                <w:sz w:val="20"/>
                <w:szCs w:val="20"/>
              </w:rPr>
            </w:pPr>
          </w:p>
        </w:tc>
      </w:tr>
      <w:tr w:rsidR="003A3200" w:rsidRPr="003A3200" w14:paraId="49C65F32"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3FA34C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Возмещение расходов по решениям суда</w:t>
            </w:r>
          </w:p>
        </w:tc>
        <w:tc>
          <w:tcPr>
            <w:tcW w:w="444" w:type="dxa"/>
            <w:tcBorders>
              <w:top w:val="nil"/>
              <w:left w:val="nil"/>
              <w:bottom w:val="single" w:sz="4" w:space="0" w:color="auto"/>
              <w:right w:val="single" w:sz="4" w:space="0" w:color="auto"/>
            </w:tcBorders>
            <w:shd w:val="clear" w:color="auto" w:fill="auto"/>
            <w:noWrap/>
            <w:vAlign w:val="center"/>
            <w:hideMark/>
          </w:tcPr>
          <w:p w14:paraId="70C7BDB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9C4EB6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2874F3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900 00 40030</w:t>
            </w:r>
          </w:p>
        </w:tc>
        <w:tc>
          <w:tcPr>
            <w:tcW w:w="518" w:type="dxa"/>
            <w:tcBorders>
              <w:top w:val="nil"/>
              <w:left w:val="nil"/>
              <w:bottom w:val="single" w:sz="4" w:space="0" w:color="auto"/>
              <w:right w:val="single" w:sz="4" w:space="0" w:color="auto"/>
            </w:tcBorders>
            <w:shd w:val="clear" w:color="auto" w:fill="auto"/>
            <w:noWrap/>
            <w:vAlign w:val="center"/>
            <w:hideMark/>
          </w:tcPr>
          <w:p w14:paraId="2BF7D74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E0AFC9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114,5</w:t>
            </w:r>
          </w:p>
        </w:tc>
        <w:tc>
          <w:tcPr>
            <w:tcW w:w="1329" w:type="dxa"/>
            <w:tcBorders>
              <w:top w:val="nil"/>
              <w:left w:val="nil"/>
              <w:bottom w:val="single" w:sz="4" w:space="0" w:color="auto"/>
              <w:right w:val="single" w:sz="4" w:space="0" w:color="auto"/>
            </w:tcBorders>
            <w:shd w:val="clear" w:color="auto" w:fill="auto"/>
            <w:noWrap/>
            <w:vAlign w:val="center"/>
            <w:hideMark/>
          </w:tcPr>
          <w:p w14:paraId="6688E40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2C9FC83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8D0B542" w14:textId="77777777" w:rsidR="003A3200" w:rsidRPr="003A3200" w:rsidRDefault="003A3200" w:rsidP="003A3200">
            <w:pPr>
              <w:rPr>
                <w:rFonts w:eastAsia="Times New Roman"/>
                <w:sz w:val="20"/>
                <w:szCs w:val="20"/>
              </w:rPr>
            </w:pPr>
          </w:p>
        </w:tc>
      </w:tr>
      <w:tr w:rsidR="003A3200" w:rsidRPr="003A3200" w14:paraId="1DE0F8F8"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A3EE02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92ADE1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C97C81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5E4E89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900 00 40030</w:t>
            </w:r>
          </w:p>
        </w:tc>
        <w:tc>
          <w:tcPr>
            <w:tcW w:w="518" w:type="dxa"/>
            <w:tcBorders>
              <w:top w:val="nil"/>
              <w:left w:val="nil"/>
              <w:bottom w:val="single" w:sz="4" w:space="0" w:color="auto"/>
              <w:right w:val="single" w:sz="4" w:space="0" w:color="auto"/>
            </w:tcBorders>
            <w:shd w:val="clear" w:color="auto" w:fill="auto"/>
            <w:noWrap/>
            <w:vAlign w:val="center"/>
            <w:hideMark/>
          </w:tcPr>
          <w:p w14:paraId="59BC8DF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319F797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80,4</w:t>
            </w:r>
          </w:p>
        </w:tc>
        <w:tc>
          <w:tcPr>
            <w:tcW w:w="1329" w:type="dxa"/>
            <w:tcBorders>
              <w:top w:val="nil"/>
              <w:left w:val="nil"/>
              <w:bottom w:val="single" w:sz="4" w:space="0" w:color="auto"/>
              <w:right w:val="single" w:sz="4" w:space="0" w:color="auto"/>
            </w:tcBorders>
            <w:shd w:val="clear" w:color="auto" w:fill="auto"/>
            <w:noWrap/>
            <w:vAlign w:val="center"/>
            <w:hideMark/>
          </w:tcPr>
          <w:p w14:paraId="4E04060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0B670F2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BBE481B" w14:textId="77777777" w:rsidR="003A3200" w:rsidRPr="003A3200" w:rsidRDefault="003A3200" w:rsidP="003A3200">
            <w:pPr>
              <w:rPr>
                <w:rFonts w:eastAsia="Times New Roman"/>
                <w:sz w:val="20"/>
                <w:szCs w:val="20"/>
              </w:rPr>
            </w:pPr>
          </w:p>
        </w:tc>
      </w:tr>
      <w:tr w:rsidR="003A3200" w:rsidRPr="003A3200" w14:paraId="3F1A803A"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ABC0EA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Исполнение судебных актов</w:t>
            </w:r>
          </w:p>
        </w:tc>
        <w:tc>
          <w:tcPr>
            <w:tcW w:w="444" w:type="dxa"/>
            <w:tcBorders>
              <w:top w:val="nil"/>
              <w:left w:val="nil"/>
              <w:bottom w:val="single" w:sz="4" w:space="0" w:color="auto"/>
              <w:right w:val="single" w:sz="4" w:space="0" w:color="auto"/>
            </w:tcBorders>
            <w:shd w:val="clear" w:color="auto" w:fill="auto"/>
            <w:noWrap/>
            <w:vAlign w:val="center"/>
            <w:hideMark/>
          </w:tcPr>
          <w:p w14:paraId="7B8BA86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7C7B7E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3E60B6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900 00 40030</w:t>
            </w:r>
          </w:p>
        </w:tc>
        <w:tc>
          <w:tcPr>
            <w:tcW w:w="518" w:type="dxa"/>
            <w:tcBorders>
              <w:top w:val="nil"/>
              <w:left w:val="nil"/>
              <w:bottom w:val="single" w:sz="4" w:space="0" w:color="auto"/>
              <w:right w:val="single" w:sz="4" w:space="0" w:color="auto"/>
            </w:tcBorders>
            <w:shd w:val="clear" w:color="auto" w:fill="auto"/>
            <w:noWrap/>
            <w:vAlign w:val="center"/>
            <w:hideMark/>
          </w:tcPr>
          <w:p w14:paraId="2B4F5D8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830</w:t>
            </w:r>
          </w:p>
        </w:tc>
        <w:tc>
          <w:tcPr>
            <w:tcW w:w="1268" w:type="dxa"/>
            <w:tcBorders>
              <w:top w:val="nil"/>
              <w:left w:val="nil"/>
              <w:bottom w:val="single" w:sz="4" w:space="0" w:color="auto"/>
              <w:right w:val="single" w:sz="4" w:space="0" w:color="auto"/>
            </w:tcBorders>
            <w:shd w:val="clear" w:color="auto" w:fill="auto"/>
            <w:noWrap/>
            <w:vAlign w:val="center"/>
            <w:hideMark/>
          </w:tcPr>
          <w:p w14:paraId="1EC312D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34,1</w:t>
            </w:r>
          </w:p>
        </w:tc>
        <w:tc>
          <w:tcPr>
            <w:tcW w:w="1329" w:type="dxa"/>
            <w:tcBorders>
              <w:top w:val="nil"/>
              <w:left w:val="nil"/>
              <w:bottom w:val="single" w:sz="4" w:space="0" w:color="auto"/>
              <w:right w:val="single" w:sz="4" w:space="0" w:color="auto"/>
            </w:tcBorders>
            <w:shd w:val="clear" w:color="auto" w:fill="auto"/>
            <w:noWrap/>
            <w:vAlign w:val="center"/>
            <w:hideMark/>
          </w:tcPr>
          <w:p w14:paraId="3CB6173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0A6A9A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4C61B85" w14:textId="77777777" w:rsidR="003A3200" w:rsidRPr="003A3200" w:rsidRDefault="003A3200" w:rsidP="003A3200">
            <w:pPr>
              <w:rPr>
                <w:rFonts w:eastAsia="Times New Roman"/>
                <w:sz w:val="20"/>
                <w:szCs w:val="20"/>
              </w:rPr>
            </w:pPr>
          </w:p>
        </w:tc>
      </w:tr>
      <w:tr w:rsidR="003A3200" w:rsidRPr="003A3200" w14:paraId="43758B49" w14:textId="77777777" w:rsidTr="005D16AB">
        <w:trPr>
          <w:trHeight w:val="285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6B612C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41FB30B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C89916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49C3F5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900 00 76020</w:t>
            </w:r>
          </w:p>
        </w:tc>
        <w:tc>
          <w:tcPr>
            <w:tcW w:w="518" w:type="dxa"/>
            <w:tcBorders>
              <w:top w:val="nil"/>
              <w:left w:val="nil"/>
              <w:bottom w:val="single" w:sz="4" w:space="0" w:color="auto"/>
              <w:right w:val="single" w:sz="4" w:space="0" w:color="auto"/>
            </w:tcBorders>
            <w:shd w:val="clear" w:color="auto" w:fill="auto"/>
            <w:noWrap/>
            <w:vAlign w:val="center"/>
            <w:hideMark/>
          </w:tcPr>
          <w:p w14:paraId="1935B58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C82EC1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3 980,0</w:t>
            </w:r>
          </w:p>
        </w:tc>
        <w:tc>
          <w:tcPr>
            <w:tcW w:w="1329" w:type="dxa"/>
            <w:tcBorders>
              <w:top w:val="nil"/>
              <w:left w:val="nil"/>
              <w:bottom w:val="single" w:sz="4" w:space="0" w:color="auto"/>
              <w:right w:val="single" w:sz="4" w:space="0" w:color="auto"/>
            </w:tcBorders>
            <w:shd w:val="clear" w:color="auto" w:fill="auto"/>
            <w:noWrap/>
            <w:vAlign w:val="center"/>
            <w:hideMark/>
          </w:tcPr>
          <w:p w14:paraId="05A8109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1B91295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AEC39E3" w14:textId="77777777" w:rsidR="003A3200" w:rsidRPr="003A3200" w:rsidRDefault="003A3200" w:rsidP="003A3200">
            <w:pPr>
              <w:rPr>
                <w:rFonts w:eastAsia="Times New Roman"/>
                <w:sz w:val="20"/>
                <w:szCs w:val="20"/>
              </w:rPr>
            </w:pPr>
          </w:p>
        </w:tc>
      </w:tr>
      <w:tr w:rsidR="003A3200" w:rsidRPr="003A3200" w14:paraId="502DFFFA" w14:textId="77777777" w:rsidTr="005D16AB">
        <w:trPr>
          <w:trHeight w:val="84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F6D56D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0A988D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2F2866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1D1BEEF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900 00 76020</w:t>
            </w:r>
          </w:p>
        </w:tc>
        <w:tc>
          <w:tcPr>
            <w:tcW w:w="518" w:type="dxa"/>
            <w:tcBorders>
              <w:top w:val="nil"/>
              <w:left w:val="nil"/>
              <w:bottom w:val="single" w:sz="4" w:space="0" w:color="auto"/>
              <w:right w:val="single" w:sz="4" w:space="0" w:color="auto"/>
            </w:tcBorders>
            <w:shd w:val="clear" w:color="auto" w:fill="auto"/>
            <w:noWrap/>
            <w:vAlign w:val="center"/>
            <w:hideMark/>
          </w:tcPr>
          <w:p w14:paraId="53AB851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761DE43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3 980,0</w:t>
            </w:r>
          </w:p>
        </w:tc>
        <w:tc>
          <w:tcPr>
            <w:tcW w:w="1329" w:type="dxa"/>
            <w:tcBorders>
              <w:top w:val="nil"/>
              <w:left w:val="nil"/>
              <w:bottom w:val="single" w:sz="4" w:space="0" w:color="auto"/>
              <w:right w:val="single" w:sz="4" w:space="0" w:color="auto"/>
            </w:tcBorders>
            <w:shd w:val="clear" w:color="auto" w:fill="auto"/>
            <w:noWrap/>
            <w:vAlign w:val="center"/>
            <w:hideMark/>
          </w:tcPr>
          <w:p w14:paraId="73C95E3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0F3103A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6651D9D" w14:textId="77777777" w:rsidR="003A3200" w:rsidRPr="003A3200" w:rsidRDefault="003A3200" w:rsidP="003A3200">
            <w:pPr>
              <w:rPr>
                <w:rFonts w:eastAsia="Times New Roman"/>
                <w:sz w:val="20"/>
                <w:szCs w:val="20"/>
              </w:rPr>
            </w:pPr>
          </w:p>
        </w:tc>
      </w:tr>
      <w:tr w:rsidR="003A3200" w:rsidRPr="003A3200" w14:paraId="7DA36885" w14:textId="77777777" w:rsidTr="005D16AB">
        <w:trPr>
          <w:trHeight w:val="144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FC201E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20CF937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65A38C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E418C6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900 00 76020</w:t>
            </w:r>
          </w:p>
        </w:tc>
        <w:tc>
          <w:tcPr>
            <w:tcW w:w="518" w:type="dxa"/>
            <w:tcBorders>
              <w:top w:val="nil"/>
              <w:left w:val="nil"/>
              <w:bottom w:val="single" w:sz="4" w:space="0" w:color="auto"/>
              <w:right w:val="single" w:sz="4" w:space="0" w:color="auto"/>
            </w:tcBorders>
            <w:shd w:val="clear" w:color="auto" w:fill="auto"/>
            <w:noWrap/>
            <w:vAlign w:val="center"/>
            <w:hideMark/>
          </w:tcPr>
          <w:p w14:paraId="13B512C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49E4CB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1329" w:type="dxa"/>
            <w:tcBorders>
              <w:top w:val="nil"/>
              <w:left w:val="nil"/>
              <w:bottom w:val="single" w:sz="4" w:space="0" w:color="auto"/>
              <w:right w:val="single" w:sz="4" w:space="0" w:color="auto"/>
            </w:tcBorders>
            <w:shd w:val="clear" w:color="auto" w:fill="auto"/>
            <w:noWrap/>
            <w:vAlign w:val="center"/>
            <w:hideMark/>
          </w:tcPr>
          <w:p w14:paraId="67F0C11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1A2CA8A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E4F274C" w14:textId="77777777" w:rsidR="003A3200" w:rsidRPr="003A3200" w:rsidRDefault="003A3200" w:rsidP="003A3200">
            <w:pPr>
              <w:rPr>
                <w:rFonts w:eastAsia="Times New Roman"/>
                <w:sz w:val="20"/>
                <w:szCs w:val="20"/>
              </w:rPr>
            </w:pPr>
          </w:p>
        </w:tc>
      </w:tr>
      <w:tr w:rsidR="003A3200" w:rsidRPr="003A3200" w14:paraId="207ABEA0" w14:textId="77777777" w:rsidTr="005D16AB">
        <w:trPr>
          <w:trHeight w:val="42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0EDB553"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Премии и гранты</w:t>
            </w:r>
          </w:p>
        </w:tc>
        <w:tc>
          <w:tcPr>
            <w:tcW w:w="444" w:type="dxa"/>
            <w:tcBorders>
              <w:top w:val="nil"/>
              <w:left w:val="nil"/>
              <w:bottom w:val="single" w:sz="4" w:space="0" w:color="auto"/>
              <w:right w:val="single" w:sz="4" w:space="0" w:color="auto"/>
            </w:tcBorders>
            <w:shd w:val="clear" w:color="auto" w:fill="auto"/>
            <w:noWrap/>
            <w:vAlign w:val="center"/>
            <w:hideMark/>
          </w:tcPr>
          <w:p w14:paraId="3A51E02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2104DE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68A264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900 00 76020</w:t>
            </w:r>
          </w:p>
        </w:tc>
        <w:tc>
          <w:tcPr>
            <w:tcW w:w="518" w:type="dxa"/>
            <w:tcBorders>
              <w:top w:val="nil"/>
              <w:left w:val="nil"/>
              <w:bottom w:val="single" w:sz="4" w:space="0" w:color="auto"/>
              <w:right w:val="single" w:sz="4" w:space="0" w:color="auto"/>
            </w:tcBorders>
            <w:shd w:val="clear" w:color="auto" w:fill="auto"/>
            <w:noWrap/>
            <w:vAlign w:val="center"/>
            <w:hideMark/>
          </w:tcPr>
          <w:p w14:paraId="2CEC7AF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350</w:t>
            </w:r>
          </w:p>
        </w:tc>
        <w:tc>
          <w:tcPr>
            <w:tcW w:w="1268" w:type="dxa"/>
            <w:tcBorders>
              <w:top w:val="nil"/>
              <w:left w:val="nil"/>
              <w:bottom w:val="single" w:sz="4" w:space="0" w:color="auto"/>
              <w:right w:val="single" w:sz="4" w:space="0" w:color="auto"/>
            </w:tcBorders>
            <w:shd w:val="clear" w:color="auto" w:fill="auto"/>
            <w:noWrap/>
            <w:vAlign w:val="center"/>
            <w:hideMark/>
          </w:tcPr>
          <w:p w14:paraId="07354C1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1329" w:type="dxa"/>
            <w:tcBorders>
              <w:top w:val="nil"/>
              <w:left w:val="nil"/>
              <w:bottom w:val="single" w:sz="4" w:space="0" w:color="auto"/>
              <w:right w:val="single" w:sz="4" w:space="0" w:color="auto"/>
            </w:tcBorders>
            <w:shd w:val="clear" w:color="auto" w:fill="auto"/>
            <w:noWrap/>
            <w:vAlign w:val="center"/>
            <w:hideMark/>
          </w:tcPr>
          <w:p w14:paraId="22B4CE5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0D5CE47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FB511DA" w14:textId="77777777" w:rsidR="003A3200" w:rsidRPr="003A3200" w:rsidRDefault="003A3200" w:rsidP="003A3200">
            <w:pPr>
              <w:rPr>
                <w:rFonts w:eastAsia="Times New Roman"/>
                <w:sz w:val="20"/>
                <w:szCs w:val="20"/>
              </w:rPr>
            </w:pPr>
          </w:p>
        </w:tc>
      </w:tr>
      <w:tr w:rsidR="003A3200" w:rsidRPr="003A3200" w14:paraId="6DCDC714" w14:textId="77777777" w:rsidTr="005D16AB">
        <w:trPr>
          <w:trHeight w:val="136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FEFBF38"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w:t>
            </w:r>
          </w:p>
        </w:tc>
        <w:tc>
          <w:tcPr>
            <w:tcW w:w="444" w:type="dxa"/>
            <w:tcBorders>
              <w:top w:val="nil"/>
              <w:left w:val="nil"/>
              <w:bottom w:val="single" w:sz="4" w:space="0" w:color="auto"/>
              <w:right w:val="single" w:sz="4" w:space="0" w:color="auto"/>
            </w:tcBorders>
            <w:shd w:val="clear" w:color="auto" w:fill="auto"/>
            <w:noWrap/>
            <w:vAlign w:val="center"/>
            <w:hideMark/>
          </w:tcPr>
          <w:p w14:paraId="4B87789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7295FD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94E9D0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900 00 77030</w:t>
            </w:r>
          </w:p>
        </w:tc>
        <w:tc>
          <w:tcPr>
            <w:tcW w:w="518" w:type="dxa"/>
            <w:tcBorders>
              <w:top w:val="nil"/>
              <w:left w:val="nil"/>
              <w:bottom w:val="single" w:sz="4" w:space="0" w:color="auto"/>
              <w:right w:val="single" w:sz="4" w:space="0" w:color="auto"/>
            </w:tcBorders>
            <w:shd w:val="clear" w:color="auto" w:fill="auto"/>
            <w:noWrap/>
            <w:vAlign w:val="center"/>
            <w:hideMark/>
          </w:tcPr>
          <w:p w14:paraId="57EB4B9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8C0D53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1 187,0</w:t>
            </w:r>
          </w:p>
        </w:tc>
        <w:tc>
          <w:tcPr>
            <w:tcW w:w="1329" w:type="dxa"/>
            <w:tcBorders>
              <w:top w:val="nil"/>
              <w:left w:val="nil"/>
              <w:bottom w:val="single" w:sz="4" w:space="0" w:color="auto"/>
              <w:right w:val="single" w:sz="4" w:space="0" w:color="auto"/>
            </w:tcBorders>
            <w:shd w:val="clear" w:color="auto" w:fill="auto"/>
            <w:noWrap/>
            <w:vAlign w:val="center"/>
            <w:hideMark/>
          </w:tcPr>
          <w:p w14:paraId="18C0C9F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710F60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0BC2B17" w14:textId="77777777" w:rsidR="003A3200" w:rsidRPr="003A3200" w:rsidRDefault="003A3200" w:rsidP="003A3200">
            <w:pPr>
              <w:rPr>
                <w:rFonts w:eastAsia="Times New Roman"/>
                <w:sz w:val="20"/>
                <w:szCs w:val="20"/>
              </w:rPr>
            </w:pPr>
          </w:p>
        </w:tc>
      </w:tr>
      <w:tr w:rsidR="003A3200" w:rsidRPr="003A3200" w14:paraId="62EE5D7A" w14:textId="77777777" w:rsidTr="005D16AB">
        <w:trPr>
          <w:trHeight w:val="88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A5B2D2D"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6E0C1D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778E1D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37CF0A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900 00 77030</w:t>
            </w:r>
          </w:p>
        </w:tc>
        <w:tc>
          <w:tcPr>
            <w:tcW w:w="518" w:type="dxa"/>
            <w:tcBorders>
              <w:top w:val="nil"/>
              <w:left w:val="nil"/>
              <w:bottom w:val="single" w:sz="4" w:space="0" w:color="auto"/>
              <w:right w:val="single" w:sz="4" w:space="0" w:color="auto"/>
            </w:tcBorders>
            <w:shd w:val="clear" w:color="auto" w:fill="auto"/>
            <w:noWrap/>
            <w:vAlign w:val="center"/>
            <w:hideMark/>
          </w:tcPr>
          <w:p w14:paraId="7B29716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7FEFD5A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1 187,0</w:t>
            </w:r>
          </w:p>
        </w:tc>
        <w:tc>
          <w:tcPr>
            <w:tcW w:w="1329" w:type="dxa"/>
            <w:tcBorders>
              <w:top w:val="nil"/>
              <w:left w:val="nil"/>
              <w:bottom w:val="single" w:sz="4" w:space="0" w:color="auto"/>
              <w:right w:val="single" w:sz="4" w:space="0" w:color="auto"/>
            </w:tcBorders>
            <w:shd w:val="clear" w:color="auto" w:fill="auto"/>
            <w:noWrap/>
            <w:vAlign w:val="center"/>
            <w:hideMark/>
          </w:tcPr>
          <w:p w14:paraId="2EE551A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2E7A144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C6828B5" w14:textId="77777777" w:rsidR="003A3200" w:rsidRPr="003A3200" w:rsidRDefault="003A3200" w:rsidP="003A3200">
            <w:pPr>
              <w:rPr>
                <w:rFonts w:eastAsia="Times New Roman"/>
                <w:sz w:val="20"/>
                <w:szCs w:val="20"/>
              </w:rPr>
            </w:pPr>
          </w:p>
        </w:tc>
      </w:tr>
      <w:tr w:rsidR="003A3200" w:rsidRPr="003A3200" w14:paraId="6C1BD224" w14:textId="77777777" w:rsidTr="005D16AB">
        <w:trPr>
          <w:trHeight w:val="300"/>
        </w:trPr>
        <w:tc>
          <w:tcPr>
            <w:tcW w:w="3114" w:type="dxa"/>
            <w:tcBorders>
              <w:top w:val="nil"/>
              <w:left w:val="single" w:sz="4" w:space="0" w:color="auto"/>
              <w:bottom w:val="single" w:sz="4" w:space="0" w:color="auto"/>
              <w:right w:val="single" w:sz="4" w:space="0" w:color="auto"/>
            </w:tcBorders>
            <w:shd w:val="clear" w:color="000000" w:fill="FFFFFF"/>
            <w:vAlign w:val="bottom"/>
            <w:hideMark/>
          </w:tcPr>
          <w:p w14:paraId="6D84F439"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Национальная оборона</w:t>
            </w:r>
          </w:p>
        </w:tc>
        <w:tc>
          <w:tcPr>
            <w:tcW w:w="444" w:type="dxa"/>
            <w:tcBorders>
              <w:top w:val="nil"/>
              <w:left w:val="nil"/>
              <w:bottom w:val="single" w:sz="4" w:space="0" w:color="auto"/>
              <w:right w:val="single" w:sz="4" w:space="0" w:color="auto"/>
            </w:tcBorders>
            <w:shd w:val="clear" w:color="000000" w:fill="FFFFFF"/>
            <w:noWrap/>
            <w:vAlign w:val="center"/>
            <w:hideMark/>
          </w:tcPr>
          <w:p w14:paraId="209A25E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000000" w:fill="FFFFFF"/>
            <w:noWrap/>
            <w:vAlign w:val="center"/>
            <w:hideMark/>
          </w:tcPr>
          <w:p w14:paraId="54AD81E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000000" w:fill="FFFFFF"/>
            <w:noWrap/>
            <w:vAlign w:val="center"/>
            <w:hideMark/>
          </w:tcPr>
          <w:p w14:paraId="1F5DA3C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6661FFB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000000" w:fill="FFFFFF"/>
            <w:noWrap/>
            <w:vAlign w:val="center"/>
            <w:hideMark/>
          </w:tcPr>
          <w:p w14:paraId="589BB5D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1 174,7</w:t>
            </w:r>
          </w:p>
        </w:tc>
        <w:tc>
          <w:tcPr>
            <w:tcW w:w="1329" w:type="dxa"/>
            <w:tcBorders>
              <w:top w:val="nil"/>
              <w:left w:val="nil"/>
              <w:bottom w:val="single" w:sz="4" w:space="0" w:color="auto"/>
              <w:right w:val="single" w:sz="4" w:space="0" w:color="auto"/>
            </w:tcBorders>
            <w:shd w:val="clear" w:color="000000" w:fill="FFFFFF"/>
            <w:noWrap/>
            <w:vAlign w:val="center"/>
            <w:hideMark/>
          </w:tcPr>
          <w:p w14:paraId="689BF94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1 290,5</w:t>
            </w:r>
          </w:p>
        </w:tc>
        <w:tc>
          <w:tcPr>
            <w:tcW w:w="1081" w:type="dxa"/>
            <w:tcBorders>
              <w:top w:val="nil"/>
              <w:left w:val="nil"/>
              <w:bottom w:val="single" w:sz="4" w:space="0" w:color="auto"/>
              <w:right w:val="single" w:sz="4" w:space="0" w:color="auto"/>
            </w:tcBorders>
            <w:shd w:val="clear" w:color="000000" w:fill="FFFFFF"/>
            <w:noWrap/>
            <w:vAlign w:val="center"/>
            <w:hideMark/>
          </w:tcPr>
          <w:p w14:paraId="42B81D5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1 409,9</w:t>
            </w:r>
          </w:p>
        </w:tc>
        <w:tc>
          <w:tcPr>
            <w:tcW w:w="222" w:type="dxa"/>
            <w:vAlign w:val="center"/>
            <w:hideMark/>
          </w:tcPr>
          <w:p w14:paraId="2C4B9EE7" w14:textId="77777777" w:rsidR="003A3200" w:rsidRPr="003A3200" w:rsidRDefault="003A3200" w:rsidP="003A3200">
            <w:pPr>
              <w:rPr>
                <w:rFonts w:eastAsia="Times New Roman"/>
                <w:sz w:val="20"/>
                <w:szCs w:val="20"/>
              </w:rPr>
            </w:pPr>
          </w:p>
        </w:tc>
      </w:tr>
      <w:tr w:rsidR="003A3200" w:rsidRPr="003A3200" w14:paraId="652F408F"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259A13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Мобилизационная и вневойсковая подготовка</w:t>
            </w:r>
          </w:p>
        </w:tc>
        <w:tc>
          <w:tcPr>
            <w:tcW w:w="444" w:type="dxa"/>
            <w:tcBorders>
              <w:top w:val="nil"/>
              <w:left w:val="nil"/>
              <w:bottom w:val="single" w:sz="4" w:space="0" w:color="auto"/>
              <w:right w:val="single" w:sz="4" w:space="0" w:color="auto"/>
            </w:tcBorders>
            <w:shd w:val="clear" w:color="auto" w:fill="auto"/>
            <w:noWrap/>
            <w:vAlign w:val="center"/>
            <w:hideMark/>
          </w:tcPr>
          <w:p w14:paraId="4389C73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17AC70D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D7182C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6B2FF9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C04CC0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1 174,7</w:t>
            </w:r>
          </w:p>
        </w:tc>
        <w:tc>
          <w:tcPr>
            <w:tcW w:w="1329" w:type="dxa"/>
            <w:tcBorders>
              <w:top w:val="nil"/>
              <w:left w:val="nil"/>
              <w:bottom w:val="single" w:sz="4" w:space="0" w:color="auto"/>
              <w:right w:val="single" w:sz="4" w:space="0" w:color="auto"/>
            </w:tcBorders>
            <w:shd w:val="clear" w:color="auto" w:fill="auto"/>
            <w:noWrap/>
            <w:vAlign w:val="center"/>
            <w:hideMark/>
          </w:tcPr>
          <w:p w14:paraId="0F14FA6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1 290,5</w:t>
            </w:r>
          </w:p>
        </w:tc>
        <w:tc>
          <w:tcPr>
            <w:tcW w:w="1081" w:type="dxa"/>
            <w:tcBorders>
              <w:top w:val="nil"/>
              <w:left w:val="nil"/>
              <w:bottom w:val="single" w:sz="4" w:space="0" w:color="auto"/>
              <w:right w:val="single" w:sz="4" w:space="0" w:color="auto"/>
            </w:tcBorders>
            <w:shd w:val="clear" w:color="auto" w:fill="auto"/>
            <w:noWrap/>
            <w:vAlign w:val="center"/>
            <w:hideMark/>
          </w:tcPr>
          <w:p w14:paraId="32D6CF4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1 409,9</w:t>
            </w:r>
          </w:p>
        </w:tc>
        <w:tc>
          <w:tcPr>
            <w:tcW w:w="222" w:type="dxa"/>
            <w:vAlign w:val="center"/>
            <w:hideMark/>
          </w:tcPr>
          <w:p w14:paraId="75DAC7C8" w14:textId="77777777" w:rsidR="003A3200" w:rsidRPr="003A3200" w:rsidRDefault="003A3200" w:rsidP="003A3200">
            <w:pPr>
              <w:rPr>
                <w:rFonts w:eastAsia="Times New Roman"/>
                <w:sz w:val="20"/>
                <w:szCs w:val="20"/>
              </w:rPr>
            </w:pPr>
          </w:p>
        </w:tc>
      </w:tr>
      <w:tr w:rsidR="003A3200" w:rsidRPr="003A3200" w14:paraId="30187447" w14:textId="77777777" w:rsidTr="005D16AB">
        <w:trPr>
          <w:trHeight w:val="103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0CCA65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2616ED4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589A0FD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95F854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5088AF2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6B4A4D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1 174,7</w:t>
            </w:r>
          </w:p>
        </w:tc>
        <w:tc>
          <w:tcPr>
            <w:tcW w:w="1329" w:type="dxa"/>
            <w:tcBorders>
              <w:top w:val="nil"/>
              <w:left w:val="nil"/>
              <w:bottom w:val="single" w:sz="4" w:space="0" w:color="auto"/>
              <w:right w:val="single" w:sz="4" w:space="0" w:color="auto"/>
            </w:tcBorders>
            <w:shd w:val="clear" w:color="auto" w:fill="auto"/>
            <w:noWrap/>
            <w:vAlign w:val="center"/>
            <w:hideMark/>
          </w:tcPr>
          <w:p w14:paraId="7B24A9F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1 290,5</w:t>
            </w:r>
          </w:p>
        </w:tc>
        <w:tc>
          <w:tcPr>
            <w:tcW w:w="1081" w:type="dxa"/>
            <w:tcBorders>
              <w:top w:val="nil"/>
              <w:left w:val="nil"/>
              <w:bottom w:val="single" w:sz="4" w:space="0" w:color="auto"/>
              <w:right w:val="single" w:sz="4" w:space="0" w:color="auto"/>
            </w:tcBorders>
            <w:shd w:val="clear" w:color="auto" w:fill="auto"/>
            <w:noWrap/>
            <w:vAlign w:val="center"/>
            <w:hideMark/>
          </w:tcPr>
          <w:p w14:paraId="489A3F9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1 409,9</w:t>
            </w:r>
          </w:p>
        </w:tc>
        <w:tc>
          <w:tcPr>
            <w:tcW w:w="222" w:type="dxa"/>
            <w:vAlign w:val="center"/>
            <w:hideMark/>
          </w:tcPr>
          <w:p w14:paraId="6086D7FA" w14:textId="77777777" w:rsidR="003A3200" w:rsidRPr="003A3200" w:rsidRDefault="003A3200" w:rsidP="003A3200">
            <w:pPr>
              <w:rPr>
                <w:rFonts w:eastAsia="Times New Roman"/>
                <w:sz w:val="20"/>
                <w:szCs w:val="20"/>
              </w:rPr>
            </w:pPr>
          </w:p>
        </w:tc>
      </w:tr>
      <w:tr w:rsidR="003A3200" w:rsidRPr="003A3200" w14:paraId="33A70014"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531953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4A356AF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7E56653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375F21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102 00 00000</w:t>
            </w:r>
          </w:p>
        </w:tc>
        <w:tc>
          <w:tcPr>
            <w:tcW w:w="518" w:type="dxa"/>
            <w:tcBorders>
              <w:top w:val="nil"/>
              <w:left w:val="nil"/>
              <w:bottom w:val="single" w:sz="4" w:space="0" w:color="auto"/>
              <w:right w:val="single" w:sz="4" w:space="0" w:color="auto"/>
            </w:tcBorders>
            <w:shd w:val="clear" w:color="auto" w:fill="auto"/>
            <w:noWrap/>
            <w:vAlign w:val="center"/>
            <w:hideMark/>
          </w:tcPr>
          <w:p w14:paraId="6ED5CAD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AD3ED4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1 174,7</w:t>
            </w:r>
          </w:p>
        </w:tc>
        <w:tc>
          <w:tcPr>
            <w:tcW w:w="1329" w:type="dxa"/>
            <w:tcBorders>
              <w:top w:val="nil"/>
              <w:left w:val="nil"/>
              <w:bottom w:val="single" w:sz="4" w:space="0" w:color="auto"/>
              <w:right w:val="single" w:sz="4" w:space="0" w:color="auto"/>
            </w:tcBorders>
            <w:shd w:val="clear" w:color="auto" w:fill="auto"/>
            <w:noWrap/>
            <w:vAlign w:val="center"/>
            <w:hideMark/>
          </w:tcPr>
          <w:p w14:paraId="4F41AB5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1 290,5</w:t>
            </w:r>
          </w:p>
        </w:tc>
        <w:tc>
          <w:tcPr>
            <w:tcW w:w="1081" w:type="dxa"/>
            <w:tcBorders>
              <w:top w:val="nil"/>
              <w:left w:val="nil"/>
              <w:bottom w:val="single" w:sz="4" w:space="0" w:color="auto"/>
              <w:right w:val="single" w:sz="4" w:space="0" w:color="auto"/>
            </w:tcBorders>
            <w:shd w:val="clear" w:color="auto" w:fill="auto"/>
            <w:noWrap/>
            <w:vAlign w:val="center"/>
            <w:hideMark/>
          </w:tcPr>
          <w:p w14:paraId="2557AC9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1 409,9</w:t>
            </w:r>
          </w:p>
        </w:tc>
        <w:tc>
          <w:tcPr>
            <w:tcW w:w="222" w:type="dxa"/>
            <w:vAlign w:val="center"/>
            <w:hideMark/>
          </w:tcPr>
          <w:p w14:paraId="2F859B63" w14:textId="77777777" w:rsidR="003A3200" w:rsidRPr="003A3200" w:rsidRDefault="003A3200" w:rsidP="003A3200">
            <w:pPr>
              <w:rPr>
                <w:rFonts w:eastAsia="Times New Roman"/>
                <w:sz w:val="20"/>
                <w:szCs w:val="20"/>
              </w:rPr>
            </w:pPr>
          </w:p>
        </w:tc>
      </w:tr>
      <w:tr w:rsidR="003A3200" w:rsidRPr="003A3200" w14:paraId="3D592630" w14:textId="77777777" w:rsidTr="005D16AB">
        <w:trPr>
          <w:trHeight w:val="20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8BAD45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444" w:type="dxa"/>
            <w:tcBorders>
              <w:top w:val="nil"/>
              <w:left w:val="nil"/>
              <w:bottom w:val="single" w:sz="4" w:space="0" w:color="auto"/>
              <w:right w:val="single" w:sz="4" w:space="0" w:color="auto"/>
            </w:tcBorders>
            <w:shd w:val="clear" w:color="auto" w:fill="auto"/>
            <w:noWrap/>
            <w:vAlign w:val="center"/>
            <w:hideMark/>
          </w:tcPr>
          <w:p w14:paraId="226FBAC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335C791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D9D842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102 00 51180</w:t>
            </w:r>
          </w:p>
        </w:tc>
        <w:tc>
          <w:tcPr>
            <w:tcW w:w="518" w:type="dxa"/>
            <w:tcBorders>
              <w:top w:val="nil"/>
              <w:left w:val="nil"/>
              <w:bottom w:val="single" w:sz="4" w:space="0" w:color="auto"/>
              <w:right w:val="single" w:sz="4" w:space="0" w:color="auto"/>
            </w:tcBorders>
            <w:shd w:val="clear" w:color="auto" w:fill="auto"/>
            <w:noWrap/>
            <w:vAlign w:val="center"/>
            <w:hideMark/>
          </w:tcPr>
          <w:p w14:paraId="1EE3932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B900D1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1 174,7</w:t>
            </w:r>
          </w:p>
        </w:tc>
        <w:tc>
          <w:tcPr>
            <w:tcW w:w="1329" w:type="dxa"/>
            <w:tcBorders>
              <w:top w:val="nil"/>
              <w:left w:val="nil"/>
              <w:bottom w:val="single" w:sz="4" w:space="0" w:color="auto"/>
              <w:right w:val="single" w:sz="4" w:space="0" w:color="auto"/>
            </w:tcBorders>
            <w:shd w:val="clear" w:color="auto" w:fill="auto"/>
            <w:noWrap/>
            <w:vAlign w:val="center"/>
            <w:hideMark/>
          </w:tcPr>
          <w:p w14:paraId="005201D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1 290,5</w:t>
            </w:r>
          </w:p>
        </w:tc>
        <w:tc>
          <w:tcPr>
            <w:tcW w:w="1081" w:type="dxa"/>
            <w:tcBorders>
              <w:top w:val="nil"/>
              <w:left w:val="nil"/>
              <w:bottom w:val="single" w:sz="4" w:space="0" w:color="auto"/>
              <w:right w:val="single" w:sz="4" w:space="0" w:color="auto"/>
            </w:tcBorders>
            <w:shd w:val="clear" w:color="auto" w:fill="auto"/>
            <w:noWrap/>
            <w:vAlign w:val="center"/>
            <w:hideMark/>
          </w:tcPr>
          <w:p w14:paraId="651E806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1 409,9</w:t>
            </w:r>
          </w:p>
        </w:tc>
        <w:tc>
          <w:tcPr>
            <w:tcW w:w="222" w:type="dxa"/>
            <w:vAlign w:val="center"/>
            <w:hideMark/>
          </w:tcPr>
          <w:p w14:paraId="5E31F38C" w14:textId="77777777" w:rsidR="003A3200" w:rsidRPr="003A3200" w:rsidRDefault="003A3200" w:rsidP="003A3200">
            <w:pPr>
              <w:rPr>
                <w:rFonts w:eastAsia="Times New Roman"/>
                <w:sz w:val="20"/>
                <w:szCs w:val="20"/>
              </w:rPr>
            </w:pPr>
          </w:p>
        </w:tc>
      </w:tr>
      <w:tr w:rsidR="003A3200" w:rsidRPr="003A3200" w14:paraId="76238D50"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01AE19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Субвенции</w:t>
            </w:r>
          </w:p>
        </w:tc>
        <w:tc>
          <w:tcPr>
            <w:tcW w:w="444" w:type="dxa"/>
            <w:tcBorders>
              <w:top w:val="nil"/>
              <w:left w:val="nil"/>
              <w:bottom w:val="single" w:sz="4" w:space="0" w:color="auto"/>
              <w:right w:val="single" w:sz="4" w:space="0" w:color="auto"/>
            </w:tcBorders>
            <w:shd w:val="clear" w:color="auto" w:fill="auto"/>
            <w:noWrap/>
            <w:vAlign w:val="center"/>
            <w:hideMark/>
          </w:tcPr>
          <w:p w14:paraId="424D5C1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2CD37A7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80EB87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102 00 51180</w:t>
            </w:r>
          </w:p>
        </w:tc>
        <w:tc>
          <w:tcPr>
            <w:tcW w:w="518" w:type="dxa"/>
            <w:tcBorders>
              <w:top w:val="nil"/>
              <w:left w:val="nil"/>
              <w:bottom w:val="single" w:sz="4" w:space="0" w:color="auto"/>
              <w:right w:val="single" w:sz="4" w:space="0" w:color="auto"/>
            </w:tcBorders>
            <w:shd w:val="clear" w:color="auto" w:fill="auto"/>
            <w:noWrap/>
            <w:vAlign w:val="center"/>
            <w:hideMark/>
          </w:tcPr>
          <w:p w14:paraId="77C8A49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530</w:t>
            </w:r>
          </w:p>
        </w:tc>
        <w:tc>
          <w:tcPr>
            <w:tcW w:w="1268" w:type="dxa"/>
            <w:tcBorders>
              <w:top w:val="nil"/>
              <w:left w:val="nil"/>
              <w:bottom w:val="single" w:sz="4" w:space="0" w:color="auto"/>
              <w:right w:val="single" w:sz="4" w:space="0" w:color="auto"/>
            </w:tcBorders>
            <w:shd w:val="clear" w:color="auto" w:fill="auto"/>
            <w:noWrap/>
            <w:vAlign w:val="center"/>
            <w:hideMark/>
          </w:tcPr>
          <w:p w14:paraId="6760425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1 174,7</w:t>
            </w:r>
          </w:p>
        </w:tc>
        <w:tc>
          <w:tcPr>
            <w:tcW w:w="1329" w:type="dxa"/>
            <w:tcBorders>
              <w:top w:val="nil"/>
              <w:left w:val="nil"/>
              <w:bottom w:val="single" w:sz="4" w:space="0" w:color="auto"/>
              <w:right w:val="single" w:sz="4" w:space="0" w:color="auto"/>
            </w:tcBorders>
            <w:shd w:val="clear" w:color="auto" w:fill="auto"/>
            <w:noWrap/>
            <w:vAlign w:val="center"/>
            <w:hideMark/>
          </w:tcPr>
          <w:p w14:paraId="72DE416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1 290,5</w:t>
            </w:r>
          </w:p>
        </w:tc>
        <w:tc>
          <w:tcPr>
            <w:tcW w:w="1081" w:type="dxa"/>
            <w:tcBorders>
              <w:top w:val="nil"/>
              <w:left w:val="nil"/>
              <w:bottom w:val="single" w:sz="4" w:space="0" w:color="auto"/>
              <w:right w:val="single" w:sz="4" w:space="0" w:color="auto"/>
            </w:tcBorders>
            <w:shd w:val="clear" w:color="auto" w:fill="auto"/>
            <w:noWrap/>
            <w:vAlign w:val="center"/>
            <w:hideMark/>
          </w:tcPr>
          <w:p w14:paraId="537FC39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1 409,9</w:t>
            </w:r>
          </w:p>
        </w:tc>
        <w:tc>
          <w:tcPr>
            <w:tcW w:w="222" w:type="dxa"/>
            <w:vAlign w:val="center"/>
            <w:hideMark/>
          </w:tcPr>
          <w:p w14:paraId="677E5F86" w14:textId="77777777" w:rsidR="003A3200" w:rsidRPr="003A3200" w:rsidRDefault="003A3200" w:rsidP="003A3200">
            <w:pPr>
              <w:rPr>
                <w:rFonts w:eastAsia="Times New Roman"/>
                <w:sz w:val="20"/>
                <w:szCs w:val="20"/>
              </w:rPr>
            </w:pPr>
          </w:p>
        </w:tc>
      </w:tr>
      <w:tr w:rsidR="003A3200" w:rsidRPr="003A3200" w14:paraId="57ACFC9D"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CF13D02"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Национальная безопасность и правоохранительная деятельность</w:t>
            </w:r>
          </w:p>
        </w:tc>
        <w:tc>
          <w:tcPr>
            <w:tcW w:w="444" w:type="dxa"/>
            <w:tcBorders>
              <w:top w:val="nil"/>
              <w:left w:val="nil"/>
              <w:bottom w:val="single" w:sz="4" w:space="0" w:color="auto"/>
              <w:right w:val="single" w:sz="4" w:space="0" w:color="auto"/>
            </w:tcBorders>
            <w:shd w:val="clear" w:color="auto" w:fill="auto"/>
            <w:noWrap/>
            <w:vAlign w:val="center"/>
            <w:hideMark/>
          </w:tcPr>
          <w:p w14:paraId="5DBE54C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9C8764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4A6F071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206EFFA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D517EE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13 320,1</w:t>
            </w:r>
          </w:p>
        </w:tc>
        <w:tc>
          <w:tcPr>
            <w:tcW w:w="1329" w:type="dxa"/>
            <w:tcBorders>
              <w:top w:val="nil"/>
              <w:left w:val="nil"/>
              <w:bottom w:val="single" w:sz="4" w:space="0" w:color="auto"/>
              <w:right w:val="single" w:sz="4" w:space="0" w:color="auto"/>
            </w:tcBorders>
            <w:shd w:val="clear" w:color="auto" w:fill="auto"/>
            <w:noWrap/>
            <w:vAlign w:val="center"/>
            <w:hideMark/>
          </w:tcPr>
          <w:p w14:paraId="1A7E65B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9 795,2</w:t>
            </w:r>
          </w:p>
        </w:tc>
        <w:tc>
          <w:tcPr>
            <w:tcW w:w="1081" w:type="dxa"/>
            <w:tcBorders>
              <w:top w:val="nil"/>
              <w:left w:val="nil"/>
              <w:bottom w:val="single" w:sz="4" w:space="0" w:color="auto"/>
              <w:right w:val="single" w:sz="4" w:space="0" w:color="auto"/>
            </w:tcBorders>
            <w:shd w:val="clear" w:color="auto" w:fill="auto"/>
            <w:noWrap/>
            <w:vAlign w:val="center"/>
            <w:hideMark/>
          </w:tcPr>
          <w:p w14:paraId="7E10283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9 795,2</w:t>
            </w:r>
          </w:p>
        </w:tc>
        <w:tc>
          <w:tcPr>
            <w:tcW w:w="222" w:type="dxa"/>
            <w:vAlign w:val="center"/>
            <w:hideMark/>
          </w:tcPr>
          <w:p w14:paraId="4CE3BBEB" w14:textId="77777777" w:rsidR="003A3200" w:rsidRPr="003A3200" w:rsidRDefault="003A3200" w:rsidP="003A3200">
            <w:pPr>
              <w:rPr>
                <w:rFonts w:eastAsia="Times New Roman"/>
                <w:sz w:val="20"/>
                <w:szCs w:val="20"/>
              </w:rPr>
            </w:pPr>
          </w:p>
        </w:tc>
      </w:tr>
      <w:tr w:rsidR="003A3200" w:rsidRPr="003A3200" w14:paraId="6A3AF2B0" w14:textId="77777777" w:rsidTr="005D16AB">
        <w:trPr>
          <w:trHeight w:val="103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263EF80"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44" w:type="dxa"/>
            <w:tcBorders>
              <w:top w:val="nil"/>
              <w:left w:val="nil"/>
              <w:bottom w:val="single" w:sz="4" w:space="0" w:color="auto"/>
              <w:right w:val="single" w:sz="4" w:space="0" w:color="auto"/>
            </w:tcBorders>
            <w:shd w:val="clear" w:color="auto" w:fill="auto"/>
            <w:noWrap/>
            <w:vAlign w:val="center"/>
            <w:hideMark/>
          </w:tcPr>
          <w:p w14:paraId="6EE7BA8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AEB62E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433ED31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5C34437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C0DE61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13 320,1</w:t>
            </w:r>
          </w:p>
        </w:tc>
        <w:tc>
          <w:tcPr>
            <w:tcW w:w="1329" w:type="dxa"/>
            <w:tcBorders>
              <w:top w:val="nil"/>
              <w:left w:val="nil"/>
              <w:bottom w:val="single" w:sz="4" w:space="0" w:color="auto"/>
              <w:right w:val="single" w:sz="4" w:space="0" w:color="auto"/>
            </w:tcBorders>
            <w:shd w:val="clear" w:color="auto" w:fill="auto"/>
            <w:noWrap/>
            <w:vAlign w:val="center"/>
            <w:hideMark/>
          </w:tcPr>
          <w:p w14:paraId="1C416F8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9 795,2</w:t>
            </w:r>
          </w:p>
        </w:tc>
        <w:tc>
          <w:tcPr>
            <w:tcW w:w="1081" w:type="dxa"/>
            <w:tcBorders>
              <w:top w:val="nil"/>
              <w:left w:val="nil"/>
              <w:bottom w:val="single" w:sz="4" w:space="0" w:color="auto"/>
              <w:right w:val="single" w:sz="4" w:space="0" w:color="auto"/>
            </w:tcBorders>
            <w:shd w:val="clear" w:color="auto" w:fill="auto"/>
            <w:noWrap/>
            <w:vAlign w:val="center"/>
            <w:hideMark/>
          </w:tcPr>
          <w:p w14:paraId="1560601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9 795,2</w:t>
            </w:r>
          </w:p>
        </w:tc>
        <w:tc>
          <w:tcPr>
            <w:tcW w:w="222" w:type="dxa"/>
            <w:vAlign w:val="center"/>
            <w:hideMark/>
          </w:tcPr>
          <w:p w14:paraId="2D53283A" w14:textId="77777777" w:rsidR="003A3200" w:rsidRPr="003A3200" w:rsidRDefault="003A3200" w:rsidP="003A3200">
            <w:pPr>
              <w:rPr>
                <w:rFonts w:eastAsia="Times New Roman"/>
                <w:sz w:val="20"/>
                <w:szCs w:val="20"/>
              </w:rPr>
            </w:pPr>
          </w:p>
        </w:tc>
      </w:tr>
      <w:tr w:rsidR="003A3200" w:rsidRPr="003A3200" w14:paraId="3DF963B0" w14:textId="77777777" w:rsidTr="005D16AB">
        <w:trPr>
          <w:trHeight w:val="23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27D3DE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49BD8DD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7F6EB0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26A39D2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060 00 00000</w:t>
            </w:r>
          </w:p>
        </w:tc>
        <w:tc>
          <w:tcPr>
            <w:tcW w:w="518" w:type="dxa"/>
            <w:tcBorders>
              <w:top w:val="nil"/>
              <w:left w:val="nil"/>
              <w:bottom w:val="single" w:sz="4" w:space="0" w:color="auto"/>
              <w:right w:val="single" w:sz="4" w:space="0" w:color="auto"/>
            </w:tcBorders>
            <w:shd w:val="clear" w:color="auto" w:fill="auto"/>
            <w:noWrap/>
            <w:vAlign w:val="center"/>
            <w:hideMark/>
          </w:tcPr>
          <w:p w14:paraId="6DCF9AD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073BEC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13 296,1</w:t>
            </w:r>
          </w:p>
        </w:tc>
        <w:tc>
          <w:tcPr>
            <w:tcW w:w="1329" w:type="dxa"/>
            <w:tcBorders>
              <w:top w:val="nil"/>
              <w:left w:val="nil"/>
              <w:bottom w:val="single" w:sz="4" w:space="0" w:color="auto"/>
              <w:right w:val="single" w:sz="4" w:space="0" w:color="auto"/>
            </w:tcBorders>
            <w:shd w:val="clear" w:color="auto" w:fill="auto"/>
            <w:noWrap/>
            <w:vAlign w:val="center"/>
            <w:hideMark/>
          </w:tcPr>
          <w:p w14:paraId="036B03F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9 771,2</w:t>
            </w:r>
          </w:p>
        </w:tc>
        <w:tc>
          <w:tcPr>
            <w:tcW w:w="1081" w:type="dxa"/>
            <w:tcBorders>
              <w:top w:val="nil"/>
              <w:left w:val="nil"/>
              <w:bottom w:val="single" w:sz="4" w:space="0" w:color="auto"/>
              <w:right w:val="single" w:sz="4" w:space="0" w:color="auto"/>
            </w:tcBorders>
            <w:shd w:val="clear" w:color="auto" w:fill="auto"/>
            <w:noWrap/>
            <w:vAlign w:val="center"/>
            <w:hideMark/>
          </w:tcPr>
          <w:p w14:paraId="3B8386C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9 771,2</w:t>
            </w:r>
          </w:p>
        </w:tc>
        <w:tc>
          <w:tcPr>
            <w:tcW w:w="222" w:type="dxa"/>
            <w:vAlign w:val="center"/>
            <w:hideMark/>
          </w:tcPr>
          <w:p w14:paraId="3FD7342C" w14:textId="77777777" w:rsidR="003A3200" w:rsidRPr="003A3200" w:rsidRDefault="003A3200" w:rsidP="003A3200">
            <w:pPr>
              <w:rPr>
                <w:rFonts w:eastAsia="Times New Roman"/>
                <w:sz w:val="20"/>
                <w:szCs w:val="20"/>
              </w:rPr>
            </w:pPr>
          </w:p>
        </w:tc>
      </w:tr>
      <w:tr w:rsidR="003A3200" w:rsidRPr="003A3200" w14:paraId="0DD6D9AC"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372196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деятельности муниципальных бюджетных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6B453C5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A27B63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4086E84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060 00 20080</w:t>
            </w:r>
          </w:p>
        </w:tc>
        <w:tc>
          <w:tcPr>
            <w:tcW w:w="518" w:type="dxa"/>
            <w:tcBorders>
              <w:top w:val="nil"/>
              <w:left w:val="nil"/>
              <w:bottom w:val="single" w:sz="4" w:space="0" w:color="auto"/>
              <w:right w:val="single" w:sz="4" w:space="0" w:color="auto"/>
            </w:tcBorders>
            <w:shd w:val="clear" w:color="auto" w:fill="auto"/>
            <w:noWrap/>
            <w:vAlign w:val="center"/>
            <w:hideMark/>
          </w:tcPr>
          <w:p w14:paraId="128A96E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9CC205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12 882,8</w:t>
            </w:r>
          </w:p>
        </w:tc>
        <w:tc>
          <w:tcPr>
            <w:tcW w:w="1329" w:type="dxa"/>
            <w:tcBorders>
              <w:top w:val="nil"/>
              <w:left w:val="nil"/>
              <w:bottom w:val="single" w:sz="4" w:space="0" w:color="auto"/>
              <w:right w:val="single" w:sz="4" w:space="0" w:color="auto"/>
            </w:tcBorders>
            <w:shd w:val="clear" w:color="auto" w:fill="auto"/>
            <w:noWrap/>
            <w:vAlign w:val="center"/>
            <w:hideMark/>
          </w:tcPr>
          <w:p w14:paraId="57009BB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9 357,9</w:t>
            </w:r>
          </w:p>
        </w:tc>
        <w:tc>
          <w:tcPr>
            <w:tcW w:w="1081" w:type="dxa"/>
            <w:tcBorders>
              <w:top w:val="nil"/>
              <w:left w:val="nil"/>
              <w:bottom w:val="single" w:sz="4" w:space="0" w:color="auto"/>
              <w:right w:val="single" w:sz="4" w:space="0" w:color="auto"/>
            </w:tcBorders>
            <w:shd w:val="clear" w:color="auto" w:fill="auto"/>
            <w:noWrap/>
            <w:vAlign w:val="center"/>
            <w:hideMark/>
          </w:tcPr>
          <w:p w14:paraId="4D61AE1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9 357,9</w:t>
            </w:r>
          </w:p>
        </w:tc>
        <w:tc>
          <w:tcPr>
            <w:tcW w:w="222" w:type="dxa"/>
            <w:vAlign w:val="center"/>
            <w:hideMark/>
          </w:tcPr>
          <w:p w14:paraId="37608B90" w14:textId="77777777" w:rsidR="003A3200" w:rsidRPr="003A3200" w:rsidRDefault="003A3200" w:rsidP="003A3200">
            <w:pPr>
              <w:rPr>
                <w:rFonts w:eastAsia="Times New Roman"/>
                <w:sz w:val="20"/>
                <w:szCs w:val="20"/>
              </w:rPr>
            </w:pPr>
          </w:p>
        </w:tc>
      </w:tr>
      <w:tr w:rsidR="003A3200" w:rsidRPr="003A3200" w14:paraId="2394DC09"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669647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43FFFE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649E0A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0B3BE09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060 00 20080</w:t>
            </w:r>
          </w:p>
        </w:tc>
        <w:tc>
          <w:tcPr>
            <w:tcW w:w="518" w:type="dxa"/>
            <w:tcBorders>
              <w:top w:val="nil"/>
              <w:left w:val="nil"/>
              <w:bottom w:val="single" w:sz="4" w:space="0" w:color="auto"/>
              <w:right w:val="single" w:sz="4" w:space="0" w:color="auto"/>
            </w:tcBorders>
            <w:shd w:val="clear" w:color="auto" w:fill="auto"/>
            <w:noWrap/>
            <w:vAlign w:val="center"/>
            <w:hideMark/>
          </w:tcPr>
          <w:p w14:paraId="1324328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610</w:t>
            </w:r>
          </w:p>
        </w:tc>
        <w:tc>
          <w:tcPr>
            <w:tcW w:w="1268" w:type="dxa"/>
            <w:tcBorders>
              <w:top w:val="nil"/>
              <w:left w:val="nil"/>
              <w:bottom w:val="single" w:sz="4" w:space="0" w:color="auto"/>
              <w:right w:val="single" w:sz="4" w:space="0" w:color="auto"/>
            </w:tcBorders>
            <w:shd w:val="clear" w:color="auto" w:fill="auto"/>
            <w:noWrap/>
            <w:vAlign w:val="center"/>
            <w:hideMark/>
          </w:tcPr>
          <w:p w14:paraId="6EB298C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12 882,8</w:t>
            </w:r>
          </w:p>
        </w:tc>
        <w:tc>
          <w:tcPr>
            <w:tcW w:w="1329" w:type="dxa"/>
            <w:tcBorders>
              <w:top w:val="nil"/>
              <w:left w:val="nil"/>
              <w:bottom w:val="single" w:sz="4" w:space="0" w:color="auto"/>
              <w:right w:val="single" w:sz="4" w:space="0" w:color="auto"/>
            </w:tcBorders>
            <w:shd w:val="clear" w:color="auto" w:fill="auto"/>
            <w:noWrap/>
            <w:vAlign w:val="center"/>
            <w:hideMark/>
          </w:tcPr>
          <w:p w14:paraId="549B747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9 357,9</w:t>
            </w:r>
          </w:p>
        </w:tc>
        <w:tc>
          <w:tcPr>
            <w:tcW w:w="1081" w:type="dxa"/>
            <w:tcBorders>
              <w:top w:val="nil"/>
              <w:left w:val="nil"/>
              <w:bottom w:val="single" w:sz="4" w:space="0" w:color="auto"/>
              <w:right w:val="single" w:sz="4" w:space="0" w:color="auto"/>
            </w:tcBorders>
            <w:shd w:val="clear" w:color="auto" w:fill="auto"/>
            <w:noWrap/>
            <w:vAlign w:val="center"/>
            <w:hideMark/>
          </w:tcPr>
          <w:p w14:paraId="6AD0BEC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9 357,9</w:t>
            </w:r>
          </w:p>
        </w:tc>
        <w:tc>
          <w:tcPr>
            <w:tcW w:w="222" w:type="dxa"/>
            <w:vAlign w:val="center"/>
            <w:hideMark/>
          </w:tcPr>
          <w:p w14:paraId="6534545A" w14:textId="77777777" w:rsidR="003A3200" w:rsidRPr="003A3200" w:rsidRDefault="003A3200" w:rsidP="003A3200">
            <w:pPr>
              <w:rPr>
                <w:rFonts w:eastAsia="Times New Roman"/>
                <w:sz w:val="20"/>
                <w:szCs w:val="20"/>
              </w:rPr>
            </w:pPr>
          </w:p>
        </w:tc>
      </w:tr>
      <w:tr w:rsidR="003A3200" w:rsidRPr="003A3200" w14:paraId="242F2A76"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0CA08D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01C28D4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FB1CC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02F8AAE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060 00 72300</w:t>
            </w:r>
          </w:p>
        </w:tc>
        <w:tc>
          <w:tcPr>
            <w:tcW w:w="518" w:type="dxa"/>
            <w:tcBorders>
              <w:top w:val="nil"/>
              <w:left w:val="nil"/>
              <w:bottom w:val="single" w:sz="4" w:space="0" w:color="auto"/>
              <w:right w:val="single" w:sz="4" w:space="0" w:color="auto"/>
            </w:tcBorders>
            <w:shd w:val="clear" w:color="auto" w:fill="auto"/>
            <w:noWrap/>
            <w:vAlign w:val="center"/>
            <w:hideMark/>
          </w:tcPr>
          <w:p w14:paraId="18C232F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D2A2B0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330,7</w:t>
            </w:r>
          </w:p>
        </w:tc>
        <w:tc>
          <w:tcPr>
            <w:tcW w:w="1329" w:type="dxa"/>
            <w:tcBorders>
              <w:top w:val="nil"/>
              <w:left w:val="nil"/>
              <w:bottom w:val="single" w:sz="4" w:space="0" w:color="auto"/>
              <w:right w:val="single" w:sz="4" w:space="0" w:color="auto"/>
            </w:tcBorders>
            <w:shd w:val="clear" w:color="auto" w:fill="auto"/>
            <w:noWrap/>
            <w:vAlign w:val="center"/>
            <w:hideMark/>
          </w:tcPr>
          <w:p w14:paraId="05C0F78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330,7</w:t>
            </w:r>
          </w:p>
        </w:tc>
        <w:tc>
          <w:tcPr>
            <w:tcW w:w="1081" w:type="dxa"/>
            <w:tcBorders>
              <w:top w:val="nil"/>
              <w:left w:val="nil"/>
              <w:bottom w:val="single" w:sz="4" w:space="0" w:color="auto"/>
              <w:right w:val="single" w:sz="4" w:space="0" w:color="auto"/>
            </w:tcBorders>
            <w:shd w:val="clear" w:color="auto" w:fill="auto"/>
            <w:noWrap/>
            <w:vAlign w:val="center"/>
            <w:hideMark/>
          </w:tcPr>
          <w:p w14:paraId="56E5673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330,7</w:t>
            </w:r>
          </w:p>
        </w:tc>
        <w:tc>
          <w:tcPr>
            <w:tcW w:w="222" w:type="dxa"/>
            <w:vAlign w:val="center"/>
            <w:hideMark/>
          </w:tcPr>
          <w:p w14:paraId="39B65D89" w14:textId="77777777" w:rsidR="003A3200" w:rsidRPr="003A3200" w:rsidRDefault="003A3200" w:rsidP="003A3200">
            <w:pPr>
              <w:rPr>
                <w:rFonts w:eastAsia="Times New Roman"/>
                <w:sz w:val="20"/>
                <w:szCs w:val="20"/>
              </w:rPr>
            </w:pPr>
          </w:p>
        </w:tc>
      </w:tr>
      <w:tr w:rsidR="003A3200" w:rsidRPr="003A3200" w14:paraId="13FB6C7F"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07CB49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B29599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C5E503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59392D5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060 00 72300</w:t>
            </w:r>
          </w:p>
        </w:tc>
        <w:tc>
          <w:tcPr>
            <w:tcW w:w="518" w:type="dxa"/>
            <w:tcBorders>
              <w:top w:val="nil"/>
              <w:left w:val="nil"/>
              <w:bottom w:val="single" w:sz="4" w:space="0" w:color="auto"/>
              <w:right w:val="single" w:sz="4" w:space="0" w:color="auto"/>
            </w:tcBorders>
            <w:shd w:val="clear" w:color="auto" w:fill="auto"/>
            <w:noWrap/>
            <w:vAlign w:val="center"/>
            <w:hideMark/>
          </w:tcPr>
          <w:p w14:paraId="018C719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610</w:t>
            </w:r>
          </w:p>
        </w:tc>
        <w:tc>
          <w:tcPr>
            <w:tcW w:w="1268" w:type="dxa"/>
            <w:tcBorders>
              <w:top w:val="nil"/>
              <w:left w:val="nil"/>
              <w:bottom w:val="single" w:sz="4" w:space="0" w:color="auto"/>
              <w:right w:val="single" w:sz="4" w:space="0" w:color="auto"/>
            </w:tcBorders>
            <w:shd w:val="clear" w:color="auto" w:fill="auto"/>
            <w:noWrap/>
            <w:vAlign w:val="center"/>
            <w:hideMark/>
          </w:tcPr>
          <w:p w14:paraId="03EF712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330,7</w:t>
            </w:r>
          </w:p>
        </w:tc>
        <w:tc>
          <w:tcPr>
            <w:tcW w:w="1329" w:type="dxa"/>
            <w:tcBorders>
              <w:top w:val="nil"/>
              <w:left w:val="nil"/>
              <w:bottom w:val="single" w:sz="4" w:space="0" w:color="auto"/>
              <w:right w:val="single" w:sz="4" w:space="0" w:color="auto"/>
            </w:tcBorders>
            <w:shd w:val="clear" w:color="auto" w:fill="auto"/>
            <w:noWrap/>
            <w:vAlign w:val="center"/>
            <w:hideMark/>
          </w:tcPr>
          <w:p w14:paraId="13D5765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330,7</w:t>
            </w:r>
          </w:p>
        </w:tc>
        <w:tc>
          <w:tcPr>
            <w:tcW w:w="1081" w:type="dxa"/>
            <w:tcBorders>
              <w:top w:val="nil"/>
              <w:left w:val="nil"/>
              <w:bottom w:val="single" w:sz="4" w:space="0" w:color="auto"/>
              <w:right w:val="single" w:sz="4" w:space="0" w:color="auto"/>
            </w:tcBorders>
            <w:shd w:val="clear" w:color="auto" w:fill="auto"/>
            <w:noWrap/>
            <w:vAlign w:val="center"/>
            <w:hideMark/>
          </w:tcPr>
          <w:p w14:paraId="7F2A706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330,7</w:t>
            </w:r>
          </w:p>
        </w:tc>
        <w:tc>
          <w:tcPr>
            <w:tcW w:w="222" w:type="dxa"/>
            <w:vAlign w:val="center"/>
            <w:hideMark/>
          </w:tcPr>
          <w:p w14:paraId="1A283810" w14:textId="77777777" w:rsidR="003A3200" w:rsidRPr="003A3200" w:rsidRDefault="003A3200" w:rsidP="003A3200">
            <w:pPr>
              <w:rPr>
                <w:rFonts w:eastAsia="Times New Roman"/>
                <w:sz w:val="20"/>
                <w:szCs w:val="20"/>
              </w:rPr>
            </w:pPr>
          </w:p>
        </w:tc>
      </w:tr>
      <w:tr w:rsidR="003A3200" w:rsidRPr="003A3200" w14:paraId="1867BFCC"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F7DFDD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0F7FA8F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2F82351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313ABA7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060 00 S2300</w:t>
            </w:r>
          </w:p>
        </w:tc>
        <w:tc>
          <w:tcPr>
            <w:tcW w:w="518" w:type="dxa"/>
            <w:tcBorders>
              <w:top w:val="nil"/>
              <w:left w:val="nil"/>
              <w:bottom w:val="single" w:sz="4" w:space="0" w:color="auto"/>
              <w:right w:val="single" w:sz="4" w:space="0" w:color="auto"/>
            </w:tcBorders>
            <w:shd w:val="clear" w:color="auto" w:fill="auto"/>
            <w:noWrap/>
            <w:vAlign w:val="center"/>
            <w:hideMark/>
          </w:tcPr>
          <w:p w14:paraId="3511748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9AF2E9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82,6</w:t>
            </w:r>
          </w:p>
        </w:tc>
        <w:tc>
          <w:tcPr>
            <w:tcW w:w="1329" w:type="dxa"/>
            <w:tcBorders>
              <w:top w:val="nil"/>
              <w:left w:val="nil"/>
              <w:bottom w:val="single" w:sz="4" w:space="0" w:color="auto"/>
              <w:right w:val="single" w:sz="4" w:space="0" w:color="auto"/>
            </w:tcBorders>
            <w:shd w:val="clear" w:color="auto" w:fill="auto"/>
            <w:noWrap/>
            <w:vAlign w:val="center"/>
            <w:hideMark/>
          </w:tcPr>
          <w:p w14:paraId="509B136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82,6</w:t>
            </w:r>
          </w:p>
        </w:tc>
        <w:tc>
          <w:tcPr>
            <w:tcW w:w="1081" w:type="dxa"/>
            <w:tcBorders>
              <w:top w:val="nil"/>
              <w:left w:val="nil"/>
              <w:bottom w:val="single" w:sz="4" w:space="0" w:color="auto"/>
              <w:right w:val="single" w:sz="4" w:space="0" w:color="auto"/>
            </w:tcBorders>
            <w:shd w:val="clear" w:color="auto" w:fill="auto"/>
            <w:noWrap/>
            <w:vAlign w:val="center"/>
            <w:hideMark/>
          </w:tcPr>
          <w:p w14:paraId="684400E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82,6</w:t>
            </w:r>
          </w:p>
        </w:tc>
        <w:tc>
          <w:tcPr>
            <w:tcW w:w="222" w:type="dxa"/>
            <w:vAlign w:val="center"/>
            <w:hideMark/>
          </w:tcPr>
          <w:p w14:paraId="13E37763" w14:textId="77777777" w:rsidR="003A3200" w:rsidRPr="003A3200" w:rsidRDefault="003A3200" w:rsidP="003A3200">
            <w:pPr>
              <w:rPr>
                <w:rFonts w:eastAsia="Times New Roman"/>
                <w:sz w:val="20"/>
                <w:szCs w:val="20"/>
              </w:rPr>
            </w:pPr>
          </w:p>
        </w:tc>
      </w:tr>
      <w:tr w:rsidR="003A3200" w:rsidRPr="003A3200" w14:paraId="4A5291CE"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F35BCB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B96916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A53ED3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10C0FD1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060 00 S2300</w:t>
            </w:r>
          </w:p>
        </w:tc>
        <w:tc>
          <w:tcPr>
            <w:tcW w:w="518" w:type="dxa"/>
            <w:tcBorders>
              <w:top w:val="nil"/>
              <w:left w:val="nil"/>
              <w:bottom w:val="single" w:sz="4" w:space="0" w:color="auto"/>
              <w:right w:val="single" w:sz="4" w:space="0" w:color="auto"/>
            </w:tcBorders>
            <w:shd w:val="clear" w:color="auto" w:fill="auto"/>
            <w:noWrap/>
            <w:vAlign w:val="center"/>
            <w:hideMark/>
          </w:tcPr>
          <w:p w14:paraId="56B9996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610</w:t>
            </w:r>
          </w:p>
        </w:tc>
        <w:tc>
          <w:tcPr>
            <w:tcW w:w="1268" w:type="dxa"/>
            <w:tcBorders>
              <w:top w:val="nil"/>
              <w:left w:val="nil"/>
              <w:bottom w:val="single" w:sz="4" w:space="0" w:color="auto"/>
              <w:right w:val="single" w:sz="4" w:space="0" w:color="auto"/>
            </w:tcBorders>
            <w:shd w:val="clear" w:color="auto" w:fill="auto"/>
            <w:noWrap/>
            <w:vAlign w:val="center"/>
            <w:hideMark/>
          </w:tcPr>
          <w:p w14:paraId="293F7DB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82,6</w:t>
            </w:r>
          </w:p>
        </w:tc>
        <w:tc>
          <w:tcPr>
            <w:tcW w:w="1329" w:type="dxa"/>
            <w:tcBorders>
              <w:top w:val="nil"/>
              <w:left w:val="nil"/>
              <w:bottom w:val="single" w:sz="4" w:space="0" w:color="auto"/>
              <w:right w:val="single" w:sz="4" w:space="0" w:color="auto"/>
            </w:tcBorders>
            <w:shd w:val="clear" w:color="auto" w:fill="auto"/>
            <w:noWrap/>
            <w:vAlign w:val="center"/>
            <w:hideMark/>
          </w:tcPr>
          <w:p w14:paraId="03C6487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82,6</w:t>
            </w:r>
          </w:p>
        </w:tc>
        <w:tc>
          <w:tcPr>
            <w:tcW w:w="1081" w:type="dxa"/>
            <w:tcBorders>
              <w:top w:val="nil"/>
              <w:left w:val="nil"/>
              <w:bottom w:val="single" w:sz="4" w:space="0" w:color="auto"/>
              <w:right w:val="single" w:sz="4" w:space="0" w:color="auto"/>
            </w:tcBorders>
            <w:shd w:val="clear" w:color="auto" w:fill="auto"/>
            <w:noWrap/>
            <w:vAlign w:val="center"/>
            <w:hideMark/>
          </w:tcPr>
          <w:p w14:paraId="68D6000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82,6</w:t>
            </w:r>
          </w:p>
        </w:tc>
        <w:tc>
          <w:tcPr>
            <w:tcW w:w="222" w:type="dxa"/>
            <w:vAlign w:val="center"/>
            <w:hideMark/>
          </w:tcPr>
          <w:p w14:paraId="74CBD260" w14:textId="77777777" w:rsidR="003A3200" w:rsidRPr="003A3200" w:rsidRDefault="003A3200" w:rsidP="003A3200">
            <w:pPr>
              <w:rPr>
                <w:rFonts w:eastAsia="Times New Roman"/>
                <w:sz w:val="20"/>
                <w:szCs w:val="20"/>
              </w:rPr>
            </w:pPr>
          </w:p>
        </w:tc>
      </w:tr>
      <w:tr w:rsidR="003A3200" w:rsidRPr="003A3200" w14:paraId="44A7224E"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CB0591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456853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6429D1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3490BDF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2FD575D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B15A3C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w:t>
            </w:r>
          </w:p>
        </w:tc>
        <w:tc>
          <w:tcPr>
            <w:tcW w:w="1329" w:type="dxa"/>
            <w:tcBorders>
              <w:top w:val="nil"/>
              <w:left w:val="nil"/>
              <w:bottom w:val="single" w:sz="4" w:space="0" w:color="auto"/>
              <w:right w:val="single" w:sz="4" w:space="0" w:color="auto"/>
            </w:tcBorders>
            <w:shd w:val="clear" w:color="auto" w:fill="auto"/>
            <w:noWrap/>
            <w:vAlign w:val="center"/>
            <w:hideMark/>
          </w:tcPr>
          <w:p w14:paraId="7838BC6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w:t>
            </w:r>
          </w:p>
        </w:tc>
        <w:tc>
          <w:tcPr>
            <w:tcW w:w="1081" w:type="dxa"/>
            <w:tcBorders>
              <w:top w:val="nil"/>
              <w:left w:val="nil"/>
              <w:bottom w:val="single" w:sz="4" w:space="0" w:color="auto"/>
              <w:right w:val="single" w:sz="4" w:space="0" w:color="auto"/>
            </w:tcBorders>
            <w:shd w:val="clear" w:color="auto" w:fill="auto"/>
            <w:noWrap/>
            <w:vAlign w:val="center"/>
            <w:hideMark/>
          </w:tcPr>
          <w:p w14:paraId="33A043E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w:t>
            </w:r>
          </w:p>
        </w:tc>
        <w:tc>
          <w:tcPr>
            <w:tcW w:w="222" w:type="dxa"/>
            <w:vAlign w:val="center"/>
            <w:hideMark/>
          </w:tcPr>
          <w:p w14:paraId="2659232C" w14:textId="77777777" w:rsidR="003A3200" w:rsidRPr="003A3200" w:rsidRDefault="003A3200" w:rsidP="003A3200">
            <w:pPr>
              <w:rPr>
                <w:rFonts w:eastAsia="Times New Roman"/>
                <w:sz w:val="20"/>
                <w:szCs w:val="20"/>
              </w:rPr>
            </w:pPr>
          </w:p>
        </w:tc>
      </w:tr>
      <w:tr w:rsidR="003A3200" w:rsidRPr="003A3200" w14:paraId="7768EA36"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ADBE39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44" w:type="dxa"/>
            <w:tcBorders>
              <w:top w:val="nil"/>
              <w:left w:val="nil"/>
              <w:bottom w:val="single" w:sz="4" w:space="0" w:color="auto"/>
              <w:right w:val="single" w:sz="4" w:space="0" w:color="auto"/>
            </w:tcBorders>
            <w:shd w:val="clear" w:color="auto" w:fill="auto"/>
            <w:noWrap/>
            <w:vAlign w:val="center"/>
            <w:hideMark/>
          </w:tcPr>
          <w:p w14:paraId="40B6650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04F9E1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797056D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150 03 00000</w:t>
            </w:r>
          </w:p>
        </w:tc>
        <w:tc>
          <w:tcPr>
            <w:tcW w:w="518" w:type="dxa"/>
            <w:tcBorders>
              <w:top w:val="nil"/>
              <w:left w:val="nil"/>
              <w:bottom w:val="single" w:sz="4" w:space="0" w:color="auto"/>
              <w:right w:val="single" w:sz="4" w:space="0" w:color="auto"/>
            </w:tcBorders>
            <w:shd w:val="clear" w:color="auto" w:fill="auto"/>
            <w:noWrap/>
            <w:vAlign w:val="center"/>
            <w:hideMark/>
          </w:tcPr>
          <w:p w14:paraId="65C0F77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6E3277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w:t>
            </w:r>
          </w:p>
        </w:tc>
        <w:tc>
          <w:tcPr>
            <w:tcW w:w="1329" w:type="dxa"/>
            <w:tcBorders>
              <w:top w:val="nil"/>
              <w:left w:val="nil"/>
              <w:bottom w:val="single" w:sz="4" w:space="0" w:color="auto"/>
              <w:right w:val="single" w:sz="4" w:space="0" w:color="auto"/>
            </w:tcBorders>
            <w:shd w:val="clear" w:color="auto" w:fill="auto"/>
            <w:noWrap/>
            <w:vAlign w:val="center"/>
            <w:hideMark/>
          </w:tcPr>
          <w:p w14:paraId="436EBF4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w:t>
            </w:r>
          </w:p>
        </w:tc>
        <w:tc>
          <w:tcPr>
            <w:tcW w:w="1081" w:type="dxa"/>
            <w:tcBorders>
              <w:top w:val="nil"/>
              <w:left w:val="nil"/>
              <w:bottom w:val="single" w:sz="4" w:space="0" w:color="auto"/>
              <w:right w:val="single" w:sz="4" w:space="0" w:color="auto"/>
            </w:tcBorders>
            <w:shd w:val="clear" w:color="auto" w:fill="auto"/>
            <w:noWrap/>
            <w:vAlign w:val="center"/>
            <w:hideMark/>
          </w:tcPr>
          <w:p w14:paraId="0AACCA9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w:t>
            </w:r>
          </w:p>
        </w:tc>
        <w:tc>
          <w:tcPr>
            <w:tcW w:w="222" w:type="dxa"/>
            <w:vAlign w:val="center"/>
            <w:hideMark/>
          </w:tcPr>
          <w:p w14:paraId="21E55E8C" w14:textId="77777777" w:rsidR="003A3200" w:rsidRPr="003A3200" w:rsidRDefault="003A3200" w:rsidP="003A3200">
            <w:pPr>
              <w:rPr>
                <w:rFonts w:eastAsia="Times New Roman"/>
                <w:sz w:val="20"/>
                <w:szCs w:val="20"/>
              </w:rPr>
            </w:pPr>
          </w:p>
        </w:tc>
      </w:tr>
      <w:tr w:rsidR="003A3200" w:rsidRPr="003A3200" w14:paraId="4C8B5580"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EEE132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5E618A9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F0FCC3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7C1ABE6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2908A1B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B30807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w:t>
            </w:r>
          </w:p>
        </w:tc>
        <w:tc>
          <w:tcPr>
            <w:tcW w:w="1329" w:type="dxa"/>
            <w:tcBorders>
              <w:top w:val="nil"/>
              <w:left w:val="nil"/>
              <w:bottom w:val="single" w:sz="4" w:space="0" w:color="auto"/>
              <w:right w:val="single" w:sz="4" w:space="0" w:color="auto"/>
            </w:tcBorders>
            <w:shd w:val="clear" w:color="auto" w:fill="auto"/>
            <w:noWrap/>
            <w:vAlign w:val="center"/>
            <w:hideMark/>
          </w:tcPr>
          <w:p w14:paraId="1EBDE5D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w:t>
            </w:r>
          </w:p>
        </w:tc>
        <w:tc>
          <w:tcPr>
            <w:tcW w:w="1081" w:type="dxa"/>
            <w:tcBorders>
              <w:top w:val="nil"/>
              <w:left w:val="nil"/>
              <w:bottom w:val="single" w:sz="4" w:space="0" w:color="auto"/>
              <w:right w:val="single" w:sz="4" w:space="0" w:color="auto"/>
            </w:tcBorders>
            <w:shd w:val="clear" w:color="auto" w:fill="auto"/>
            <w:noWrap/>
            <w:vAlign w:val="center"/>
            <w:hideMark/>
          </w:tcPr>
          <w:p w14:paraId="76267BC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w:t>
            </w:r>
          </w:p>
        </w:tc>
        <w:tc>
          <w:tcPr>
            <w:tcW w:w="222" w:type="dxa"/>
            <w:vAlign w:val="center"/>
            <w:hideMark/>
          </w:tcPr>
          <w:p w14:paraId="3D67A756" w14:textId="77777777" w:rsidR="003A3200" w:rsidRPr="003A3200" w:rsidRDefault="003A3200" w:rsidP="003A3200">
            <w:pPr>
              <w:rPr>
                <w:rFonts w:eastAsia="Times New Roman"/>
                <w:sz w:val="20"/>
                <w:szCs w:val="20"/>
              </w:rPr>
            </w:pPr>
          </w:p>
        </w:tc>
      </w:tr>
      <w:tr w:rsidR="003A3200" w:rsidRPr="003A3200" w14:paraId="6B56B0ED"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85BDF6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795317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197F9B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4E5417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0B0FEBA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610</w:t>
            </w:r>
          </w:p>
        </w:tc>
        <w:tc>
          <w:tcPr>
            <w:tcW w:w="1268" w:type="dxa"/>
            <w:tcBorders>
              <w:top w:val="nil"/>
              <w:left w:val="nil"/>
              <w:bottom w:val="single" w:sz="4" w:space="0" w:color="auto"/>
              <w:right w:val="single" w:sz="4" w:space="0" w:color="auto"/>
            </w:tcBorders>
            <w:shd w:val="clear" w:color="auto" w:fill="auto"/>
            <w:noWrap/>
            <w:vAlign w:val="center"/>
            <w:hideMark/>
          </w:tcPr>
          <w:p w14:paraId="7CD01BF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w:t>
            </w:r>
          </w:p>
        </w:tc>
        <w:tc>
          <w:tcPr>
            <w:tcW w:w="1329" w:type="dxa"/>
            <w:tcBorders>
              <w:top w:val="nil"/>
              <w:left w:val="nil"/>
              <w:bottom w:val="single" w:sz="4" w:space="0" w:color="auto"/>
              <w:right w:val="single" w:sz="4" w:space="0" w:color="auto"/>
            </w:tcBorders>
            <w:shd w:val="clear" w:color="auto" w:fill="auto"/>
            <w:noWrap/>
            <w:vAlign w:val="center"/>
            <w:hideMark/>
          </w:tcPr>
          <w:p w14:paraId="56CEAD3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w:t>
            </w:r>
          </w:p>
        </w:tc>
        <w:tc>
          <w:tcPr>
            <w:tcW w:w="1081" w:type="dxa"/>
            <w:tcBorders>
              <w:top w:val="nil"/>
              <w:left w:val="nil"/>
              <w:bottom w:val="single" w:sz="4" w:space="0" w:color="auto"/>
              <w:right w:val="single" w:sz="4" w:space="0" w:color="auto"/>
            </w:tcBorders>
            <w:shd w:val="clear" w:color="auto" w:fill="auto"/>
            <w:noWrap/>
            <w:vAlign w:val="center"/>
            <w:hideMark/>
          </w:tcPr>
          <w:p w14:paraId="51D753C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w:t>
            </w:r>
          </w:p>
        </w:tc>
        <w:tc>
          <w:tcPr>
            <w:tcW w:w="222" w:type="dxa"/>
            <w:vAlign w:val="center"/>
            <w:hideMark/>
          </w:tcPr>
          <w:p w14:paraId="4CB58907" w14:textId="77777777" w:rsidR="003A3200" w:rsidRPr="003A3200" w:rsidRDefault="003A3200" w:rsidP="003A3200">
            <w:pPr>
              <w:rPr>
                <w:rFonts w:eastAsia="Times New Roman"/>
                <w:sz w:val="20"/>
                <w:szCs w:val="20"/>
              </w:rPr>
            </w:pPr>
          </w:p>
        </w:tc>
      </w:tr>
      <w:tr w:rsidR="003A3200" w:rsidRPr="003A3200" w14:paraId="28C18939"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7CE56B3"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Национальная экономика</w:t>
            </w:r>
          </w:p>
        </w:tc>
        <w:tc>
          <w:tcPr>
            <w:tcW w:w="444" w:type="dxa"/>
            <w:tcBorders>
              <w:top w:val="nil"/>
              <w:left w:val="nil"/>
              <w:bottom w:val="single" w:sz="4" w:space="0" w:color="auto"/>
              <w:right w:val="single" w:sz="4" w:space="0" w:color="auto"/>
            </w:tcBorders>
            <w:shd w:val="clear" w:color="auto" w:fill="auto"/>
            <w:noWrap/>
            <w:vAlign w:val="center"/>
            <w:hideMark/>
          </w:tcPr>
          <w:p w14:paraId="41E112B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298539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58CBC8E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CE657D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BC5003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69 957,2</w:t>
            </w:r>
          </w:p>
        </w:tc>
        <w:tc>
          <w:tcPr>
            <w:tcW w:w="1329" w:type="dxa"/>
            <w:tcBorders>
              <w:top w:val="nil"/>
              <w:left w:val="nil"/>
              <w:bottom w:val="single" w:sz="4" w:space="0" w:color="auto"/>
              <w:right w:val="single" w:sz="4" w:space="0" w:color="auto"/>
            </w:tcBorders>
            <w:shd w:val="clear" w:color="auto" w:fill="auto"/>
            <w:noWrap/>
            <w:vAlign w:val="center"/>
            <w:hideMark/>
          </w:tcPr>
          <w:p w14:paraId="5FA521E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61 405,0</w:t>
            </w:r>
          </w:p>
        </w:tc>
        <w:tc>
          <w:tcPr>
            <w:tcW w:w="1081" w:type="dxa"/>
            <w:tcBorders>
              <w:top w:val="nil"/>
              <w:left w:val="nil"/>
              <w:bottom w:val="single" w:sz="4" w:space="0" w:color="auto"/>
              <w:right w:val="single" w:sz="4" w:space="0" w:color="auto"/>
            </w:tcBorders>
            <w:shd w:val="clear" w:color="auto" w:fill="auto"/>
            <w:noWrap/>
            <w:vAlign w:val="center"/>
            <w:hideMark/>
          </w:tcPr>
          <w:p w14:paraId="5D128D6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61 533,8</w:t>
            </w:r>
          </w:p>
        </w:tc>
        <w:tc>
          <w:tcPr>
            <w:tcW w:w="222" w:type="dxa"/>
            <w:vAlign w:val="center"/>
            <w:hideMark/>
          </w:tcPr>
          <w:p w14:paraId="2BC7BD9A" w14:textId="77777777" w:rsidR="003A3200" w:rsidRPr="003A3200" w:rsidRDefault="003A3200" w:rsidP="003A3200">
            <w:pPr>
              <w:rPr>
                <w:rFonts w:eastAsia="Times New Roman"/>
                <w:sz w:val="20"/>
                <w:szCs w:val="20"/>
              </w:rPr>
            </w:pPr>
          </w:p>
        </w:tc>
      </w:tr>
      <w:tr w:rsidR="003A3200" w:rsidRPr="003A3200" w14:paraId="437E4A01"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3BA261A"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Сельское хозяйство и рыболовство</w:t>
            </w:r>
          </w:p>
        </w:tc>
        <w:tc>
          <w:tcPr>
            <w:tcW w:w="444" w:type="dxa"/>
            <w:tcBorders>
              <w:top w:val="nil"/>
              <w:left w:val="nil"/>
              <w:bottom w:val="single" w:sz="4" w:space="0" w:color="auto"/>
              <w:right w:val="single" w:sz="4" w:space="0" w:color="auto"/>
            </w:tcBorders>
            <w:shd w:val="clear" w:color="auto" w:fill="auto"/>
            <w:noWrap/>
            <w:vAlign w:val="center"/>
            <w:hideMark/>
          </w:tcPr>
          <w:p w14:paraId="3754777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E7880D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2FF3020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8A0DB0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DFF35E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366,1</w:t>
            </w:r>
          </w:p>
        </w:tc>
        <w:tc>
          <w:tcPr>
            <w:tcW w:w="1329" w:type="dxa"/>
            <w:tcBorders>
              <w:top w:val="nil"/>
              <w:left w:val="nil"/>
              <w:bottom w:val="single" w:sz="4" w:space="0" w:color="auto"/>
              <w:right w:val="single" w:sz="4" w:space="0" w:color="auto"/>
            </w:tcBorders>
            <w:shd w:val="clear" w:color="auto" w:fill="auto"/>
            <w:noWrap/>
            <w:vAlign w:val="center"/>
            <w:hideMark/>
          </w:tcPr>
          <w:p w14:paraId="72C44FC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487,2</w:t>
            </w:r>
          </w:p>
        </w:tc>
        <w:tc>
          <w:tcPr>
            <w:tcW w:w="1081" w:type="dxa"/>
            <w:tcBorders>
              <w:top w:val="nil"/>
              <w:left w:val="nil"/>
              <w:bottom w:val="single" w:sz="4" w:space="0" w:color="auto"/>
              <w:right w:val="single" w:sz="4" w:space="0" w:color="auto"/>
            </w:tcBorders>
            <w:shd w:val="clear" w:color="auto" w:fill="auto"/>
            <w:noWrap/>
            <w:vAlign w:val="center"/>
            <w:hideMark/>
          </w:tcPr>
          <w:p w14:paraId="7036B78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487,2</w:t>
            </w:r>
          </w:p>
        </w:tc>
        <w:tc>
          <w:tcPr>
            <w:tcW w:w="222" w:type="dxa"/>
            <w:vAlign w:val="center"/>
            <w:hideMark/>
          </w:tcPr>
          <w:p w14:paraId="7E2A9AB7" w14:textId="77777777" w:rsidR="003A3200" w:rsidRPr="003A3200" w:rsidRDefault="003A3200" w:rsidP="003A3200">
            <w:pPr>
              <w:rPr>
                <w:rFonts w:eastAsia="Times New Roman"/>
                <w:sz w:val="20"/>
                <w:szCs w:val="20"/>
              </w:rPr>
            </w:pPr>
          </w:p>
        </w:tc>
      </w:tr>
      <w:tr w:rsidR="003A3200" w:rsidRPr="003A3200" w14:paraId="30C01465"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EE9D50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«Развитие сельского хозяйства в Старорусском муниципальном районе на 2021-2027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4B9DCD5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xml:space="preserve">04 </w:t>
            </w:r>
          </w:p>
        </w:tc>
        <w:tc>
          <w:tcPr>
            <w:tcW w:w="494" w:type="dxa"/>
            <w:tcBorders>
              <w:top w:val="nil"/>
              <w:left w:val="nil"/>
              <w:bottom w:val="single" w:sz="4" w:space="0" w:color="auto"/>
              <w:right w:val="single" w:sz="4" w:space="0" w:color="auto"/>
            </w:tcBorders>
            <w:shd w:val="clear" w:color="auto" w:fill="auto"/>
            <w:noWrap/>
            <w:vAlign w:val="center"/>
            <w:hideMark/>
          </w:tcPr>
          <w:p w14:paraId="7FDABEF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05DC22E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070 00 00000</w:t>
            </w:r>
          </w:p>
        </w:tc>
        <w:tc>
          <w:tcPr>
            <w:tcW w:w="518" w:type="dxa"/>
            <w:tcBorders>
              <w:top w:val="nil"/>
              <w:left w:val="nil"/>
              <w:bottom w:val="single" w:sz="4" w:space="0" w:color="auto"/>
              <w:right w:val="single" w:sz="4" w:space="0" w:color="auto"/>
            </w:tcBorders>
            <w:shd w:val="clear" w:color="auto" w:fill="auto"/>
            <w:noWrap/>
            <w:vAlign w:val="center"/>
            <w:hideMark/>
          </w:tcPr>
          <w:p w14:paraId="6934D63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B0A8F9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1329" w:type="dxa"/>
            <w:tcBorders>
              <w:top w:val="nil"/>
              <w:left w:val="nil"/>
              <w:bottom w:val="single" w:sz="4" w:space="0" w:color="auto"/>
              <w:right w:val="single" w:sz="4" w:space="0" w:color="auto"/>
            </w:tcBorders>
            <w:shd w:val="clear" w:color="auto" w:fill="auto"/>
            <w:noWrap/>
            <w:vAlign w:val="center"/>
            <w:hideMark/>
          </w:tcPr>
          <w:p w14:paraId="4F34442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1081" w:type="dxa"/>
            <w:tcBorders>
              <w:top w:val="nil"/>
              <w:left w:val="nil"/>
              <w:bottom w:val="single" w:sz="4" w:space="0" w:color="auto"/>
              <w:right w:val="single" w:sz="4" w:space="0" w:color="auto"/>
            </w:tcBorders>
            <w:shd w:val="clear" w:color="auto" w:fill="auto"/>
            <w:noWrap/>
            <w:vAlign w:val="center"/>
            <w:hideMark/>
          </w:tcPr>
          <w:p w14:paraId="2326E53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222" w:type="dxa"/>
            <w:vAlign w:val="center"/>
            <w:hideMark/>
          </w:tcPr>
          <w:p w14:paraId="2633EAB6" w14:textId="77777777" w:rsidR="003A3200" w:rsidRPr="003A3200" w:rsidRDefault="003A3200" w:rsidP="003A3200">
            <w:pPr>
              <w:rPr>
                <w:rFonts w:eastAsia="Times New Roman"/>
                <w:sz w:val="20"/>
                <w:szCs w:val="20"/>
              </w:rPr>
            </w:pPr>
          </w:p>
        </w:tc>
      </w:tr>
      <w:tr w:rsidR="003A3200" w:rsidRPr="003A3200" w14:paraId="50D6D94A"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3DB3D1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1CC3390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86F98B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3C4154E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070 00 40090</w:t>
            </w:r>
          </w:p>
        </w:tc>
        <w:tc>
          <w:tcPr>
            <w:tcW w:w="518" w:type="dxa"/>
            <w:tcBorders>
              <w:top w:val="nil"/>
              <w:left w:val="nil"/>
              <w:bottom w:val="single" w:sz="4" w:space="0" w:color="auto"/>
              <w:right w:val="single" w:sz="4" w:space="0" w:color="auto"/>
            </w:tcBorders>
            <w:shd w:val="clear" w:color="auto" w:fill="auto"/>
            <w:noWrap/>
            <w:vAlign w:val="center"/>
            <w:hideMark/>
          </w:tcPr>
          <w:p w14:paraId="316402C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4CA8D3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1329" w:type="dxa"/>
            <w:tcBorders>
              <w:top w:val="nil"/>
              <w:left w:val="nil"/>
              <w:bottom w:val="single" w:sz="4" w:space="0" w:color="auto"/>
              <w:right w:val="single" w:sz="4" w:space="0" w:color="auto"/>
            </w:tcBorders>
            <w:shd w:val="clear" w:color="auto" w:fill="auto"/>
            <w:noWrap/>
            <w:vAlign w:val="center"/>
            <w:hideMark/>
          </w:tcPr>
          <w:p w14:paraId="49984E6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1081" w:type="dxa"/>
            <w:tcBorders>
              <w:top w:val="nil"/>
              <w:left w:val="nil"/>
              <w:bottom w:val="single" w:sz="4" w:space="0" w:color="auto"/>
              <w:right w:val="single" w:sz="4" w:space="0" w:color="auto"/>
            </w:tcBorders>
            <w:shd w:val="clear" w:color="auto" w:fill="auto"/>
            <w:noWrap/>
            <w:vAlign w:val="center"/>
            <w:hideMark/>
          </w:tcPr>
          <w:p w14:paraId="73055E1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222" w:type="dxa"/>
            <w:vAlign w:val="center"/>
            <w:hideMark/>
          </w:tcPr>
          <w:p w14:paraId="2FF7CF42" w14:textId="77777777" w:rsidR="003A3200" w:rsidRPr="003A3200" w:rsidRDefault="003A3200" w:rsidP="003A3200">
            <w:pPr>
              <w:rPr>
                <w:rFonts w:eastAsia="Times New Roman"/>
                <w:sz w:val="20"/>
                <w:szCs w:val="20"/>
              </w:rPr>
            </w:pPr>
          </w:p>
        </w:tc>
      </w:tr>
      <w:tr w:rsidR="003A3200" w:rsidRPr="003A3200" w14:paraId="52F51824"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D5ABC3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CF30C4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32BD80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140AD69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070 00 40090</w:t>
            </w:r>
          </w:p>
        </w:tc>
        <w:tc>
          <w:tcPr>
            <w:tcW w:w="518" w:type="dxa"/>
            <w:tcBorders>
              <w:top w:val="nil"/>
              <w:left w:val="nil"/>
              <w:bottom w:val="single" w:sz="4" w:space="0" w:color="auto"/>
              <w:right w:val="single" w:sz="4" w:space="0" w:color="auto"/>
            </w:tcBorders>
            <w:shd w:val="clear" w:color="auto" w:fill="auto"/>
            <w:noWrap/>
            <w:vAlign w:val="center"/>
            <w:hideMark/>
          </w:tcPr>
          <w:p w14:paraId="7ED8119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42287FF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1329" w:type="dxa"/>
            <w:tcBorders>
              <w:top w:val="nil"/>
              <w:left w:val="nil"/>
              <w:bottom w:val="single" w:sz="4" w:space="0" w:color="auto"/>
              <w:right w:val="single" w:sz="4" w:space="0" w:color="auto"/>
            </w:tcBorders>
            <w:shd w:val="clear" w:color="auto" w:fill="auto"/>
            <w:noWrap/>
            <w:vAlign w:val="center"/>
            <w:hideMark/>
          </w:tcPr>
          <w:p w14:paraId="26C0F42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1081" w:type="dxa"/>
            <w:tcBorders>
              <w:top w:val="nil"/>
              <w:left w:val="nil"/>
              <w:bottom w:val="single" w:sz="4" w:space="0" w:color="auto"/>
              <w:right w:val="single" w:sz="4" w:space="0" w:color="auto"/>
            </w:tcBorders>
            <w:shd w:val="clear" w:color="auto" w:fill="auto"/>
            <w:noWrap/>
            <w:vAlign w:val="center"/>
            <w:hideMark/>
          </w:tcPr>
          <w:p w14:paraId="536441F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222" w:type="dxa"/>
            <w:vAlign w:val="center"/>
            <w:hideMark/>
          </w:tcPr>
          <w:p w14:paraId="48432527" w14:textId="77777777" w:rsidR="003A3200" w:rsidRPr="003A3200" w:rsidRDefault="003A3200" w:rsidP="003A3200">
            <w:pPr>
              <w:rPr>
                <w:rFonts w:eastAsia="Times New Roman"/>
                <w:sz w:val="20"/>
                <w:szCs w:val="20"/>
              </w:rPr>
            </w:pPr>
          </w:p>
        </w:tc>
      </w:tr>
      <w:tr w:rsidR="003A3200" w:rsidRPr="003A3200" w14:paraId="168422C5"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FAC082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Бюджетные инвестиции</w:t>
            </w:r>
          </w:p>
        </w:tc>
        <w:tc>
          <w:tcPr>
            <w:tcW w:w="444" w:type="dxa"/>
            <w:tcBorders>
              <w:top w:val="nil"/>
              <w:left w:val="nil"/>
              <w:bottom w:val="single" w:sz="4" w:space="0" w:color="auto"/>
              <w:right w:val="single" w:sz="4" w:space="0" w:color="auto"/>
            </w:tcBorders>
            <w:shd w:val="clear" w:color="auto" w:fill="auto"/>
            <w:noWrap/>
            <w:vAlign w:val="center"/>
            <w:hideMark/>
          </w:tcPr>
          <w:p w14:paraId="25C1894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xml:space="preserve">04 </w:t>
            </w:r>
          </w:p>
        </w:tc>
        <w:tc>
          <w:tcPr>
            <w:tcW w:w="494" w:type="dxa"/>
            <w:tcBorders>
              <w:top w:val="nil"/>
              <w:left w:val="nil"/>
              <w:bottom w:val="single" w:sz="4" w:space="0" w:color="auto"/>
              <w:right w:val="single" w:sz="4" w:space="0" w:color="auto"/>
            </w:tcBorders>
            <w:shd w:val="clear" w:color="auto" w:fill="auto"/>
            <w:noWrap/>
            <w:vAlign w:val="center"/>
            <w:hideMark/>
          </w:tcPr>
          <w:p w14:paraId="0CBD0D3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4BB1B4D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070 00 40090</w:t>
            </w:r>
          </w:p>
        </w:tc>
        <w:tc>
          <w:tcPr>
            <w:tcW w:w="518" w:type="dxa"/>
            <w:tcBorders>
              <w:top w:val="nil"/>
              <w:left w:val="nil"/>
              <w:bottom w:val="single" w:sz="4" w:space="0" w:color="auto"/>
              <w:right w:val="single" w:sz="4" w:space="0" w:color="auto"/>
            </w:tcBorders>
            <w:shd w:val="clear" w:color="auto" w:fill="auto"/>
            <w:noWrap/>
            <w:vAlign w:val="center"/>
            <w:hideMark/>
          </w:tcPr>
          <w:p w14:paraId="7B72F06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410</w:t>
            </w:r>
          </w:p>
        </w:tc>
        <w:tc>
          <w:tcPr>
            <w:tcW w:w="1268" w:type="dxa"/>
            <w:tcBorders>
              <w:top w:val="nil"/>
              <w:left w:val="nil"/>
              <w:bottom w:val="single" w:sz="4" w:space="0" w:color="auto"/>
              <w:right w:val="single" w:sz="4" w:space="0" w:color="auto"/>
            </w:tcBorders>
            <w:shd w:val="clear" w:color="auto" w:fill="auto"/>
            <w:noWrap/>
            <w:vAlign w:val="center"/>
            <w:hideMark/>
          </w:tcPr>
          <w:p w14:paraId="037E3D0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1CF8B8B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0CD3500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1B0CBB8" w14:textId="77777777" w:rsidR="003A3200" w:rsidRPr="003A3200" w:rsidRDefault="003A3200" w:rsidP="003A3200">
            <w:pPr>
              <w:rPr>
                <w:rFonts w:eastAsia="Times New Roman"/>
                <w:sz w:val="20"/>
                <w:szCs w:val="20"/>
              </w:rPr>
            </w:pPr>
          </w:p>
        </w:tc>
      </w:tr>
      <w:tr w:rsidR="003A3200" w:rsidRPr="003A3200" w14:paraId="5E59F2E2"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63699A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57B0D34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5A685E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506B44A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3E35D02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17F29F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316,1</w:t>
            </w:r>
          </w:p>
        </w:tc>
        <w:tc>
          <w:tcPr>
            <w:tcW w:w="1329" w:type="dxa"/>
            <w:tcBorders>
              <w:top w:val="nil"/>
              <w:left w:val="nil"/>
              <w:bottom w:val="single" w:sz="4" w:space="0" w:color="auto"/>
              <w:right w:val="single" w:sz="4" w:space="0" w:color="auto"/>
            </w:tcBorders>
            <w:shd w:val="clear" w:color="auto" w:fill="auto"/>
            <w:noWrap/>
            <w:vAlign w:val="center"/>
            <w:hideMark/>
          </w:tcPr>
          <w:p w14:paraId="767961E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437,2</w:t>
            </w:r>
          </w:p>
        </w:tc>
        <w:tc>
          <w:tcPr>
            <w:tcW w:w="1081" w:type="dxa"/>
            <w:tcBorders>
              <w:top w:val="nil"/>
              <w:left w:val="nil"/>
              <w:bottom w:val="single" w:sz="4" w:space="0" w:color="auto"/>
              <w:right w:val="single" w:sz="4" w:space="0" w:color="auto"/>
            </w:tcBorders>
            <w:shd w:val="clear" w:color="auto" w:fill="auto"/>
            <w:noWrap/>
            <w:vAlign w:val="center"/>
            <w:hideMark/>
          </w:tcPr>
          <w:p w14:paraId="29AE138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437,2</w:t>
            </w:r>
          </w:p>
        </w:tc>
        <w:tc>
          <w:tcPr>
            <w:tcW w:w="222" w:type="dxa"/>
            <w:vAlign w:val="center"/>
            <w:hideMark/>
          </w:tcPr>
          <w:p w14:paraId="1630848E" w14:textId="77777777" w:rsidR="003A3200" w:rsidRPr="003A3200" w:rsidRDefault="003A3200" w:rsidP="003A3200">
            <w:pPr>
              <w:rPr>
                <w:rFonts w:eastAsia="Times New Roman"/>
                <w:sz w:val="20"/>
                <w:szCs w:val="20"/>
              </w:rPr>
            </w:pPr>
          </w:p>
        </w:tc>
      </w:tr>
      <w:tr w:rsidR="003A3200" w:rsidRPr="003A3200" w14:paraId="194203DF" w14:textId="77777777" w:rsidTr="005D16AB">
        <w:trPr>
          <w:trHeight w:val="435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BC7A3E4" w14:textId="77777777" w:rsidR="003A3200" w:rsidRPr="003A3200" w:rsidRDefault="003A3200" w:rsidP="003A3200">
            <w:pPr>
              <w:rPr>
                <w:rFonts w:eastAsia="Times New Roman"/>
                <w:color w:val="000000"/>
                <w:sz w:val="20"/>
                <w:szCs w:val="20"/>
              </w:rPr>
            </w:pPr>
            <w:proofErr w:type="gramStart"/>
            <w:r w:rsidRPr="003A3200">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w:t>
            </w:r>
            <w:proofErr w:type="gramEnd"/>
            <w:r w:rsidRPr="003A3200">
              <w:rPr>
                <w:rFonts w:eastAsia="Times New Roman"/>
                <w:color w:val="000000"/>
                <w:sz w:val="20"/>
                <w:szCs w:val="20"/>
              </w:rPr>
              <w:t xml:space="preserve"> ветеринарно-санитарными правилами сбора, утилизации и уничтожения биологических отходов</w:t>
            </w:r>
          </w:p>
        </w:tc>
        <w:tc>
          <w:tcPr>
            <w:tcW w:w="444" w:type="dxa"/>
            <w:tcBorders>
              <w:top w:val="nil"/>
              <w:left w:val="nil"/>
              <w:bottom w:val="single" w:sz="4" w:space="0" w:color="auto"/>
              <w:right w:val="single" w:sz="4" w:space="0" w:color="auto"/>
            </w:tcBorders>
            <w:shd w:val="clear" w:color="auto" w:fill="auto"/>
            <w:noWrap/>
            <w:vAlign w:val="center"/>
            <w:hideMark/>
          </w:tcPr>
          <w:p w14:paraId="74E728D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317614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12FAD2A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900 00 70710</w:t>
            </w:r>
          </w:p>
        </w:tc>
        <w:tc>
          <w:tcPr>
            <w:tcW w:w="518" w:type="dxa"/>
            <w:tcBorders>
              <w:top w:val="nil"/>
              <w:left w:val="nil"/>
              <w:bottom w:val="single" w:sz="4" w:space="0" w:color="auto"/>
              <w:right w:val="single" w:sz="4" w:space="0" w:color="auto"/>
            </w:tcBorders>
            <w:shd w:val="clear" w:color="auto" w:fill="auto"/>
            <w:noWrap/>
            <w:vAlign w:val="center"/>
            <w:hideMark/>
          </w:tcPr>
          <w:p w14:paraId="3B703AE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B91129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67827CF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213,6</w:t>
            </w:r>
          </w:p>
        </w:tc>
        <w:tc>
          <w:tcPr>
            <w:tcW w:w="1081" w:type="dxa"/>
            <w:tcBorders>
              <w:top w:val="nil"/>
              <w:left w:val="nil"/>
              <w:bottom w:val="single" w:sz="4" w:space="0" w:color="auto"/>
              <w:right w:val="single" w:sz="4" w:space="0" w:color="auto"/>
            </w:tcBorders>
            <w:shd w:val="clear" w:color="auto" w:fill="auto"/>
            <w:noWrap/>
            <w:vAlign w:val="center"/>
            <w:hideMark/>
          </w:tcPr>
          <w:p w14:paraId="14023C8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213,6</w:t>
            </w:r>
          </w:p>
        </w:tc>
        <w:tc>
          <w:tcPr>
            <w:tcW w:w="222" w:type="dxa"/>
            <w:vAlign w:val="center"/>
            <w:hideMark/>
          </w:tcPr>
          <w:p w14:paraId="34D98EA4" w14:textId="77777777" w:rsidR="003A3200" w:rsidRPr="003A3200" w:rsidRDefault="003A3200" w:rsidP="003A3200">
            <w:pPr>
              <w:rPr>
                <w:rFonts w:eastAsia="Times New Roman"/>
                <w:sz w:val="20"/>
                <w:szCs w:val="20"/>
              </w:rPr>
            </w:pPr>
          </w:p>
        </w:tc>
      </w:tr>
      <w:tr w:rsidR="003A3200" w:rsidRPr="003A3200" w14:paraId="51B158C2"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49B30C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0AAB63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01DC5E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213E324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900 00 70710</w:t>
            </w:r>
          </w:p>
        </w:tc>
        <w:tc>
          <w:tcPr>
            <w:tcW w:w="518" w:type="dxa"/>
            <w:tcBorders>
              <w:top w:val="nil"/>
              <w:left w:val="nil"/>
              <w:bottom w:val="single" w:sz="4" w:space="0" w:color="auto"/>
              <w:right w:val="single" w:sz="4" w:space="0" w:color="auto"/>
            </w:tcBorders>
            <w:shd w:val="clear" w:color="auto" w:fill="auto"/>
            <w:noWrap/>
            <w:vAlign w:val="center"/>
            <w:hideMark/>
          </w:tcPr>
          <w:p w14:paraId="6A1B448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331FCE9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664687B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213,6</w:t>
            </w:r>
          </w:p>
        </w:tc>
        <w:tc>
          <w:tcPr>
            <w:tcW w:w="1081" w:type="dxa"/>
            <w:tcBorders>
              <w:top w:val="nil"/>
              <w:left w:val="nil"/>
              <w:bottom w:val="single" w:sz="4" w:space="0" w:color="auto"/>
              <w:right w:val="single" w:sz="4" w:space="0" w:color="auto"/>
            </w:tcBorders>
            <w:shd w:val="clear" w:color="auto" w:fill="auto"/>
            <w:noWrap/>
            <w:vAlign w:val="center"/>
            <w:hideMark/>
          </w:tcPr>
          <w:p w14:paraId="3AD1958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213,6</w:t>
            </w:r>
          </w:p>
        </w:tc>
        <w:tc>
          <w:tcPr>
            <w:tcW w:w="222" w:type="dxa"/>
            <w:vAlign w:val="center"/>
            <w:hideMark/>
          </w:tcPr>
          <w:p w14:paraId="156152C7" w14:textId="77777777" w:rsidR="003A3200" w:rsidRPr="003A3200" w:rsidRDefault="003A3200" w:rsidP="003A3200">
            <w:pPr>
              <w:rPr>
                <w:rFonts w:eastAsia="Times New Roman"/>
                <w:sz w:val="20"/>
                <w:szCs w:val="20"/>
              </w:rPr>
            </w:pPr>
          </w:p>
        </w:tc>
      </w:tr>
      <w:tr w:rsidR="003A3200" w:rsidRPr="003A3200" w14:paraId="0584FD5C" w14:textId="77777777" w:rsidTr="005D16AB">
        <w:trPr>
          <w:trHeight w:val="103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BA6FAB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Осуществление отдельных государственных полномочий </w:t>
            </w:r>
            <w:proofErr w:type="gramStart"/>
            <w:r w:rsidRPr="003A3200">
              <w:rPr>
                <w:rFonts w:eastAsia="Times New Roman"/>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444" w:type="dxa"/>
            <w:tcBorders>
              <w:top w:val="nil"/>
              <w:left w:val="nil"/>
              <w:bottom w:val="single" w:sz="4" w:space="0" w:color="auto"/>
              <w:right w:val="single" w:sz="4" w:space="0" w:color="auto"/>
            </w:tcBorders>
            <w:shd w:val="clear" w:color="auto" w:fill="auto"/>
            <w:noWrap/>
            <w:vAlign w:val="center"/>
            <w:hideMark/>
          </w:tcPr>
          <w:p w14:paraId="6FED426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C1A4AC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17B3A5D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900 00 70720</w:t>
            </w:r>
          </w:p>
        </w:tc>
        <w:tc>
          <w:tcPr>
            <w:tcW w:w="518" w:type="dxa"/>
            <w:tcBorders>
              <w:top w:val="nil"/>
              <w:left w:val="nil"/>
              <w:bottom w:val="single" w:sz="4" w:space="0" w:color="auto"/>
              <w:right w:val="single" w:sz="4" w:space="0" w:color="auto"/>
            </w:tcBorders>
            <w:shd w:val="clear" w:color="auto" w:fill="auto"/>
            <w:noWrap/>
            <w:vAlign w:val="center"/>
            <w:hideMark/>
          </w:tcPr>
          <w:p w14:paraId="61ECD73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609D4E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316,1</w:t>
            </w:r>
          </w:p>
        </w:tc>
        <w:tc>
          <w:tcPr>
            <w:tcW w:w="1329" w:type="dxa"/>
            <w:tcBorders>
              <w:top w:val="nil"/>
              <w:left w:val="nil"/>
              <w:bottom w:val="single" w:sz="4" w:space="0" w:color="auto"/>
              <w:right w:val="single" w:sz="4" w:space="0" w:color="auto"/>
            </w:tcBorders>
            <w:shd w:val="clear" w:color="auto" w:fill="auto"/>
            <w:noWrap/>
            <w:vAlign w:val="center"/>
            <w:hideMark/>
          </w:tcPr>
          <w:p w14:paraId="5238FC3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223,6</w:t>
            </w:r>
          </w:p>
        </w:tc>
        <w:tc>
          <w:tcPr>
            <w:tcW w:w="1081" w:type="dxa"/>
            <w:tcBorders>
              <w:top w:val="nil"/>
              <w:left w:val="nil"/>
              <w:bottom w:val="single" w:sz="4" w:space="0" w:color="auto"/>
              <w:right w:val="single" w:sz="4" w:space="0" w:color="auto"/>
            </w:tcBorders>
            <w:shd w:val="clear" w:color="auto" w:fill="auto"/>
            <w:noWrap/>
            <w:vAlign w:val="center"/>
            <w:hideMark/>
          </w:tcPr>
          <w:p w14:paraId="6F312F4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223,6</w:t>
            </w:r>
          </w:p>
        </w:tc>
        <w:tc>
          <w:tcPr>
            <w:tcW w:w="222" w:type="dxa"/>
            <w:vAlign w:val="center"/>
            <w:hideMark/>
          </w:tcPr>
          <w:p w14:paraId="4CEEF049" w14:textId="77777777" w:rsidR="003A3200" w:rsidRPr="003A3200" w:rsidRDefault="003A3200" w:rsidP="003A3200">
            <w:pPr>
              <w:rPr>
                <w:rFonts w:eastAsia="Times New Roman"/>
                <w:sz w:val="20"/>
                <w:szCs w:val="20"/>
              </w:rPr>
            </w:pPr>
          </w:p>
        </w:tc>
      </w:tr>
      <w:tr w:rsidR="003A3200" w:rsidRPr="003A3200" w14:paraId="57613CD7"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9F867E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9B796B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31E878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45415E9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900 00 70720</w:t>
            </w:r>
          </w:p>
        </w:tc>
        <w:tc>
          <w:tcPr>
            <w:tcW w:w="518" w:type="dxa"/>
            <w:tcBorders>
              <w:top w:val="nil"/>
              <w:left w:val="nil"/>
              <w:bottom w:val="single" w:sz="4" w:space="0" w:color="auto"/>
              <w:right w:val="single" w:sz="4" w:space="0" w:color="auto"/>
            </w:tcBorders>
            <w:shd w:val="clear" w:color="auto" w:fill="auto"/>
            <w:noWrap/>
            <w:vAlign w:val="center"/>
            <w:hideMark/>
          </w:tcPr>
          <w:p w14:paraId="77D5C06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5E44586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316,1</w:t>
            </w:r>
          </w:p>
        </w:tc>
        <w:tc>
          <w:tcPr>
            <w:tcW w:w="1329" w:type="dxa"/>
            <w:tcBorders>
              <w:top w:val="nil"/>
              <w:left w:val="nil"/>
              <w:bottom w:val="single" w:sz="4" w:space="0" w:color="auto"/>
              <w:right w:val="single" w:sz="4" w:space="0" w:color="auto"/>
            </w:tcBorders>
            <w:shd w:val="clear" w:color="auto" w:fill="auto"/>
            <w:noWrap/>
            <w:vAlign w:val="center"/>
            <w:hideMark/>
          </w:tcPr>
          <w:p w14:paraId="7F00982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223,6</w:t>
            </w:r>
          </w:p>
        </w:tc>
        <w:tc>
          <w:tcPr>
            <w:tcW w:w="1081" w:type="dxa"/>
            <w:tcBorders>
              <w:top w:val="nil"/>
              <w:left w:val="nil"/>
              <w:bottom w:val="single" w:sz="4" w:space="0" w:color="auto"/>
              <w:right w:val="single" w:sz="4" w:space="0" w:color="auto"/>
            </w:tcBorders>
            <w:shd w:val="clear" w:color="auto" w:fill="auto"/>
            <w:noWrap/>
            <w:vAlign w:val="center"/>
            <w:hideMark/>
          </w:tcPr>
          <w:p w14:paraId="54DABCA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223,6</w:t>
            </w:r>
          </w:p>
        </w:tc>
        <w:tc>
          <w:tcPr>
            <w:tcW w:w="222" w:type="dxa"/>
            <w:vAlign w:val="center"/>
            <w:hideMark/>
          </w:tcPr>
          <w:p w14:paraId="66835503" w14:textId="77777777" w:rsidR="003A3200" w:rsidRPr="003A3200" w:rsidRDefault="003A3200" w:rsidP="003A3200">
            <w:pPr>
              <w:rPr>
                <w:rFonts w:eastAsia="Times New Roman"/>
                <w:sz w:val="20"/>
                <w:szCs w:val="20"/>
              </w:rPr>
            </w:pPr>
          </w:p>
        </w:tc>
      </w:tr>
      <w:tr w:rsidR="003A3200" w:rsidRPr="003A3200" w14:paraId="5257FB6B"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867DB66"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lastRenderedPageBreak/>
              <w:t>Транспорт</w:t>
            </w:r>
          </w:p>
        </w:tc>
        <w:tc>
          <w:tcPr>
            <w:tcW w:w="444" w:type="dxa"/>
            <w:tcBorders>
              <w:top w:val="nil"/>
              <w:left w:val="nil"/>
              <w:bottom w:val="single" w:sz="4" w:space="0" w:color="auto"/>
              <w:right w:val="single" w:sz="4" w:space="0" w:color="auto"/>
            </w:tcBorders>
            <w:shd w:val="clear" w:color="auto" w:fill="auto"/>
            <w:noWrap/>
            <w:vAlign w:val="center"/>
            <w:hideMark/>
          </w:tcPr>
          <w:p w14:paraId="5358A2F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A71699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08</w:t>
            </w:r>
          </w:p>
        </w:tc>
        <w:tc>
          <w:tcPr>
            <w:tcW w:w="1358" w:type="dxa"/>
            <w:tcBorders>
              <w:top w:val="nil"/>
              <w:left w:val="nil"/>
              <w:bottom w:val="single" w:sz="4" w:space="0" w:color="auto"/>
              <w:right w:val="single" w:sz="4" w:space="0" w:color="auto"/>
            </w:tcBorders>
            <w:shd w:val="clear" w:color="auto" w:fill="auto"/>
            <w:noWrap/>
            <w:vAlign w:val="center"/>
            <w:hideMark/>
          </w:tcPr>
          <w:p w14:paraId="3BECFA6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0D5044B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B69433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43 142,8</w:t>
            </w:r>
          </w:p>
        </w:tc>
        <w:tc>
          <w:tcPr>
            <w:tcW w:w="1329" w:type="dxa"/>
            <w:tcBorders>
              <w:top w:val="nil"/>
              <w:left w:val="nil"/>
              <w:bottom w:val="single" w:sz="4" w:space="0" w:color="auto"/>
              <w:right w:val="single" w:sz="4" w:space="0" w:color="auto"/>
            </w:tcBorders>
            <w:shd w:val="clear" w:color="auto" w:fill="auto"/>
            <w:noWrap/>
            <w:vAlign w:val="center"/>
            <w:hideMark/>
          </w:tcPr>
          <w:p w14:paraId="7044CFA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43 142,8</w:t>
            </w:r>
          </w:p>
        </w:tc>
        <w:tc>
          <w:tcPr>
            <w:tcW w:w="1081" w:type="dxa"/>
            <w:tcBorders>
              <w:top w:val="nil"/>
              <w:left w:val="nil"/>
              <w:bottom w:val="single" w:sz="4" w:space="0" w:color="auto"/>
              <w:right w:val="single" w:sz="4" w:space="0" w:color="auto"/>
            </w:tcBorders>
            <w:shd w:val="clear" w:color="auto" w:fill="auto"/>
            <w:noWrap/>
            <w:vAlign w:val="center"/>
            <w:hideMark/>
          </w:tcPr>
          <w:p w14:paraId="1ADE18E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43 142,8</w:t>
            </w:r>
          </w:p>
        </w:tc>
        <w:tc>
          <w:tcPr>
            <w:tcW w:w="222" w:type="dxa"/>
            <w:vAlign w:val="center"/>
            <w:hideMark/>
          </w:tcPr>
          <w:p w14:paraId="556D04A4" w14:textId="77777777" w:rsidR="003A3200" w:rsidRPr="003A3200" w:rsidRDefault="003A3200" w:rsidP="003A3200">
            <w:pPr>
              <w:rPr>
                <w:rFonts w:eastAsia="Times New Roman"/>
                <w:sz w:val="20"/>
                <w:szCs w:val="20"/>
              </w:rPr>
            </w:pPr>
          </w:p>
        </w:tc>
      </w:tr>
      <w:tr w:rsidR="003A3200" w:rsidRPr="003A3200" w14:paraId="04C8F5DC" w14:textId="77777777" w:rsidTr="005D16AB">
        <w:trPr>
          <w:trHeight w:val="103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4550AA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444" w:type="dxa"/>
            <w:tcBorders>
              <w:top w:val="nil"/>
              <w:left w:val="nil"/>
              <w:bottom w:val="single" w:sz="4" w:space="0" w:color="auto"/>
              <w:right w:val="single" w:sz="4" w:space="0" w:color="auto"/>
            </w:tcBorders>
            <w:shd w:val="clear" w:color="auto" w:fill="auto"/>
            <w:noWrap/>
            <w:vAlign w:val="center"/>
            <w:hideMark/>
          </w:tcPr>
          <w:p w14:paraId="1D8710F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1A1F10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1358" w:type="dxa"/>
            <w:tcBorders>
              <w:top w:val="nil"/>
              <w:left w:val="nil"/>
              <w:bottom w:val="single" w:sz="4" w:space="0" w:color="auto"/>
              <w:right w:val="single" w:sz="4" w:space="0" w:color="auto"/>
            </w:tcBorders>
            <w:shd w:val="clear" w:color="auto" w:fill="auto"/>
            <w:noWrap/>
            <w:vAlign w:val="center"/>
            <w:hideMark/>
          </w:tcPr>
          <w:p w14:paraId="1CA9511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900 00 40200</w:t>
            </w:r>
          </w:p>
        </w:tc>
        <w:tc>
          <w:tcPr>
            <w:tcW w:w="518" w:type="dxa"/>
            <w:tcBorders>
              <w:top w:val="nil"/>
              <w:left w:val="nil"/>
              <w:bottom w:val="single" w:sz="4" w:space="0" w:color="auto"/>
              <w:right w:val="single" w:sz="4" w:space="0" w:color="auto"/>
            </w:tcBorders>
            <w:shd w:val="clear" w:color="auto" w:fill="auto"/>
            <w:noWrap/>
            <w:vAlign w:val="center"/>
            <w:hideMark/>
          </w:tcPr>
          <w:p w14:paraId="2698E99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346714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30 729,5</w:t>
            </w:r>
          </w:p>
        </w:tc>
        <w:tc>
          <w:tcPr>
            <w:tcW w:w="1329" w:type="dxa"/>
            <w:tcBorders>
              <w:top w:val="nil"/>
              <w:left w:val="nil"/>
              <w:bottom w:val="single" w:sz="4" w:space="0" w:color="auto"/>
              <w:right w:val="single" w:sz="4" w:space="0" w:color="auto"/>
            </w:tcBorders>
            <w:shd w:val="clear" w:color="auto" w:fill="auto"/>
            <w:noWrap/>
            <w:vAlign w:val="center"/>
            <w:hideMark/>
          </w:tcPr>
          <w:p w14:paraId="5075148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30 729,5</w:t>
            </w:r>
          </w:p>
        </w:tc>
        <w:tc>
          <w:tcPr>
            <w:tcW w:w="1081" w:type="dxa"/>
            <w:tcBorders>
              <w:top w:val="nil"/>
              <w:left w:val="nil"/>
              <w:bottom w:val="single" w:sz="4" w:space="0" w:color="auto"/>
              <w:right w:val="single" w:sz="4" w:space="0" w:color="auto"/>
            </w:tcBorders>
            <w:shd w:val="clear" w:color="auto" w:fill="auto"/>
            <w:noWrap/>
            <w:vAlign w:val="center"/>
            <w:hideMark/>
          </w:tcPr>
          <w:p w14:paraId="36A04C9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30 729,5</w:t>
            </w:r>
          </w:p>
        </w:tc>
        <w:tc>
          <w:tcPr>
            <w:tcW w:w="222" w:type="dxa"/>
            <w:vAlign w:val="center"/>
            <w:hideMark/>
          </w:tcPr>
          <w:p w14:paraId="3EA616E4" w14:textId="77777777" w:rsidR="003A3200" w:rsidRPr="003A3200" w:rsidRDefault="003A3200" w:rsidP="003A3200">
            <w:pPr>
              <w:rPr>
                <w:rFonts w:eastAsia="Times New Roman"/>
                <w:sz w:val="20"/>
                <w:szCs w:val="20"/>
              </w:rPr>
            </w:pPr>
          </w:p>
        </w:tc>
      </w:tr>
      <w:tr w:rsidR="003A3200" w:rsidRPr="003A3200" w14:paraId="43D93FEC"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C8CA1E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A2C28D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B274E4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1358" w:type="dxa"/>
            <w:tcBorders>
              <w:top w:val="nil"/>
              <w:left w:val="nil"/>
              <w:bottom w:val="single" w:sz="4" w:space="0" w:color="auto"/>
              <w:right w:val="single" w:sz="4" w:space="0" w:color="auto"/>
            </w:tcBorders>
            <w:shd w:val="clear" w:color="auto" w:fill="auto"/>
            <w:noWrap/>
            <w:vAlign w:val="center"/>
            <w:hideMark/>
          </w:tcPr>
          <w:p w14:paraId="2DF26D3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900 00 40200</w:t>
            </w:r>
          </w:p>
        </w:tc>
        <w:tc>
          <w:tcPr>
            <w:tcW w:w="518" w:type="dxa"/>
            <w:tcBorders>
              <w:top w:val="nil"/>
              <w:left w:val="nil"/>
              <w:bottom w:val="single" w:sz="4" w:space="0" w:color="auto"/>
              <w:right w:val="single" w:sz="4" w:space="0" w:color="auto"/>
            </w:tcBorders>
            <w:shd w:val="clear" w:color="auto" w:fill="auto"/>
            <w:noWrap/>
            <w:vAlign w:val="center"/>
            <w:hideMark/>
          </w:tcPr>
          <w:p w14:paraId="4854505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6599E08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30 729,5</w:t>
            </w:r>
          </w:p>
        </w:tc>
        <w:tc>
          <w:tcPr>
            <w:tcW w:w="1329" w:type="dxa"/>
            <w:tcBorders>
              <w:top w:val="nil"/>
              <w:left w:val="nil"/>
              <w:bottom w:val="single" w:sz="4" w:space="0" w:color="auto"/>
              <w:right w:val="single" w:sz="4" w:space="0" w:color="auto"/>
            </w:tcBorders>
            <w:shd w:val="clear" w:color="auto" w:fill="auto"/>
            <w:noWrap/>
            <w:vAlign w:val="center"/>
            <w:hideMark/>
          </w:tcPr>
          <w:p w14:paraId="5B47A89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30 729,5</w:t>
            </w:r>
          </w:p>
        </w:tc>
        <w:tc>
          <w:tcPr>
            <w:tcW w:w="1081" w:type="dxa"/>
            <w:tcBorders>
              <w:top w:val="nil"/>
              <w:left w:val="nil"/>
              <w:bottom w:val="single" w:sz="4" w:space="0" w:color="auto"/>
              <w:right w:val="single" w:sz="4" w:space="0" w:color="auto"/>
            </w:tcBorders>
            <w:shd w:val="clear" w:color="auto" w:fill="auto"/>
            <w:noWrap/>
            <w:vAlign w:val="center"/>
            <w:hideMark/>
          </w:tcPr>
          <w:p w14:paraId="671B3A8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30 729,5</w:t>
            </w:r>
          </w:p>
        </w:tc>
        <w:tc>
          <w:tcPr>
            <w:tcW w:w="222" w:type="dxa"/>
            <w:vAlign w:val="center"/>
            <w:hideMark/>
          </w:tcPr>
          <w:p w14:paraId="1AA194E1" w14:textId="77777777" w:rsidR="003A3200" w:rsidRPr="003A3200" w:rsidRDefault="003A3200" w:rsidP="003A3200">
            <w:pPr>
              <w:rPr>
                <w:rFonts w:eastAsia="Times New Roman"/>
                <w:sz w:val="20"/>
                <w:szCs w:val="20"/>
              </w:rPr>
            </w:pPr>
          </w:p>
        </w:tc>
      </w:tr>
      <w:tr w:rsidR="003A3200" w:rsidRPr="003A3200" w14:paraId="67523D65"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07625D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из бюджета Старорусского муниципального района бюджетам поселений на осуществление регулярных перевозок пассажиров и багажа автомобильным транспортом общего пользования по регулируемым тарифам</w:t>
            </w:r>
          </w:p>
        </w:tc>
        <w:tc>
          <w:tcPr>
            <w:tcW w:w="444" w:type="dxa"/>
            <w:tcBorders>
              <w:top w:val="nil"/>
              <w:left w:val="nil"/>
              <w:bottom w:val="single" w:sz="4" w:space="0" w:color="auto"/>
              <w:right w:val="single" w:sz="4" w:space="0" w:color="auto"/>
            </w:tcBorders>
            <w:shd w:val="clear" w:color="auto" w:fill="auto"/>
            <w:noWrap/>
            <w:vAlign w:val="center"/>
            <w:hideMark/>
          </w:tcPr>
          <w:p w14:paraId="4F9577A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41CFCE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1358" w:type="dxa"/>
            <w:tcBorders>
              <w:top w:val="nil"/>
              <w:left w:val="nil"/>
              <w:bottom w:val="single" w:sz="4" w:space="0" w:color="auto"/>
              <w:right w:val="single" w:sz="4" w:space="0" w:color="auto"/>
            </w:tcBorders>
            <w:shd w:val="clear" w:color="auto" w:fill="auto"/>
            <w:noWrap/>
            <w:vAlign w:val="center"/>
            <w:hideMark/>
          </w:tcPr>
          <w:p w14:paraId="571EA25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900 00 40750</w:t>
            </w:r>
          </w:p>
        </w:tc>
        <w:tc>
          <w:tcPr>
            <w:tcW w:w="518" w:type="dxa"/>
            <w:tcBorders>
              <w:top w:val="nil"/>
              <w:left w:val="nil"/>
              <w:bottom w:val="single" w:sz="4" w:space="0" w:color="auto"/>
              <w:right w:val="single" w:sz="4" w:space="0" w:color="auto"/>
            </w:tcBorders>
            <w:shd w:val="clear" w:color="auto" w:fill="auto"/>
            <w:noWrap/>
            <w:vAlign w:val="center"/>
            <w:hideMark/>
          </w:tcPr>
          <w:p w14:paraId="4D47234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D21005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12 413,3</w:t>
            </w:r>
          </w:p>
        </w:tc>
        <w:tc>
          <w:tcPr>
            <w:tcW w:w="1329" w:type="dxa"/>
            <w:tcBorders>
              <w:top w:val="nil"/>
              <w:left w:val="nil"/>
              <w:bottom w:val="single" w:sz="4" w:space="0" w:color="auto"/>
              <w:right w:val="single" w:sz="4" w:space="0" w:color="auto"/>
            </w:tcBorders>
            <w:shd w:val="clear" w:color="auto" w:fill="auto"/>
            <w:noWrap/>
            <w:vAlign w:val="center"/>
            <w:hideMark/>
          </w:tcPr>
          <w:p w14:paraId="361696C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12 413,3</w:t>
            </w:r>
          </w:p>
        </w:tc>
        <w:tc>
          <w:tcPr>
            <w:tcW w:w="1081" w:type="dxa"/>
            <w:tcBorders>
              <w:top w:val="nil"/>
              <w:left w:val="nil"/>
              <w:bottom w:val="single" w:sz="4" w:space="0" w:color="auto"/>
              <w:right w:val="single" w:sz="4" w:space="0" w:color="auto"/>
            </w:tcBorders>
            <w:shd w:val="clear" w:color="auto" w:fill="auto"/>
            <w:noWrap/>
            <w:vAlign w:val="center"/>
            <w:hideMark/>
          </w:tcPr>
          <w:p w14:paraId="1BA3C26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12 413,3</w:t>
            </w:r>
          </w:p>
        </w:tc>
        <w:tc>
          <w:tcPr>
            <w:tcW w:w="222" w:type="dxa"/>
            <w:vAlign w:val="center"/>
            <w:hideMark/>
          </w:tcPr>
          <w:p w14:paraId="7465253B" w14:textId="77777777" w:rsidR="003A3200" w:rsidRPr="003A3200" w:rsidRDefault="003A3200" w:rsidP="003A3200">
            <w:pPr>
              <w:rPr>
                <w:rFonts w:eastAsia="Times New Roman"/>
                <w:sz w:val="20"/>
                <w:szCs w:val="20"/>
              </w:rPr>
            </w:pPr>
          </w:p>
        </w:tc>
      </w:tr>
      <w:tr w:rsidR="003A3200" w:rsidRPr="003A3200" w14:paraId="24F83467"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90A3A5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786DC01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5706A4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1358" w:type="dxa"/>
            <w:tcBorders>
              <w:top w:val="nil"/>
              <w:left w:val="nil"/>
              <w:bottom w:val="single" w:sz="4" w:space="0" w:color="auto"/>
              <w:right w:val="single" w:sz="4" w:space="0" w:color="auto"/>
            </w:tcBorders>
            <w:shd w:val="clear" w:color="auto" w:fill="auto"/>
            <w:noWrap/>
            <w:vAlign w:val="center"/>
            <w:hideMark/>
          </w:tcPr>
          <w:p w14:paraId="64A94FB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900 00 40750</w:t>
            </w:r>
          </w:p>
        </w:tc>
        <w:tc>
          <w:tcPr>
            <w:tcW w:w="518" w:type="dxa"/>
            <w:tcBorders>
              <w:top w:val="nil"/>
              <w:left w:val="nil"/>
              <w:bottom w:val="single" w:sz="4" w:space="0" w:color="auto"/>
              <w:right w:val="single" w:sz="4" w:space="0" w:color="auto"/>
            </w:tcBorders>
            <w:shd w:val="clear" w:color="auto" w:fill="auto"/>
            <w:noWrap/>
            <w:vAlign w:val="center"/>
            <w:hideMark/>
          </w:tcPr>
          <w:p w14:paraId="4E636B2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268" w:type="dxa"/>
            <w:tcBorders>
              <w:top w:val="nil"/>
              <w:left w:val="nil"/>
              <w:bottom w:val="single" w:sz="4" w:space="0" w:color="auto"/>
              <w:right w:val="single" w:sz="4" w:space="0" w:color="auto"/>
            </w:tcBorders>
            <w:shd w:val="clear" w:color="auto" w:fill="auto"/>
            <w:noWrap/>
            <w:vAlign w:val="center"/>
            <w:hideMark/>
          </w:tcPr>
          <w:p w14:paraId="5713A5C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12 413,3</w:t>
            </w:r>
          </w:p>
        </w:tc>
        <w:tc>
          <w:tcPr>
            <w:tcW w:w="1329" w:type="dxa"/>
            <w:tcBorders>
              <w:top w:val="nil"/>
              <w:left w:val="nil"/>
              <w:bottom w:val="single" w:sz="4" w:space="0" w:color="auto"/>
              <w:right w:val="single" w:sz="4" w:space="0" w:color="auto"/>
            </w:tcBorders>
            <w:shd w:val="clear" w:color="auto" w:fill="auto"/>
            <w:noWrap/>
            <w:vAlign w:val="center"/>
            <w:hideMark/>
          </w:tcPr>
          <w:p w14:paraId="27CC2DA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12 413,3</w:t>
            </w:r>
          </w:p>
        </w:tc>
        <w:tc>
          <w:tcPr>
            <w:tcW w:w="1081" w:type="dxa"/>
            <w:tcBorders>
              <w:top w:val="nil"/>
              <w:left w:val="nil"/>
              <w:bottom w:val="single" w:sz="4" w:space="0" w:color="auto"/>
              <w:right w:val="single" w:sz="4" w:space="0" w:color="auto"/>
            </w:tcBorders>
            <w:shd w:val="clear" w:color="auto" w:fill="auto"/>
            <w:noWrap/>
            <w:vAlign w:val="center"/>
            <w:hideMark/>
          </w:tcPr>
          <w:p w14:paraId="5F00D98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12 413,3</w:t>
            </w:r>
          </w:p>
        </w:tc>
        <w:tc>
          <w:tcPr>
            <w:tcW w:w="222" w:type="dxa"/>
            <w:vAlign w:val="center"/>
            <w:hideMark/>
          </w:tcPr>
          <w:p w14:paraId="3EA6EDA9" w14:textId="77777777" w:rsidR="003A3200" w:rsidRPr="003A3200" w:rsidRDefault="003A3200" w:rsidP="003A3200">
            <w:pPr>
              <w:rPr>
                <w:rFonts w:eastAsia="Times New Roman"/>
                <w:sz w:val="20"/>
                <w:szCs w:val="20"/>
              </w:rPr>
            </w:pPr>
          </w:p>
        </w:tc>
      </w:tr>
      <w:tr w:rsidR="003A3200" w:rsidRPr="003A3200" w14:paraId="57092DDB"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0FF1C3F"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Дорожное хозяйство (дорожные фонды)</w:t>
            </w:r>
          </w:p>
        </w:tc>
        <w:tc>
          <w:tcPr>
            <w:tcW w:w="444" w:type="dxa"/>
            <w:tcBorders>
              <w:top w:val="nil"/>
              <w:left w:val="nil"/>
              <w:bottom w:val="single" w:sz="4" w:space="0" w:color="auto"/>
              <w:right w:val="single" w:sz="4" w:space="0" w:color="auto"/>
            </w:tcBorders>
            <w:shd w:val="clear" w:color="auto" w:fill="auto"/>
            <w:noWrap/>
            <w:vAlign w:val="center"/>
            <w:hideMark/>
          </w:tcPr>
          <w:p w14:paraId="35EB8C0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866EA8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0F3F8FD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47ED6D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103FF5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15 180,4</w:t>
            </w:r>
          </w:p>
        </w:tc>
        <w:tc>
          <w:tcPr>
            <w:tcW w:w="1329" w:type="dxa"/>
            <w:tcBorders>
              <w:top w:val="nil"/>
              <w:left w:val="nil"/>
              <w:bottom w:val="single" w:sz="4" w:space="0" w:color="auto"/>
              <w:right w:val="single" w:sz="4" w:space="0" w:color="auto"/>
            </w:tcBorders>
            <w:shd w:val="clear" w:color="auto" w:fill="auto"/>
            <w:noWrap/>
            <w:vAlign w:val="center"/>
            <w:hideMark/>
          </w:tcPr>
          <w:p w14:paraId="7167B0A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11 096,0</w:t>
            </w:r>
          </w:p>
        </w:tc>
        <w:tc>
          <w:tcPr>
            <w:tcW w:w="1081" w:type="dxa"/>
            <w:tcBorders>
              <w:top w:val="nil"/>
              <w:left w:val="nil"/>
              <w:bottom w:val="single" w:sz="4" w:space="0" w:color="auto"/>
              <w:right w:val="single" w:sz="4" w:space="0" w:color="auto"/>
            </w:tcBorders>
            <w:shd w:val="clear" w:color="auto" w:fill="auto"/>
            <w:noWrap/>
            <w:vAlign w:val="center"/>
            <w:hideMark/>
          </w:tcPr>
          <w:p w14:paraId="31EFEC4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11 224,8</w:t>
            </w:r>
          </w:p>
        </w:tc>
        <w:tc>
          <w:tcPr>
            <w:tcW w:w="222" w:type="dxa"/>
            <w:vAlign w:val="center"/>
            <w:hideMark/>
          </w:tcPr>
          <w:p w14:paraId="5C4826E6" w14:textId="77777777" w:rsidR="003A3200" w:rsidRPr="003A3200" w:rsidRDefault="003A3200" w:rsidP="003A3200">
            <w:pPr>
              <w:rPr>
                <w:rFonts w:eastAsia="Times New Roman"/>
                <w:sz w:val="20"/>
                <w:szCs w:val="20"/>
              </w:rPr>
            </w:pPr>
          </w:p>
        </w:tc>
      </w:tr>
      <w:tr w:rsidR="003A3200" w:rsidRPr="003A3200" w14:paraId="17F0E49B" w14:textId="77777777" w:rsidTr="005D16AB">
        <w:trPr>
          <w:trHeight w:val="103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630FE6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09C991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2A937B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0CAF17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040 00 00000</w:t>
            </w:r>
          </w:p>
        </w:tc>
        <w:tc>
          <w:tcPr>
            <w:tcW w:w="518" w:type="dxa"/>
            <w:tcBorders>
              <w:top w:val="nil"/>
              <w:left w:val="nil"/>
              <w:bottom w:val="single" w:sz="4" w:space="0" w:color="auto"/>
              <w:right w:val="single" w:sz="4" w:space="0" w:color="auto"/>
            </w:tcBorders>
            <w:shd w:val="clear" w:color="auto" w:fill="auto"/>
            <w:noWrap/>
            <w:vAlign w:val="center"/>
            <w:hideMark/>
          </w:tcPr>
          <w:p w14:paraId="349D825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99D70D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15 180,4</w:t>
            </w:r>
          </w:p>
        </w:tc>
        <w:tc>
          <w:tcPr>
            <w:tcW w:w="1329" w:type="dxa"/>
            <w:tcBorders>
              <w:top w:val="nil"/>
              <w:left w:val="nil"/>
              <w:bottom w:val="single" w:sz="4" w:space="0" w:color="auto"/>
              <w:right w:val="single" w:sz="4" w:space="0" w:color="auto"/>
            </w:tcBorders>
            <w:shd w:val="clear" w:color="auto" w:fill="auto"/>
            <w:noWrap/>
            <w:vAlign w:val="center"/>
            <w:hideMark/>
          </w:tcPr>
          <w:p w14:paraId="47FD9A0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11 096,0</w:t>
            </w:r>
          </w:p>
        </w:tc>
        <w:tc>
          <w:tcPr>
            <w:tcW w:w="1081" w:type="dxa"/>
            <w:tcBorders>
              <w:top w:val="nil"/>
              <w:left w:val="nil"/>
              <w:bottom w:val="single" w:sz="4" w:space="0" w:color="auto"/>
              <w:right w:val="single" w:sz="4" w:space="0" w:color="auto"/>
            </w:tcBorders>
            <w:shd w:val="clear" w:color="auto" w:fill="auto"/>
            <w:noWrap/>
            <w:vAlign w:val="center"/>
            <w:hideMark/>
          </w:tcPr>
          <w:p w14:paraId="670BD14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11 224,8</w:t>
            </w:r>
          </w:p>
        </w:tc>
        <w:tc>
          <w:tcPr>
            <w:tcW w:w="222" w:type="dxa"/>
            <w:vAlign w:val="center"/>
            <w:hideMark/>
          </w:tcPr>
          <w:p w14:paraId="4B690BA7" w14:textId="77777777" w:rsidR="003A3200" w:rsidRPr="003A3200" w:rsidRDefault="003A3200" w:rsidP="003A3200">
            <w:pPr>
              <w:rPr>
                <w:rFonts w:eastAsia="Times New Roman"/>
                <w:sz w:val="20"/>
                <w:szCs w:val="20"/>
              </w:rPr>
            </w:pPr>
          </w:p>
        </w:tc>
      </w:tr>
      <w:tr w:rsidR="003A3200" w:rsidRPr="003A3200" w14:paraId="5F6B0193" w14:textId="77777777" w:rsidTr="005D16AB">
        <w:trPr>
          <w:trHeight w:val="20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F7EC71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0DA9248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CEA76E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39E14AE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041 00 00000</w:t>
            </w:r>
          </w:p>
        </w:tc>
        <w:tc>
          <w:tcPr>
            <w:tcW w:w="518" w:type="dxa"/>
            <w:tcBorders>
              <w:top w:val="nil"/>
              <w:left w:val="nil"/>
              <w:bottom w:val="single" w:sz="4" w:space="0" w:color="auto"/>
              <w:right w:val="single" w:sz="4" w:space="0" w:color="auto"/>
            </w:tcBorders>
            <w:shd w:val="clear" w:color="auto" w:fill="auto"/>
            <w:noWrap/>
            <w:vAlign w:val="center"/>
            <w:hideMark/>
          </w:tcPr>
          <w:p w14:paraId="13041DF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FFF867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15 180,4</w:t>
            </w:r>
          </w:p>
        </w:tc>
        <w:tc>
          <w:tcPr>
            <w:tcW w:w="1329" w:type="dxa"/>
            <w:tcBorders>
              <w:top w:val="nil"/>
              <w:left w:val="nil"/>
              <w:bottom w:val="single" w:sz="4" w:space="0" w:color="auto"/>
              <w:right w:val="single" w:sz="4" w:space="0" w:color="auto"/>
            </w:tcBorders>
            <w:shd w:val="clear" w:color="auto" w:fill="auto"/>
            <w:noWrap/>
            <w:vAlign w:val="center"/>
            <w:hideMark/>
          </w:tcPr>
          <w:p w14:paraId="28D58FD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11 096,0</w:t>
            </w:r>
          </w:p>
        </w:tc>
        <w:tc>
          <w:tcPr>
            <w:tcW w:w="1081" w:type="dxa"/>
            <w:tcBorders>
              <w:top w:val="nil"/>
              <w:left w:val="nil"/>
              <w:bottom w:val="single" w:sz="4" w:space="0" w:color="auto"/>
              <w:right w:val="single" w:sz="4" w:space="0" w:color="auto"/>
            </w:tcBorders>
            <w:shd w:val="clear" w:color="auto" w:fill="auto"/>
            <w:noWrap/>
            <w:vAlign w:val="center"/>
            <w:hideMark/>
          </w:tcPr>
          <w:p w14:paraId="23FC0F7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11 224,8</w:t>
            </w:r>
          </w:p>
        </w:tc>
        <w:tc>
          <w:tcPr>
            <w:tcW w:w="222" w:type="dxa"/>
            <w:vAlign w:val="center"/>
            <w:hideMark/>
          </w:tcPr>
          <w:p w14:paraId="17E8F77C" w14:textId="77777777" w:rsidR="003A3200" w:rsidRPr="003A3200" w:rsidRDefault="003A3200" w:rsidP="003A3200">
            <w:pPr>
              <w:rPr>
                <w:rFonts w:eastAsia="Times New Roman"/>
                <w:sz w:val="20"/>
                <w:szCs w:val="20"/>
              </w:rPr>
            </w:pPr>
          </w:p>
        </w:tc>
      </w:tr>
      <w:tr w:rsidR="003A3200" w:rsidRPr="003A3200" w14:paraId="7A38E4A2" w14:textId="77777777" w:rsidTr="005D16AB">
        <w:trPr>
          <w:trHeight w:val="103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72840B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444" w:type="dxa"/>
            <w:tcBorders>
              <w:top w:val="nil"/>
              <w:left w:val="nil"/>
              <w:bottom w:val="single" w:sz="4" w:space="0" w:color="auto"/>
              <w:right w:val="single" w:sz="4" w:space="0" w:color="auto"/>
            </w:tcBorders>
            <w:shd w:val="clear" w:color="auto" w:fill="auto"/>
            <w:noWrap/>
            <w:vAlign w:val="center"/>
            <w:hideMark/>
          </w:tcPr>
          <w:p w14:paraId="4E477DE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7B6D7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2C87398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041 01 00000</w:t>
            </w:r>
          </w:p>
        </w:tc>
        <w:tc>
          <w:tcPr>
            <w:tcW w:w="518" w:type="dxa"/>
            <w:tcBorders>
              <w:top w:val="nil"/>
              <w:left w:val="nil"/>
              <w:bottom w:val="single" w:sz="4" w:space="0" w:color="auto"/>
              <w:right w:val="single" w:sz="4" w:space="0" w:color="auto"/>
            </w:tcBorders>
            <w:shd w:val="clear" w:color="auto" w:fill="auto"/>
            <w:noWrap/>
            <w:vAlign w:val="center"/>
            <w:hideMark/>
          </w:tcPr>
          <w:p w14:paraId="5AB5D47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CA5BC52" w14:textId="6D15899A" w:rsidR="003A3200" w:rsidRPr="003A3200" w:rsidRDefault="003A3200" w:rsidP="00753499">
            <w:pPr>
              <w:jc w:val="right"/>
              <w:rPr>
                <w:rFonts w:eastAsia="Times New Roman"/>
                <w:color w:val="000000"/>
                <w:sz w:val="20"/>
                <w:szCs w:val="20"/>
              </w:rPr>
            </w:pPr>
            <w:r w:rsidRPr="003A3200">
              <w:rPr>
                <w:rFonts w:eastAsia="Times New Roman"/>
                <w:color w:val="000000"/>
                <w:sz w:val="20"/>
                <w:szCs w:val="20"/>
              </w:rPr>
              <w:t>4 9</w:t>
            </w:r>
            <w:r w:rsidR="00753499">
              <w:rPr>
                <w:rFonts w:eastAsia="Times New Roman"/>
                <w:color w:val="000000"/>
                <w:sz w:val="20"/>
                <w:szCs w:val="20"/>
              </w:rPr>
              <w:t>89</w:t>
            </w:r>
            <w:r w:rsidRPr="003A3200">
              <w:rPr>
                <w:rFonts w:eastAsia="Times New Roman"/>
                <w:color w:val="000000"/>
                <w:sz w:val="20"/>
                <w:szCs w:val="20"/>
              </w:rPr>
              <w:t>,</w:t>
            </w:r>
            <w:r w:rsidR="00753499">
              <w:rPr>
                <w:rFonts w:eastAsia="Times New Roman"/>
                <w:color w:val="000000"/>
                <w:sz w:val="20"/>
                <w:szCs w:val="20"/>
              </w:rPr>
              <w:t>0</w:t>
            </w:r>
          </w:p>
        </w:tc>
        <w:tc>
          <w:tcPr>
            <w:tcW w:w="1329" w:type="dxa"/>
            <w:tcBorders>
              <w:top w:val="nil"/>
              <w:left w:val="nil"/>
              <w:bottom w:val="single" w:sz="4" w:space="0" w:color="auto"/>
              <w:right w:val="single" w:sz="4" w:space="0" w:color="auto"/>
            </w:tcBorders>
            <w:shd w:val="clear" w:color="auto" w:fill="auto"/>
            <w:noWrap/>
            <w:vAlign w:val="center"/>
            <w:hideMark/>
          </w:tcPr>
          <w:p w14:paraId="4D36416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6 306,7</w:t>
            </w:r>
          </w:p>
        </w:tc>
        <w:tc>
          <w:tcPr>
            <w:tcW w:w="1081" w:type="dxa"/>
            <w:tcBorders>
              <w:top w:val="nil"/>
              <w:left w:val="nil"/>
              <w:bottom w:val="single" w:sz="4" w:space="0" w:color="auto"/>
              <w:right w:val="single" w:sz="4" w:space="0" w:color="auto"/>
            </w:tcBorders>
            <w:shd w:val="clear" w:color="auto" w:fill="auto"/>
            <w:noWrap/>
            <w:vAlign w:val="center"/>
            <w:hideMark/>
          </w:tcPr>
          <w:p w14:paraId="3577B4F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6 306,7</w:t>
            </w:r>
          </w:p>
        </w:tc>
        <w:tc>
          <w:tcPr>
            <w:tcW w:w="222" w:type="dxa"/>
            <w:vAlign w:val="center"/>
            <w:hideMark/>
          </w:tcPr>
          <w:p w14:paraId="4C65D8BF" w14:textId="77777777" w:rsidR="003A3200" w:rsidRPr="003A3200" w:rsidRDefault="003A3200" w:rsidP="003A3200">
            <w:pPr>
              <w:rPr>
                <w:rFonts w:eastAsia="Times New Roman"/>
                <w:sz w:val="20"/>
                <w:szCs w:val="20"/>
              </w:rPr>
            </w:pPr>
          </w:p>
        </w:tc>
      </w:tr>
      <w:tr w:rsidR="003A3200" w:rsidRPr="003A3200" w14:paraId="7D7F592F"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3A8257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14B247E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67E5F7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0921F2B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041 01 40090</w:t>
            </w:r>
          </w:p>
        </w:tc>
        <w:tc>
          <w:tcPr>
            <w:tcW w:w="518" w:type="dxa"/>
            <w:tcBorders>
              <w:top w:val="nil"/>
              <w:left w:val="nil"/>
              <w:bottom w:val="single" w:sz="4" w:space="0" w:color="auto"/>
              <w:right w:val="single" w:sz="4" w:space="0" w:color="auto"/>
            </w:tcBorders>
            <w:shd w:val="clear" w:color="auto" w:fill="auto"/>
            <w:noWrap/>
            <w:vAlign w:val="center"/>
            <w:hideMark/>
          </w:tcPr>
          <w:p w14:paraId="766901B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5739BE7" w14:textId="1E47BCC0" w:rsidR="003A3200" w:rsidRPr="003A3200" w:rsidRDefault="003A3200" w:rsidP="00753499">
            <w:pPr>
              <w:jc w:val="right"/>
              <w:rPr>
                <w:rFonts w:eastAsia="Times New Roman"/>
                <w:color w:val="000000"/>
                <w:sz w:val="20"/>
                <w:szCs w:val="20"/>
              </w:rPr>
            </w:pPr>
            <w:r w:rsidRPr="003A3200">
              <w:rPr>
                <w:rFonts w:eastAsia="Times New Roman"/>
                <w:color w:val="000000"/>
                <w:sz w:val="20"/>
                <w:szCs w:val="20"/>
              </w:rPr>
              <w:t>1 5</w:t>
            </w:r>
            <w:r w:rsidR="00753499">
              <w:rPr>
                <w:rFonts w:eastAsia="Times New Roman"/>
                <w:color w:val="000000"/>
                <w:sz w:val="20"/>
                <w:szCs w:val="20"/>
              </w:rPr>
              <w:t>40</w:t>
            </w:r>
            <w:r w:rsidRPr="003A3200">
              <w:rPr>
                <w:rFonts w:eastAsia="Times New Roman"/>
                <w:color w:val="000000"/>
                <w:sz w:val="20"/>
                <w:szCs w:val="20"/>
              </w:rPr>
              <w:t>,</w:t>
            </w:r>
            <w:r w:rsidR="00753499">
              <w:rPr>
                <w:rFonts w:eastAsia="Times New Roman"/>
                <w:color w:val="000000"/>
                <w:sz w:val="20"/>
                <w:szCs w:val="20"/>
              </w:rPr>
              <w:t>7</w:t>
            </w:r>
          </w:p>
        </w:tc>
        <w:tc>
          <w:tcPr>
            <w:tcW w:w="1329" w:type="dxa"/>
            <w:tcBorders>
              <w:top w:val="nil"/>
              <w:left w:val="nil"/>
              <w:bottom w:val="single" w:sz="4" w:space="0" w:color="auto"/>
              <w:right w:val="single" w:sz="4" w:space="0" w:color="auto"/>
            </w:tcBorders>
            <w:shd w:val="clear" w:color="auto" w:fill="auto"/>
            <w:noWrap/>
            <w:vAlign w:val="center"/>
            <w:hideMark/>
          </w:tcPr>
          <w:p w14:paraId="2F30BF4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0,7</w:t>
            </w:r>
          </w:p>
        </w:tc>
        <w:tc>
          <w:tcPr>
            <w:tcW w:w="1081" w:type="dxa"/>
            <w:tcBorders>
              <w:top w:val="nil"/>
              <w:left w:val="nil"/>
              <w:bottom w:val="single" w:sz="4" w:space="0" w:color="auto"/>
              <w:right w:val="single" w:sz="4" w:space="0" w:color="auto"/>
            </w:tcBorders>
            <w:shd w:val="clear" w:color="auto" w:fill="auto"/>
            <w:noWrap/>
            <w:vAlign w:val="center"/>
            <w:hideMark/>
          </w:tcPr>
          <w:p w14:paraId="7C265F1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0,7</w:t>
            </w:r>
          </w:p>
        </w:tc>
        <w:tc>
          <w:tcPr>
            <w:tcW w:w="222" w:type="dxa"/>
            <w:vAlign w:val="center"/>
            <w:hideMark/>
          </w:tcPr>
          <w:p w14:paraId="671A7820" w14:textId="77777777" w:rsidR="003A3200" w:rsidRPr="003A3200" w:rsidRDefault="003A3200" w:rsidP="003A3200">
            <w:pPr>
              <w:rPr>
                <w:rFonts w:eastAsia="Times New Roman"/>
                <w:sz w:val="20"/>
                <w:szCs w:val="20"/>
              </w:rPr>
            </w:pPr>
          </w:p>
        </w:tc>
      </w:tr>
      <w:tr w:rsidR="003A3200" w:rsidRPr="003A3200" w14:paraId="3196EDB3"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98D600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5FAAB5D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30F51F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DC7A46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041 01 40090</w:t>
            </w:r>
          </w:p>
        </w:tc>
        <w:tc>
          <w:tcPr>
            <w:tcW w:w="518" w:type="dxa"/>
            <w:tcBorders>
              <w:top w:val="nil"/>
              <w:left w:val="nil"/>
              <w:bottom w:val="single" w:sz="4" w:space="0" w:color="auto"/>
              <w:right w:val="single" w:sz="4" w:space="0" w:color="auto"/>
            </w:tcBorders>
            <w:shd w:val="clear" w:color="auto" w:fill="auto"/>
            <w:noWrap/>
            <w:vAlign w:val="center"/>
            <w:hideMark/>
          </w:tcPr>
          <w:p w14:paraId="1EF9F38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76017203" w14:textId="3FF6B435" w:rsidR="003A3200" w:rsidRPr="003A3200" w:rsidRDefault="00753499" w:rsidP="00753499">
            <w:pPr>
              <w:jc w:val="right"/>
              <w:rPr>
                <w:rFonts w:eastAsia="Times New Roman"/>
                <w:color w:val="000000"/>
                <w:sz w:val="20"/>
                <w:szCs w:val="20"/>
              </w:rPr>
            </w:pPr>
            <w:r>
              <w:rPr>
                <w:rFonts w:eastAsia="Times New Roman"/>
                <w:color w:val="000000"/>
                <w:sz w:val="20"/>
                <w:szCs w:val="20"/>
              </w:rPr>
              <w:t>1 540,7</w:t>
            </w:r>
          </w:p>
        </w:tc>
        <w:tc>
          <w:tcPr>
            <w:tcW w:w="1329" w:type="dxa"/>
            <w:tcBorders>
              <w:top w:val="nil"/>
              <w:left w:val="nil"/>
              <w:bottom w:val="single" w:sz="4" w:space="0" w:color="auto"/>
              <w:right w:val="single" w:sz="4" w:space="0" w:color="auto"/>
            </w:tcBorders>
            <w:shd w:val="clear" w:color="auto" w:fill="auto"/>
            <w:noWrap/>
            <w:vAlign w:val="center"/>
            <w:hideMark/>
          </w:tcPr>
          <w:p w14:paraId="307FDEB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0,7</w:t>
            </w:r>
          </w:p>
        </w:tc>
        <w:tc>
          <w:tcPr>
            <w:tcW w:w="1081" w:type="dxa"/>
            <w:tcBorders>
              <w:top w:val="nil"/>
              <w:left w:val="nil"/>
              <w:bottom w:val="single" w:sz="4" w:space="0" w:color="auto"/>
              <w:right w:val="single" w:sz="4" w:space="0" w:color="auto"/>
            </w:tcBorders>
            <w:shd w:val="clear" w:color="auto" w:fill="auto"/>
            <w:noWrap/>
            <w:vAlign w:val="center"/>
            <w:hideMark/>
          </w:tcPr>
          <w:p w14:paraId="348FF59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0,7</w:t>
            </w:r>
          </w:p>
        </w:tc>
        <w:tc>
          <w:tcPr>
            <w:tcW w:w="222" w:type="dxa"/>
            <w:vAlign w:val="center"/>
            <w:hideMark/>
          </w:tcPr>
          <w:p w14:paraId="11CE476D" w14:textId="77777777" w:rsidR="003A3200" w:rsidRPr="003A3200" w:rsidRDefault="003A3200" w:rsidP="003A3200">
            <w:pPr>
              <w:rPr>
                <w:rFonts w:eastAsia="Times New Roman"/>
                <w:sz w:val="20"/>
                <w:szCs w:val="20"/>
              </w:rPr>
            </w:pPr>
          </w:p>
        </w:tc>
      </w:tr>
      <w:tr w:rsidR="003A3200" w:rsidRPr="003A3200" w14:paraId="3DAF37BB" w14:textId="77777777" w:rsidTr="005D16AB">
        <w:trPr>
          <w:trHeight w:val="103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629C25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444" w:type="dxa"/>
            <w:tcBorders>
              <w:top w:val="nil"/>
              <w:left w:val="nil"/>
              <w:bottom w:val="single" w:sz="4" w:space="0" w:color="auto"/>
              <w:right w:val="single" w:sz="4" w:space="0" w:color="auto"/>
            </w:tcBorders>
            <w:shd w:val="clear" w:color="auto" w:fill="auto"/>
            <w:noWrap/>
            <w:vAlign w:val="center"/>
            <w:hideMark/>
          </w:tcPr>
          <w:p w14:paraId="0B118D6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B6A5D5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A8ACF6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041 01 71510</w:t>
            </w:r>
          </w:p>
        </w:tc>
        <w:tc>
          <w:tcPr>
            <w:tcW w:w="518" w:type="dxa"/>
            <w:tcBorders>
              <w:top w:val="nil"/>
              <w:left w:val="nil"/>
              <w:bottom w:val="single" w:sz="4" w:space="0" w:color="auto"/>
              <w:right w:val="single" w:sz="4" w:space="0" w:color="auto"/>
            </w:tcBorders>
            <w:shd w:val="clear" w:color="auto" w:fill="auto"/>
            <w:noWrap/>
            <w:vAlign w:val="center"/>
            <w:hideMark/>
          </w:tcPr>
          <w:p w14:paraId="3A43A09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F74E2E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3 237,8</w:t>
            </w:r>
          </w:p>
        </w:tc>
        <w:tc>
          <w:tcPr>
            <w:tcW w:w="1329" w:type="dxa"/>
            <w:tcBorders>
              <w:top w:val="nil"/>
              <w:left w:val="nil"/>
              <w:bottom w:val="single" w:sz="4" w:space="0" w:color="auto"/>
              <w:right w:val="single" w:sz="4" w:space="0" w:color="auto"/>
            </w:tcBorders>
            <w:shd w:val="clear" w:color="auto" w:fill="auto"/>
            <w:noWrap/>
            <w:vAlign w:val="center"/>
            <w:hideMark/>
          </w:tcPr>
          <w:p w14:paraId="523273A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5 921,0</w:t>
            </w:r>
          </w:p>
        </w:tc>
        <w:tc>
          <w:tcPr>
            <w:tcW w:w="1081" w:type="dxa"/>
            <w:tcBorders>
              <w:top w:val="nil"/>
              <w:left w:val="nil"/>
              <w:bottom w:val="single" w:sz="4" w:space="0" w:color="auto"/>
              <w:right w:val="single" w:sz="4" w:space="0" w:color="auto"/>
            </w:tcBorders>
            <w:shd w:val="clear" w:color="auto" w:fill="auto"/>
            <w:noWrap/>
            <w:vAlign w:val="center"/>
            <w:hideMark/>
          </w:tcPr>
          <w:p w14:paraId="748C2B3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5 921,0</w:t>
            </w:r>
          </w:p>
        </w:tc>
        <w:tc>
          <w:tcPr>
            <w:tcW w:w="222" w:type="dxa"/>
            <w:vAlign w:val="center"/>
            <w:hideMark/>
          </w:tcPr>
          <w:p w14:paraId="4063548B" w14:textId="77777777" w:rsidR="003A3200" w:rsidRPr="003A3200" w:rsidRDefault="003A3200" w:rsidP="003A3200">
            <w:pPr>
              <w:rPr>
                <w:rFonts w:eastAsia="Times New Roman"/>
                <w:sz w:val="20"/>
                <w:szCs w:val="20"/>
              </w:rPr>
            </w:pPr>
          </w:p>
        </w:tc>
      </w:tr>
      <w:tr w:rsidR="003A3200" w:rsidRPr="003A3200" w14:paraId="59C79A8D"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5F9D59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5C84588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C44F5E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5C99937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041 01 71510</w:t>
            </w:r>
          </w:p>
        </w:tc>
        <w:tc>
          <w:tcPr>
            <w:tcW w:w="518" w:type="dxa"/>
            <w:tcBorders>
              <w:top w:val="nil"/>
              <w:left w:val="nil"/>
              <w:bottom w:val="single" w:sz="4" w:space="0" w:color="auto"/>
              <w:right w:val="single" w:sz="4" w:space="0" w:color="auto"/>
            </w:tcBorders>
            <w:shd w:val="clear" w:color="auto" w:fill="auto"/>
            <w:noWrap/>
            <w:vAlign w:val="center"/>
            <w:hideMark/>
          </w:tcPr>
          <w:p w14:paraId="0ABB87E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5758DDC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3 237,8</w:t>
            </w:r>
          </w:p>
        </w:tc>
        <w:tc>
          <w:tcPr>
            <w:tcW w:w="1329" w:type="dxa"/>
            <w:tcBorders>
              <w:top w:val="nil"/>
              <w:left w:val="nil"/>
              <w:bottom w:val="single" w:sz="4" w:space="0" w:color="auto"/>
              <w:right w:val="single" w:sz="4" w:space="0" w:color="auto"/>
            </w:tcBorders>
            <w:shd w:val="clear" w:color="auto" w:fill="auto"/>
            <w:noWrap/>
            <w:vAlign w:val="center"/>
            <w:hideMark/>
          </w:tcPr>
          <w:p w14:paraId="07407AE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5 921,0</w:t>
            </w:r>
          </w:p>
        </w:tc>
        <w:tc>
          <w:tcPr>
            <w:tcW w:w="1081" w:type="dxa"/>
            <w:tcBorders>
              <w:top w:val="nil"/>
              <w:left w:val="nil"/>
              <w:bottom w:val="single" w:sz="4" w:space="0" w:color="auto"/>
              <w:right w:val="single" w:sz="4" w:space="0" w:color="auto"/>
            </w:tcBorders>
            <w:shd w:val="clear" w:color="auto" w:fill="auto"/>
            <w:noWrap/>
            <w:vAlign w:val="center"/>
            <w:hideMark/>
          </w:tcPr>
          <w:p w14:paraId="4FB89DF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5 921,0</w:t>
            </w:r>
          </w:p>
        </w:tc>
        <w:tc>
          <w:tcPr>
            <w:tcW w:w="222" w:type="dxa"/>
            <w:vAlign w:val="center"/>
            <w:hideMark/>
          </w:tcPr>
          <w:p w14:paraId="78907AE5" w14:textId="77777777" w:rsidR="003A3200" w:rsidRPr="003A3200" w:rsidRDefault="003A3200" w:rsidP="003A3200">
            <w:pPr>
              <w:rPr>
                <w:rFonts w:eastAsia="Times New Roman"/>
                <w:sz w:val="20"/>
                <w:szCs w:val="20"/>
              </w:rPr>
            </w:pPr>
          </w:p>
        </w:tc>
      </w:tr>
      <w:tr w:rsidR="003A3200" w:rsidRPr="003A3200" w14:paraId="78C6F416"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980FAB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444" w:type="dxa"/>
            <w:tcBorders>
              <w:top w:val="nil"/>
              <w:left w:val="nil"/>
              <w:bottom w:val="single" w:sz="4" w:space="0" w:color="auto"/>
              <w:right w:val="single" w:sz="4" w:space="0" w:color="auto"/>
            </w:tcBorders>
            <w:shd w:val="clear" w:color="auto" w:fill="auto"/>
            <w:noWrap/>
            <w:vAlign w:val="center"/>
            <w:hideMark/>
          </w:tcPr>
          <w:p w14:paraId="441E78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012C68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4B5761D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01S1510</w:t>
            </w:r>
          </w:p>
        </w:tc>
        <w:tc>
          <w:tcPr>
            <w:tcW w:w="518" w:type="dxa"/>
            <w:tcBorders>
              <w:top w:val="nil"/>
              <w:left w:val="nil"/>
              <w:bottom w:val="single" w:sz="4" w:space="0" w:color="auto"/>
              <w:right w:val="single" w:sz="4" w:space="0" w:color="auto"/>
            </w:tcBorders>
            <w:shd w:val="clear" w:color="auto" w:fill="auto"/>
            <w:noWrap/>
            <w:vAlign w:val="center"/>
            <w:hideMark/>
          </w:tcPr>
          <w:p w14:paraId="725065E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162BDC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210,5</w:t>
            </w:r>
          </w:p>
        </w:tc>
        <w:tc>
          <w:tcPr>
            <w:tcW w:w="1329" w:type="dxa"/>
            <w:tcBorders>
              <w:top w:val="nil"/>
              <w:left w:val="nil"/>
              <w:bottom w:val="single" w:sz="4" w:space="0" w:color="auto"/>
              <w:right w:val="single" w:sz="4" w:space="0" w:color="auto"/>
            </w:tcBorders>
            <w:shd w:val="clear" w:color="auto" w:fill="auto"/>
            <w:noWrap/>
            <w:vAlign w:val="center"/>
            <w:hideMark/>
          </w:tcPr>
          <w:p w14:paraId="1417CAE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385,0</w:t>
            </w:r>
          </w:p>
        </w:tc>
        <w:tc>
          <w:tcPr>
            <w:tcW w:w="1081" w:type="dxa"/>
            <w:tcBorders>
              <w:top w:val="nil"/>
              <w:left w:val="nil"/>
              <w:bottom w:val="single" w:sz="4" w:space="0" w:color="auto"/>
              <w:right w:val="single" w:sz="4" w:space="0" w:color="auto"/>
            </w:tcBorders>
            <w:shd w:val="clear" w:color="auto" w:fill="auto"/>
            <w:noWrap/>
            <w:vAlign w:val="center"/>
            <w:hideMark/>
          </w:tcPr>
          <w:p w14:paraId="6FD07FB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385,0</w:t>
            </w:r>
          </w:p>
        </w:tc>
        <w:tc>
          <w:tcPr>
            <w:tcW w:w="222" w:type="dxa"/>
            <w:vAlign w:val="center"/>
            <w:hideMark/>
          </w:tcPr>
          <w:p w14:paraId="2CC0BAB1" w14:textId="77777777" w:rsidR="003A3200" w:rsidRPr="003A3200" w:rsidRDefault="003A3200" w:rsidP="003A3200">
            <w:pPr>
              <w:rPr>
                <w:rFonts w:eastAsia="Times New Roman"/>
                <w:sz w:val="20"/>
                <w:szCs w:val="20"/>
              </w:rPr>
            </w:pPr>
          </w:p>
        </w:tc>
      </w:tr>
      <w:tr w:rsidR="003A3200" w:rsidRPr="003A3200" w14:paraId="3AABD1C3"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38EDD6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1AD0004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8A83B9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290259A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01S1510</w:t>
            </w:r>
          </w:p>
        </w:tc>
        <w:tc>
          <w:tcPr>
            <w:tcW w:w="518" w:type="dxa"/>
            <w:tcBorders>
              <w:top w:val="nil"/>
              <w:left w:val="nil"/>
              <w:bottom w:val="single" w:sz="4" w:space="0" w:color="auto"/>
              <w:right w:val="single" w:sz="4" w:space="0" w:color="auto"/>
            </w:tcBorders>
            <w:shd w:val="clear" w:color="auto" w:fill="auto"/>
            <w:noWrap/>
            <w:vAlign w:val="center"/>
            <w:hideMark/>
          </w:tcPr>
          <w:p w14:paraId="5A375BE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18CD71C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210,5</w:t>
            </w:r>
          </w:p>
        </w:tc>
        <w:tc>
          <w:tcPr>
            <w:tcW w:w="1329" w:type="dxa"/>
            <w:tcBorders>
              <w:top w:val="nil"/>
              <w:left w:val="nil"/>
              <w:bottom w:val="single" w:sz="4" w:space="0" w:color="auto"/>
              <w:right w:val="single" w:sz="4" w:space="0" w:color="auto"/>
            </w:tcBorders>
            <w:shd w:val="clear" w:color="auto" w:fill="auto"/>
            <w:noWrap/>
            <w:vAlign w:val="center"/>
            <w:hideMark/>
          </w:tcPr>
          <w:p w14:paraId="1C92B65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385,0</w:t>
            </w:r>
          </w:p>
        </w:tc>
        <w:tc>
          <w:tcPr>
            <w:tcW w:w="1081" w:type="dxa"/>
            <w:tcBorders>
              <w:top w:val="nil"/>
              <w:left w:val="nil"/>
              <w:bottom w:val="single" w:sz="4" w:space="0" w:color="auto"/>
              <w:right w:val="single" w:sz="4" w:space="0" w:color="auto"/>
            </w:tcBorders>
            <w:shd w:val="clear" w:color="auto" w:fill="auto"/>
            <w:noWrap/>
            <w:vAlign w:val="center"/>
            <w:hideMark/>
          </w:tcPr>
          <w:p w14:paraId="436AC3C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385,0</w:t>
            </w:r>
          </w:p>
        </w:tc>
        <w:tc>
          <w:tcPr>
            <w:tcW w:w="222" w:type="dxa"/>
            <w:vAlign w:val="center"/>
            <w:hideMark/>
          </w:tcPr>
          <w:p w14:paraId="71E6B49D" w14:textId="77777777" w:rsidR="003A3200" w:rsidRPr="003A3200" w:rsidRDefault="003A3200" w:rsidP="003A3200">
            <w:pPr>
              <w:rPr>
                <w:rFonts w:eastAsia="Times New Roman"/>
                <w:sz w:val="20"/>
                <w:szCs w:val="20"/>
              </w:rPr>
            </w:pPr>
          </w:p>
        </w:tc>
      </w:tr>
      <w:tr w:rsidR="003A3200" w:rsidRPr="003A3200" w14:paraId="0E785DD6"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C9B00E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Содержание автомобильных дорог местного значения</w:t>
            </w:r>
          </w:p>
        </w:tc>
        <w:tc>
          <w:tcPr>
            <w:tcW w:w="444" w:type="dxa"/>
            <w:tcBorders>
              <w:top w:val="nil"/>
              <w:left w:val="nil"/>
              <w:bottom w:val="single" w:sz="4" w:space="0" w:color="auto"/>
              <w:right w:val="single" w:sz="4" w:space="0" w:color="auto"/>
            </w:tcBorders>
            <w:shd w:val="clear" w:color="auto" w:fill="auto"/>
            <w:noWrap/>
            <w:vAlign w:val="center"/>
            <w:hideMark/>
          </w:tcPr>
          <w:p w14:paraId="117D85D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78360E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2628ECF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041 02 00000</w:t>
            </w:r>
          </w:p>
        </w:tc>
        <w:tc>
          <w:tcPr>
            <w:tcW w:w="518" w:type="dxa"/>
            <w:tcBorders>
              <w:top w:val="nil"/>
              <w:left w:val="nil"/>
              <w:bottom w:val="single" w:sz="4" w:space="0" w:color="auto"/>
              <w:right w:val="single" w:sz="4" w:space="0" w:color="auto"/>
            </w:tcBorders>
            <w:shd w:val="clear" w:color="auto" w:fill="auto"/>
            <w:noWrap/>
            <w:vAlign w:val="center"/>
            <w:hideMark/>
          </w:tcPr>
          <w:p w14:paraId="0B18577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FDF4000" w14:textId="0B7B816D" w:rsidR="003A3200" w:rsidRPr="003A3200" w:rsidRDefault="003A3200" w:rsidP="00753499">
            <w:pPr>
              <w:jc w:val="right"/>
              <w:rPr>
                <w:rFonts w:eastAsia="Times New Roman"/>
                <w:color w:val="000000"/>
                <w:sz w:val="20"/>
                <w:szCs w:val="20"/>
              </w:rPr>
            </w:pPr>
            <w:r w:rsidRPr="003A3200">
              <w:rPr>
                <w:rFonts w:eastAsia="Times New Roman"/>
                <w:color w:val="000000"/>
                <w:sz w:val="20"/>
                <w:szCs w:val="20"/>
              </w:rPr>
              <w:t xml:space="preserve">10 </w:t>
            </w:r>
            <w:r w:rsidR="00753499">
              <w:rPr>
                <w:rFonts w:eastAsia="Times New Roman"/>
                <w:color w:val="000000"/>
                <w:sz w:val="20"/>
                <w:szCs w:val="20"/>
              </w:rPr>
              <w:t>191</w:t>
            </w:r>
            <w:r w:rsidRPr="003A3200">
              <w:rPr>
                <w:rFonts w:eastAsia="Times New Roman"/>
                <w:color w:val="000000"/>
                <w:sz w:val="20"/>
                <w:szCs w:val="20"/>
              </w:rPr>
              <w:t>,</w:t>
            </w:r>
            <w:r w:rsidR="00753499">
              <w:rPr>
                <w:rFonts w:eastAsia="Times New Roman"/>
                <w:color w:val="000000"/>
                <w:sz w:val="20"/>
                <w:szCs w:val="20"/>
              </w:rPr>
              <w:t>4</w:t>
            </w:r>
          </w:p>
        </w:tc>
        <w:tc>
          <w:tcPr>
            <w:tcW w:w="1329" w:type="dxa"/>
            <w:tcBorders>
              <w:top w:val="nil"/>
              <w:left w:val="nil"/>
              <w:bottom w:val="single" w:sz="4" w:space="0" w:color="auto"/>
              <w:right w:val="single" w:sz="4" w:space="0" w:color="auto"/>
            </w:tcBorders>
            <w:shd w:val="clear" w:color="auto" w:fill="auto"/>
            <w:noWrap/>
            <w:vAlign w:val="center"/>
            <w:hideMark/>
          </w:tcPr>
          <w:p w14:paraId="72A7117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4 789,3</w:t>
            </w:r>
          </w:p>
        </w:tc>
        <w:tc>
          <w:tcPr>
            <w:tcW w:w="1081" w:type="dxa"/>
            <w:tcBorders>
              <w:top w:val="nil"/>
              <w:left w:val="nil"/>
              <w:bottom w:val="single" w:sz="4" w:space="0" w:color="auto"/>
              <w:right w:val="single" w:sz="4" w:space="0" w:color="auto"/>
            </w:tcBorders>
            <w:shd w:val="clear" w:color="auto" w:fill="auto"/>
            <w:noWrap/>
            <w:vAlign w:val="center"/>
            <w:hideMark/>
          </w:tcPr>
          <w:p w14:paraId="0E552D4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4 918,1</w:t>
            </w:r>
          </w:p>
        </w:tc>
        <w:tc>
          <w:tcPr>
            <w:tcW w:w="222" w:type="dxa"/>
            <w:vAlign w:val="center"/>
            <w:hideMark/>
          </w:tcPr>
          <w:p w14:paraId="74B63E13" w14:textId="77777777" w:rsidR="003A3200" w:rsidRPr="003A3200" w:rsidRDefault="003A3200" w:rsidP="003A3200">
            <w:pPr>
              <w:rPr>
                <w:rFonts w:eastAsia="Times New Roman"/>
                <w:sz w:val="20"/>
                <w:szCs w:val="20"/>
              </w:rPr>
            </w:pPr>
          </w:p>
        </w:tc>
      </w:tr>
      <w:tr w:rsidR="003A3200" w:rsidRPr="003A3200" w14:paraId="07407521"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AB482D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3A0BDFA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490AF7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DA823D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041 02 40090</w:t>
            </w:r>
          </w:p>
        </w:tc>
        <w:tc>
          <w:tcPr>
            <w:tcW w:w="518" w:type="dxa"/>
            <w:tcBorders>
              <w:top w:val="nil"/>
              <w:left w:val="nil"/>
              <w:bottom w:val="single" w:sz="4" w:space="0" w:color="auto"/>
              <w:right w:val="single" w:sz="4" w:space="0" w:color="auto"/>
            </w:tcBorders>
            <w:shd w:val="clear" w:color="auto" w:fill="auto"/>
            <w:noWrap/>
            <w:vAlign w:val="center"/>
            <w:hideMark/>
          </w:tcPr>
          <w:p w14:paraId="6675125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44D0525" w14:textId="380C7B55" w:rsidR="003A3200" w:rsidRPr="003A3200" w:rsidRDefault="003A3200" w:rsidP="00753499">
            <w:pPr>
              <w:jc w:val="right"/>
              <w:rPr>
                <w:rFonts w:eastAsia="Times New Roman"/>
                <w:color w:val="000000"/>
                <w:sz w:val="20"/>
                <w:szCs w:val="20"/>
              </w:rPr>
            </w:pPr>
            <w:r w:rsidRPr="003A3200">
              <w:rPr>
                <w:rFonts w:eastAsia="Times New Roman"/>
                <w:color w:val="000000"/>
                <w:sz w:val="20"/>
                <w:szCs w:val="20"/>
              </w:rPr>
              <w:t xml:space="preserve">4 </w:t>
            </w:r>
            <w:r w:rsidR="00753499">
              <w:rPr>
                <w:rFonts w:eastAsia="Times New Roman"/>
                <w:color w:val="000000"/>
                <w:sz w:val="20"/>
                <w:szCs w:val="20"/>
              </w:rPr>
              <w:t>180</w:t>
            </w:r>
            <w:r w:rsidRPr="003A3200">
              <w:rPr>
                <w:rFonts w:eastAsia="Times New Roman"/>
                <w:color w:val="000000"/>
                <w:sz w:val="20"/>
                <w:szCs w:val="20"/>
              </w:rPr>
              <w:t>,</w:t>
            </w:r>
            <w:r w:rsidR="00753499">
              <w:rPr>
                <w:rFonts w:eastAsia="Times New Roman"/>
                <w:color w:val="000000"/>
                <w:sz w:val="20"/>
                <w:szCs w:val="20"/>
              </w:rPr>
              <w:t>3</w:t>
            </w:r>
          </w:p>
        </w:tc>
        <w:tc>
          <w:tcPr>
            <w:tcW w:w="1329" w:type="dxa"/>
            <w:tcBorders>
              <w:top w:val="nil"/>
              <w:left w:val="nil"/>
              <w:bottom w:val="single" w:sz="4" w:space="0" w:color="auto"/>
              <w:right w:val="single" w:sz="4" w:space="0" w:color="auto"/>
            </w:tcBorders>
            <w:shd w:val="clear" w:color="auto" w:fill="auto"/>
            <w:noWrap/>
            <w:vAlign w:val="center"/>
            <w:hideMark/>
          </w:tcPr>
          <w:p w14:paraId="09CB341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4 789,3</w:t>
            </w:r>
          </w:p>
        </w:tc>
        <w:tc>
          <w:tcPr>
            <w:tcW w:w="1081" w:type="dxa"/>
            <w:tcBorders>
              <w:top w:val="nil"/>
              <w:left w:val="nil"/>
              <w:bottom w:val="single" w:sz="4" w:space="0" w:color="auto"/>
              <w:right w:val="single" w:sz="4" w:space="0" w:color="auto"/>
            </w:tcBorders>
            <w:shd w:val="clear" w:color="auto" w:fill="auto"/>
            <w:noWrap/>
            <w:vAlign w:val="center"/>
            <w:hideMark/>
          </w:tcPr>
          <w:p w14:paraId="539ADD9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4 918,1</w:t>
            </w:r>
          </w:p>
        </w:tc>
        <w:tc>
          <w:tcPr>
            <w:tcW w:w="222" w:type="dxa"/>
            <w:vAlign w:val="center"/>
            <w:hideMark/>
          </w:tcPr>
          <w:p w14:paraId="77335493" w14:textId="77777777" w:rsidR="003A3200" w:rsidRPr="003A3200" w:rsidRDefault="003A3200" w:rsidP="003A3200">
            <w:pPr>
              <w:rPr>
                <w:rFonts w:eastAsia="Times New Roman"/>
                <w:sz w:val="20"/>
                <w:szCs w:val="20"/>
              </w:rPr>
            </w:pPr>
          </w:p>
        </w:tc>
      </w:tr>
      <w:tr w:rsidR="003A3200" w:rsidRPr="003A3200" w14:paraId="7F58440B"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EDA31D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3B7613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D1A7AB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0BE192C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041 02 40090</w:t>
            </w:r>
          </w:p>
        </w:tc>
        <w:tc>
          <w:tcPr>
            <w:tcW w:w="518" w:type="dxa"/>
            <w:tcBorders>
              <w:top w:val="nil"/>
              <w:left w:val="nil"/>
              <w:bottom w:val="single" w:sz="4" w:space="0" w:color="auto"/>
              <w:right w:val="single" w:sz="4" w:space="0" w:color="auto"/>
            </w:tcBorders>
            <w:shd w:val="clear" w:color="auto" w:fill="auto"/>
            <w:noWrap/>
            <w:vAlign w:val="center"/>
            <w:hideMark/>
          </w:tcPr>
          <w:p w14:paraId="67C776E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6A2AAEF3" w14:textId="020B5429" w:rsidR="003A3200" w:rsidRPr="003A3200" w:rsidRDefault="00753499" w:rsidP="00753499">
            <w:pPr>
              <w:jc w:val="right"/>
              <w:rPr>
                <w:rFonts w:eastAsia="Times New Roman"/>
                <w:color w:val="000000"/>
                <w:sz w:val="20"/>
                <w:szCs w:val="20"/>
              </w:rPr>
            </w:pPr>
            <w:r>
              <w:rPr>
                <w:rFonts w:eastAsia="Times New Roman"/>
                <w:color w:val="000000"/>
                <w:sz w:val="20"/>
                <w:szCs w:val="20"/>
              </w:rPr>
              <w:t>4 180,3</w:t>
            </w:r>
          </w:p>
        </w:tc>
        <w:tc>
          <w:tcPr>
            <w:tcW w:w="1329" w:type="dxa"/>
            <w:tcBorders>
              <w:top w:val="nil"/>
              <w:left w:val="nil"/>
              <w:bottom w:val="single" w:sz="4" w:space="0" w:color="auto"/>
              <w:right w:val="single" w:sz="4" w:space="0" w:color="auto"/>
            </w:tcBorders>
            <w:shd w:val="clear" w:color="auto" w:fill="auto"/>
            <w:noWrap/>
            <w:vAlign w:val="center"/>
            <w:hideMark/>
          </w:tcPr>
          <w:p w14:paraId="0286915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4 789,3</w:t>
            </w:r>
          </w:p>
        </w:tc>
        <w:tc>
          <w:tcPr>
            <w:tcW w:w="1081" w:type="dxa"/>
            <w:tcBorders>
              <w:top w:val="nil"/>
              <w:left w:val="nil"/>
              <w:bottom w:val="single" w:sz="4" w:space="0" w:color="auto"/>
              <w:right w:val="single" w:sz="4" w:space="0" w:color="auto"/>
            </w:tcBorders>
            <w:shd w:val="clear" w:color="auto" w:fill="auto"/>
            <w:noWrap/>
            <w:vAlign w:val="center"/>
            <w:hideMark/>
          </w:tcPr>
          <w:p w14:paraId="7F82BA7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4 918,1</w:t>
            </w:r>
          </w:p>
        </w:tc>
        <w:tc>
          <w:tcPr>
            <w:tcW w:w="222" w:type="dxa"/>
            <w:vAlign w:val="center"/>
            <w:hideMark/>
          </w:tcPr>
          <w:p w14:paraId="5538CE89" w14:textId="77777777" w:rsidR="003A3200" w:rsidRPr="003A3200" w:rsidRDefault="003A3200" w:rsidP="003A3200">
            <w:pPr>
              <w:rPr>
                <w:rFonts w:eastAsia="Times New Roman"/>
                <w:sz w:val="20"/>
                <w:szCs w:val="20"/>
              </w:rPr>
            </w:pPr>
          </w:p>
        </w:tc>
      </w:tr>
      <w:tr w:rsidR="003A3200" w:rsidRPr="003A3200" w14:paraId="0EAB51EC" w14:textId="77777777" w:rsidTr="005D16AB">
        <w:trPr>
          <w:trHeight w:val="103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83757D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444" w:type="dxa"/>
            <w:tcBorders>
              <w:top w:val="nil"/>
              <w:left w:val="nil"/>
              <w:bottom w:val="single" w:sz="4" w:space="0" w:color="auto"/>
              <w:right w:val="single" w:sz="4" w:space="0" w:color="auto"/>
            </w:tcBorders>
            <w:shd w:val="clear" w:color="auto" w:fill="auto"/>
            <w:noWrap/>
            <w:vAlign w:val="center"/>
            <w:hideMark/>
          </w:tcPr>
          <w:p w14:paraId="7E330C3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768336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4388004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041 02 71510</w:t>
            </w:r>
          </w:p>
        </w:tc>
        <w:tc>
          <w:tcPr>
            <w:tcW w:w="518" w:type="dxa"/>
            <w:tcBorders>
              <w:top w:val="nil"/>
              <w:left w:val="nil"/>
              <w:bottom w:val="single" w:sz="4" w:space="0" w:color="auto"/>
              <w:right w:val="single" w:sz="4" w:space="0" w:color="auto"/>
            </w:tcBorders>
            <w:shd w:val="clear" w:color="auto" w:fill="auto"/>
            <w:noWrap/>
            <w:vAlign w:val="center"/>
            <w:hideMark/>
          </w:tcPr>
          <w:p w14:paraId="537EACA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DB28A3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5 644,2</w:t>
            </w:r>
          </w:p>
        </w:tc>
        <w:tc>
          <w:tcPr>
            <w:tcW w:w="1329" w:type="dxa"/>
            <w:tcBorders>
              <w:top w:val="nil"/>
              <w:left w:val="nil"/>
              <w:bottom w:val="single" w:sz="4" w:space="0" w:color="auto"/>
              <w:right w:val="single" w:sz="4" w:space="0" w:color="auto"/>
            </w:tcBorders>
            <w:shd w:val="clear" w:color="auto" w:fill="auto"/>
            <w:noWrap/>
            <w:vAlign w:val="center"/>
            <w:hideMark/>
          </w:tcPr>
          <w:p w14:paraId="056D2A0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47F17A4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5EBB5D4" w14:textId="77777777" w:rsidR="003A3200" w:rsidRPr="003A3200" w:rsidRDefault="003A3200" w:rsidP="003A3200">
            <w:pPr>
              <w:rPr>
                <w:rFonts w:eastAsia="Times New Roman"/>
                <w:sz w:val="20"/>
                <w:szCs w:val="20"/>
              </w:rPr>
            </w:pPr>
          </w:p>
        </w:tc>
      </w:tr>
      <w:tr w:rsidR="003A3200" w:rsidRPr="003A3200" w14:paraId="0BF021BA"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D727E4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C638F2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277ED2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2DD232D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041 02 71510</w:t>
            </w:r>
          </w:p>
        </w:tc>
        <w:tc>
          <w:tcPr>
            <w:tcW w:w="518" w:type="dxa"/>
            <w:tcBorders>
              <w:top w:val="nil"/>
              <w:left w:val="nil"/>
              <w:bottom w:val="single" w:sz="4" w:space="0" w:color="auto"/>
              <w:right w:val="single" w:sz="4" w:space="0" w:color="auto"/>
            </w:tcBorders>
            <w:shd w:val="clear" w:color="auto" w:fill="auto"/>
            <w:noWrap/>
            <w:vAlign w:val="center"/>
            <w:hideMark/>
          </w:tcPr>
          <w:p w14:paraId="73F5EA2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3C24B7E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5 644,2</w:t>
            </w:r>
          </w:p>
        </w:tc>
        <w:tc>
          <w:tcPr>
            <w:tcW w:w="1329" w:type="dxa"/>
            <w:tcBorders>
              <w:top w:val="nil"/>
              <w:left w:val="nil"/>
              <w:bottom w:val="single" w:sz="4" w:space="0" w:color="auto"/>
              <w:right w:val="single" w:sz="4" w:space="0" w:color="auto"/>
            </w:tcBorders>
            <w:shd w:val="clear" w:color="auto" w:fill="auto"/>
            <w:noWrap/>
            <w:vAlign w:val="center"/>
            <w:hideMark/>
          </w:tcPr>
          <w:p w14:paraId="67AFFBB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6559BEA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EF30413" w14:textId="77777777" w:rsidR="003A3200" w:rsidRPr="003A3200" w:rsidRDefault="003A3200" w:rsidP="003A3200">
            <w:pPr>
              <w:rPr>
                <w:rFonts w:eastAsia="Times New Roman"/>
                <w:sz w:val="20"/>
                <w:szCs w:val="20"/>
              </w:rPr>
            </w:pPr>
          </w:p>
        </w:tc>
      </w:tr>
      <w:tr w:rsidR="003A3200" w:rsidRPr="003A3200" w14:paraId="47493D5B"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64A815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444" w:type="dxa"/>
            <w:tcBorders>
              <w:top w:val="nil"/>
              <w:left w:val="nil"/>
              <w:bottom w:val="single" w:sz="4" w:space="0" w:color="auto"/>
              <w:right w:val="single" w:sz="4" w:space="0" w:color="auto"/>
            </w:tcBorders>
            <w:shd w:val="clear" w:color="auto" w:fill="auto"/>
            <w:noWrap/>
            <w:vAlign w:val="center"/>
            <w:hideMark/>
          </w:tcPr>
          <w:p w14:paraId="4351876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9C36FB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49A2041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02 S1510</w:t>
            </w:r>
          </w:p>
        </w:tc>
        <w:tc>
          <w:tcPr>
            <w:tcW w:w="518" w:type="dxa"/>
            <w:tcBorders>
              <w:top w:val="nil"/>
              <w:left w:val="nil"/>
              <w:bottom w:val="single" w:sz="4" w:space="0" w:color="auto"/>
              <w:right w:val="single" w:sz="4" w:space="0" w:color="auto"/>
            </w:tcBorders>
            <w:shd w:val="clear" w:color="auto" w:fill="auto"/>
            <w:noWrap/>
            <w:vAlign w:val="center"/>
            <w:hideMark/>
          </w:tcPr>
          <w:p w14:paraId="6783D82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808E67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366,9</w:t>
            </w:r>
          </w:p>
        </w:tc>
        <w:tc>
          <w:tcPr>
            <w:tcW w:w="1329" w:type="dxa"/>
            <w:tcBorders>
              <w:top w:val="nil"/>
              <w:left w:val="nil"/>
              <w:bottom w:val="single" w:sz="4" w:space="0" w:color="auto"/>
              <w:right w:val="single" w:sz="4" w:space="0" w:color="auto"/>
            </w:tcBorders>
            <w:shd w:val="clear" w:color="auto" w:fill="auto"/>
            <w:noWrap/>
            <w:vAlign w:val="center"/>
            <w:hideMark/>
          </w:tcPr>
          <w:p w14:paraId="187DBB2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2A814D7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D858B99" w14:textId="77777777" w:rsidR="003A3200" w:rsidRPr="003A3200" w:rsidRDefault="003A3200" w:rsidP="003A3200">
            <w:pPr>
              <w:rPr>
                <w:rFonts w:eastAsia="Times New Roman"/>
                <w:sz w:val="20"/>
                <w:szCs w:val="20"/>
              </w:rPr>
            </w:pPr>
          </w:p>
        </w:tc>
      </w:tr>
      <w:tr w:rsidR="003A3200" w:rsidRPr="003A3200" w14:paraId="1F795F8C"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FC39E8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EA686E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592132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4FF6754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02 S1510</w:t>
            </w:r>
          </w:p>
        </w:tc>
        <w:tc>
          <w:tcPr>
            <w:tcW w:w="518" w:type="dxa"/>
            <w:tcBorders>
              <w:top w:val="nil"/>
              <w:left w:val="nil"/>
              <w:bottom w:val="single" w:sz="4" w:space="0" w:color="auto"/>
              <w:right w:val="single" w:sz="4" w:space="0" w:color="auto"/>
            </w:tcBorders>
            <w:shd w:val="clear" w:color="auto" w:fill="auto"/>
            <w:noWrap/>
            <w:vAlign w:val="center"/>
            <w:hideMark/>
          </w:tcPr>
          <w:p w14:paraId="3CFEB72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12C63FF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366,9</w:t>
            </w:r>
          </w:p>
        </w:tc>
        <w:tc>
          <w:tcPr>
            <w:tcW w:w="1329" w:type="dxa"/>
            <w:tcBorders>
              <w:top w:val="nil"/>
              <w:left w:val="nil"/>
              <w:bottom w:val="single" w:sz="4" w:space="0" w:color="auto"/>
              <w:right w:val="single" w:sz="4" w:space="0" w:color="auto"/>
            </w:tcBorders>
            <w:shd w:val="clear" w:color="auto" w:fill="auto"/>
            <w:noWrap/>
            <w:vAlign w:val="center"/>
            <w:hideMark/>
          </w:tcPr>
          <w:p w14:paraId="5A91DCC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28CF682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7DC74CB" w14:textId="77777777" w:rsidR="003A3200" w:rsidRPr="003A3200" w:rsidRDefault="003A3200" w:rsidP="003A3200">
            <w:pPr>
              <w:rPr>
                <w:rFonts w:eastAsia="Times New Roman"/>
                <w:sz w:val="20"/>
                <w:szCs w:val="20"/>
              </w:rPr>
            </w:pPr>
          </w:p>
        </w:tc>
      </w:tr>
      <w:tr w:rsidR="003A3200" w:rsidRPr="003A3200" w14:paraId="6ADB4468"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E53427F"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Связь и информатика</w:t>
            </w:r>
          </w:p>
        </w:tc>
        <w:tc>
          <w:tcPr>
            <w:tcW w:w="444" w:type="dxa"/>
            <w:tcBorders>
              <w:top w:val="nil"/>
              <w:left w:val="nil"/>
              <w:bottom w:val="single" w:sz="4" w:space="0" w:color="auto"/>
              <w:right w:val="single" w:sz="4" w:space="0" w:color="auto"/>
            </w:tcBorders>
            <w:shd w:val="clear" w:color="auto" w:fill="auto"/>
            <w:noWrap/>
            <w:vAlign w:val="center"/>
            <w:hideMark/>
          </w:tcPr>
          <w:p w14:paraId="2B2AC44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2B9805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417E20B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EB9D76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A89A33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2 765,7</w:t>
            </w:r>
          </w:p>
        </w:tc>
        <w:tc>
          <w:tcPr>
            <w:tcW w:w="1329" w:type="dxa"/>
            <w:tcBorders>
              <w:top w:val="nil"/>
              <w:left w:val="nil"/>
              <w:bottom w:val="single" w:sz="4" w:space="0" w:color="auto"/>
              <w:right w:val="single" w:sz="4" w:space="0" w:color="auto"/>
            </w:tcBorders>
            <w:shd w:val="clear" w:color="auto" w:fill="auto"/>
            <w:noWrap/>
            <w:vAlign w:val="center"/>
            <w:hideMark/>
          </w:tcPr>
          <w:p w14:paraId="6D469D0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2 979,0</w:t>
            </w:r>
          </w:p>
        </w:tc>
        <w:tc>
          <w:tcPr>
            <w:tcW w:w="1081" w:type="dxa"/>
            <w:tcBorders>
              <w:top w:val="nil"/>
              <w:left w:val="nil"/>
              <w:bottom w:val="single" w:sz="4" w:space="0" w:color="auto"/>
              <w:right w:val="single" w:sz="4" w:space="0" w:color="auto"/>
            </w:tcBorders>
            <w:shd w:val="clear" w:color="auto" w:fill="auto"/>
            <w:noWrap/>
            <w:vAlign w:val="center"/>
            <w:hideMark/>
          </w:tcPr>
          <w:p w14:paraId="490272D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2 979,0</w:t>
            </w:r>
          </w:p>
        </w:tc>
        <w:tc>
          <w:tcPr>
            <w:tcW w:w="222" w:type="dxa"/>
            <w:vAlign w:val="center"/>
            <w:hideMark/>
          </w:tcPr>
          <w:p w14:paraId="7DFCEB49" w14:textId="77777777" w:rsidR="003A3200" w:rsidRPr="003A3200" w:rsidRDefault="003A3200" w:rsidP="003A3200">
            <w:pPr>
              <w:rPr>
                <w:rFonts w:eastAsia="Times New Roman"/>
                <w:sz w:val="20"/>
                <w:szCs w:val="20"/>
              </w:rPr>
            </w:pPr>
          </w:p>
        </w:tc>
      </w:tr>
      <w:tr w:rsidR="003A3200" w:rsidRPr="003A3200" w14:paraId="363EAB83"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8DC316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326044B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238E3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4B7E14C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120 00 00000</w:t>
            </w:r>
          </w:p>
        </w:tc>
        <w:tc>
          <w:tcPr>
            <w:tcW w:w="518" w:type="dxa"/>
            <w:tcBorders>
              <w:top w:val="nil"/>
              <w:left w:val="nil"/>
              <w:bottom w:val="single" w:sz="4" w:space="0" w:color="auto"/>
              <w:right w:val="single" w:sz="4" w:space="0" w:color="auto"/>
            </w:tcBorders>
            <w:shd w:val="clear" w:color="auto" w:fill="auto"/>
            <w:noWrap/>
            <w:vAlign w:val="center"/>
            <w:hideMark/>
          </w:tcPr>
          <w:p w14:paraId="3EEFE27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3D0F19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2 765,7</w:t>
            </w:r>
          </w:p>
        </w:tc>
        <w:tc>
          <w:tcPr>
            <w:tcW w:w="1329" w:type="dxa"/>
            <w:tcBorders>
              <w:top w:val="nil"/>
              <w:left w:val="nil"/>
              <w:bottom w:val="single" w:sz="4" w:space="0" w:color="auto"/>
              <w:right w:val="single" w:sz="4" w:space="0" w:color="auto"/>
            </w:tcBorders>
            <w:shd w:val="clear" w:color="auto" w:fill="auto"/>
            <w:noWrap/>
            <w:vAlign w:val="center"/>
            <w:hideMark/>
          </w:tcPr>
          <w:p w14:paraId="51CFE97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2 979,0</w:t>
            </w:r>
          </w:p>
        </w:tc>
        <w:tc>
          <w:tcPr>
            <w:tcW w:w="1081" w:type="dxa"/>
            <w:tcBorders>
              <w:top w:val="nil"/>
              <w:left w:val="nil"/>
              <w:bottom w:val="single" w:sz="4" w:space="0" w:color="auto"/>
              <w:right w:val="single" w:sz="4" w:space="0" w:color="auto"/>
            </w:tcBorders>
            <w:shd w:val="clear" w:color="auto" w:fill="auto"/>
            <w:noWrap/>
            <w:vAlign w:val="center"/>
            <w:hideMark/>
          </w:tcPr>
          <w:p w14:paraId="303C775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2 979,0</w:t>
            </w:r>
          </w:p>
        </w:tc>
        <w:tc>
          <w:tcPr>
            <w:tcW w:w="222" w:type="dxa"/>
            <w:vAlign w:val="center"/>
            <w:hideMark/>
          </w:tcPr>
          <w:p w14:paraId="1ABBEB4D" w14:textId="77777777" w:rsidR="003A3200" w:rsidRPr="003A3200" w:rsidRDefault="003A3200" w:rsidP="003A3200">
            <w:pPr>
              <w:rPr>
                <w:rFonts w:eastAsia="Times New Roman"/>
                <w:sz w:val="20"/>
                <w:szCs w:val="20"/>
              </w:rPr>
            </w:pPr>
          </w:p>
        </w:tc>
      </w:tr>
      <w:tr w:rsidR="003A3200" w:rsidRPr="003A3200" w14:paraId="720421A4"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D467F7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34946E3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D541A9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5E8D66C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120 00 40090</w:t>
            </w:r>
          </w:p>
        </w:tc>
        <w:tc>
          <w:tcPr>
            <w:tcW w:w="518" w:type="dxa"/>
            <w:tcBorders>
              <w:top w:val="nil"/>
              <w:left w:val="nil"/>
              <w:bottom w:val="single" w:sz="4" w:space="0" w:color="auto"/>
              <w:right w:val="single" w:sz="4" w:space="0" w:color="auto"/>
            </w:tcBorders>
            <w:shd w:val="clear" w:color="auto" w:fill="auto"/>
            <w:noWrap/>
            <w:vAlign w:val="center"/>
            <w:hideMark/>
          </w:tcPr>
          <w:p w14:paraId="71ABC7A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6179E8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2 315,7</w:t>
            </w:r>
          </w:p>
        </w:tc>
        <w:tc>
          <w:tcPr>
            <w:tcW w:w="1329" w:type="dxa"/>
            <w:tcBorders>
              <w:top w:val="nil"/>
              <w:left w:val="nil"/>
              <w:bottom w:val="single" w:sz="4" w:space="0" w:color="auto"/>
              <w:right w:val="single" w:sz="4" w:space="0" w:color="auto"/>
            </w:tcBorders>
            <w:shd w:val="clear" w:color="auto" w:fill="auto"/>
            <w:noWrap/>
            <w:vAlign w:val="center"/>
            <w:hideMark/>
          </w:tcPr>
          <w:p w14:paraId="3329458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2 979,0</w:t>
            </w:r>
          </w:p>
        </w:tc>
        <w:tc>
          <w:tcPr>
            <w:tcW w:w="1081" w:type="dxa"/>
            <w:tcBorders>
              <w:top w:val="nil"/>
              <w:left w:val="nil"/>
              <w:bottom w:val="single" w:sz="4" w:space="0" w:color="auto"/>
              <w:right w:val="single" w:sz="4" w:space="0" w:color="auto"/>
            </w:tcBorders>
            <w:shd w:val="clear" w:color="auto" w:fill="auto"/>
            <w:noWrap/>
            <w:vAlign w:val="center"/>
            <w:hideMark/>
          </w:tcPr>
          <w:p w14:paraId="515D5DD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2 979,0</w:t>
            </w:r>
          </w:p>
        </w:tc>
        <w:tc>
          <w:tcPr>
            <w:tcW w:w="222" w:type="dxa"/>
            <w:vAlign w:val="center"/>
            <w:hideMark/>
          </w:tcPr>
          <w:p w14:paraId="05E6602C" w14:textId="77777777" w:rsidR="003A3200" w:rsidRPr="003A3200" w:rsidRDefault="003A3200" w:rsidP="003A3200">
            <w:pPr>
              <w:rPr>
                <w:rFonts w:eastAsia="Times New Roman"/>
                <w:sz w:val="20"/>
                <w:szCs w:val="20"/>
              </w:rPr>
            </w:pPr>
          </w:p>
        </w:tc>
      </w:tr>
      <w:tr w:rsidR="003A3200" w:rsidRPr="003A3200" w14:paraId="0F2C7CE1"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38B907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C329AE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C6E1A3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26F0789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120 00 40090</w:t>
            </w:r>
          </w:p>
        </w:tc>
        <w:tc>
          <w:tcPr>
            <w:tcW w:w="518" w:type="dxa"/>
            <w:tcBorders>
              <w:top w:val="nil"/>
              <w:left w:val="nil"/>
              <w:bottom w:val="single" w:sz="4" w:space="0" w:color="auto"/>
              <w:right w:val="single" w:sz="4" w:space="0" w:color="auto"/>
            </w:tcBorders>
            <w:shd w:val="clear" w:color="auto" w:fill="auto"/>
            <w:noWrap/>
            <w:vAlign w:val="center"/>
            <w:hideMark/>
          </w:tcPr>
          <w:p w14:paraId="724EECC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58DE89C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1 957,6</w:t>
            </w:r>
          </w:p>
        </w:tc>
        <w:tc>
          <w:tcPr>
            <w:tcW w:w="1329" w:type="dxa"/>
            <w:tcBorders>
              <w:top w:val="nil"/>
              <w:left w:val="nil"/>
              <w:bottom w:val="single" w:sz="4" w:space="0" w:color="auto"/>
              <w:right w:val="single" w:sz="4" w:space="0" w:color="auto"/>
            </w:tcBorders>
            <w:shd w:val="clear" w:color="auto" w:fill="auto"/>
            <w:noWrap/>
            <w:vAlign w:val="center"/>
            <w:hideMark/>
          </w:tcPr>
          <w:p w14:paraId="6C5857F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2 256,0</w:t>
            </w:r>
          </w:p>
        </w:tc>
        <w:tc>
          <w:tcPr>
            <w:tcW w:w="1081" w:type="dxa"/>
            <w:tcBorders>
              <w:top w:val="nil"/>
              <w:left w:val="nil"/>
              <w:bottom w:val="single" w:sz="4" w:space="0" w:color="auto"/>
              <w:right w:val="single" w:sz="4" w:space="0" w:color="auto"/>
            </w:tcBorders>
            <w:shd w:val="clear" w:color="auto" w:fill="auto"/>
            <w:noWrap/>
            <w:vAlign w:val="center"/>
            <w:hideMark/>
          </w:tcPr>
          <w:p w14:paraId="1433227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2 256,0</w:t>
            </w:r>
          </w:p>
        </w:tc>
        <w:tc>
          <w:tcPr>
            <w:tcW w:w="222" w:type="dxa"/>
            <w:vAlign w:val="center"/>
            <w:hideMark/>
          </w:tcPr>
          <w:p w14:paraId="08BE7F76" w14:textId="77777777" w:rsidR="003A3200" w:rsidRPr="003A3200" w:rsidRDefault="003A3200" w:rsidP="003A3200">
            <w:pPr>
              <w:rPr>
                <w:rFonts w:eastAsia="Times New Roman"/>
                <w:sz w:val="20"/>
                <w:szCs w:val="20"/>
              </w:rPr>
            </w:pPr>
          </w:p>
        </w:tc>
      </w:tr>
      <w:tr w:rsidR="003A3200" w:rsidRPr="003A3200" w14:paraId="2FDAC00D"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8BF814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5CE795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D112F6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175482D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120 00 40090</w:t>
            </w:r>
          </w:p>
        </w:tc>
        <w:tc>
          <w:tcPr>
            <w:tcW w:w="518" w:type="dxa"/>
            <w:tcBorders>
              <w:top w:val="nil"/>
              <w:left w:val="nil"/>
              <w:bottom w:val="single" w:sz="4" w:space="0" w:color="auto"/>
              <w:right w:val="single" w:sz="4" w:space="0" w:color="auto"/>
            </w:tcBorders>
            <w:shd w:val="clear" w:color="auto" w:fill="auto"/>
            <w:noWrap/>
            <w:vAlign w:val="center"/>
            <w:hideMark/>
          </w:tcPr>
          <w:p w14:paraId="202C7F3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610</w:t>
            </w:r>
          </w:p>
        </w:tc>
        <w:tc>
          <w:tcPr>
            <w:tcW w:w="1268" w:type="dxa"/>
            <w:tcBorders>
              <w:top w:val="nil"/>
              <w:left w:val="nil"/>
              <w:bottom w:val="single" w:sz="4" w:space="0" w:color="auto"/>
              <w:right w:val="single" w:sz="4" w:space="0" w:color="auto"/>
            </w:tcBorders>
            <w:shd w:val="clear" w:color="auto" w:fill="auto"/>
            <w:noWrap/>
            <w:vAlign w:val="center"/>
            <w:hideMark/>
          </w:tcPr>
          <w:p w14:paraId="66187C2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28,6</w:t>
            </w:r>
          </w:p>
        </w:tc>
        <w:tc>
          <w:tcPr>
            <w:tcW w:w="1329" w:type="dxa"/>
            <w:tcBorders>
              <w:top w:val="nil"/>
              <w:left w:val="nil"/>
              <w:bottom w:val="single" w:sz="4" w:space="0" w:color="auto"/>
              <w:right w:val="single" w:sz="4" w:space="0" w:color="auto"/>
            </w:tcBorders>
            <w:shd w:val="clear" w:color="auto" w:fill="auto"/>
            <w:noWrap/>
            <w:vAlign w:val="center"/>
            <w:hideMark/>
          </w:tcPr>
          <w:p w14:paraId="545EC51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41,5</w:t>
            </w:r>
          </w:p>
        </w:tc>
        <w:tc>
          <w:tcPr>
            <w:tcW w:w="1081" w:type="dxa"/>
            <w:tcBorders>
              <w:top w:val="nil"/>
              <w:left w:val="nil"/>
              <w:bottom w:val="single" w:sz="4" w:space="0" w:color="auto"/>
              <w:right w:val="single" w:sz="4" w:space="0" w:color="auto"/>
            </w:tcBorders>
            <w:shd w:val="clear" w:color="auto" w:fill="auto"/>
            <w:noWrap/>
            <w:vAlign w:val="center"/>
            <w:hideMark/>
          </w:tcPr>
          <w:p w14:paraId="52BC120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41,5</w:t>
            </w:r>
          </w:p>
        </w:tc>
        <w:tc>
          <w:tcPr>
            <w:tcW w:w="222" w:type="dxa"/>
            <w:vAlign w:val="center"/>
            <w:hideMark/>
          </w:tcPr>
          <w:p w14:paraId="140C1DAA" w14:textId="77777777" w:rsidR="003A3200" w:rsidRPr="003A3200" w:rsidRDefault="003A3200" w:rsidP="003A3200">
            <w:pPr>
              <w:rPr>
                <w:rFonts w:eastAsia="Times New Roman"/>
                <w:sz w:val="20"/>
                <w:szCs w:val="20"/>
              </w:rPr>
            </w:pPr>
          </w:p>
        </w:tc>
      </w:tr>
      <w:tr w:rsidR="003A3200" w:rsidRPr="003A3200" w14:paraId="2BE3E35F"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6067C8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71E41DA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752B5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vAlign w:val="center"/>
            <w:hideMark/>
          </w:tcPr>
          <w:p w14:paraId="1B036F1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120 00 40090</w:t>
            </w:r>
          </w:p>
        </w:tc>
        <w:tc>
          <w:tcPr>
            <w:tcW w:w="518" w:type="dxa"/>
            <w:tcBorders>
              <w:top w:val="nil"/>
              <w:left w:val="nil"/>
              <w:bottom w:val="single" w:sz="4" w:space="0" w:color="auto"/>
              <w:right w:val="single" w:sz="4" w:space="0" w:color="auto"/>
            </w:tcBorders>
            <w:shd w:val="clear" w:color="auto" w:fill="auto"/>
            <w:vAlign w:val="center"/>
            <w:hideMark/>
          </w:tcPr>
          <w:p w14:paraId="6DC9D72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7350523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329,5</w:t>
            </w:r>
          </w:p>
        </w:tc>
        <w:tc>
          <w:tcPr>
            <w:tcW w:w="1329" w:type="dxa"/>
            <w:tcBorders>
              <w:top w:val="nil"/>
              <w:left w:val="nil"/>
              <w:bottom w:val="single" w:sz="4" w:space="0" w:color="auto"/>
              <w:right w:val="single" w:sz="4" w:space="0" w:color="auto"/>
            </w:tcBorders>
            <w:shd w:val="clear" w:color="auto" w:fill="auto"/>
            <w:noWrap/>
            <w:vAlign w:val="center"/>
            <w:hideMark/>
          </w:tcPr>
          <w:p w14:paraId="6B6F718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681,5</w:t>
            </w:r>
          </w:p>
        </w:tc>
        <w:tc>
          <w:tcPr>
            <w:tcW w:w="1081" w:type="dxa"/>
            <w:tcBorders>
              <w:top w:val="nil"/>
              <w:left w:val="nil"/>
              <w:bottom w:val="single" w:sz="4" w:space="0" w:color="auto"/>
              <w:right w:val="single" w:sz="4" w:space="0" w:color="auto"/>
            </w:tcBorders>
            <w:shd w:val="clear" w:color="auto" w:fill="auto"/>
            <w:noWrap/>
            <w:vAlign w:val="center"/>
            <w:hideMark/>
          </w:tcPr>
          <w:p w14:paraId="2D634EF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681,5</w:t>
            </w:r>
          </w:p>
        </w:tc>
        <w:tc>
          <w:tcPr>
            <w:tcW w:w="222" w:type="dxa"/>
            <w:vAlign w:val="center"/>
            <w:hideMark/>
          </w:tcPr>
          <w:p w14:paraId="55DA1EFE" w14:textId="77777777" w:rsidR="003A3200" w:rsidRPr="003A3200" w:rsidRDefault="003A3200" w:rsidP="003A3200">
            <w:pPr>
              <w:rPr>
                <w:rFonts w:eastAsia="Times New Roman"/>
                <w:sz w:val="20"/>
                <w:szCs w:val="20"/>
              </w:rPr>
            </w:pPr>
          </w:p>
        </w:tc>
      </w:tr>
      <w:tr w:rsidR="003A3200" w:rsidRPr="003A3200" w14:paraId="4263884F"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09678F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Мероприятия по мобилизационной подготовке</w:t>
            </w:r>
          </w:p>
        </w:tc>
        <w:tc>
          <w:tcPr>
            <w:tcW w:w="444" w:type="dxa"/>
            <w:tcBorders>
              <w:top w:val="nil"/>
              <w:left w:val="nil"/>
              <w:bottom w:val="single" w:sz="4" w:space="0" w:color="auto"/>
              <w:right w:val="single" w:sz="4" w:space="0" w:color="auto"/>
            </w:tcBorders>
            <w:shd w:val="clear" w:color="auto" w:fill="auto"/>
            <w:vAlign w:val="center"/>
            <w:hideMark/>
          </w:tcPr>
          <w:p w14:paraId="07ABAA8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FBA784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vAlign w:val="center"/>
            <w:hideMark/>
          </w:tcPr>
          <w:p w14:paraId="0FA5173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120 00 40460</w:t>
            </w:r>
          </w:p>
        </w:tc>
        <w:tc>
          <w:tcPr>
            <w:tcW w:w="518" w:type="dxa"/>
            <w:tcBorders>
              <w:top w:val="nil"/>
              <w:left w:val="nil"/>
              <w:bottom w:val="single" w:sz="4" w:space="0" w:color="auto"/>
              <w:right w:val="single" w:sz="4" w:space="0" w:color="auto"/>
            </w:tcBorders>
            <w:shd w:val="clear" w:color="auto" w:fill="auto"/>
            <w:vAlign w:val="center"/>
            <w:hideMark/>
          </w:tcPr>
          <w:p w14:paraId="4B7816C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90FD2C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450,0</w:t>
            </w:r>
          </w:p>
        </w:tc>
        <w:tc>
          <w:tcPr>
            <w:tcW w:w="1329" w:type="dxa"/>
            <w:tcBorders>
              <w:top w:val="nil"/>
              <w:left w:val="nil"/>
              <w:bottom w:val="single" w:sz="4" w:space="0" w:color="auto"/>
              <w:right w:val="single" w:sz="4" w:space="0" w:color="auto"/>
            </w:tcBorders>
            <w:shd w:val="clear" w:color="auto" w:fill="auto"/>
            <w:vAlign w:val="center"/>
            <w:hideMark/>
          </w:tcPr>
          <w:p w14:paraId="4F15CC0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vAlign w:val="center"/>
            <w:hideMark/>
          </w:tcPr>
          <w:p w14:paraId="1240D0B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B937104" w14:textId="77777777" w:rsidR="003A3200" w:rsidRPr="003A3200" w:rsidRDefault="003A3200" w:rsidP="003A3200">
            <w:pPr>
              <w:rPr>
                <w:rFonts w:eastAsia="Times New Roman"/>
                <w:sz w:val="20"/>
                <w:szCs w:val="20"/>
              </w:rPr>
            </w:pPr>
          </w:p>
        </w:tc>
      </w:tr>
      <w:tr w:rsidR="003A3200" w:rsidRPr="003A3200" w14:paraId="2C5905B7"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F71211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vAlign w:val="center"/>
            <w:hideMark/>
          </w:tcPr>
          <w:p w14:paraId="320EE91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10FDAC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vAlign w:val="center"/>
            <w:hideMark/>
          </w:tcPr>
          <w:p w14:paraId="58483D6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120 00 40460</w:t>
            </w:r>
          </w:p>
        </w:tc>
        <w:tc>
          <w:tcPr>
            <w:tcW w:w="518" w:type="dxa"/>
            <w:tcBorders>
              <w:top w:val="nil"/>
              <w:left w:val="nil"/>
              <w:bottom w:val="single" w:sz="4" w:space="0" w:color="auto"/>
              <w:right w:val="single" w:sz="4" w:space="0" w:color="auto"/>
            </w:tcBorders>
            <w:shd w:val="clear" w:color="auto" w:fill="auto"/>
            <w:vAlign w:val="center"/>
            <w:hideMark/>
          </w:tcPr>
          <w:p w14:paraId="6668C56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5C6ADB8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450,0</w:t>
            </w:r>
          </w:p>
        </w:tc>
        <w:tc>
          <w:tcPr>
            <w:tcW w:w="1329" w:type="dxa"/>
            <w:tcBorders>
              <w:top w:val="nil"/>
              <w:left w:val="nil"/>
              <w:bottom w:val="single" w:sz="4" w:space="0" w:color="auto"/>
              <w:right w:val="single" w:sz="4" w:space="0" w:color="auto"/>
            </w:tcBorders>
            <w:shd w:val="clear" w:color="auto" w:fill="auto"/>
            <w:vAlign w:val="center"/>
            <w:hideMark/>
          </w:tcPr>
          <w:p w14:paraId="0A75EB8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vAlign w:val="center"/>
            <w:hideMark/>
          </w:tcPr>
          <w:p w14:paraId="68DA113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0D3E731" w14:textId="77777777" w:rsidR="003A3200" w:rsidRPr="003A3200" w:rsidRDefault="003A3200" w:rsidP="003A3200">
            <w:pPr>
              <w:rPr>
                <w:rFonts w:eastAsia="Times New Roman"/>
                <w:sz w:val="20"/>
                <w:szCs w:val="20"/>
              </w:rPr>
            </w:pPr>
          </w:p>
        </w:tc>
      </w:tr>
      <w:tr w:rsidR="003A3200" w:rsidRPr="003A3200" w14:paraId="506EFF38"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E3CF8D2"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Другие вопросы в области национальной экономики</w:t>
            </w:r>
          </w:p>
        </w:tc>
        <w:tc>
          <w:tcPr>
            <w:tcW w:w="444" w:type="dxa"/>
            <w:tcBorders>
              <w:top w:val="nil"/>
              <w:left w:val="nil"/>
              <w:bottom w:val="single" w:sz="4" w:space="0" w:color="auto"/>
              <w:right w:val="single" w:sz="4" w:space="0" w:color="auto"/>
            </w:tcBorders>
            <w:shd w:val="clear" w:color="auto" w:fill="auto"/>
            <w:noWrap/>
            <w:vAlign w:val="center"/>
            <w:hideMark/>
          </w:tcPr>
          <w:p w14:paraId="34228B1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C3F0CD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09DC1D8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5C66595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D7EB53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8 502,2</w:t>
            </w:r>
          </w:p>
        </w:tc>
        <w:tc>
          <w:tcPr>
            <w:tcW w:w="1329" w:type="dxa"/>
            <w:tcBorders>
              <w:top w:val="nil"/>
              <w:left w:val="nil"/>
              <w:bottom w:val="single" w:sz="4" w:space="0" w:color="auto"/>
              <w:right w:val="single" w:sz="4" w:space="0" w:color="auto"/>
            </w:tcBorders>
            <w:shd w:val="clear" w:color="auto" w:fill="auto"/>
            <w:noWrap/>
            <w:vAlign w:val="center"/>
            <w:hideMark/>
          </w:tcPr>
          <w:p w14:paraId="60FA47C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3 700,0</w:t>
            </w:r>
          </w:p>
        </w:tc>
        <w:tc>
          <w:tcPr>
            <w:tcW w:w="1081" w:type="dxa"/>
            <w:tcBorders>
              <w:top w:val="nil"/>
              <w:left w:val="nil"/>
              <w:bottom w:val="single" w:sz="4" w:space="0" w:color="auto"/>
              <w:right w:val="single" w:sz="4" w:space="0" w:color="auto"/>
            </w:tcBorders>
            <w:shd w:val="clear" w:color="auto" w:fill="auto"/>
            <w:noWrap/>
            <w:vAlign w:val="center"/>
            <w:hideMark/>
          </w:tcPr>
          <w:p w14:paraId="7C9FBC5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3 700,0</w:t>
            </w:r>
          </w:p>
        </w:tc>
        <w:tc>
          <w:tcPr>
            <w:tcW w:w="222" w:type="dxa"/>
            <w:vAlign w:val="center"/>
            <w:hideMark/>
          </w:tcPr>
          <w:p w14:paraId="17090770" w14:textId="77777777" w:rsidR="003A3200" w:rsidRPr="003A3200" w:rsidRDefault="003A3200" w:rsidP="003A3200">
            <w:pPr>
              <w:rPr>
                <w:rFonts w:eastAsia="Times New Roman"/>
                <w:sz w:val="20"/>
                <w:szCs w:val="20"/>
              </w:rPr>
            </w:pPr>
          </w:p>
        </w:tc>
      </w:tr>
      <w:tr w:rsidR="003A3200" w:rsidRPr="003A3200" w14:paraId="431D0EED"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D41F5A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679567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7F5F9E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2281E10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130 00 00000</w:t>
            </w:r>
          </w:p>
        </w:tc>
        <w:tc>
          <w:tcPr>
            <w:tcW w:w="518" w:type="dxa"/>
            <w:tcBorders>
              <w:top w:val="nil"/>
              <w:left w:val="nil"/>
              <w:bottom w:val="single" w:sz="4" w:space="0" w:color="auto"/>
              <w:right w:val="single" w:sz="4" w:space="0" w:color="auto"/>
            </w:tcBorders>
            <w:shd w:val="clear" w:color="auto" w:fill="auto"/>
            <w:noWrap/>
            <w:vAlign w:val="center"/>
            <w:hideMark/>
          </w:tcPr>
          <w:p w14:paraId="6BA27A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3441EC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4 243,0</w:t>
            </w:r>
          </w:p>
        </w:tc>
        <w:tc>
          <w:tcPr>
            <w:tcW w:w="1329" w:type="dxa"/>
            <w:tcBorders>
              <w:top w:val="nil"/>
              <w:left w:val="nil"/>
              <w:bottom w:val="single" w:sz="4" w:space="0" w:color="auto"/>
              <w:right w:val="single" w:sz="4" w:space="0" w:color="auto"/>
            </w:tcBorders>
            <w:shd w:val="clear" w:color="auto" w:fill="auto"/>
            <w:noWrap/>
            <w:vAlign w:val="center"/>
            <w:hideMark/>
          </w:tcPr>
          <w:p w14:paraId="775CC07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3 200,0</w:t>
            </w:r>
          </w:p>
        </w:tc>
        <w:tc>
          <w:tcPr>
            <w:tcW w:w="1081" w:type="dxa"/>
            <w:tcBorders>
              <w:top w:val="nil"/>
              <w:left w:val="nil"/>
              <w:bottom w:val="single" w:sz="4" w:space="0" w:color="auto"/>
              <w:right w:val="single" w:sz="4" w:space="0" w:color="auto"/>
            </w:tcBorders>
            <w:shd w:val="clear" w:color="auto" w:fill="auto"/>
            <w:noWrap/>
            <w:vAlign w:val="center"/>
            <w:hideMark/>
          </w:tcPr>
          <w:p w14:paraId="3C511DE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3 200,0</w:t>
            </w:r>
          </w:p>
        </w:tc>
        <w:tc>
          <w:tcPr>
            <w:tcW w:w="222" w:type="dxa"/>
            <w:vAlign w:val="center"/>
            <w:hideMark/>
          </w:tcPr>
          <w:p w14:paraId="0EF4097F" w14:textId="77777777" w:rsidR="003A3200" w:rsidRPr="003A3200" w:rsidRDefault="003A3200" w:rsidP="003A3200">
            <w:pPr>
              <w:rPr>
                <w:rFonts w:eastAsia="Times New Roman"/>
                <w:sz w:val="20"/>
                <w:szCs w:val="20"/>
              </w:rPr>
            </w:pPr>
          </w:p>
        </w:tc>
      </w:tr>
      <w:tr w:rsidR="003A3200" w:rsidRPr="003A3200" w14:paraId="42A4FA68"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CD2600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3DB9F24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18FBD6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2261A95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131 00 00000</w:t>
            </w:r>
          </w:p>
        </w:tc>
        <w:tc>
          <w:tcPr>
            <w:tcW w:w="518" w:type="dxa"/>
            <w:tcBorders>
              <w:top w:val="nil"/>
              <w:left w:val="nil"/>
              <w:bottom w:val="single" w:sz="4" w:space="0" w:color="auto"/>
              <w:right w:val="single" w:sz="4" w:space="0" w:color="auto"/>
            </w:tcBorders>
            <w:shd w:val="clear" w:color="auto" w:fill="auto"/>
            <w:noWrap/>
            <w:vAlign w:val="center"/>
            <w:hideMark/>
          </w:tcPr>
          <w:p w14:paraId="17AABD7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C34051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700,1</w:t>
            </w:r>
          </w:p>
        </w:tc>
        <w:tc>
          <w:tcPr>
            <w:tcW w:w="1329" w:type="dxa"/>
            <w:tcBorders>
              <w:top w:val="nil"/>
              <w:left w:val="nil"/>
              <w:bottom w:val="single" w:sz="4" w:space="0" w:color="auto"/>
              <w:right w:val="single" w:sz="4" w:space="0" w:color="auto"/>
            </w:tcBorders>
            <w:shd w:val="clear" w:color="auto" w:fill="auto"/>
            <w:noWrap/>
            <w:vAlign w:val="center"/>
            <w:hideMark/>
          </w:tcPr>
          <w:p w14:paraId="42B3B19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150,0</w:t>
            </w:r>
          </w:p>
        </w:tc>
        <w:tc>
          <w:tcPr>
            <w:tcW w:w="1081" w:type="dxa"/>
            <w:tcBorders>
              <w:top w:val="nil"/>
              <w:left w:val="nil"/>
              <w:bottom w:val="single" w:sz="4" w:space="0" w:color="auto"/>
              <w:right w:val="single" w:sz="4" w:space="0" w:color="auto"/>
            </w:tcBorders>
            <w:shd w:val="clear" w:color="auto" w:fill="auto"/>
            <w:noWrap/>
            <w:vAlign w:val="center"/>
            <w:hideMark/>
          </w:tcPr>
          <w:p w14:paraId="02B1128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150,0</w:t>
            </w:r>
          </w:p>
        </w:tc>
        <w:tc>
          <w:tcPr>
            <w:tcW w:w="222" w:type="dxa"/>
            <w:vAlign w:val="center"/>
            <w:hideMark/>
          </w:tcPr>
          <w:p w14:paraId="5E216823" w14:textId="77777777" w:rsidR="003A3200" w:rsidRPr="003A3200" w:rsidRDefault="003A3200" w:rsidP="003A3200">
            <w:pPr>
              <w:rPr>
                <w:rFonts w:eastAsia="Times New Roman"/>
                <w:sz w:val="20"/>
                <w:szCs w:val="20"/>
              </w:rPr>
            </w:pPr>
          </w:p>
        </w:tc>
      </w:tr>
      <w:tr w:rsidR="003A3200" w:rsidRPr="003A3200" w14:paraId="6BC7E6D4"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E2743A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535ADEF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027A0C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6B4F312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131 00 40090</w:t>
            </w:r>
          </w:p>
        </w:tc>
        <w:tc>
          <w:tcPr>
            <w:tcW w:w="518" w:type="dxa"/>
            <w:tcBorders>
              <w:top w:val="nil"/>
              <w:left w:val="nil"/>
              <w:bottom w:val="single" w:sz="4" w:space="0" w:color="auto"/>
              <w:right w:val="single" w:sz="4" w:space="0" w:color="auto"/>
            </w:tcBorders>
            <w:shd w:val="clear" w:color="auto" w:fill="auto"/>
            <w:noWrap/>
            <w:vAlign w:val="center"/>
            <w:hideMark/>
          </w:tcPr>
          <w:p w14:paraId="581E917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7BF87D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1329" w:type="dxa"/>
            <w:tcBorders>
              <w:top w:val="nil"/>
              <w:left w:val="nil"/>
              <w:bottom w:val="single" w:sz="4" w:space="0" w:color="auto"/>
              <w:right w:val="single" w:sz="4" w:space="0" w:color="auto"/>
            </w:tcBorders>
            <w:shd w:val="clear" w:color="auto" w:fill="auto"/>
            <w:noWrap/>
            <w:vAlign w:val="center"/>
            <w:hideMark/>
          </w:tcPr>
          <w:p w14:paraId="79CAA4A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1081" w:type="dxa"/>
            <w:tcBorders>
              <w:top w:val="nil"/>
              <w:left w:val="nil"/>
              <w:bottom w:val="single" w:sz="4" w:space="0" w:color="auto"/>
              <w:right w:val="single" w:sz="4" w:space="0" w:color="auto"/>
            </w:tcBorders>
            <w:shd w:val="clear" w:color="auto" w:fill="auto"/>
            <w:noWrap/>
            <w:vAlign w:val="center"/>
            <w:hideMark/>
          </w:tcPr>
          <w:p w14:paraId="6E1CB12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222" w:type="dxa"/>
            <w:vAlign w:val="center"/>
            <w:hideMark/>
          </w:tcPr>
          <w:p w14:paraId="5DC50E71" w14:textId="77777777" w:rsidR="003A3200" w:rsidRPr="003A3200" w:rsidRDefault="003A3200" w:rsidP="003A3200">
            <w:pPr>
              <w:rPr>
                <w:rFonts w:eastAsia="Times New Roman"/>
                <w:sz w:val="20"/>
                <w:szCs w:val="20"/>
              </w:rPr>
            </w:pPr>
          </w:p>
        </w:tc>
      </w:tr>
      <w:tr w:rsidR="003A3200" w:rsidRPr="003A3200" w14:paraId="08C8CC79"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EEF54C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E94BA4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ABBEB9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764B0FE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131 00 40090</w:t>
            </w:r>
          </w:p>
        </w:tc>
        <w:tc>
          <w:tcPr>
            <w:tcW w:w="518" w:type="dxa"/>
            <w:tcBorders>
              <w:top w:val="nil"/>
              <w:left w:val="nil"/>
              <w:bottom w:val="single" w:sz="4" w:space="0" w:color="auto"/>
              <w:right w:val="single" w:sz="4" w:space="0" w:color="auto"/>
            </w:tcBorders>
            <w:shd w:val="clear" w:color="auto" w:fill="auto"/>
            <w:noWrap/>
            <w:vAlign w:val="center"/>
            <w:hideMark/>
          </w:tcPr>
          <w:p w14:paraId="38ADBBE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7C0F572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1329" w:type="dxa"/>
            <w:tcBorders>
              <w:top w:val="nil"/>
              <w:left w:val="nil"/>
              <w:bottom w:val="single" w:sz="4" w:space="0" w:color="auto"/>
              <w:right w:val="single" w:sz="4" w:space="0" w:color="auto"/>
            </w:tcBorders>
            <w:shd w:val="clear" w:color="auto" w:fill="auto"/>
            <w:noWrap/>
            <w:vAlign w:val="center"/>
            <w:hideMark/>
          </w:tcPr>
          <w:p w14:paraId="738E534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1081" w:type="dxa"/>
            <w:tcBorders>
              <w:top w:val="nil"/>
              <w:left w:val="nil"/>
              <w:bottom w:val="single" w:sz="4" w:space="0" w:color="auto"/>
              <w:right w:val="single" w:sz="4" w:space="0" w:color="auto"/>
            </w:tcBorders>
            <w:shd w:val="clear" w:color="auto" w:fill="auto"/>
            <w:noWrap/>
            <w:vAlign w:val="center"/>
            <w:hideMark/>
          </w:tcPr>
          <w:p w14:paraId="361D669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222" w:type="dxa"/>
            <w:vAlign w:val="center"/>
            <w:hideMark/>
          </w:tcPr>
          <w:p w14:paraId="20F597AF" w14:textId="77777777" w:rsidR="003A3200" w:rsidRPr="003A3200" w:rsidRDefault="003A3200" w:rsidP="003A3200">
            <w:pPr>
              <w:rPr>
                <w:rFonts w:eastAsia="Times New Roman"/>
                <w:sz w:val="20"/>
                <w:szCs w:val="20"/>
              </w:rPr>
            </w:pPr>
          </w:p>
        </w:tc>
      </w:tr>
      <w:tr w:rsidR="003A3200" w:rsidRPr="003A3200" w14:paraId="2874F246" w14:textId="77777777" w:rsidTr="005D16AB">
        <w:trPr>
          <w:trHeight w:val="562"/>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A5904C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44" w:type="dxa"/>
            <w:tcBorders>
              <w:top w:val="nil"/>
              <w:left w:val="nil"/>
              <w:bottom w:val="single" w:sz="4" w:space="0" w:color="auto"/>
              <w:right w:val="single" w:sz="4" w:space="0" w:color="auto"/>
            </w:tcBorders>
            <w:shd w:val="clear" w:color="auto" w:fill="auto"/>
            <w:noWrap/>
            <w:vAlign w:val="center"/>
            <w:hideMark/>
          </w:tcPr>
          <w:p w14:paraId="64189FA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FB0C7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5BEE7F1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131 00 72660</w:t>
            </w:r>
          </w:p>
        </w:tc>
        <w:tc>
          <w:tcPr>
            <w:tcW w:w="518" w:type="dxa"/>
            <w:tcBorders>
              <w:top w:val="nil"/>
              <w:left w:val="nil"/>
              <w:bottom w:val="single" w:sz="4" w:space="0" w:color="auto"/>
              <w:right w:val="single" w:sz="4" w:space="0" w:color="auto"/>
            </w:tcBorders>
            <w:shd w:val="clear" w:color="auto" w:fill="auto"/>
            <w:noWrap/>
            <w:vAlign w:val="center"/>
            <w:hideMark/>
          </w:tcPr>
          <w:p w14:paraId="678E208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2826AA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585,1</w:t>
            </w:r>
          </w:p>
        </w:tc>
        <w:tc>
          <w:tcPr>
            <w:tcW w:w="1329" w:type="dxa"/>
            <w:tcBorders>
              <w:top w:val="nil"/>
              <w:left w:val="nil"/>
              <w:bottom w:val="single" w:sz="4" w:space="0" w:color="auto"/>
              <w:right w:val="single" w:sz="4" w:space="0" w:color="auto"/>
            </w:tcBorders>
            <w:shd w:val="clear" w:color="auto" w:fill="auto"/>
            <w:noWrap/>
            <w:vAlign w:val="center"/>
            <w:hideMark/>
          </w:tcPr>
          <w:p w14:paraId="704173E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1A0982A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9E6DB38" w14:textId="77777777" w:rsidR="003A3200" w:rsidRPr="003A3200" w:rsidRDefault="003A3200" w:rsidP="003A3200">
            <w:pPr>
              <w:rPr>
                <w:rFonts w:eastAsia="Times New Roman"/>
                <w:sz w:val="20"/>
                <w:szCs w:val="20"/>
              </w:rPr>
            </w:pPr>
          </w:p>
        </w:tc>
      </w:tr>
      <w:tr w:rsidR="003A3200" w:rsidRPr="003A3200" w14:paraId="5437C31B"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97F35E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1042D96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F9ADDA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2336CB2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131 00 72660</w:t>
            </w:r>
          </w:p>
        </w:tc>
        <w:tc>
          <w:tcPr>
            <w:tcW w:w="518" w:type="dxa"/>
            <w:tcBorders>
              <w:top w:val="nil"/>
              <w:left w:val="nil"/>
              <w:bottom w:val="single" w:sz="4" w:space="0" w:color="auto"/>
              <w:right w:val="single" w:sz="4" w:space="0" w:color="auto"/>
            </w:tcBorders>
            <w:shd w:val="clear" w:color="auto" w:fill="auto"/>
            <w:noWrap/>
            <w:vAlign w:val="center"/>
            <w:hideMark/>
          </w:tcPr>
          <w:p w14:paraId="081B7A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810</w:t>
            </w:r>
          </w:p>
        </w:tc>
        <w:tc>
          <w:tcPr>
            <w:tcW w:w="1268" w:type="dxa"/>
            <w:tcBorders>
              <w:top w:val="nil"/>
              <w:left w:val="nil"/>
              <w:bottom w:val="single" w:sz="4" w:space="0" w:color="auto"/>
              <w:right w:val="single" w:sz="4" w:space="0" w:color="auto"/>
            </w:tcBorders>
            <w:shd w:val="clear" w:color="auto" w:fill="auto"/>
            <w:noWrap/>
            <w:vAlign w:val="center"/>
            <w:hideMark/>
          </w:tcPr>
          <w:p w14:paraId="2148541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585,1</w:t>
            </w:r>
          </w:p>
        </w:tc>
        <w:tc>
          <w:tcPr>
            <w:tcW w:w="1329" w:type="dxa"/>
            <w:tcBorders>
              <w:top w:val="nil"/>
              <w:left w:val="nil"/>
              <w:bottom w:val="single" w:sz="4" w:space="0" w:color="auto"/>
              <w:right w:val="single" w:sz="4" w:space="0" w:color="auto"/>
            </w:tcBorders>
            <w:shd w:val="clear" w:color="auto" w:fill="auto"/>
            <w:noWrap/>
            <w:vAlign w:val="center"/>
            <w:hideMark/>
          </w:tcPr>
          <w:p w14:paraId="6ECF608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24B626C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AF9978C" w14:textId="77777777" w:rsidR="003A3200" w:rsidRPr="003A3200" w:rsidRDefault="003A3200" w:rsidP="003A3200">
            <w:pPr>
              <w:rPr>
                <w:rFonts w:eastAsia="Times New Roman"/>
                <w:sz w:val="20"/>
                <w:szCs w:val="20"/>
              </w:rPr>
            </w:pPr>
          </w:p>
        </w:tc>
      </w:tr>
      <w:tr w:rsidR="003A3200" w:rsidRPr="003A3200" w14:paraId="115343B8" w14:textId="77777777" w:rsidTr="005D16AB">
        <w:trPr>
          <w:trHeight w:val="256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A44B65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44" w:type="dxa"/>
            <w:tcBorders>
              <w:top w:val="nil"/>
              <w:left w:val="nil"/>
              <w:bottom w:val="single" w:sz="4" w:space="0" w:color="auto"/>
              <w:right w:val="single" w:sz="4" w:space="0" w:color="auto"/>
            </w:tcBorders>
            <w:shd w:val="clear" w:color="auto" w:fill="auto"/>
            <w:noWrap/>
            <w:vAlign w:val="center"/>
            <w:hideMark/>
          </w:tcPr>
          <w:p w14:paraId="391488D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3D27A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1CB4098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131 00 S2660</w:t>
            </w:r>
          </w:p>
        </w:tc>
        <w:tc>
          <w:tcPr>
            <w:tcW w:w="518" w:type="dxa"/>
            <w:tcBorders>
              <w:top w:val="nil"/>
              <w:left w:val="nil"/>
              <w:bottom w:val="single" w:sz="4" w:space="0" w:color="auto"/>
              <w:right w:val="single" w:sz="4" w:space="0" w:color="auto"/>
            </w:tcBorders>
            <w:shd w:val="clear" w:color="auto" w:fill="auto"/>
            <w:noWrap/>
            <w:vAlign w:val="center"/>
            <w:hideMark/>
          </w:tcPr>
          <w:p w14:paraId="41DF450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D672EF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65,0</w:t>
            </w:r>
          </w:p>
        </w:tc>
        <w:tc>
          <w:tcPr>
            <w:tcW w:w="1329" w:type="dxa"/>
            <w:tcBorders>
              <w:top w:val="nil"/>
              <w:left w:val="nil"/>
              <w:bottom w:val="single" w:sz="4" w:space="0" w:color="auto"/>
              <w:right w:val="single" w:sz="4" w:space="0" w:color="auto"/>
            </w:tcBorders>
            <w:shd w:val="clear" w:color="auto" w:fill="auto"/>
            <w:noWrap/>
            <w:vAlign w:val="center"/>
            <w:hideMark/>
          </w:tcPr>
          <w:p w14:paraId="6A80F63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100,0</w:t>
            </w:r>
          </w:p>
        </w:tc>
        <w:tc>
          <w:tcPr>
            <w:tcW w:w="1081" w:type="dxa"/>
            <w:tcBorders>
              <w:top w:val="nil"/>
              <w:left w:val="nil"/>
              <w:bottom w:val="single" w:sz="4" w:space="0" w:color="auto"/>
              <w:right w:val="single" w:sz="4" w:space="0" w:color="auto"/>
            </w:tcBorders>
            <w:shd w:val="clear" w:color="auto" w:fill="auto"/>
            <w:noWrap/>
            <w:vAlign w:val="center"/>
            <w:hideMark/>
          </w:tcPr>
          <w:p w14:paraId="7072A94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100,0</w:t>
            </w:r>
          </w:p>
        </w:tc>
        <w:tc>
          <w:tcPr>
            <w:tcW w:w="222" w:type="dxa"/>
            <w:vAlign w:val="center"/>
            <w:hideMark/>
          </w:tcPr>
          <w:p w14:paraId="79D5921C" w14:textId="77777777" w:rsidR="003A3200" w:rsidRPr="003A3200" w:rsidRDefault="003A3200" w:rsidP="003A3200">
            <w:pPr>
              <w:rPr>
                <w:rFonts w:eastAsia="Times New Roman"/>
                <w:sz w:val="20"/>
                <w:szCs w:val="20"/>
              </w:rPr>
            </w:pPr>
          </w:p>
        </w:tc>
      </w:tr>
      <w:tr w:rsidR="003A3200" w:rsidRPr="003A3200" w14:paraId="189A0D4B"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259B3F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06593D6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895873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0B71FB7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131 00 S2660</w:t>
            </w:r>
          </w:p>
        </w:tc>
        <w:tc>
          <w:tcPr>
            <w:tcW w:w="518" w:type="dxa"/>
            <w:tcBorders>
              <w:top w:val="nil"/>
              <w:left w:val="nil"/>
              <w:bottom w:val="single" w:sz="4" w:space="0" w:color="auto"/>
              <w:right w:val="single" w:sz="4" w:space="0" w:color="auto"/>
            </w:tcBorders>
            <w:shd w:val="clear" w:color="auto" w:fill="auto"/>
            <w:noWrap/>
            <w:vAlign w:val="center"/>
            <w:hideMark/>
          </w:tcPr>
          <w:p w14:paraId="2EC7CE1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810</w:t>
            </w:r>
          </w:p>
        </w:tc>
        <w:tc>
          <w:tcPr>
            <w:tcW w:w="1268" w:type="dxa"/>
            <w:tcBorders>
              <w:top w:val="nil"/>
              <w:left w:val="nil"/>
              <w:bottom w:val="single" w:sz="4" w:space="0" w:color="auto"/>
              <w:right w:val="single" w:sz="4" w:space="0" w:color="auto"/>
            </w:tcBorders>
            <w:shd w:val="clear" w:color="auto" w:fill="auto"/>
            <w:noWrap/>
            <w:vAlign w:val="center"/>
            <w:hideMark/>
          </w:tcPr>
          <w:p w14:paraId="4239BFA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65,0</w:t>
            </w:r>
          </w:p>
        </w:tc>
        <w:tc>
          <w:tcPr>
            <w:tcW w:w="1329" w:type="dxa"/>
            <w:tcBorders>
              <w:top w:val="nil"/>
              <w:left w:val="nil"/>
              <w:bottom w:val="single" w:sz="4" w:space="0" w:color="auto"/>
              <w:right w:val="single" w:sz="4" w:space="0" w:color="auto"/>
            </w:tcBorders>
            <w:shd w:val="clear" w:color="auto" w:fill="auto"/>
            <w:noWrap/>
            <w:vAlign w:val="center"/>
            <w:hideMark/>
          </w:tcPr>
          <w:p w14:paraId="3C7AB3E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100,0</w:t>
            </w:r>
          </w:p>
        </w:tc>
        <w:tc>
          <w:tcPr>
            <w:tcW w:w="1081" w:type="dxa"/>
            <w:tcBorders>
              <w:top w:val="nil"/>
              <w:left w:val="nil"/>
              <w:bottom w:val="single" w:sz="4" w:space="0" w:color="auto"/>
              <w:right w:val="single" w:sz="4" w:space="0" w:color="auto"/>
            </w:tcBorders>
            <w:shd w:val="clear" w:color="auto" w:fill="auto"/>
            <w:noWrap/>
            <w:vAlign w:val="center"/>
            <w:hideMark/>
          </w:tcPr>
          <w:p w14:paraId="4A5461E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100,0</w:t>
            </w:r>
          </w:p>
        </w:tc>
        <w:tc>
          <w:tcPr>
            <w:tcW w:w="222" w:type="dxa"/>
            <w:vAlign w:val="center"/>
            <w:hideMark/>
          </w:tcPr>
          <w:p w14:paraId="223CFBF1" w14:textId="77777777" w:rsidR="003A3200" w:rsidRPr="003A3200" w:rsidRDefault="003A3200" w:rsidP="003A3200">
            <w:pPr>
              <w:rPr>
                <w:rFonts w:eastAsia="Times New Roman"/>
                <w:sz w:val="20"/>
                <w:szCs w:val="20"/>
              </w:rPr>
            </w:pPr>
          </w:p>
        </w:tc>
      </w:tr>
      <w:tr w:rsidR="003A3200" w:rsidRPr="003A3200" w14:paraId="4820341C" w14:textId="77777777" w:rsidTr="005D16AB">
        <w:trPr>
          <w:trHeight w:val="20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8FCA75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(сверх уровня, предусмотренного соглашением)</w:t>
            </w:r>
          </w:p>
        </w:tc>
        <w:tc>
          <w:tcPr>
            <w:tcW w:w="444" w:type="dxa"/>
            <w:tcBorders>
              <w:top w:val="nil"/>
              <w:left w:val="nil"/>
              <w:bottom w:val="single" w:sz="4" w:space="0" w:color="auto"/>
              <w:right w:val="single" w:sz="4" w:space="0" w:color="auto"/>
            </w:tcBorders>
            <w:shd w:val="clear" w:color="auto" w:fill="auto"/>
            <w:noWrap/>
            <w:vAlign w:val="center"/>
            <w:hideMark/>
          </w:tcPr>
          <w:p w14:paraId="3FABF40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2BD27A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6DA60DB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131 00 22660</w:t>
            </w:r>
          </w:p>
        </w:tc>
        <w:tc>
          <w:tcPr>
            <w:tcW w:w="518" w:type="dxa"/>
            <w:tcBorders>
              <w:top w:val="nil"/>
              <w:left w:val="nil"/>
              <w:bottom w:val="single" w:sz="4" w:space="0" w:color="auto"/>
              <w:right w:val="single" w:sz="4" w:space="0" w:color="auto"/>
            </w:tcBorders>
            <w:shd w:val="clear" w:color="auto" w:fill="auto"/>
            <w:noWrap/>
            <w:vAlign w:val="center"/>
            <w:hideMark/>
          </w:tcPr>
          <w:p w14:paraId="166961E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3DE945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6CEDC63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78DAFCE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4263086" w14:textId="77777777" w:rsidR="003A3200" w:rsidRPr="003A3200" w:rsidRDefault="003A3200" w:rsidP="003A3200">
            <w:pPr>
              <w:rPr>
                <w:rFonts w:eastAsia="Times New Roman"/>
                <w:sz w:val="20"/>
                <w:szCs w:val="20"/>
              </w:rPr>
            </w:pPr>
          </w:p>
        </w:tc>
      </w:tr>
      <w:tr w:rsidR="003A3200" w:rsidRPr="003A3200" w14:paraId="0EA058B2"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67BEF3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2B93D63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18CA96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6C4CD16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131 00 22660</w:t>
            </w:r>
          </w:p>
        </w:tc>
        <w:tc>
          <w:tcPr>
            <w:tcW w:w="518" w:type="dxa"/>
            <w:tcBorders>
              <w:top w:val="nil"/>
              <w:left w:val="nil"/>
              <w:bottom w:val="single" w:sz="4" w:space="0" w:color="auto"/>
              <w:right w:val="single" w:sz="4" w:space="0" w:color="auto"/>
            </w:tcBorders>
            <w:shd w:val="clear" w:color="auto" w:fill="auto"/>
            <w:noWrap/>
            <w:vAlign w:val="center"/>
            <w:hideMark/>
          </w:tcPr>
          <w:p w14:paraId="5A0B351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810</w:t>
            </w:r>
          </w:p>
        </w:tc>
        <w:tc>
          <w:tcPr>
            <w:tcW w:w="1268" w:type="dxa"/>
            <w:tcBorders>
              <w:top w:val="nil"/>
              <w:left w:val="nil"/>
              <w:bottom w:val="single" w:sz="4" w:space="0" w:color="auto"/>
              <w:right w:val="single" w:sz="4" w:space="0" w:color="auto"/>
            </w:tcBorders>
            <w:shd w:val="clear" w:color="auto" w:fill="auto"/>
            <w:noWrap/>
            <w:vAlign w:val="center"/>
            <w:hideMark/>
          </w:tcPr>
          <w:p w14:paraId="7B007BC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5C9AA6D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3FF5CA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6921E46" w14:textId="77777777" w:rsidR="003A3200" w:rsidRPr="003A3200" w:rsidRDefault="003A3200" w:rsidP="003A3200">
            <w:pPr>
              <w:rPr>
                <w:rFonts w:eastAsia="Times New Roman"/>
                <w:sz w:val="20"/>
                <w:szCs w:val="20"/>
              </w:rPr>
            </w:pPr>
          </w:p>
        </w:tc>
      </w:tr>
      <w:tr w:rsidR="003A3200" w:rsidRPr="003A3200" w14:paraId="35E90B42"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877626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5706FD0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226002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46E1001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132 00 00000</w:t>
            </w:r>
          </w:p>
        </w:tc>
        <w:tc>
          <w:tcPr>
            <w:tcW w:w="518" w:type="dxa"/>
            <w:tcBorders>
              <w:top w:val="nil"/>
              <w:left w:val="nil"/>
              <w:bottom w:val="single" w:sz="4" w:space="0" w:color="auto"/>
              <w:right w:val="single" w:sz="4" w:space="0" w:color="auto"/>
            </w:tcBorders>
            <w:shd w:val="clear" w:color="auto" w:fill="auto"/>
            <w:noWrap/>
            <w:vAlign w:val="center"/>
            <w:hideMark/>
          </w:tcPr>
          <w:p w14:paraId="40CD01A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3C4CC8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3 542,9</w:t>
            </w:r>
          </w:p>
        </w:tc>
        <w:tc>
          <w:tcPr>
            <w:tcW w:w="1329" w:type="dxa"/>
            <w:tcBorders>
              <w:top w:val="nil"/>
              <w:left w:val="nil"/>
              <w:bottom w:val="single" w:sz="4" w:space="0" w:color="auto"/>
              <w:right w:val="single" w:sz="4" w:space="0" w:color="auto"/>
            </w:tcBorders>
            <w:shd w:val="clear" w:color="auto" w:fill="auto"/>
            <w:noWrap/>
            <w:vAlign w:val="center"/>
            <w:hideMark/>
          </w:tcPr>
          <w:p w14:paraId="7FE6B8E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3 050,0</w:t>
            </w:r>
          </w:p>
        </w:tc>
        <w:tc>
          <w:tcPr>
            <w:tcW w:w="1081" w:type="dxa"/>
            <w:tcBorders>
              <w:top w:val="nil"/>
              <w:left w:val="nil"/>
              <w:bottom w:val="single" w:sz="4" w:space="0" w:color="auto"/>
              <w:right w:val="single" w:sz="4" w:space="0" w:color="auto"/>
            </w:tcBorders>
            <w:shd w:val="clear" w:color="auto" w:fill="auto"/>
            <w:noWrap/>
            <w:vAlign w:val="center"/>
            <w:hideMark/>
          </w:tcPr>
          <w:p w14:paraId="51510ED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3 050,0</w:t>
            </w:r>
          </w:p>
        </w:tc>
        <w:tc>
          <w:tcPr>
            <w:tcW w:w="222" w:type="dxa"/>
            <w:vAlign w:val="center"/>
            <w:hideMark/>
          </w:tcPr>
          <w:p w14:paraId="2DB28D72" w14:textId="77777777" w:rsidR="003A3200" w:rsidRPr="003A3200" w:rsidRDefault="003A3200" w:rsidP="003A3200">
            <w:pPr>
              <w:rPr>
                <w:rFonts w:eastAsia="Times New Roman"/>
                <w:sz w:val="20"/>
                <w:szCs w:val="20"/>
              </w:rPr>
            </w:pPr>
          </w:p>
        </w:tc>
      </w:tr>
      <w:tr w:rsidR="003A3200" w:rsidRPr="003A3200" w14:paraId="6572F31E"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861A95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65AA11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8638E6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2E5ABEF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132 00 40090</w:t>
            </w:r>
          </w:p>
        </w:tc>
        <w:tc>
          <w:tcPr>
            <w:tcW w:w="518" w:type="dxa"/>
            <w:tcBorders>
              <w:top w:val="nil"/>
              <w:left w:val="nil"/>
              <w:bottom w:val="single" w:sz="4" w:space="0" w:color="auto"/>
              <w:right w:val="single" w:sz="4" w:space="0" w:color="auto"/>
            </w:tcBorders>
            <w:shd w:val="clear" w:color="auto" w:fill="auto"/>
            <w:noWrap/>
            <w:vAlign w:val="center"/>
            <w:hideMark/>
          </w:tcPr>
          <w:p w14:paraId="6A5CD06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5B34AD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3 042,9</w:t>
            </w:r>
          </w:p>
        </w:tc>
        <w:tc>
          <w:tcPr>
            <w:tcW w:w="1329" w:type="dxa"/>
            <w:tcBorders>
              <w:top w:val="nil"/>
              <w:left w:val="nil"/>
              <w:bottom w:val="single" w:sz="4" w:space="0" w:color="auto"/>
              <w:right w:val="single" w:sz="4" w:space="0" w:color="auto"/>
            </w:tcBorders>
            <w:shd w:val="clear" w:color="auto" w:fill="auto"/>
            <w:noWrap/>
            <w:vAlign w:val="center"/>
            <w:hideMark/>
          </w:tcPr>
          <w:p w14:paraId="4A4A207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3 050,0</w:t>
            </w:r>
          </w:p>
        </w:tc>
        <w:tc>
          <w:tcPr>
            <w:tcW w:w="1081" w:type="dxa"/>
            <w:tcBorders>
              <w:top w:val="nil"/>
              <w:left w:val="nil"/>
              <w:bottom w:val="single" w:sz="4" w:space="0" w:color="auto"/>
              <w:right w:val="single" w:sz="4" w:space="0" w:color="auto"/>
            </w:tcBorders>
            <w:shd w:val="clear" w:color="auto" w:fill="auto"/>
            <w:noWrap/>
            <w:vAlign w:val="center"/>
            <w:hideMark/>
          </w:tcPr>
          <w:p w14:paraId="18CD898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3 050,0</w:t>
            </w:r>
          </w:p>
        </w:tc>
        <w:tc>
          <w:tcPr>
            <w:tcW w:w="222" w:type="dxa"/>
            <w:vAlign w:val="center"/>
            <w:hideMark/>
          </w:tcPr>
          <w:p w14:paraId="2022786F" w14:textId="77777777" w:rsidR="003A3200" w:rsidRPr="003A3200" w:rsidRDefault="003A3200" w:rsidP="003A3200">
            <w:pPr>
              <w:rPr>
                <w:rFonts w:eastAsia="Times New Roman"/>
                <w:sz w:val="20"/>
                <w:szCs w:val="20"/>
              </w:rPr>
            </w:pPr>
          </w:p>
        </w:tc>
      </w:tr>
      <w:tr w:rsidR="003A3200" w:rsidRPr="003A3200" w14:paraId="1ABC8466"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5E5B9F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591BFA1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155470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5F91A94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132 00 40090</w:t>
            </w:r>
          </w:p>
        </w:tc>
        <w:tc>
          <w:tcPr>
            <w:tcW w:w="518" w:type="dxa"/>
            <w:tcBorders>
              <w:top w:val="nil"/>
              <w:left w:val="nil"/>
              <w:bottom w:val="single" w:sz="4" w:space="0" w:color="auto"/>
              <w:right w:val="single" w:sz="4" w:space="0" w:color="auto"/>
            </w:tcBorders>
            <w:shd w:val="clear" w:color="auto" w:fill="auto"/>
            <w:noWrap/>
            <w:vAlign w:val="center"/>
            <w:hideMark/>
          </w:tcPr>
          <w:p w14:paraId="7217362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7F851C3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1329" w:type="dxa"/>
            <w:tcBorders>
              <w:top w:val="nil"/>
              <w:left w:val="nil"/>
              <w:bottom w:val="single" w:sz="4" w:space="0" w:color="auto"/>
              <w:right w:val="single" w:sz="4" w:space="0" w:color="auto"/>
            </w:tcBorders>
            <w:shd w:val="clear" w:color="auto" w:fill="auto"/>
            <w:noWrap/>
            <w:vAlign w:val="center"/>
            <w:hideMark/>
          </w:tcPr>
          <w:p w14:paraId="3098E7C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1081" w:type="dxa"/>
            <w:tcBorders>
              <w:top w:val="nil"/>
              <w:left w:val="nil"/>
              <w:bottom w:val="single" w:sz="4" w:space="0" w:color="auto"/>
              <w:right w:val="single" w:sz="4" w:space="0" w:color="auto"/>
            </w:tcBorders>
            <w:shd w:val="clear" w:color="auto" w:fill="auto"/>
            <w:noWrap/>
            <w:vAlign w:val="center"/>
            <w:hideMark/>
          </w:tcPr>
          <w:p w14:paraId="7500061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222" w:type="dxa"/>
            <w:vAlign w:val="center"/>
            <w:hideMark/>
          </w:tcPr>
          <w:p w14:paraId="1CF5BF67" w14:textId="77777777" w:rsidR="003A3200" w:rsidRPr="003A3200" w:rsidRDefault="003A3200" w:rsidP="003A3200">
            <w:pPr>
              <w:rPr>
                <w:rFonts w:eastAsia="Times New Roman"/>
                <w:sz w:val="20"/>
                <w:szCs w:val="20"/>
              </w:rPr>
            </w:pPr>
          </w:p>
        </w:tc>
      </w:tr>
      <w:tr w:rsidR="003A3200" w:rsidRPr="003A3200" w14:paraId="390ABAEA"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D2FF67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440E78D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A3F7D0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70ABEE4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132 00 40090</w:t>
            </w:r>
          </w:p>
        </w:tc>
        <w:tc>
          <w:tcPr>
            <w:tcW w:w="518" w:type="dxa"/>
            <w:tcBorders>
              <w:top w:val="nil"/>
              <w:left w:val="nil"/>
              <w:bottom w:val="single" w:sz="4" w:space="0" w:color="auto"/>
              <w:right w:val="single" w:sz="4" w:space="0" w:color="auto"/>
            </w:tcBorders>
            <w:shd w:val="clear" w:color="auto" w:fill="auto"/>
            <w:noWrap/>
            <w:vAlign w:val="center"/>
            <w:hideMark/>
          </w:tcPr>
          <w:p w14:paraId="0EE0DBF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810</w:t>
            </w:r>
          </w:p>
        </w:tc>
        <w:tc>
          <w:tcPr>
            <w:tcW w:w="1268" w:type="dxa"/>
            <w:tcBorders>
              <w:top w:val="nil"/>
              <w:left w:val="nil"/>
              <w:bottom w:val="single" w:sz="4" w:space="0" w:color="auto"/>
              <w:right w:val="single" w:sz="4" w:space="0" w:color="auto"/>
            </w:tcBorders>
            <w:shd w:val="clear" w:color="auto" w:fill="auto"/>
            <w:noWrap/>
            <w:vAlign w:val="center"/>
            <w:hideMark/>
          </w:tcPr>
          <w:p w14:paraId="6363087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2 992,9</w:t>
            </w:r>
          </w:p>
        </w:tc>
        <w:tc>
          <w:tcPr>
            <w:tcW w:w="1329" w:type="dxa"/>
            <w:tcBorders>
              <w:top w:val="nil"/>
              <w:left w:val="nil"/>
              <w:bottom w:val="single" w:sz="4" w:space="0" w:color="auto"/>
              <w:right w:val="single" w:sz="4" w:space="0" w:color="auto"/>
            </w:tcBorders>
            <w:shd w:val="clear" w:color="auto" w:fill="auto"/>
            <w:noWrap/>
            <w:vAlign w:val="center"/>
            <w:hideMark/>
          </w:tcPr>
          <w:p w14:paraId="69489B7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3 000,0</w:t>
            </w:r>
          </w:p>
        </w:tc>
        <w:tc>
          <w:tcPr>
            <w:tcW w:w="1081" w:type="dxa"/>
            <w:tcBorders>
              <w:top w:val="nil"/>
              <w:left w:val="nil"/>
              <w:bottom w:val="single" w:sz="4" w:space="0" w:color="auto"/>
              <w:right w:val="single" w:sz="4" w:space="0" w:color="auto"/>
            </w:tcBorders>
            <w:shd w:val="clear" w:color="auto" w:fill="auto"/>
            <w:noWrap/>
            <w:vAlign w:val="center"/>
            <w:hideMark/>
          </w:tcPr>
          <w:p w14:paraId="2181F79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3 000,0</w:t>
            </w:r>
          </w:p>
        </w:tc>
        <w:tc>
          <w:tcPr>
            <w:tcW w:w="222" w:type="dxa"/>
            <w:vAlign w:val="center"/>
            <w:hideMark/>
          </w:tcPr>
          <w:p w14:paraId="1203DB8F" w14:textId="77777777" w:rsidR="003A3200" w:rsidRPr="003A3200" w:rsidRDefault="003A3200" w:rsidP="003A3200">
            <w:pPr>
              <w:rPr>
                <w:rFonts w:eastAsia="Times New Roman"/>
                <w:sz w:val="20"/>
                <w:szCs w:val="20"/>
              </w:rPr>
            </w:pPr>
          </w:p>
        </w:tc>
      </w:tr>
      <w:tr w:rsidR="003A3200" w:rsidRPr="003A3200" w14:paraId="4E597867" w14:textId="77777777" w:rsidTr="005D16AB">
        <w:trPr>
          <w:trHeight w:val="294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BB1852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144E742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0CAB23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1B22DA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132 00 76020</w:t>
            </w:r>
          </w:p>
        </w:tc>
        <w:tc>
          <w:tcPr>
            <w:tcW w:w="518" w:type="dxa"/>
            <w:tcBorders>
              <w:top w:val="nil"/>
              <w:left w:val="nil"/>
              <w:bottom w:val="single" w:sz="4" w:space="0" w:color="auto"/>
              <w:right w:val="single" w:sz="4" w:space="0" w:color="auto"/>
            </w:tcBorders>
            <w:shd w:val="clear" w:color="auto" w:fill="auto"/>
            <w:noWrap/>
            <w:vAlign w:val="center"/>
            <w:hideMark/>
          </w:tcPr>
          <w:p w14:paraId="231A56B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47D38B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1329" w:type="dxa"/>
            <w:tcBorders>
              <w:top w:val="nil"/>
              <w:left w:val="nil"/>
              <w:bottom w:val="single" w:sz="4" w:space="0" w:color="auto"/>
              <w:right w:val="single" w:sz="4" w:space="0" w:color="auto"/>
            </w:tcBorders>
            <w:shd w:val="clear" w:color="auto" w:fill="auto"/>
            <w:noWrap/>
            <w:vAlign w:val="center"/>
            <w:hideMark/>
          </w:tcPr>
          <w:p w14:paraId="12F5B1F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76B89F9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3CEC49D" w14:textId="77777777" w:rsidR="003A3200" w:rsidRPr="003A3200" w:rsidRDefault="003A3200" w:rsidP="003A3200">
            <w:pPr>
              <w:rPr>
                <w:rFonts w:eastAsia="Times New Roman"/>
                <w:sz w:val="20"/>
                <w:szCs w:val="20"/>
              </w:rPr>
            </w:pPr>
          </w:p>
        </w:tc>
      </w:tr>
      <w:tr w:rsidR="003A3200" w:rsidRPr="003A3200" w14:paraId="5C79DC61" w14:textId="77777777" w:rsidTr="005D16AB">
        <w:trPr>
          <w:trHeight w:val="14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96CD83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3FAEA24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99516E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579D495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132 00 76020</w:t>
            </w:r>
          </w:p>
        </w:tc>
        <w:tc>
          <w:tcPr>
            <w:tcW w:w="518" w:type="dxa"/>
            <w:tcBorders>
              <w:top w:val="nil"/>
              <w:left w:val="nil"/>
              <w:bottom w:val="single" w:sz="4" w:space="0" w:color="auto"/>
              <w:right w:val="single" w:sz="4" w:space="0" w:color="auto"/>
            </w:tcBorders>
            <w:shd w:val="clear" w:color="auto" w:fill="auto"/>
            <w:noWrap/>
            <w:vAlign w:val="center"/>
            <w:hideMark/>
          </w:tcPr>
          <w:p w14:paraId="4813F7E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810</w:t>
            </w:r>
          </w:p>
        </w:tc>
        <w:tc>
          <w:tcPr>
            <w:tcW w:w="1268" w:type="dxa"/>
            <w:tcBorders>
              <w:top w:val="nil"/>
              <w:left w:val="nil"/>
              <w:bottom w:val="single" w:sz="4" w:space="0" w:color="auto"/>
              <w:right w:val="single" w:sz="4" w:space="0" w:color="auto"/>
            </w:tcBorders>
            <w:shd w:val="clear" w:color="auto" w:fill="auto"/>
            <w:noWrap/>
            <w:vAlign w:val="center"/>
            <w:hideMark/>
          </w:tcPr>
          <w:p w14:paraId="411B576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1329" w:type="dxa"/>
            <w:tcBorders>
              <w:top w:val="nil"/>
              <w:left w:val="nil"/>
              <w:bottom w:val="single" w:sz="4" w:space="0" w:color="auto"/>
              <w:right w:val="single" w:sz="4" w:space="0" w:color="auto"/>
            </w:tcBorders>
            <w:shd w:val="clear" w:color="auto" w:fill="auto"/>
            <w:noWrap/>
            <w:vAlign w:val="center"/>
            <w:hideMark/>
          </w:tcPr>
          <w:p w14:paraId="50F5D50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01F94A2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39D8165" w14:textId="77777777" w:rsidR="003A3200" w:rsidRPr="003A3200" w:rsidRDefault="003A3200" w:rsidP="003A3200">
            <w:pPr>
              <w:rPr>
                <w:rFonts w:eastAsia="Times New Roman"/>
                <w:sz w:val="20"/>
                <w:szCs w:val="20"/>
              </w:rPr>
            </w:pPr>
          </w:p>
        </w:tc>
      </w:tr>
      <w:tr w:rsidR="003A3200" w:rsidRPr="003A3200" w14:paraId="270F07CE"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A085A2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3D77F0C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D5D9F6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4BB8C50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170 00 00000</w:t>
            </w:r>
          </w:p>
        </w:tc>
        <w:tc>
          <w:tcPr>
            <w:tcW w:w="518" w:type="dxa"/>
            <w:tcBorders>
              <w:top w:val="nil"/>
              <w:left w:val="nil"/>
              <w:bottom w:val="single" w:sz="4" w:space="0" w:color="auto"/>
              <w:right w:val="single" w:sz="4" w:space="0" w:color="auto"/>
            </w:tcBorders>
            <w:shd w:val="clear" w:color="auto" w:fill="auto"/>
            <w:noWrap/>
            <w:vAlign w:val="center"/>
            <w:hideMark/>
          </w:tcPr>
          <w:p w14:paraId="0A6A6CA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FD688A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989,4</w:t>
            </w:r>
          </w:p>
        </w:tc>
        <w:tc>
          <w:tcPr>
            <w:tcW w:w="1329" w:type="dxa"/>
            <w:tcBorders>
              <w:top w:val="nil"/>
              <w:left w:val="nil"/>
              <w:bottom w:val="single" w:sz="4" w:space="0" w:color="auto"/>
              <w:right w:val="single" w:sz="4" w:space="0" w:color="auto"/>
            </w:tcBorders>
            <w:shd w:val="clear" w:color="auto" w:fill="auto"/>
            <w:noWrap/>
            <w:vAlign w:val="center"/>
            <w:hideMark/>
          </w:tcPr>
          <w:p w14:paraId="5446180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1081" w:type="dxa"/>
            <w:tcBorders>
              <w:top w:val="nil"/>
              <w:left w:val="nil"/>
              <w:bottom w:val="single" w:sz="4" w:space="0" w:color="auto"/>
              <w:right w:val="single" w:sz="4" w:space="0" w:color="auto"/>
            </w:tcBorders>
            <w:shd w:val="clear" w:color="auto" w:fill="auto"/>
            <w:noWrap/>
            <w:vAlign w:val="center"/>
            <w:hideMark/>
          </w:tcPr>
          <w:p w14:paraId="2015CEA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222" w:type="dxa"/>
            <w:vAlign w:val="center"/>
            <w:hideMark/>
          </w:tcPr>
          <w:p w14:paraId="7FA63A14" w14:textId="77777777" w:rsidR="003A3200" w:rsidRPr="003A3200" w:rsidRDefault="003A3200" w:rsidP="003A3200">
            <w:pPr>
              <w:rPr>
                <w:rFonts w:eastAsia="Times New Roman"/>
                <w:sz w:val="20"/>
                <w:szCs w:val="20"/>
              </w:rPr>
            </w:pPr>
          </w:p>
        </w:tc>
      </w:tr>
      <w:tr w:rsidR="003A3200" w:rsidRPr="003A3200" w14:paraId="40A825A4"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6AB2B1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6FA13FF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81EBC9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6E34F3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170 00 40090</w:t>
            </w:r>
          </w:p>
        </w:tc>
        <w:tc>
          <w:tcPr>
            <w:tcW w:w="518" w:type="dxa"/>
            <w:tcBorders>
              <w:top w:val="nil"/>
              <w:left w:val="nil"/>
              <w:bottom w:val="single" w:sz="4" w:space="0" w:color="auto"/>
              <w:right w:val="single" w:sz="4" w:space="0" w:color="auto"/>
            </w:tcBorders>
            <w:shd w:val="clear" w:color="auto" w:fill="auto"/>
            <w:noWrap/>
            <w:vAlign w:val="center"/>
            <w:hideMark/>
          </w:tcPr>
          <w:p w14:paraId="007018C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77358B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4F2051A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1081" w:type="dxa"/>
            <w:tcBorders>
              <w:top w:val="nil"/>
              <w:left w:val="nil"/>
              <w:bottom w:val="single" w:sz="4" w:space="0" w:color="auto"/>
              <w:right w:val="single" w:sz="4" w:space="0" w:color="auto"/>
            </w:tcBorders>
            <w:shd w:val="clear" w:color="auto" w:fill="auto"/>
            <w:noWrap/>
            <w:vAlign w:val="center"/>
            <w:hideMark/>
          </w:tcPr>
          <w:p w14:paraId="25EA71A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222" w:type="dxa"/>
            <w:vAlign w:val="center"/>
            <w:hideMark/>
          </w:tcPr>
          <w:p w14:paraId="2E16EDA9" w14:textId="77777777" w:rsidR="003A3200" w:rsidRPr="003A3200" w:rsidRDefault="003A3200" w:rsidP="003A3200">
            <w:pPr>
              <w:rPr>
                <w:rFonts w:eastAsia="Times New Roman"/>
                <w:sz w:val="20"/>
                <w:szCs w:val="20"/>
              </w:rPr>
            </w:pPr>
          </w:p>
        </w:tc>
      </w:tr>
      <w:tr w:rsidR="003A3200" w:rsidRPr="003A3200" w14:paraId="17B2CFC7"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DB8D5B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tcBorders>
              <w:top w:val="nil"/>
              <w:left w:val="nil"/>
              <w:bottom w:val="single" w:sz="4" w:space="0" w:color="auto"/>
              <w:right w:val="single" w:sz="4" w:space="0" w:color="auto"/>
            </w:tcBorders>
            <w:shd w:val="clear" w:color="auto" w:fill="auto"/>
            <w:noWrap/>
            <w:vAlign w:val="center"/>
            <w:hideMark/>
          </w:tcPr>
          <w:p w14:paraId="06EC0F8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91D329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6029D42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170 00 40090</w:t>
            </w:r>
          </w:p>
        </w:tc>
        <w:tc>
          <w:tcPr>
            <w:tcW w:w="518" w:type="dxa"/>
            <w:tcBorders>
              <w:top w:val="nil"/>
              <w:left w:val="nil"/>
              <w:bottom w:val="single" w:sz="4" w:space="0" w:color="auto"/>
              <w:right w:val="single" w:sz="4" w:space="0" w:color="auto"/>
            </w:tcBorders>
            <w:shd w:val="clear" w:color="auto" w:fill="auto"/>
            <w:noWrap/>
            <w:vAlign w:val="center"/>
            <w:hideMark/>
          </w:tcPr>
          <w:p w14:paraId="3FBD5A4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630</w:t>
            </w:r>
          </w:p>
        </w:tc>
        <w:tc>
          <w:tcPr>
            <w:tcW w:w="1268" w:type="dxa"/>
            <w:tcBorders>
              <w:top w:val="nil"/>
              <w:left w:val="nil"/>
              <w:bottom w:val="single" w:sz="4" w:space="0" w:color="auto"/>
              <w:right w:val="single" w:sz="4" w:space="0" w:color="auto"/>
            </w:tcBorders>
            <w:shd w:val="clear" w:color="auto" w:fill="auto"/>
            <w:noWrap/>
            <w:vAlign w:val="center"/>
            <w:hideMark/>
          </w:tcPr>
          <w:p w14:paraId="5E3C20E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43C79EC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1081" w:type="dxa"/>
            <w:tcBorders>
              <w:top w:val="nil"/>
              <w:left w:val="nil"/>
              <w:bottom w:val="single" w:sz="4" w:space="0" w:color="auto"/>
              <w:right w:val="single" w:sz="4" w:space="0" w:color="auto"/>
            </w:tcBorders>
            <w:shd w:val="clear" w:color="auto" w:fill="auto"/>
            <w:noWrap/>
            <w:vAlign w:val="center"/>
            <w:hideMark/>
          </w:tcPr>
          <w:p w14:paraId="5C23161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222" w:type="dxa"/>
            <w:vAlign w:val="center"/>
            <w:hideMark/>
          </w:tcPr>
          <w:p w14:paraId="4913CD2B" w14:textId="77777777" w:rsidR="003A3200" w:rsidRPr="003A3200" w:rsidRDefault="003A3200" w:rsidP="003A3200">
            <w:pPr>
              <w:rPr>
                <w:rFonts w:eastAsia="Times New Roman"/>
                <w:sz w:val="20"/>
                <w:szCs w:val="20"/>
              </w:rPr>
            </w:pPr>
          </w:p>
        </w:tc>
      </w:tr>
      <w:tr w:rsidR="003A3200" w:rsidRPr="003A3200" w14:paraId="5311CB0D" w14:textId="77777777" w:rsidTr="005D16AB">
        <w:trPr>
          <w:trHeight w:val="20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1D9C10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59CE61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D6C908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28F135C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170 00 71660</w:t>
            </w:r>
          </w:p>
        </w:tc>
        <w:tc>
          <w:tcPr>
            <w:tcW w:w="518" w:type="dxa"/>
            <w:tcBorders>
              <w:top w:val="nil"/>
              <w:left w:val="nil"/>
              <w:bottom w:val="single" w:sz="4" w:space="0" w:color="auto"/>
              <w:right w:val="single" w:sz="4" w:space="0" w:color="auto"/>
            </w:tcBorders>
            <w:shd w:val="clear" w:color="auto" w:fill="auto"/>
            <w:noWrap/>
            <w:vAlign w:val="center"/>
            <w:hideMark/>
          </w:tcPr>
          <w:p w14:paraId="48A7F51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E736F1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489,4</w:t>
            </w:r>
          </w:p>
        </w:tc>
        <w:tc>
          <w:tcPr>
            <w:tcW w:w="1329" w:type="dxa"/>
            <w:tcBorders>
              <w:top w:val="nil"/>
              <w:left w:val="nil"/>
              <w:bottom w:val="single" w:sz="4" w:space="0" w:color="auto"/>
              <w:right w:val="single" w:sz="4" w:space="0" w:color="auto"/>
            </w:tcBorders>
            <w:shd w:val="clear" w:color="auto" w:fill="auto"/>
            <w:noWrap/>
            <w:vAlign w:val="center"/>
            <w:hideMark/>
          </w:tcPr>
          <w:p w14:paraId="5D79B47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210D6E2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B48CDF4" w14:textId="77777777" w:rsidR="003A3200" w:rsidRPr="003A3200" w:rsidRDefault="003A3200" w:rsidP="003A3200">
            <w:pPr>
              <w:rPr>
                <w:rFonts w:eastAsia="Times New Roman"/>
                <w:sz w:val="20"/>
                <w:szCs w:val="20"/>
              </w:rPr>
            </w:pPr>
          </w:p>
        </w:tc>
      </w:tr>
      <w:tr w:rsidR="003A3200" w:rsidRPr="003A3200" w14:paraId="11AF68AB"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CA7A18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75EC1F1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E71A2F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688620C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170 00 71660</w:t>
            </w:r>
          </w:p>
        </w:tc>
        <w:tc>
          <w:tcPr>
            <w:tcW w:w="518" w:type="dxa"/>
            <w:tcBorders>
              <w:top w:val="nil"/>
              <w:left w:val="nil"/>
              <w:bottom w:val="single" w:sz="4" w:space="0" w:color="auto"/>
              <w:right w:val="single" w:sz="4" w:space="0" w:color="auto"/>
            </w:tcBorders>
            <w:shd w:val="clear" w:color="auto" w:fill="auto"/>
            <w:noWrap/>
            <w:vAlign w:val="center"/>
            <w:hideMark/>
          </w:tcPr>
          <w:p w14:paraId="7CA3F83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630</w:t>
            </w:r>
          </w:p>
        </w:tc>
        <w:tc>
          <w:tcPr>
            <w:tcW w:w="1268" w:type="dxa"/>
            <w:tcBorders>
              <w:top w:val="nil"/>
              <w:left w:val="nil"/>
              <w:bottom w:val="single" w:sz="4" w:space="0" w:color="auto"/>
              <w:right w:val="single" w:sz="4" w:space="0" w:color="auto"/>
            </w:tcBorders>
            <w:shd w:val="clear" w:color="auto" w:fill="auto"/>
            <w:noWrap/>
            <w:vAlign w:val="center"/>
            <w:hideMark/>
          </w:tcPr>
          <w:p w14:paraId="397616D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489,4</w:t>
            </w:r>
          </w:p>
        </w:tc>
        <w:tc>
          <w:tcPr>
            <w:tcW w:w="1329" w:type="dxa"/>
            <w:tcBorders>
              <w:top w:val="nil"/>
              <w:left w:val="nil"/>
              <w:bottom w:val="single" w:sz="4" w:space="0" w:color="auto"/>
              <w:right w:val="single" w:sz="4" w:space="0" w:color="auto"/>
            </w:tcBorders>
            <w:shd w:val="clear" w:color="auto" w:fill="auto"/>
            <w:noWrap/>
            <w:vAlign w:val="center"/>
            <w:hideMark/>
          </w:tcPr>
          <w:p w14:paraId="0258282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0B0A24E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F36BAF7" w14:textId="77777777" w:rsidR="003A3200" w:rsidRPr="003A3200" w:rsidRDefault="003A3200" w:rsidP="003A3200">
            <w:pPr>
              <w:rPr>
                <w:rFonts w:eastAsia="Times New Roman"/>
                <w:sz w:val="20"/>
                <w:szCs w:val="20"/>
              </w:rPr>
            </w:pPr>
          </w:p>
        </w:tc>
      </w:tr>
      <w:tr w:rsidR="003A3200" w:rsidRPr="003A3200" w14:paraId="3179AA47" w14:textId="77777777" w:rsidTr="005D16AB">
        <w:trPr>
          <w:trHeight w:val="20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14F35A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26C9715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90CEA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1F7A2C0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170 00 S1660</w:t>
            </w:r>
          </w:p>
        </w:tc>
        <w:tc>
          <w:tcPr>
            <w:tcW w:w="518" w:type="dxa"/>
            <w:tcBorders>
              <w:top w:val="nil"/>
              <w:left w:val="nil"/>
              <w:bottom w:val="single" w:sz="4" w:space="0" w:color="auto"/>
              <w:right w:val="single" w:sz="4" w:space="0" w:color="auto"/>
            </w:tcBorders>
            <w:shd w:val="clear" w:color="auto" w:fill="auto"/>
            <w:noWrap/>
            <w:vAlign w:val="center"/>
            <w:hideMark/>
          </w:tcPr>
          <w:p w14:paraId="2CF8BE5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DAAAFA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1329" w:type="dxa"/>
            <w:tcBorders>
              <w:top w:val="nil"/>
              <w:left w:val="nil"/>
              <w:bottom w:val="single" w:sz="4" w:space="0" w:color="auto"/>
              <w:right w:val="single" w:sz="4" w:space="0" w:color="auto"/>
            </w:tcBorders>
            <w:shd w:val="clear" w:color="auto" w:fill="auto"/>
            <w:noWrap/>
            <w:vAlign w:val="center"/>
            <w:hideMark/>
          </w:tcPr>
          <w:p w14:paraId="7820DFD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2038E2C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160967A" w14:textId="77777777" w:rsidR="003A3200" w:rsidRPr="003A3200" w:rsidRDefault="003A3200" w:rsidP="003A3200">
            <w:pPr>
              <w:rPr>
                <w:rFonts w:eastAsia="Times New Roman"/>
                <w:sz w:val="20"/>
                <w:szCs w:val="20"/>
              </w:rPr>
            </w:pPr>
          </w:p>
        </w:tc>
      </w:tr>
      <w:tr w:rsidR="003A3200" w:rsidRPr="003A3200" w14:paraId="780C79F2"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386251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6C4A694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DB6AFC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6482220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170 00 S1660</w:t>
            </w:r>
          </w:p>
        </w:tc>
        <w:tc>
          <w:tcPr>
            <w:tcW w:w="518" w:type="dxa"/>
            <w:tcBorders>
              <w:top w:val="nil"/>
              <w:left w:val="nil"/>
              <w:bottom w:val="single" w:sz="4" w:space="0" w:color="auto"/>
              <w:right w:val="single" w:sz="4" w:space="0" w:color="auto"/>
            </w:tcBorders>
            <w:shd w:val="clear" w:color="auto" w:fill="auto"/>
            <w:noWrap/>
            <w:vAlign w:val="center"/>
            <w:hideMark/>
          </w:tcPr>
          <w:p w14:paraId="6F617F4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630</w:t>
            </w:r>
          </w:p>
        </w:tc>
        <w:tc>
          <w:tcPr>
            <w:tcW w:w="1268" w:type="dxa"/>
            <w:tcBorders>
              <w:top w:val="nil"/>
              <w:left w:val="nil"/>
              <w:bottom w:val="single" w:sz="4" w:space="0" w:color="auto"/>
              <w:right w:val="single" w:sz="4" w:space="0" w:color="auto"/>
            </w:tcBorders>
            <w:shd w:val="clear" w:color="auto" w:fill="auto"/>
            <w:noWrap/>
            <w:vAlign w:val="center"/>
            <w:hideMark/>
          </w:tcPr>
          <w:p w14:paraId="0A5C9AD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1329" w:type="dxa"/>
            <w:tcBorders>
              <w:top w:val="nil"/>
              <w:left w:val="nil"/>
              <w:bottom w:val="single" w:sz="4" w:space="0" w:color="auto"/>
              <w:right w:val="single" w:sz="4" w:space="0" w:color="auto"/>
            </w:tcBorders>
            <w:shd w:val="clear" w:color="auto" w:fill="auto"/>
            <w:noWrap/>
            <w:vAlign w:val="center"/>
            <w:hideMark/>
          </w:tcPr>
          <w:p w14:paraId="1DADE2A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2DC2C3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399A2EF" w14:textId="77777777" w:rsidR="003A3200" w:rsidRPr="003A3200" w:rsidRDefault="003A3200" w:rsidP="003A3200">
            <w:pPr>
              <w:rPr>
                <w:rFonts w:eastAsia="Times New Roman"/>
                <w:sz w:val="20"/>
                <w:szCs w:val="20"/>
              </w:rPr>
            </w:pPr>
          </w:p>
        </w:tc>
      </w:tr>
      <w:tr w:rsidR="003A3200" w:rsidRPr="003A3200" w14:paraId="41B78364"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1AF31E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Непрограммное направление </w:t>
            </w:r>
          </w:p>
        </w:tc>
        <w:tc>
          <w:tcPr>
            <w:tcW w:w="444" w:type="dxa"/>
            <w:tcBorders>
              <w:top w:val="nil"/>
              <w:left w:val="nil"/>
              <w:bottom w:val="single" w:sz="4" w:space="0" w:color="auto"/>
              <w:right w:val="single" w:sz="4" w:space="0" w:color="auto"/>
            </w:tcBorders>
            <w:shd w:val="clear" w:color="auto" w:fill="auto"/>
            <w:noWrap/>
            <w:vAlign w:val="center"/>
            <w:hideMark/>
          </w:tcPr>
          <w:p w14:paraId="091B121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E90B5C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409B1F9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1A188F0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B347E0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3 269,8</w:t>
            </w:r>
          </w:p>
        </w:tc>
        <w:tc>
          <w:tcPr>
            <w:tcW w:w="1329" w:type="dxa"/>
            <w:tcBorders>
              <w:top w:val="nil"/>
              <w:left w:val="nil"/>
              <w:bottom w:val="single" w:sz="4" w:space="0" w:color="auto"/>
              <w:right w:val="single" w:sz="4" w:space="0" w:color="auto"/>
            </w:tcBorders>
            <w:shd w:val="clear" w:color="auto" w:fill="auto"/>
            <w:noWrap/>
            <w:vAlign w:val="center"/>
            <w:hideMark/>
          </w:tcPr>
          <w:p w14:paraId="67D29A2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1570569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1B757FF" w14:textId="77777777" w:rsidR="003A3200" w:rsidRPr="003A3200" w:rsidRDefault="003A3200" w:rsidP="003A3200">
            <w:pPr>
              <w:rPr>
                <w:rFonts w:eastAsia="Times New Roman"/>
                <w:sz w:val="20"/>
                <w:szCs w:val="20"/>
              </w:rPr>
            </w:pPr>
          </w:p>
        </w:tc>
      </w:tr>
      <w:tr w:rsidR="003A3200" w:rsidRPr="003A3200" w14:paraId="497F42F5" w14:textId="77777777" w:rsidTr="005D16AB">
        <w:trPr>
          <w:trHeight w:val="358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8385E2F" w14:textId="77777777" w:rsidR="003A3200" w:rsidRPr="003A3200" w:rsidRDefault="003A3200" w:rsidP="003A3200">
            <w:pPr>
              <w:rPr>
                <w:rFonts w:eastAsia="Times New Roman"/>
                <w:color w:val="000000"/>
                <w:sz w:val="20"/>
                <w:szCs w:val="20"/>
              </w:rPr>
            </w:pPr>
            <w:proofErr w:type="gramStart"/>
            <w:r w:rsidRPr="003A3200">
              <w:rPr>
                <w:rFonts w:eastAsia="Times New Roman"/>
                <w:color w:val="000000"/>
                <w:sz w:val="20"/>
                <w:szCs w:val="20"/>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tc>
        <w:tc>
          <w:tcPr>
            <w:tcW w:w="444" w:type="dxa"/>
            <w:tcBorders>
              <w:top w:val="nil"/>
              <w:left w:val="nil"/>
              <w:bottom w:val="single" w:sz="4" w:space="0" w:color="auto"/>
              <w:right w:val="single" w:sz="4" w:space="0" w:color="auto"/>
            </w:tcBorders>
            <w:shd w:val="clear" w:color="auto" w:fill="auto"/>
            <w:noWrap/>
            <w:vAlign w:val="center"/>
            <w:hideMark/>
          </w:tcPr>
          <w:p w14:paraId="6581F62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5CD488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6F634CE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900 00 76230</w:t>
            </w:r>
          </w:p>
        </w:tc>
        <w:tc>
          <w:tcPr>
            <w:tcW w:w="518" w:type="dxa"/>
            <w:tcBorders>
              <w:top w:val="nil"/>
              <w:left w:val="nil"/>
              <w:bottom w:val="single" w:sz="4" w:space="0" w:color="auto"/>
              <w:right w:val="single" w:sz="4" w:space="0" w:color="auto"/>
            </w:tcBorders>
            <w:shd w:val="clear" w:color="auto" w:fill="auto"/>
            <w:noWrap/>
            <w:vAlign w:val="center"/>
            <w:hideMark/>
          </w:tcPr>
          <w:p w14:paraId="4F897A0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81A549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3 269,8</w:t>
            </w:r>
          </w:p>
        </w:tc>
        <w:tc>
          <w:tcPr>
            <w:tcW w:w="1329" w:type="dxa"/>
            <w:tcBorders>
              <w:top w:val="nil"/>
              <w:left w:val="nil"/>
              <w:bottom w:val="single" w:sz="4" w:space="0" w:color="auto"/>
              <w:right w:val="single" w:sz="4" w:space="0" w:color="auto"/>
            </w:tcBorders>
            <w:shd w:val="clear" w:color="auto" w:fill="auto"/>
            <w:noWrap/>
            <w:vAlign w:val="center"/>
            <w:hideMark/>
          </w:tcPr>
          <w:p w14:paraId="552C626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22C8B83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94F7D1C" w14:textId="77777777" w:rsidR="003A3200" w:rsidRPr="003A3200" w:rsidRDefault="003A3200" w:rsidP="003A3200">
            <w:pPr>
              <w:rPr>
                <w:rFonts w:eastAsia="Times New Roman"/>
                <w:sz w:val="20"/>
                <w:szCs w:val="20"/>
              </w:rPr>
            </w:pPr>
          </w:p>
        </w:tc>
      </w:tr>
      <w:tr w:rsidR="003A3200" w:rsidRPr="003A3200" w14:paraId="52C7E1F7"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2389C2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40CB544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36C953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07A510A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900 00 76230</w:t>
            </w:r>
          </w:p>
        </w:tc>
        <w:tc>
          <w:tcPr>
            <w:tcW w:w="518" w:type="dxa"/>
            <w:tcBorders>
              <w:top w:val="nil"/>
              <w:left w:val="nil"/>
              <w:bottom w:val="single" w:sz="4" w:space="0" w:color="auto"/>
              <w:right w:val="single" w:sz="4" w:space="0" w:color="auto"/>
            </w:tcBorders>
            <w:shd w:val="clear" w:color="auto" w:fill="auto"/>
            <w:noWrap/>
            <w:vAlign w:val="center"/>
            <w:hideMark/>
          </w:tcPr>
          <w:p w14:paraId="627CE74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810</w:t>
            </w:r>
          </w:p>
        </w:tc>
        <w:tc>
          <w:tcPr>
            <w:tcW w:w="1268" w:type="dxa"/>
            <w:tcBorders>
              <w:top w:val="nil"/>
              <w:left w:val="nil"/>
              <w:bottom w:val="single" w:sz="4" w:space="0" w:color="auto"/>
              <w:right w:val="single" w:sz="4" w:space="0" w:color="auto"/>
            </w:tcBorders>
            <w:shd w:val="clear" w:color="auto" w:fill="auto"/>
            <w:noWrap/>
            <w:vAlign w:val="center"/>
            <w:hideMark/>
          </w:tcPr>
          <w:p w14:paraId="6CC17E5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3 269,8</w:t>
            </w:r>
          </w:p>
        </w:tc>
        <w:tc>
          <w:tcPr>
            <w:tcW w:w="1329" w:type="dxa"/>
            <w:tcBorders>
              <w:top w:val="nil"/>
              <w:left w:val="nil"/>
              <w:bottom w:val="single" w:sz="4" w:space="0" w:color="auto"/>
              <w:right w:val="single" w:sz="4" w:space="0" w:color="auto"/>
            </w:tcBorders>
            <w:shd w:val="clear" w:color="auto" w:fill="auto"/>
            <w:noWrap/>
            <w:vAlign w:val="center"/>
            <w:hideMark/>
          </w:tcPr>
          <w:p w14:paraId="56197B0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2A91425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1ABB192" w14:textId="77777777" w:rsidR="003A3200" w:rsidRPr="003A3200" w:rsidRDefault="003A3200" w:rsidP="003A3200">
            <w:pPr>
              <w:rPr>
                <w:rFonts w:eastAsia="Times New Roman"/>
                <w:sz w:val="20"/>
                <w:szCs w:val="20"/>
              </w:rPr>
            </w:pPr>
          </w:p>
        </w:tc>
      </w:tr>
      <w:tr w:rsidR="003A3200" w:rsidRPr="003A3200" w14:paraId="39460BE3"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93495D9"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Жилищно-коммунальное хозяйство</w:t>
            </w:r>
          </w:p>
        </w:tc>
        <w:tc>
          <w:tcPr>
            <w:tcW w:w="444" w:type="dxa"/>
            <w:tcBorders>
              <w:top w:val="nil"/>
              <w:left w:val="nil"/>
              <w:bottom w:val="single" w:sz="4" w:space="0" w:color="auto"/>
              <w:right w:val="single" w:sz="4" w:space="0" w:color="auto"/>
            </w:tcBorders>
            <w:shd w:val="clear" w:color="auto" w:fill="auto"/>
            <w:noWrap/>
            <w:vAlign w:val="center"/>
            <w:hideMark/>
          </w:tcPr>
          <w:p w14:paraId="51658CD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FD9A46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1B8493A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48223DA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4A3CF1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24 217,8</w:t>
            </w:r>
          </w:p>
        </w:tc>
        <w:tc>
          <w:tcPr>
            <w:tcW w:w="1329" w:type="dxa"/>
            <w:tcBorders>
              <w:top w:val="nil"/>
              <w:left w:val="nil"/>
              <w:bottom w:val="single" w:sz="4" w:space="0" w:color="auto"/>
              <w:right w:val="single" w:sz="4" w:space="0" w:color="auto"/>
            </w:tcBorders>
            <w:shd w:val="clear" w:color="auto" w:fill="auto"/>
            <w:noWrap/>
            <w:vAlign w:val="center"/>
            <w:hideMark/>
          </w:tcPr>
          <w:p w14:paraId="7B4B76C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10 534,7</w:t>
            </w:r>
          </w:p>
        </w:tc>
        <w:tc>
          <w:tcPr>
            <w:tcW w:w="1081" w:type="dxa"/>
            <w:tcBorders>
              <w:top w:val="nil"/>
              <w:left w:val="nil"/>
              <w:bottom w:val="single" w:sz="4" w:space="0" w:color="auto"/>
              <w:right w:val="single" w:sz="4" w:space="0" w:color="auto"/>
            </w:tcBorders>
            <w:shd w:val="clear" w:color="auto" w:fill="auto"/>
            <w:noWrap/>
            <w:vAlign w:val="center"/>
            <w:hideMark/>
          </w:tcPr>
          <w:p w14:paraId="19185B3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12 978,2</w:t>
            </w:r>
          </w:p>
        </w:tc>
        <w:tc>
          <w:tcPr>
            <w:tcW w:w="222" w:type="dxa"/>
            <w:vAlign w:val="center"/>
            <w:hideMark/>
          </w:tcPr>
          <w:p w14:paraId="56709D0E" w14:textId="77777777" w:rsidR="003A3200" w:rsidRPr="003A3200" w:rsidRDefault="003A3200" w:rsidP="003A3200">
            <w:pPr>
              <w:rPr>
                <w:rFonts w:eastAsia="Times New Roman"/>
                <w:sz w:val="20"/>
                <w:szCs w:val="20"/>
              </w:rPr>
            </w:pPr>
          </w:p>
        </w:tc>
      </w:tr>
      <w:tr w:rsidR="003A3200" w:rsidRPr="003A3200" w14:paraId="6C8344C1"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F42C939"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Жилищное хозяйство</w:t>
            </w:r>
          </w:p>
        </w:tc>
        <w:tc>
          <w:tcPr>
            <w:tcW w:w="444" w:type="dxa"/>
            <w:tcBorders>
              <w:top w:val="nil"/>
              <w:left w:val="nil"/>
              <w:bottom w:val="single" w:sz="4" w:space="0" w:color="auto"/>
              <w:right w:val="single" w:sz="4" w:space="0" w:color="auto"/>
            </w:tcBorders>
            <w:shd w:val="clear" w:color="auto" w:fill="auto"/>
            <w:noWrap/>
            <w:vAlign w:val="center"/>
            <w:hideMark/>
          </w:tcPr>
          <w:p w14:paraId="502E6DA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0320A6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AC687C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6D53E67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6BE134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9 866,6</w:t>
            </w:r>
          </w:p>
        </w:tc>
        <w:tc>
          <w:tcPr>
            <w:tcW w:w="1329" w:type="dxa"/>
            <w:tcBorders>
              <w:top w:val="nil"/>
              <w:left w:val="nil"/>
              <w:bottom w:val="single" w:sz="4" w:space="0" w:color="auto"/>
              <w:right w:val="single" w:sz="4" w:space="0" w:color="auto"/>
            </w:tcBorders>
            <w:shd w:val="clear" w:color="auto" w:fill="auto"/>
            <w:noWrap/>
            <w:vAlign w:val="center"/>
            <w:hideMark/>
          </w:tcPr>
          <w:p w14:paraId="04F6DB9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3 975,2</w:t>
            </w:r>
          </w:p>
        </w:tc>
        <w:tc>
          <w:tcPr>
            <w:tcW w:w="1081" w:type="dxa"/>
            <w:tcBorders>
              <w:top w:val="nil"/>
              <w:left w:val="nil"/>
              <w:bottom w:val="single" w:sz="4" w:space="0" w:color="auto"/>
              <w:right w:val="single" w:sz="4" w:space="0" w:color="auto"/>
            </w:tcBorders>
            <w:shd w:val="clear" w:color="auto" w:fill="auto"/>
            <w:noWrap/>
            <w:vAlign w:val="center"/>
            <w:hideMark/>
          </w:tcPr>
          <w:p w14:paraId="0D541F2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3 975,2</w:t>
            </w:r>
          </w:p>
        </w:tc>
        <w:tc>
          <w:tcPr>
            <w:tcW w:w="222" w:type="dxa"/>
            <w:vAlign w:val="center"/>
            <w:hideMark/>
          </w:tcPr>
          <w:p w14:paraId="6F3C0471" w14:textId="77777777" w:rsidR="003A3200" w:rsidRPr="003A3200" w:rsidRDefault="003A3200" w:rsidP="003A3200">
            <w:pPr>
              <w:rPr>
                <w:rFonts w:eastAsia="Times New Roman"/>
                <w:sz w:val="20"/>
                <w:szCs w:val="20"/>
              </w:rPr>
            </w:pPr>
          </w:p>
        </w:tc>
      </w:tr>
      <w:tr w:rsidR="003A3200" w:rsidRPr="003A3200" w14:paraId="7EAFFFFE"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2F19AE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09D11E7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68B51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9B7977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050 00 00000</w:t>
            </w:r>
          </w:p>
        </w:tc>
        <w:tc>
          <w:tcPr>
            <w:tcW w:w="518" w:type="dxa"/>
            <w:tcBorders>
              <w:top w:val="nil"/>
              <w:left w:val="nil"/>
              <w:bottom w:val="single" w:sz="4" w:space="0" w:color="auto"/>
              <w:right w:val="single" w:sz="4" w:space="0" w:color="auto"/>
            </w:tcBorders>
            <w:shd w:val="clear" w:color="auto" w:fill="auto"/>
            <w:noWrap/>
            <w:vAlign w:val="center"/>
            <w:hideMark/>
          </w:tcPr>
          <w:p w14:paraId="333AA1B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B5BFD5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9 866,6</w:t>
            </w:r>
          </w:p>
        </w:tc>
        <w:tc>
          <w:tcPr>
            <w:tcW w:w="1329" w:type="dxa"/>
            <w:tcBorders>
              <w:top w:val="nil"/>
              <w:left w:val="nil"/>
              <w:bottom w:val="single" w:sz="4" w:space="0" w:color="auto"/>
              <w:right w:val="single" w:sz="4" w:space="0" w:color="auto"/>
            </w:tcBorders>
            <w:shd w:val="clear" w:color="auto" w:fill="auto"/>
            <w:noWrap/>
            <w:vAlign w:val="center"/>
            <w:hideMark/>
          </w:tcPr>
          <w:p w14:paraId="4312F47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3 975,2</w:t>
            </w:r>
          </w:p>
        </w:tc>
        <w:tc>
          <w:tcPr>
            <w:tcW w:w="1081" w:type="dxa"/>
            <w:tcBorders>
              <w:top w:val="nil"/>
              <w:left w:val="nil"/>
              <w:bottom w:val="single" w:sz="4" w:space="0" w:color="auto"/>
              <w:right w:val="single" w:sz="4" w:space="0" w:color="auto"/>
            </w:tcBorders>
            <w:shd w:val="clear" w:color="auto" w:fill="auto"/>
            <w:noWrap/>
            <w:vAlign w:val="center"/>
            <w:hideMark/>
          </w:tcPr>
          <w:p w14:paraId="4938FE1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3 975,2</w:t>
            </w:r>
          </w:p>
        </w:tc>
        <w:tc>
          <w:tcPr>
            <w:tcW w:w="222" w:type="dxa"/>
            <w:vAlign w:val="center"/>
            <w:hideMark/>
          </w:tcPr>
          <w:p w14:paraId="2A78FDDE" w14:textId="77777777" w:rsidR="003A3200" w:rsidRPr="003A3200" w:rsidRDefault="003A3200" w:rsidP="003A3200">
            <w:pPr>
              <w:rPr>
                <w:rFonts w:eastAsia="Times New Roman"/>
                <w:sz w:val="20"/>
                <w:szCs w:val="20"/>
              </w:rPr>
            </w:pPr>
          </w:p>
        </w:tc>
      </w:tr>
      <w:tr w:rsidR="003A3200" w:rsidRPr="003A3200" w14:paraId="1B215B4B" w14:textId="77777777" w:rsidTr="005D16AB">
        <w:trPr>
          <w:trHeight w:val="256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0FCA50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37535A1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3B4748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CE669A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053 00 00000</w:t>
            </w:r>
          </w:p>
        </w:tc>
        <w:tc>
          <w:tcPr>
            <w:tcW w:w="518" w:type="dxa"/>
            <w:tcBorders>
              <w:top w:val="nil"/>
              <w:left w:val="nil"/>
              <w:bottom w:val="single" w:sz="4" w:space="0" w:color="auto"/>
              <w:right w:val="single" w:sz="4" w:space="0" w:color="auto"/>
            </w:tcBorders>
            <w:shd w:val="clear" w:color="auto" w:fill="auto"/>
            <w:noWrap/>
            <w:vAlign w:val="center"/>
            <w:hideMark/>
          </w:tcPr>
          <w:p w14:paraId="7E6F2D7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A30F2C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7 748,2</w:t>
            </w:r>
          </w:p>
        </w:tc>
        <w:tc>
          <w:tcPr>
            <w:tcW w:w="1329" w:type="dxa"/>
            <w:tcBorders>
              <w:top w:val="nil"/>
              <w:left w:val="nil"/>
              <w:bottom w:val="single" w:sz="4" w:space="0" w:color="auto"/>
              <w:right w:val="single" w:sz="4" w:space="0" w:color="auto"/>
            </w:tcBorders>
            <w:shd w:val="clear" w:color="auto" w:fill="auto"/>
            <w:noWrap/>
            <w:vAlign w:val="center"/>
            <w:hideMark/>
          </w:tcPr>
          <w:p w14:paraId="12DD573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3 975,2</w:t>
            </w:r>
          </w:p>
        </w:tc>
        <w:tc>
          <w:tcPr>
            <w:tcW w:w="1081" w:type="dxa"/>
            <w:tcBorders>
              <w:top w:val="nil"/>
              <w:left w:val="nil"/>
              <w:bottom w:val="single" w:sz="4" w:space="0" w:color="auto"/>
              <w:right w:val="single" w:sz="4" w:space="0" w:color="auto"/>
            </w:tcBorders>
            <w:shd w:val="clear" w:color="auto" w:fill="auto"/>
            <w:noWrap/>
            <w:vAlign w:val="center"/>
            <w:hideMark/>
          </w:tcPr>
          <w:p w14:paraId="50688E6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3 975,2</w:t>
            </w:r>
          </w:p>
        </w:tc>
        <w:tc>
          <w:tcPr>
            <w:tcW w:w="222" w:type="dxa"/>
            <w:vAlign w:val="center"/>
            <w:hideMark/>
          </w:tcPr>
          <w:p w14:paraId="562D18E8" w14:textId="77777777" w:rsidR="003A3200" w:rsidRPr="003A3200" w:rsidRDefault="003A3200" w:rsidP="003A3200">
            <w:pPr>
              <w:rPr>
                <w:rFonts w:eastAsia="Times New Roman"/>
                <w:sz w:val="20"/>
                <w:szCs w:val="20"/>
              </w:rPr>
            </w:pPr>
          </w:p>
        </w:tc>
      </w:tr>
      <w:tr w:rsidR="003A3200" w:rsidRPr="003A3200" w14:paraId="7E4E07F9"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9B80C0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54B198A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C3AC03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4EC237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053 00 40090</w:t>
            </w:r>
          </w:p>
        </w:tc>
        <w:tc>
          <w:tcPr>
            <w:tcW w:w="518" w:type="dxa"/>
            <w:tcBorders>
              <w:top w:val="nil"/>
              <w:left w:val="nil"/>
              <w:bottom w:val="single" w:sz="4" w:space="0" w:color="auto"/>
              <w:right w:val="single" w:sz="4" w:space="0" w:color="auto"/>
            </w:tcBorders>
            <w:shd w:val="clear" w:color="auto" w:fill="auto"/>
            <w:noWrap/>
            <w:vAlign w:val="center"/>
            <w:hideMark/>
          </w:tcPr>
          <w:p w14:paraId="62197C3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6C06BE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5 088,8</w:t>
            </w:r>
          </w:p>
        </w:tc>
        <w:tc>
          <w:tcPr>
            <w:tcW w:w="1329" w:type="dxa"/>
            <w:tcBorders>
              <w:top w:val="nil"/>
              <w:left w:val="nil"/>
              <w:bottom w:val="single" w:sz="4" w:space="0" w:color="auto"/>
              <w:right w:val="single" w:sz="4" w:space="0" w:color="auto"/>
            </w:tcBorders>
            <w:shd w:val="clear" w:color="auto" w:fill="auto"/>
            <w:noWrap/>
            <w:vAlign w:val="center"/>
            <w:hideMark/>
          </w:tcPr>
          <w:p w14:paraId="1EF96AA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3 975,2</w:t>
            </w:r>
          </w:p>
        </w:tc>
        <w:tc>
          <w:tcPr>
            <w:tcW w:w="1081" w:type="dxa"/>
            <w:tcBorders>
              <w:top w:val="nil"/>
              <w:left w:val="nil"/>
              <w:bottom w:val="single" w:sz="4" w:space="0" w:color="auto"/>
              <w:right w:val="single" w:sz="4" w:space="0" w:color="auto"/>
            </w:tcBorders>
            <w:shd w:val="clear" w:color="auto" w:fill="auto"/>
            <w:noWrap/>
            <w:vAlign w:val="center"/>
            <w:hideMark/>
          </w:tcPr>
          <w:p w14:paraId="617D05F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3 975,2</w:t>
            </w:r>
          </w:p>
        </w:tc>
        <w:tc>
          <w:tcPr>
            <w:tcW w:w="222" w:type="dxa"/>
            <w:vAlign w:val="center"/>
            <w:hideMark/>
          </w:tcPr>
          <w:p w14:paraId="145AE69E" w14:textId="77777777" w:rsidR="003A3200" w:rsidRPr="003A3200" w:rsidRDefault="003A3200" w:rsidP="003A3200">
            <w:pPr>
              <w:rPr>
                <w:rFonts w:eastAsia="Times New Roman"/>
                <w:sz w:val="20"/>
                <w:szCs w:val="20"/>
              </w:rPr>
            </w:pPr>
          </w:p>
        </w:tc>
      </w:tr>
      <w:tr w:rsidR="003A3200" w:rsidRPr="003A3200" w14:paraId="0B28F24F"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294CDB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1A50C3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3D1B9C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FD0B21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053 00 40090</w:t>
            </w:r>
          </w:p>
        </w:tc>
        <w:tc>
          <w:tcPr>
            <w:tcW w:w="518" w:type="dxa"/>
            <w:tcBorders>
              <w:top w:val="nil"/>
              <w:left w:val="nil"/>
              <w:bottom w:val="single" w:sz="4" w:space="0" w:color="auto"/>
              <w:right w:val="single" w:sz="4" w:space="0" w:color="auto"/>
            </w:tcBorders>
            <w:shd w:val="clear" w:color="auto" w:fill="auto"/>
            <w:noWrap/>
            <w:vAlign w:val="center"/>
            <w:hideMark/>
          </w:tcPr>
          <w:p w14:paraId="044C783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04ADA76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5 088,8</w:t>
            </w:r>
          </w:p>
        </w:tc>
        <w:tc>
          <w:tcPr>
            <w:tcW w:w="1329" w:type="dxa"/>
            <w:tcBorders>
              <w:top w:val="nil"/>
              <w:left w:val="nil"/>
              <w:bottom w:val="single" w:sz="4" w:space="0" w:color="auto"/>
              <w:right w:val="single" w:sz="4" w:space="0" w:color="auto"/>
            </w:tcBorders>
            <w:shd w:val="clear" w:color="auto" w:fill="auto"/>
            <w:noWrap/>
            <w:vAlign w:val="center"/>
            <w:hideMark/>
          </w:tcPr>
          <w:p w14:paraId="14FB31A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3 975,2</w:t>
            </w:r>
          </w:p>
        </w:tc>
        <w:tc>
          <w:tcPr>
            <w:tcW w:w="1081" w:type="dxa"/>
            <w:tcBorders>
              <w:top w:val="nil"/>
              <w:left w:val="nil"/>
              <w:bottom w:val="single" w:sz="4" w:space="0" w:color="auto"/>
              <w:right w:val="single" w:sz="4" w:space="0" w:color="auto"/>
            </w:tcBorders>
            <w:shd w:val="clear" w:color="auto" w:fill="auto"/>
            <w:noWrap/>
            <w:vAlign w:val="center"/>
            <w:hideMark/>
          </w:tcPr>
          <w:p w14:paraId="03AD498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3 975,2</w:t>
            </w:r>
          </w:p>
        </w:tc>
        <w:tc>
          <w:tcPr>
            <w:tcW w:w="222" w:type="dxa"/>
            <w:vAlign w:val="center"/>
            <w:hideMark/>
          </w:tcPr>
          <w:p w14:paraId="29E9D8A5" w14:textId="77777777" w:rsidR="003A3200" w:rsidRPr="003A3200" w:rsidRDefault="003A3200" w:rsidP="003A3200">
            <w:pPr>
              <w:rPr>
                <w:rFonts w:eastAsia="Times New Roman"/>
                <w:sz w:val="20"/>
                <w:szCs w:val="20"/>
              </w:rPr>
            </w:pPr>
          </w:p>
        </w:tc>
      </w:tr>
      <w:tr w:rsidR="003A3200" w:rsidRPr="003A3200" w14:paraId="508211FB"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CE4754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44" w:type="dxa"/>
            <w:tcBorders>
              <w:top w:val="nil"/>
              <w:left w:val="nil"/>
              <w:bottom w:val="single" w:sz="4" w:space="0" w:color="auto"/>
              <w:right w:val="single" w:sz="4" w:space="0" w:color="auto"/>
            </w:tcBorders>
            <w:shd w:val="clear" w:color="auto" w:fill="auto"/>
            <w:noWrap/>
            <w:vAlign w:val="center"/>
            <w:hideMark/>
          </w:tcPr>
          <w:p w14:paraId="2374D21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3AC319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FF65B8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053 00 71730</w:t>
            </w:r>
          </w:p>
        </w:tc>
        <w:tc>
          <w:tcPr>
            <w:tcW w:w="518" w:type="dxa"/>
            <w:tcBorders>
              <w:top w:val="nil"/>
              <w:left w:val="nil"/>
              <w:bottom w:val="single" w:sz="4" w:space="0" w:color="auto"/>
              <w:right w:val="single" w:sz="4" w:space="0" w:color="auto"/>
            </w:tcBorders>
            <w:shd w:val="clear" w:color="auto" w:fill="auto"/>
            <w:noWrap/>
            <w:vAlign w:val="center"/>
            <w:hideMark/>
          </w:tcPr>
          <w:p w14:paraId="7921E0F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3C07A4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2 393,5</w:t>
            </w:r>
          </w:p>
        </w:tc>
        <w:tc>
          <w:tcPr>
            <w:tcW w:w="1329" w:type="dxa"/>
            <w:tcBorders>
              <w:top w:val="nil"/>
              <w:left w:val="nil"/>
              <w:bottom w:val="single" w:sz="4" w:space="0" w:color="auto"/>
              <w:right w:val="single" w:sz="4" w:space="0" w:color="auto"/>
            </w:tcBorders>
            <w:shd w:val="clear" w:color="auto" w:fill="auto"/>
            <w:noWrap/>
            <w:vAlign w:val="center"/>
            <w:hideMark/>
          </w:tcPr>
          <w:p w14:paraId="2A1F330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09F599D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E1AAD96" w14:textId="77777777" w:rsidR="003A3200" w:rsidRPr="003A3200" w:rsidRDefault="003A3200" w:rsidP="003A3200">
            <w:pPr>
              <w:rPr>
                <w:rFonts w:eastAsia="Times New Roman"/>
                <w:sz w:val="20"/>
                <w:szCs w:val="20"/>
              </w:rPr>
            </w:pPr>
          </w:p>
        </w:tc>
      </w:tr>
      <w:tr w:rsidR="003A3200" w:rsidRPr="003A3200" w14:paraId="3C51AA75"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8F8B6C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6887EB8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1632C4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4A5726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053 00 71730</w:t>
            </w:r>
          </w:p>
        </w:tc>
        <w:tc>
          <w:tcPr>
            <w:tcW w:w="518" w:type="dxa"/>
            <w:tcBorders>
              <w:top w:val="nil"/>
              <w:left w:val="nil"/>
              <w:bottom w:val="single" w:sz="4" w:space="0" w:color="auto"/>
              <w:right w:val="single" w:sz="4" w:space="0" w:color="auto"/>
            </w:tcBorders>
            <w:shd w:val="clear" w:color="auto" w:fill="auto"/>
            <w:noWrap/>
            <w:vAlign w:val="center"/>
            <w:hideMark/>
          </w:tcPr>
          <w:p w14:paraId="2A22F3D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810</w:t>
            </w:r>
          </w:p>
        </w:tc>
        <w:tc>
          <w:tcPr>
            <w:tcW w:w="1268" w:type="dxa"/>
            <w:tcBorders>
              <w:top w:val="nil"/>
              <w:left w:val="nil"/>
              <w:bottom w:val="single" w:sz="4" w:space="0" w:color="auto"/>
              <w:right w:val="single" w:sz="4" w:space="0" w:color="auto"/>
            </w:tcBorders>
            <w:shd w:val="clear" w:color="auto" w:fill="auto"/>
            <w:noWrap/>
            <w:vAlign w:val="center"/>
            <w:hideMark/>
          </w:tcPr>
          <w:p w14:paraId="19F18D2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2 393,5</w:t>
            </w:r>
          </w:p>
        </w:tc>
        <w:tc>
          <w:tcPr>
            <w:tcW w:w="1329" w:type="dxa"/>
            <w:tcBorders>
              <w:top w:val="nil"/>
              <w:left w:val="nil"/>
              <w:bottom w:val="single" w:sz="4" w:space="0" w:color="auto"/>
              <w:right w:val="single" w:sz="4" w:space="0" w:color="auto"/>
            </w:tcBorders>
            <w:shd w:val="clear" w:color="auto" w:fill="auto"/>
            <w:noWrap/>
            <w:vAlign w:val="center"/>
            <w:hideMark/>
          </w:tcPr>
          <w:p w14:paraId="62C1937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7425AA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79D65A9" w14:textId="77777777" w:rsidR="003A3200" w:rsidRPr="003A3200" w:rsidRDefault="003A3200" w:rsidP="003A3200">
            <w:pPr>
              <w:rPr>
                <w:rFonts w:eastAsia="Times New Roman"/>
                <w:sz w:val="20"/>
                <w:szCs w:val="20"/>
              </w:rPr>
            </w:pPr>
          </w:p>
        </w:tc>
      </w:tr>
      <w:tr w:rsidR="003A3200" w:rsidRPr="003A3200" w14:paraId="5345E65B" w14:textId="77777777" w:rsidTr="005D16AB">
        <w:trPr>
          <w:trHeight w:val="20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4052ED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44" w:type="dxa"/>
            <w:tcBorders>
              <w:top w:val="nil"/>
              <w:left w:val="nil"/>
              <w:bottom w:val="single" w:sz="4" w:space="0" w:color="auto"/>
              <w:right w:val="single" w:sz="4" w:space="0" w:color="auto"/>
            </w:tcBorders>
            <w:shd w:val="clear" w:color="auto" w:fill="auto"/>
            <w:noWrap/>
            <w:vAlign w:val="center"/>
            <w:hideMark/>
          </w:tcPr>
          <w:p w14:paraId="75E2838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DDCF6A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0EF8DC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053 00 S1730</w:t>
            </w:r>
          </w:p>
        </w:tc>
        <w:tc>
          <w:tcPr>
            <w:tcW w:w="518" w:type="dxa"/>
            <w:tcBorders>
              <w:top w:val="nil"/>
              <w:left w:val="nil"/>
              <w:bottom w:val="single" w:sz="4" w:space="0" w:color="auto"/>
              <w:right w:val="single" w:sz="4" w:space="0" w:color="auto"/>
            </w:tcBorders>
            <w:shd w:val="clear" w:color="auto" w:fill="auto"/>
            <w:noWrap/>
            <w:vAlign w:val="center"/>
            <w:hideMark/>
          </w:tcPr>
          <w:p w14:paraId="311F0A1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ED23B4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265,9</w:t>
            </w:r>
          </w:p>
        </w:tc>
        <w:tc>
          <w:tcPr>
            <w:tcW w:w="1329" w:type="dxa"/>
            <w:tcBorders>
              <w:top w:val="nil"/>
              <w:left w:val="nil"/>
              <w:bottom w:val="single" w:sz="4" w:space="0" w:color="auto"/>
              <w:right w:val="single" w:sz="4" w:space="0" w:color="auto"/>
            </w:tcBorders>
            <w:shd w:val="clear" w:color="auto" w:fill="auto"/>
            <w:noWrap/>
            <w:vAlign w:val="center"/>
            <w:hideMark/>
          </w:tcPr>
          <w:p w14:paraId="32387AA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BC6B93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1BCCE5F" w14:textId="77777777" w:rsidR="003A3200" w:rsidRPr="003A3200" w:rsidRDefault="003A3200" w:rsidP="003A3200">
            <w:pPr>
              <w:rPr>
                <w:rFonts w:eastAsia="Times New Roman"/>
                <w:sz w:val="20"/>
                <w:szCs w:val="20"/>
              </w:rPr>
            </w:pPr>
          </w:p>
        </w:tc>
      </w:tr>
      <w:tr w:rsidR="003A3200" w:rsidRPr="003A3200" w14:paraId="4F0ED942"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BA314B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7A5E7A4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586192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47F2CA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053 00 S1730</w:t>
            </w:r>
          </w:p>
        </w:tc>
        <w:tc>
          <w:tcPr>
            <w:tcW w:w="518" w:type="dxa"/>
            <w:tcBorders>
              <w:top w:val="nil"/>
              <w:left w:val="nil"/>
              <w:bottom w:val="single" w:sz="4" w:space="0" w:color="auto"/>
              <w:right w:val="single" w:sz="4" w:space="0" w:color="auto"/>
            </w:tcBorders>
            <w:shd w:val="clear" w:color="auto" w:fill="auto"/>
            <w:noWrap/>
            <w:vAlign w:val="center"/>
            <w:hideMark/>
          </w:tcPr>
          <w:p w14:paraId="2DE0F3D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810</w:t>
            </w:r>
          </w:p>
        </w:tc>
        <w:tc>
          <w:tcPr>
            <w:tcW w:w="1268" w:type="dxa"/>
            <w:tcBorders>
              <w:top w:val="nil"/>
              <w:left w:val="nil"/>
              <w:bottom w:val="single" w:sz="4" w:space="0" w:color="auto"/>
              <w:right w:val="single" w:sz="4" w:space="0" w:color="auto"/>
            </w:tcBorders>
            <w:shd w:val="clear" w:color="auto" w:fill="auto"/>
            <w:noWrap/>
            <w:vAlign w:val="center"/>
            <w:hideMark/>
          </w:tcPr>
          <w:p w14:paraId="29F630A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265,9</w:t>
            </w:r>
          </w:p>
        </w:tc>
        <w:tc>
          <w:tcPr>
            <w:tcW w:w="1329" w:type="dxa"/>
            <w:tcBorders>
              <w:top w:val="nil"/>
              <w:left w:val="nil"/>
              <w:bottom w:val="single" w:sz="4" w:space="0" w:color="auto"/>
              <w:right w:val="single" w:sz="4" w:space="0" w:color="auto"/>
            </w:tcBorders>
            <w:shd w:val="clear" w:color="auto" w:fill="auto"/>
            <w:noWrap/>
            <w:vAlign w:val="center"/>
            <w:hideMark/>
          </w:tcPr>
          <w:p w14:paraId="64B64CF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40B2893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C464697" w14:textId="77777777" w:rsidR="003A3200" w:rsidRPr="003A3200" w:rsidRDefault="003A3200" w:rsidP="003A3200">
            <w:pPr>
              <w:rPr>
                <w:rFonts w:eastAsia="Times New Roman"/>
                <w:sz w:val="20"/>
                <w:szCs w:val="20"/>
              </w:rPr>
            </w:pPr>
          </w:p>
        </w:tc>
      </w:tr>
      <w:tr w:rsidR="003A3200" w:rsidRPr="003A3200" w14:paraId="4683303B" w14:textId="77777777" w:rsidTr="005D16AB">
        <w:trPr>
          <w:trHeight w:val="23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7B1A0F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w:t>
            </w:r>
            <w:r w:rsidRPr="003A3200">
              <w:rPr>
                <w:rFonts w:eastAsia="Times New Roman"/>
                <w:color w:val="000000"/>
                <w:sz w:val="20"/>
                <w:szCs w:val="20"/>
              </w:rPr>
              <w:lastRenderedPageBreak/>
              <w:t>Старорусском муниципальном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4479752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lastRenderedPageBreak/>
              <w:t>05</w:t>
            </w:r>
          </w:p>
        </w:tc>
        <w:tc>
          <w:tcPr>
            <w:tcW w:w="494" w:type="dxa"/>
            <w:tcBorders>
              <w:top w:val="nil"/>
              <w:left w:val="nil"/>
              <w:bottom w:val="single" w:sz="4" w:space="0" w:color="auto"/>
              <w:right w:val="single" w:sz="4" w:space="0" w:color="auto"/>
            </w:tcBorders>
            <w:shd w:val="clear" w:color="auto" w:fill="auto"/>
            <w:noWrap/>
            <w:vAlign w:val="center"/>
            <w:hideMark/>
          </w:tcPr>
          <w:p w14:paraId="02904D5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4F2980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xml:space="preserve">054 00 00000   </w:t>
            </w:r>
          </w:p>
        </w:tc>
        <w:tc>
          <w:tcPr>
            <w:tcW w:w="518" w:type="dxa"/>
            <w:tcBorders>
              <w:top w:val="nil"/>
              <w:left w:val="nil"/>
              <w:bottom w:val="single" w:sz="4" w:space="0" w:color="auto"/>
              <w:right w:val="single" w:sz="4" w:space="0" w:color="auto"/>
            </w:tcBorders>
            <w:shd w:val="clear" w:color="auto" w:fill="auto"/>
            <w:noWrap/>
            <w:vAlign w:val="center"/>
            <w:hideMark/>
          </w:tcPr>
          <w:p w14:paraId="19BE431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31FD8E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2118,4</w:t>
            </w:r>
          </w:p>
        </w:tc>
        <w:tc>
          <w:tcPr>
            <w:tcW w:w="1329" w:type="dxa"/>
            <w:tcBorders>
              <w:top w:val="nil"/>
              <w:left w:val="nil"/>
              <w:bottom w:val="single" w:sz="4" w:space="0" w:color="auto"/>
              <w:right w:val="single" w:sz="4" w:space="0" w:color="auto"/>
            </w:tcBorders>
            <w:shd w:val="clear" w:color="auto" w:fill="auto"/>
            <w:noWrap/>
            <w:vAlign w:val="center"/>
            <w:hideMark/>
          </w:tcPr>
          <w:p w14:paraId="67D0640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4099C85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6A7981B" w14:textId="77777777" w:rsidR="003A3200" w:rsidRPr="003A3200" w:rsidRDefault="003A3200" w:rsidP="003A3200">
            <w:pPr>
              <w:rPr>
                <w:rFonts w:eastAsia="Times New Roman"/>
                <w:sz w:val="20"/>
                <w:szCs w:val="20"/>
              </w:rPr>
            </w:pPr>
          </w:p>
        </w:tc>
      </w:tr>
      <w:tr w:rsidR="003A3200" w:rsidRPr="003A3200" w14:paraId="0C91667C"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1DE1AE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Вклад в уставный капитал и имущество образуемого межмуниципального хозяйственного общества</w:t>
            </w:r>
          </w:p>
        </w:tc>
        <w:tc>
          <w:tcPr>
            <w:tcW w:w="444" w:type="dxa"/>
            <w:tcBorders>
              <w:top w:val="nil"/>
              <w:left w:val="nil"/>
              <w:bottom w:val="single" w:sz="4" w:space="0" w:color="auto"/>
              <w:right w:val="single" w:sz="4" w:space="0" w:color="auto"/>
            </w:tcBorders>
            <w:shd w:val="clear" w:color="auto" w:fill="auto"/>
            <w:noWrap/>
            <w:vAlign w:val="center"/>
            <w:hideMark/>
          </w:tcPr>
          <w:p w14:paraId="30BAF71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FA6322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5DDF0B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054 00 40470</w:t>
            </w:r>
          </w:p>
        </w:tc>
        <w:tc>
          <w:tcPr>
            <w:tcW w:w="518" w:type="dxa"/>
            <w:tcBorders>
              <w:top w:val="nil"/>
              <w:left w:val="nil"/>
              <w:bottom w:val="single" w:sz="4" w:space="0" w:color="auto"/>
              <w:right w:val="single" w:sz="4" w:space="0" w:color="auto"/>
            </w:tcBorders>
            <w:shd w:val="clear" w:color="auto" w:fill="auto"/>
            <w:noWrap/>
            <w:vAlign w:val="center"/>
            <w:hideMark/>
          </w:tcPr>
          <w:p w14:paraId="5E69207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20FF3E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2118,4</w:t>
            </w:r>
          </w:p>
        </w:tc>
        <w:tc>
          <w:tcPr>
            <w:tcW w:w="1329" w:type="dxa"/>
            <w:tcBorders>
              <w:top w:val="nil"/>
              <w:left w:val="nil"/>
              <w:bottom w:val="single" w:sz="4" w:space="0" w:color="auto"/>
              <w:right w:val="single" w:sz="4" w:space="0" w:color="auto"/>
            </w:tcBorders>
            <w:shd w:val="clear" w:color="auto" w:fill="auto"/>
            <w:noWrap/>
            <w:vAlign w:val="center"/>
            <w:hideMark/>
          </w:tcPr>
          <w:p w14:paraId="390D1AB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46C5EB7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1E72C0B" w14:textId="77777777" w:rsidR="003A3200" w:rsidRPr="003A3200" w:rsidRDefault="003A3200" w:rsidP="003A3200">
            <w:pPr>
              <w:rPr>
                <w:rFonts w:eastAsia="Times New Roman"/>
                <w:sz w:val="20"/>
                <w:szCs w:val="20"/>
              </w:rPr>
            </w:pPr>
          </w:p>
        </w:tc>
      </w:tr>
      <w:tr w:rsidR="003A3200" w:rsidRPr="003A3200" w14:paraId="725D1008"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115574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6AC1E30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B308CF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09DBE4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054 00 40470</w:t>
            </w:r>
          </w:p>
        </w:tc>
        <w:tc>
          <w:tcPr>
            <w:tcW w:w="518" w:type="dxa"/>
            <w:tcBorders>
              <w:top w:val="nil"/>
              <w:left w:val="nil"/>
              <w:bottom w:val="single" w:sz="4" w:space="0" w:color="auto"/>
              <w:right w:val="single" w:sz="4" w:space="0" w:color="auto"/>
            </w:tcBorders>
            <w:shd w:val="clear" w:color="auto" w:fill="auto"/>
            <w:noWrap/>
            <w:vAlign w:val="center"/>
            <w:hideMark/>
          </w:tcPr>
          <w:p w14:paraId="3E9845C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850</w:t>
            </w:r>
          </w:p>
        </w:tc>
        <w:tc>
          <w:tcPr>
            <w:tcW w:w="1268" w:type="dxa"/>
            <w:tcBorders>
              <w:top w:val="nil"/>
              <w:left w:val="nil"/>
              <w:bottom w:val="single" w:sz="4" w:space="0" w:color="auto"/>
              <w:right w:val="single" w:sz="4" w:space="0" w:color="auto"/>
            </w:tcBorders>
            <w:shd w:val="clear" w:color="auto" w:fill="auto"/>
            <w:noWrap/>
            <w:vAlign w:val="center"/>
            <w:hideMark/>
          </w:tcPr>
          <w:p w14:paraId="72BA141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2118,4</w:t>
            </w:r>
          </w:p>
        </w:tc>
        <w:tc>
          <w:tcPr>
            <w:tcW w:w="1329" w:type="dxa"/>
            <w:tcBorders>
              <w:top w:val="nil"/>
              <w:left w:val="nil"/>
              <w:bottom w:val="single" w:sz="4" w:space="0" w:color="auto"/>
              <w:right w:val="single" w:sz="4" w:space="0" w:color="auto"/>
            </w:tcBorders>
            <w:shd w:val="clear" w:color="auto" w:fill="auto"/>
            <w:noWrap/>
            <w:vAlign w:val="center"/>
            <w:hideMark/>
          </w:tcPr>
          <w:p w14:paraId="67A2E85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6FB82DD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7C381F4" w14:textId="77777777" w:rsidR="003A3200" w:rsidRPr="003A3200" w:rsidRDefault="003A3200" w:rsidP="003A3200">
            <w:pPr>
              <w:rPr>
                <w:rFonts w:eastAsia="Times New Roman"/>
                <w:sz w:val="20"/>
                <w:szCs w:val="20"/>
              </w:rPr>
            </w:pPr>
          </w:p>
        </w:tc>
      </w:tr>
      <w:tr w:rsidR="003A3200" w:rsidRPr="003A3200" w14:paraId="3E06CFF0"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73CEB0E"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Коммунальное хозяйство</w:t>
            </w:r>
          </w:p>
        </w:tc>
        <w:tc>
          <w:tcPr>
            <w:tcW w:w="444" w:type="dxa"/>
            <w:tcBorders>
              <w:top w:val="nil"/>
              <w:left w:val="nil"/>
              <w:bottom w:val="single" w:sz="4" w:space="0" w:color="auto"/>
              <w:right w:val="single" w:sz="4" w:space="0" w:color="auto"/>
            </w:tcBorders>
            <w:shd w:val="clear" w:color="auto" w:fill="auto"/>
            <w:noWrap/>
            <w:vAlign w:val="center"/>
            <w:hideMark/>
          </w:tcPr>
          <w:p w14:paraId="7712648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7A6A2C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EBF4DC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C17F94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EC2E9F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14 351,2</w:t>
            </w:r>
          </w:p>
        </w:tc>
        <w:tc>
          <w:tcPr>
            <w:tcW w:w="1329" w:type="dxa"/>
            <w:tcBorders>
              <w:top w:val="nil"/>
              <w:left w:val="nil"/>
              <w:bottom w:val="single" w:sz="4" w:space="0" w:color="auto"/>
              <w:right w:val="single" w:sz="4" w:space="0" w:color="auto"/>
            </w:tcBorders>
            <w:shd w:val="clear" w:color="auto" w:fill="auto"/>
            <w:noWrap/>
            <w:vAlign w:val="center"/>
            <w:hideMark/>
          </w:tcPr>
          <w:p w14:paraId="1695918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6 559,5</w:t>
            </w:r>
          </w:p>
        </w:tc>
        <w:tc>
          <w:tcPr>
            <w:tcW w:w="1081" w:type="dxa"/>
            <w:tcBorders>
              <w:top w:val="nil"/>
              <w:left w:val="nil"/>
              <w:bottom w:val="single" w:sz="4" w:space="0" w:color="auto"/>
              <w:right w:val="single" w:sz="4" w:space="0" w:color="auto"/>
            </w:tcBorders>
            <w:shd w:val="clear" w:color="auto" w:fill="auto"/>
            <w:noWrap/>
            <w:vAlign w:val="center"/>
            <w:hideMark/>
          </w:tcPr>
          <w:p w14:paraId="02FCACE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9 003,0</w:t>
            </w:r>
          </w:p>
        </w:tc>
        <w:tc>
          <w:tcPr>
            <w:tcW w:w="222" w:type="dxa"/>
            <w:vAlign w:val="center"/>
            <w:hideMark/>
          </w:tcPr>
          <w:p w14:paraId="3281F0FC" w14:textId="77777777" w:rsidR="003A3200" w:rsidRPr="003A3200" w:rsidRDefault="003A3200" w:rsidP="003A3200">
            <w:pPr>
              <w:rPr>
                <w:rFonts w:eastAsia="Times New Roman"/>
                <w:sz w:val="20"/>
                <w:szCs w:val="20"/>
              </w:rPr>
            </w:pPr>
          </w:p>
        </w:tc>
      </w:tr>
      <w:tr w:rsidR="003A3200" w:rsidRPr="003A3200" w14:paraId="363360F9"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663F33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63776F2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7F139D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C459A5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050 00 00000</w:t>
            </w:r>
          </w:p>
        </w:tc>
        <w:tc>
          <w:tcPr>
            <w:tcW w:w="518" w:type="dxa"/>
            <w:tcBorders>
              <w:top w:val="nil"/>
              <w:left w:val="nil"/>
              <w:bottom w:val="single" w:sz="4" w:space="0" w:color="auto"/>
              <w:right w:val="single" w:sz="4" w:space="0" w:color="auto"/>
            </w:tcBorders>
            <w:shd w:val="clear" w:color="auto" w:fill="auto"/>
            <w:noWrap/>
            <w:vAlign w:val="center"/>
            <w:hideMark/>
          </w:tcPr>
          <w:p w14:paraId="153DF6C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530488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13 301,2</w:t>
            </w:r>
          </w:p>
        </w:tc>
        <w:tc>
          <w:tcPr>
            <w:tcW w:w="1329" w:type="dxa"/>
            <w:tcBorders>
              <w:top w:val="nil"/>
              <w:left w:val="nil"/>
              <w:bottom w:val="single" w:sz="4" w:space="0" w:color="auto"/>
              <w:right w:val="single" w:sz="4" w:space="0" w:color="auto"/>
            </w:tcBorders>
            <w:shd w:val="clear" w:color="auto" w:fill="auto"/>
            <w:noWrap/>
            <w:vAlign w:val="center"/>
            <w:hideMark/>
          </w:tcPr>
          <w:p w14:paraId="285ADA3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3 203,0</w:t>
            </w:r>
          </w:p>
        </w:tc>
        <w:tc>
          <w:tcPr>
            <w:tcW w:w="1081" w:type="dxa"/>
            <w:tcBorders>
              <w:top w:val="nil"/>
              <w:left w:val="nil"/>
              <w:bottom w:val="single" w:sz="4" w:space="0" w:color="auto"/>
              <w:right w:val="single" w:sz="4" w:space="0" w:color="auto"/>
            </w:tcBorders>
            <w:shd w:val="clear" w:color="auto" w:fill="auto"/>
            <w:noWrap/>
            <w:vAlign w:val="center"/>
            <w:hideMark/>
          </w:tcPr>
          <w:p w14:paraId="4071C61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3 203,0</w:t>
            </w:r>
          </w:p>
        </w:tc>
        <w:tc>
          <w:tcPr>
            <w:tcW w:w="222" w:type="dxa"/>
            <w:vAlign w:val="center"/>
            <w:hideMark/>
          </w:tcPr>
          <w:p w14:paraId="67C97250" w14:textId="77777777" w:rsidR="003A3200" w:rsidRPr="003A3200" w:rsidRDefault="003A3200" w:rsidP="003A3200">
            <w:pPr>
              <w:rPr>
                <w:rFonts w:eastAsia="Times New Roman"/>
                <w:sz w:val="20"/>
                <w:szCs w:val="20"/>
              </w:rPr>
            </w:pPr>
          </w:p>
        </w:tc>
      </w:tr>
      <w:tr w:rsidR="003A3200" w:rsidRPr="003A3200" w14:paraId="43ED4A8A" w14:textId="77777777" w:rsidTr="005D16AB">
        <w:trPr>
          <w:trHeight w:val="23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C1BF83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080F167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5DD0EF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C942E1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xml:space="preserve">054 00 00000   </w:t>
            </w:r>
          </w:p>
        </w:tc>
        <w:tc>
          <w:tcPr>
            <w:tcW w:w="518" w:type="dxa"/>
            <w:tcBorders>
              <w:top w:val="nil"/>
              <w:left w:val="nil"/>
              <w:bottom w:val="single" w:sz="4" w:space="0" w:color="auto"/>
              <w:right w:val="single" w:sz="4" w:space="0" w:color="auto"/>
            </w:tcBorders>
            <w:shd w:val="clear" w:color="auto" w:fill="auto"/>
            <w:noWrap/>
            <w:vAlign w:val="center"/>
            <w:hideMark/>
          </w:tcPr>
          <w:p w14:paraId="6BB8F4B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190A11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13 301,2</w:t>
            </w:r>
          </w:p>
        </w:tc>
        <w:tc>
          <w:tcPr>
            <w:tcW w:w="1329" w:type="dxa"/>
            <w:tcBorders>
              <w:top w:val="nil"/>
              <w:left w:val="nil"/>
              <w:bottom w:val="single" w:sz="4" w:space="0" w:color="auto"/>
              <w:right w:val="single" w:sz="4" w:space="0" w:color="auto"/>
            </w:tcBorders>
            <w:shd w:val="clear" w:color="auto" w:fill="auto"/>
            <w:noWrap/>
            <w:vAlign w:val="center"/>
            <w:hideMark/>
          </w:tcPr>
          <w:p w14:paraId="1481BBF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3 203,0</w:t>
            </w:r>
          </w:p>
        </w:tc>
        <w:tc>
          <w:tcPr>
            <w:tcW w:w="1081" w:type="dxa"/>
            <w:tcBorders>
              <w:top w:val="nil"/>
              <w:left w:val="nil"/>
              <w:bottom w:val="single" w:sz="4" w:space="0" w:color="auto"/>
              <w:right w:val="single" w:sz="4" w:space="0" w:color="auto"/>
            </w:tcBorders>
            <w:shd w:val="clear" w:color="auto" w:fill="auto"/>
            <w:noWrap/>
            <w:vAlign w:val="center"/>
            <w:hideMark/>
          </w:tcPr>
          <w:p w14:paraId="5014B1D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3 203,0</w:t>
            </w:r>
          </w:p>
        </w:tc>
        <w:tc>
          <w:tcPr>
            <w:tcW w:w="222" w:type="dxa"/>
            <w:vAlign w:val="center"/>
            <w:hideMark/>
          </w:tcPr>
          <w:p w14:paraId="44F69CE1" w14:textId="77777777" w:rsidR="003A3200" w:rsidRPr="003A3200" w:rsidRDefault="003A3200" w:rsidP="003A3200">
            <w:pPr>
              <w:rPr>
                <w:rFonts w:eastAsia="Times New Roman"/>
                <w:sz w:val="20"/>
                <w:szCs w:val="20"/>
              </w:rPr>
            </w:pPr>
          </w:p>
        </w:tc>
      </w:tr>
      <w:tr w:rsidR="003A3200" w:rsidRPr="003A3200" w14:paraId="351C87C4"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151721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2C91B92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D79429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FFBB6D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054 00 40090</w:t>
            </w:r>
          </w:p>
        </w:tc>
        <w:tc>
          <w:tcPr>
            <w:tcW w:w="518" w:type="dxa"/>
            <w:tcBorders>
              <w:top w:val="nil"/>
              <w:left w:val="nil"/>
              <w:bottom w:val="single" w:sz="4" w:space="0" w:color="auto"/>
              <w:right w:val="single" w:sz="4" w:space="0" w:color="auto"/>
            </w:tcBorders>
            <w:shd w:val="clear" w:color="auto" w:fill="auto"/>
            <w:noWrap/>
            <w:vAlign w:val="center"/>
            <w:hideMark/>
          </w:tcPr>
          <w:p w14:paraId="56A31A0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A2A149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6 126,4</w:t>
            </w:r>
          </w:p>
        </w:tc>
        <w:tc>
          <w:tcPr>
            <w:tcW w:w="1329" w:type="dxa"/>
            <w:tcBorders>
              <w:top w:val="nil"/>
              <w:left w:val="nil"/>
              <w:bottom w:val="single" w:sz="4" w:space="0" w:color="auto"/>
              <w:right w:val="single" w:sz="4" w:space="0" w:color="auto"/>
            </w:tcBorders>
            <w:shd w:val="clear" w:color="auto" w:fill="auto"/>
            <w:noWrap/>
            <w:vAlign w:val="center"/>
            <w:hideMark/>
          </w:tcPr>
          <w:p w14:paraId="4B640E5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3 203,0</w:t>
            </w:r>
          </w:p>
        </w:tc>
        <w:tc>
          <w:tcPr>
            <w:tcW w:w="1081" w:type="dxa"/>
            <w:tcBorders>
              <w:top w:val="nil"/>
              <w:left w:val="nil"/>
              <w:bottom w:val="single" w:sz="4" w:space="0" w:color="auto"/>
              <w:right w:val="single" w:sz="4" w:space="0" w:color="auto"/>
            </w:tcBorders>
            <w:shd w:val="clear" w:color="auto" w:fill="auto"/>
            <w:noWrap/>
            <w:vAlign w:val="center"/>
            <w:hideMark/>
          </w:tcPr>
          <w:p w14:paraId="5885F4C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3 203,0</w:t>
            </w:r>
          </w:p>
        </w:tc>
        <w:tc>
          <w:tcPr>
            <w:tcW w:w="222" w:type="dxa"/>
            <w:vAlign w:val="center"/>
            <w:hideMark/>
          </w:tcPr>
          <w:p w14:paraId="260BFE03" w14:textId="77777777" w:rsidR="003A3200" w:rsidRPr="003A3200" w:rsidRDefault="003A3200" w:rsidP="003A3200">
            <w:pPr>
              <w:rPr>
                <w:rFonts w:eastAsia="Times New Roman"/>
                <w:sz w:val="20"/>
                <w:szCs w:val="20"/>
              </w:rPr>
            </w:pPr>
          </w:p>
        </w:tc>
      </w:tr>
      <w:tr w:rsidR="003A3200" w:rsidRPr="003A3200" w14:paraId="4189F44D"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291396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853FE0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9455C0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4E8AB0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054 00 40090</w:t>
            </w:r>
          </w:p>
        </w:tc>
        <w:tc>
          <w:tcPr>
            <w:tcW w:w="518" w:type="dxa"/>
            <w:tcBorders>
              <w:top w:val="nil"/>
              <w:left w:val="nil"/>
              <w:bottom w:val="single" w:sz="4" w:space="0" w:color="auto"/>
              <w:right w:val="single" w:sz="4" w:space="0" w:color="auto"/>
            </w:tcBorders>
            <w:shd w:val="clear" w:color="auto" w:fill="auto"/>
            <w:noWrap/>
            <w:vAlign w:val="center"/>
            <w:hideMark/>
          </w:tcPr>
          <w:p w14:paraId="2CF5D24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6D90EA7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1 001,6</w:t>
            </w:r>
          </w:p>
        </w:tc>
        <w:tc>
          <w:tcPr>
            <w:tcW w:w="1329" w:type="dxa"/>
            <w:tcBorders>
              <w:top w:val="nil"/>
              <w:left w:val="nil"/>
              <w:bottom w:val="single" w:sz="4" w:space="0" w:color="auto"/>
              <w:right w:val="single" w:sz="4" w:space="0" w:color="auto"/>
            </w:tcBorders>
            <w:shd w:val="clear" w:color="auto" w:fill="auto"/>
            <w:noWrap/>
            <w:vAlign w:val="center"/>
            <w:hideMark/>
          </w:tcPr>
          <w:p w14:paraId="6B80076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3 203,0</w:t>
            </w:r>
          </w:p>
        </w:tc>
        <w:tc>
          <w:tcPr>
            <w:tcW w:w="1081" w:type="dxa"/>
            <w:tcBorders>
              <w:top w:val="nil"/>
              <w:left w:val="nil"/>
              <w:bottom w:val="single" w:sz="4" w:space="0" w:color="auto"/>
              <w:right w:val="single" w:sz="4" w:space="0" w:color="auto"/>
            </w:tcBorders>
            <w:shd w:val="clear" w:color="auto" w:fill="auto"/>
            <w:noWrap/>
            <w:vAlign w:val="center"/>
            <w:hideMark/>
          </w:tcPr>
          <w:p w14:paraId="29A83C4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3 203,0</w:t>
            </w:r>
          </w:p>
        </w:tc>
        <w:tc>
          <w:tcPr>
            <w:tcW w:w="222" w:type="dxa"/>
            <w:vAlign w:val="center"/>
            <w:hideMark/>
          </w:tcPr>
          <w:p w14:paraId="361E3FFF" w14:textId="77777777" w:rsidR="003A3200" w:rsidRPr="003A3200" w:rsidRDefault="003A3200" w:rsidP="003A3200">
            <w:pPr>
              <w:rPr>
                <w:rFonts w:eastAsia="Times New Roman"/>
                <w:sz w:val="20"/>
                <w:szCs w:val="20"/>
              </w:rPr>
            </w:pPr>
          </w:p>
        </w:tc>
      </w:tr>
      <w:tr w:rsidR="003A3200" w:rsidRPr="003A3200" w14:paraId="700D6C68"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46DFF9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Бюджетные инвестиции</w:t>
            </w:r>
          </w:p>
        </w:tc>
        <w:tc>
          <w:tcPr>
            <w:tcW w:w="444" w:type="dxa"/>
            <w:tcBorders>
              <w:top w:val="nil"/>
              <w:left w:val="nil"/>
              <w:bottom w:val="single" w:sz="4" w:space="0" w:color="auto"/>
              <w:right w:val="single" w:sz="4" w:space="0" w:color="auto"/>
            </w:tcBorders>
            <w:shd w:val="clear" w:color="auto" w:fill="auto"/>
            <w:noWrap/>
            <w:vAlign w:val="center"/>
            <w:hideMark/>
          </w:tcPr>
          <w:p w14:paraId="6AF2567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DEBBF3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8136C7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054 00 40090</w:t>
            </w:r>
          </w:p>
        </w:tc>
        <w:tc>
          <w:tcPr>
            <w:tcW w:w="518" w:type="dxa"/>
            <w:tcBorders>
              <w:top w:val="nil"/>
              <w:left w:val="nil"/>
              <w:bottom w:val="single" w:sz="4" w:space="0" w:color="auto"/>
              <w:right w:val="single" w:sz="4" w:space="0" w:color="auto"/>
            </w:tcBorders>
            <w:shd w:val="clear" w:color="auto" w:fill="auto"/>
            <w:noWrap/>
            <w:vAlign w:val="center"/>
            <w:hideMark/>
          </w:tcPr>
          <w:p w14:paraId="6C33B4D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410</w:t>
            </w:r>
          </w:p>
        </w:tc>
        <w:tc>
          <w:tcPr>
            <w:tcW w:w="1268" w:type="dxa"/>
            <w:tcBorders>
              <w:top w:val="nil"/>
              <w:left w:val="nil"/>
              <w:bottom w:val="single" w:sz="4" w:space="0" w:color="auto"/>
              <w:right w:val="single" w:sz="4" w:space="0" w:color="auto"/>
            </w:tcBorders>
            <w:shd w:val="clear" w:color="auto" w:fill="auto"/>
            <w:noWrap/>
            <w:vAlign w:val="center"/>
            <w:hideMark/>
          </w:tcPr>
          <w:p w14:paraId="16AE7A9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4 434,8</w:t>
            </w:r>
          </w:p>
        </w:tc>
        <w:tc>
          <w:tcPr>
            <w:tcW w:w="1329" w:type="dxa"/>
            <w:tcBorders>
              <w:top w:val="nil"/>
              <w:left w:val="nil"/>
              <w:bottom w:val="single" w:sz="4" w:space="0" w:color="auto"/>
              <w:right w:val="single" w:sz="4" w:space="0" w:color="auto"/>
            </w:tcBorders>
            <w:shd w:val="clear" w:color="auto" w:fill="auto"/>
            <w:noWrap/>
            <w:vAlign w:val="center"/>
            <w:hideMark/>
          </w:tcPr>
          <w:p w14:paraId="3EA2F4D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0C969B3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8CE5E89" w14:textId="77777777" w:rsidR="003A3200" w:rsidRPr="003A3200" w:rsidRDefault="003A3200" w:rsidP="003A3200">
            <w:pPr>
              <w:rPr>
                <w:rFonts w:eastAsia="Times New Roman"/>
                <w:sz w:val="20"/>
                <w:szCs w:val="20"/>
              </w:rPr>
            </w:pPr>
          </w:p>
        </w:tc>
      </w:tr>
      <w:tr w:rsidR="003A3200" w:rsidRPr="003A3200" w14:paraId="31D83D37"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E04CC4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vAlign w:val="center"/>
            <w:hideMark/>
          </w:tcPr>
          <w:p w14:paraId="291E0C2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0C3E7E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vAlign w:val="center"/>
            <w:hideMark/>
          </w:tcPr>
          <w:p w14:paraId="76A4D00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054 00 40090</w:t>
            </w:r>
          </w:p>
        </w:tc>
        <w:tc>
          <w:tcPr>
            <w:tcW w:w="518" w:type="dxa"/>
            <w:tcBorders>
              <w:top w:val="nil"/>
              <w:left w:val="nil"/>
              <w:bottom w:val="single" w:sz="4" w:space="0" w:color="auto"/>
              <w:right w:val="single" w:sz="4" w:space="0" w:color="auto"/>
            </w:tcBorders>
            <w:shd w:val="clear" w:color="auto" w:fill="auto"/>
            <w:vAlign w:val="center"/>
            <w:hideMark/>
          </w:tcPr>
          <w:p w14:paraId="2BCC819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268" w:type="dxa"/>
            <w:tcBorders>
              <w:top w:val="nil"/>
              <w:left w:val="nil"/>
              <w:bottom w:val="single" w:sz="4" w:space="0" w:color="auto"/>
              <w:right w:val="single" w:sz="4" w:space="0" w:color="auto"/>
            </w:tcBorders>
            <w:shd w:val="clear" w:color="auto" w:fill="auto"/>
            <w:noWrap/>
            <w:vAlign w:val="center"/>
            <w:hideMark/>
          </w:tcPr>
          <w:p w14:paraId="5F94715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690,0</w:t>
            </w:r>
          </w:p>
        </w:tc>
        <w:tc>
          <w:tcPr>
            <w:tcW w:w="1329" w:type="dxa"/>
            <w:tcBorders>
              <w:top w:val="nil"/>
              <w:left w:val="nil"/>
              <w:bottom w:val="single" w:sz="4" w:space="0" w:color="auto"/>
              <w:right w:val="single" w:sz="4" w:space="0" w:color="auto"/>
            </w:tcBorders>
            <w:shd w:val="clear" w:color="auto" w:fill="auto"/>
            <w:noWrap/>
            <w:vAlign w:val="center"/>
            <w:hideMark/>
          </w:tcPr>
          <w:p w14:paraId="5CCC2D1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1FEB483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03F276D" w14:textId="77777777" w:rsidR="003A3200" w:rsidRPr="003A3200" w:rsidRDefault="003A3200" w:rsidP="003A3200">
            <w:pPr>
              <w:rPr>
                <w:rFonts w:eastAsia="Times New Roman"/>
                <w:sz w:val="20"/>
                <w:szCs w:val="20"/>
              </w:rPr>
            </w:pPr>
          </w:p>
        </w:tc>
      </w:tr>
      <w:tr w:rsidR="003A3200" w:rsidRPr="003A3200" w14:paraId="55B7AF8F" w14:textId="77777777" w:rsidTr="005D16AB">
        <w:trPr>
          <w:trHeight w:val="87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FB13EC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Вклад в имуществ</w:t>
            </w:r>
            <w:proofErr w:type="gramStart"/>
            <w:r w:rsidRPr="003A3200">
              <w:rPr>
                <w:rFonts w:eastAsia="Times New Roman"/>
                <w:color w:val="000000"/>
                <w:sz w:val="20"/>
                <w:szCs w:val="20"/>
              </w:rPr>
              <w:t>о ООО</w:t>
            </w:r>
            <w:proofErr w:type="gramEnd"/>
            <w:r w:rsidRPr="003A3200">
              <w:rPr>
                <w:rFonts w:eastAsia="Times New Roman"/>
                <w:color w:val="000000"/>
                <w:sz w:val="20"/>
                <w:szCs w:val="20"/>
              </w:rPr>
              <w:t xml:space="preserve"> «Межмуниципальное предприятие газоснабжения»     </w:t>
            </w:r>
          </w:p>
        </w:tc>
        <w:tc>
          <w:tcPr>
            <w:tcW w:w="444" w:type="dxa"/>
            <w:tcBorders>
              <w:top w:val="nil"/>
              <w:left w:val="nil"/>
              <w:bottom w:val="single" w:sz="4" w:space="0" w:color="auto"/>
              <w:right w:val="single" w:sz="4" w:space="0" w:color="auto"/>
            </w:tcBorders>
            <w:shd w:val="clear" w:color="auto" w:fill="auto"/>
            <w:noWrap/>
            <w:vAlign w:val="center"/>
            <w:hideMark/>
          </w:tcPr>
          <w:p w14:paraId="5DC2ED7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A1C50B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B511A3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054 00 40900</w:t>
            </w:r>
          </w:p>
        </w:tc>
        <w:tc>
          <w:tcPr>
            <w:tcW w:w="518" w:type="dxa"/>
            <w:tcBorders>
              <w:top w:val="nil"/>
              <w:left w:val="nil"/>
              <w:bottom w:val="single" w:sz="4" w:space="0" w:color="auto"/>
              <w:right w:val="single" w:sz="4" w:space="0" w:color="auto"/>
            </w:tcBorders>
            <w:shd w:val="clear" w:color="auto" w:fill="auto"/>
            <w:noWrap/>
            <w:vAlign w:val="center"/>
            <w:hideMark/>
          </w:tcPr>
          <w:p w14:paraId="0168012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E0220F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250,0</w:t>
            </w:r>
          </w:p>
        </w:tc>
        <w:tc>
          <w:tcPr>
            <w:tcW w:w="1329" w:type="dxa"/>
            <w:tcBorders>
              <w:top w:val="nil"/>
              <w:left w:val="nil"/>
              <w:bottom w:val="single" w:sz="4" w:space="0" w:color="auto"/>
              <w:right w:val="single" w:sz="4" w:space="0" w:color="auto"/>
            </w:tcBorders>
            <w:shd w:val="clear" w:color="auto" w:fill="auto"/>
            <w:noWrap/>
            <w:vAlign w:val="center"/>
            <w:hideMark/>
          </w:tcPr>
          <w:p w14:paraId="02B6B89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 </w:t>
            </w:r>
          </w:p>
        </w:tc>
        <w:tc>
          <w:tcPr>
            <w:tcW w:w="1081" w:type="dxa"/>
            <w:tcBorders>
              <w:top w:val="nil"/>
              <w:left w:val="nil"/>
              <w:bottom w:val="single" w:sz="4" w:space="0" w:color="auto"/>
              <w:right w:val="single" w:sz="4" w:space="0" w:color="auto"/>
            </w:tcBorders>
            <w:shd w:val="clear" w:color="auto" w:fill="auto"/>
            <w:noWrap/>
            <w:vAlign w:val="center"/>
            <w:hideMark/>
          </w:tcPr>
          <w:p w14:paraId="36D41B3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 </w:t>
            </w:r>
          </w:p>
        </w:tc>
        <w:tc>
          <w:tcPr>
            <w:tcW w:w="222" w:type="dxa"/>
            <w:vAlign w:val="center"/>
            <w:hideMark/>
          </w:tcPr>
          <w:p w14:paraId="0224B81C" w14:textId="77777777" w:rsidR="003A3200" w:rsidRPr="003A3200" w:rsidRDefault="003A3200" w:rsidP="003A3200">
            <w:pPr>
              <w:rPr>
                <w:rFonts w:eastAsia="Times New Roman"/>
                <w:sz w:val="20"/>
                <w:szCs w:val="20"/>
              </w:rPr>
            </w:pPr>
          </w:p>
        </w:tc>
      </w:tr>
      <w:tr w:rsidR="003A3200" w:rsidRPr="003A3200" w14:paraId="2294AAA6"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2D6F34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0B4055C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E27320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0B6D74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054 00 40900</w:t>
            </w:r>
          </w:p>
        </w:tc>
        <w:tc>
          <w:tcPr>
            <w:tcW w:w="518" w:type="dxa"/>
            <w:tcBorders>
              <w:top w:val="nil"/>
              <w:left w:val="nil"/>
              <w:bottom w:val="single" w:sz="4" w:space="0" w:color="auto"/>
              <w:right w:val="single" w:sz="4" w:space="0" w:color="auto"/>
            </w:tcBorders>
            <w:shd w:val="clear" w:color="auto" w:fill="auto"/>
            <w:noWrap/>
            <w:vAlign w:val="center"/>
            <w:hideMark/>
          </w:tcPr>
          <w:p w14:paraId="016D97D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850</w:t>
            </w:r>
          </w:p>
        </w:tc>
        <w:tc>
          <w:tcPr>
            <w:tcW w:w="1268" w:type="dxa"/>
            <w:tcBorders>
              <w:top w:val="nil"/>
              <w:left w:val="nil"/>
              <w:bottom w:val="single" w:sz="4" w:space="0" w:color="auto"/>
              <w:right w:val="single" w:sz="4" w:space="0" w:color="auto"/>
            </w:tcBorders>
            <w:shd w:val="clear" w:color="auto" w:fill="auto"/>
            <w:noWrap/>
            <w:vAlign w:val="center"/>
            <w:hideMark/>
          </w:tcPr>
          <w:p w14:paraId="6465B1F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250,0</w:t>
            </w:r>
          </w:p>
        </w:tc>
        <w:tc>
          <w:tcPr>
            <w:tcW w:w="1329" w:type="dxa"/>
            <w:tcBorders>
              <w:top w:val="nil"/>
              <w:left w:val="nil"/>
              <w:bottom w:val="single" w:sz="4" w:space="0" w:color="auto"/>
              <w:right w:val="single" w:sz="4" w:space="0" w:color="auto"/>
            </w:tcBorders>
            <w:shd w:val="clear" w:color="auto" w:fill="auto"/>
            <w:noWrap/>
            <w:vAlign w:val="center"/>
            <w:hideMark/>
          </w:tcPr>
          <w:p w14:paraId="2C687CC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 </w:t>
            </w:r>
          </w:p>
        </w:tc>
        <w:tc>
          <w:tcPr>
            <w:tcW w:w="1081" w:type="dxa"/>
            <w:tcBorders>
              <w:top w:val="nil"/>
              <w:left w:val="nil"/>
              <w:bottom w:val="single" w:sz="4" w:space="0" w:color="auto"/>
              <w:right w:val="single" w:sz="4" w:space="0" w:color="auto"/>
            </w:tcBorders>
            <w:shd w:val="clear" w:color="auto" w:fill="auto"/>
            <w:noWrap/>
            <w:vAlign w:val="center"/>
            <w:hideMark/>
          </w:tcPr>
          <w:p w14:paraId="3F8779B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 </w:t>
            </w:r>
          </w:p>
        </w:tc>
        <w:tc>
          <w:tcPr>
            <w:tcW w:w="222" w:type="dxa"/>
            <w:vAlign w:val="center"/>
            <w:hideMark/>
          </w:tcPr>
          <w:p w14:paraId="4B554DC0" w14:textId="77777777" w:rsidR="003A3200" w:rsidRPr="003A3200" w:rsidRDefault="003A3200" w:rsidP="003A3200">
            <w:pPr>
              <w:rPr>
                <w:rFonts w:eastAsia="Times New Roman"/>
                <w:sz w:val="20"/>
                <w:szCs w:val="20"/>
              </w:rPr>
            </w:pPr>
          </w:p>
        </w:tc>
      </w:tr>
      <w:tr w:rsidR="003A3200" w:rsidRPr="003A3200" w14:paraId="0A6C0041" w14:textId="77777777" w:rsidTr="005D16AB">
        <w:trPr>
          <w:trHeight w:val="8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C636B5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Вклад в уставный капитал ООО Старорусского муниципального района "Жилищное коммунальное хозяйство"</w:t>
            </w:r>
          </w:p>
        </w:tc>
        <w:tc>
          <w:tcPr>
            <w:tcW w:w="444" w:type="dxa"/>
            <w:tcBorders>
              <w:top w:val="nil"/>
              <w:left w:val="nil"/>
              <w:bottom w:val="single" w:sz="4" w:space="0" w:color="auto"/>
              <w:right w:val="single" w:sz="4" w:space="0" w:color="auto"/>
            </w:tcBorders>
            <w:shd w:val="clear" w:color="auto" w:fill="auto"/>
            <w:noWrap/>
            <w:vAlign w:val="center"/>
            <w:hideMark/>
          </w:tcPr>
          <w:p w14:paraId="4D1A861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D96AF6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8D462E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054 00 40890</w:t>
            </w:r>
          </w:p>
        </w:tc>
        <w:tc>
          <w:tcPr>
            <w:tcW w:w="518" w:type="dxa"/>
            <w:tcBorders>
              <w:top w:val="nil"/>
              <w:left w:val="nil"/>
              <w:bottom w:val="single" w:sz="4" w:space="0" w:color="auto"/>
              <w:right w:val="single" w:sz="4" w:space="0" w:color="auto"/>
            </w:tcBorders>
            <w:shd w:val="clear" w:color="auto" w:fill="auto"/>
            <w:noWrap/>
            <w:vAlign w:val="center"/>
            <w:hideMark/>
          </w:tcPr>
          <w:p w14:paraId="36E3194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14C843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1500,0</w:t>
            </w:r>
          </w:p>
        </w:tc>
        <w:tc>
          <w:tcPr>
            <w:tcW w:w="1329" w:type="dxa"/>
            <w:tcBorders>
              <w:top w:val="nil"/>
              <w:left w:val="nil"/>
              <w:bottom w:val="single" w:sz="4" w:space="0" w:color="auto"/>
              <w:right w:val="single" w:sz="4" w:space="0" w:color="auto"/>
            </w:tcBorders>
            <w:shd w:val="clear" w:color="auto" w:fill="auto"/>
            <w:noWrap/>
            <w:vAlign w:val="center"/>
            <w:hideMark/>
          </w:tcPr>
          <w:p w14:paraId="2F79154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 </w:t>
            </w:r>
          </w:p>
        </w:tc>
        <w:tc>
          <w:tcPr>
            <w:tcW w:w="1081" w:type="dxa"/>
            <w:tcBorders>
              <w:top w:val="nil"/>
              <w:left w:val="nil"/>
              <w:bottom w:val="single" w:sz="4" w:space="0" w:color="auto"/>
              <w:right w:val="single" w:sz="4" w:space="0" w:color="auto"/>
            </w:tcBorders>
            <w:shd w:val="clear" w:color="auto" w:fill="auto"/>
            <w:noWrap/>
            <w:vAlign w:val="center"/>
            <w:hideMark/>
          </w:tcPr>
          <w:p w14:paraId="533178A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 </w:t>
            </w:r>
          </w:p>
        </w:tc>
        <w:tc>
          <w:tcPr>
            <w:tcW w:w="222" w:type="dxa"/>
            <w:vAlign w:val="center"/>
            <w:hideMark/>
          </w:tcPr>
          <w:p w14:paraId="2BEEFCFB" w14:textId="77777777" w:rsidR="003A3200" w:rsidRPr="003A3200" w:rsidRDefault="003A3200" w:rsidP="003A3200">
            <w:pPr>
              <w:rPr>
                <w:rFonts w:eastAsia="Times New Roman"/>
                <w:sz w:val="20"/>
                <w:szCs w:val="20"/>
              </w:rPr>
            </w:pPr>
          </w:p>
        </w:tc>
      </w:tr>
      <w:tr w:rsidR="003A3200" w:rsidRPr="003A3200" w14:paraId="1865D55F"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C5273A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322B0CA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890633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63B0F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054 00 40890</w:t>
            </w:r>
          </w:p>
        </w:tc>
        <w:tc>
          <w:tcPr>
            <w:tcW w:w="518" w:type="dxa"/>
            <w:tcBorders>
              <w:top w:val="nil"/>
              <w:left w:val="nil"/>
              <w:bottom w:val="single" w:sz="4" w:space="0" w:color="auto"/>
              <w:right w:val="single" w:sz="4" w:space="0" w:color="auto"/>
            </w:tcBorders>
            <w:shd w:val="clear" w:color="auto" w:fill="auto"/>
            <w:noWrap/>
            <w:vAlign w:val="center"/>
            <w:hideMark/>
          </w:tcPr>
          <w:p w14:paraId="72DF7E0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850</w:t>
            </w:r>
          </w:p>
        </w:tc>
        <w:tc>
          <w:tcPr>
            <w:tcW w:w="1268" w:type="dxa"/>
            <w:tcBorders>
              <w:top w:val="nil"/>
              <w:left w:val="nil"/>
              <w:bottom w:val="single" w:sz="4" w:space="0" w:color="auto"/>
              <w:right w:val="single" w:sz="4" w:space="0" w:color="auto"/>
            </w:tcBorders>
            <w:shd w:val="clear" w:color="auto" w:fill="auto"/>
            <w:noWrap/>
            <w:vAlign w:val="center"/>
            <w:hideMark/>
          </w:tcPr>
          <w:p w14:paraId="02F26E1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1500,0</w:t>
            </w:r>
          </w:p>
        </w:tc>
        <w:tc>
          <w:tcPr>
            <w:tcW w:w="1329" w:type="dxa"/>
            <w:tcBorders>
              <w:top w:val="nil"/>
              <w:left w:val="nil"/>
              <w:bottom w:val="single" w:sz="4" w:space="0" w:color="auto"/>
              <w:right w:val="single" w:sz="4" w:space="0" w:color="auto"/>
            </w:tcBorders>
            <w:shd w:val="clear" w:color="auto" w:fill="auto"/>
            <w:noWrap/>
            <w:vAlign w:val="center"/>
            <w:hideMark/>
          </w:tcPr>
          <w:p w14:paraId="297748B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 </w:t>
            </w:r>
          </w:p>
        </w:tc>
        <w:tc>
          <w:tcPr>
            <w:tcW w:w="1081" w:type="dxa"/>
            <w:tcBorders>
              <w:top w:val="nil"/>
              <w:left w:val="nil"/>
              <w:bottom w:val="single" w:sz="4" w:space="0" w:color="auto"/>
              <w:right w:val="single" w:sz="4" w:space="0" w:color="auto"/>
            </w:tcBorders>
            <w:shd w:val="clear" w:color="auto" w:fill="auto"/>
            <w:noWrap/>
            <w:vAlign w:val="center"/>
            <w:hideMark/>
          </w:tcPr>
          <w:p w14:paraId="602E84A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 </w:t>
            </w:r>
          </w:p>
        </w:tc>
        <w:tc>
          <w:tcPr>
            <w:tcW w:w="222" w:type="dxa"/>
            <w:vAlign w:val="center"/>
            <w:hideMark/>
          </w:tcPr>
          <w:p w14:paraId="73A4E804" w14:textId="77777777" w:rsidR="003A3200" w:rsidRPr="003A3200" w:rsidRDefault="003A3200" w:rsidP="003A3200">
            <w:pPr>
              <w:rPr>
                <w:rFonts w:eastAsia="Times New Roman"/>
                <w:sz w:val="20"/>
                <w:szCs w:val="20"/>
              </w:rPr>
            </w:pPr>
          </w:p>
        </w:tc>
      </w:tr>
      <w:tr w:rsidR="003A3200" w:rsidRPr="003A3200" w14:paraId="34F4785C" w14:textId="77777777" w:rsidTr="005D16AB">
        <w:trPr>
          <w:trHeight w:val="307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5B750F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44" w:type="dxa"/>
            <w:tcBorders>
              <w:top w:val="nil"/>
              <w:left w:val="nil"/>
              <w:bottom w:val="single" w:sz="4" w:space="0" w:color="auto"/>
              <w:right w:val="single" w:sz="4" w:space="0" w:color="auto"/>
            </w:tcBorders>
            <w:shd w:val="clear" w:color="auto" w:fill="auto"/>
            <w:noWrap/>
            <w:vAlign w:val="center"/>
            <w:hideMark/>
          </w:tcPr>
          <w:p w14:paraId="34AACB9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750EC8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68E78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054 00 72370</w:t>
            </w:r>
          </w:p>
        </w:tc>
        <w:tc>
          <w:tcPr>
            <w:tcW w:w="518" w:type="dxa"/>
            <w:tcBorders>
              <w:top w:val="nil"/>
              <w:left w:val="nil"/>
              <w:bottom w:val="single" w:sz="4" w:space="0" w:color="auto"/>
              <w:right w:val="single" w:sz="4" w:space="0" w:color="auto"/>
            </w:tcBorders>
            <w:shd w:val="clear" w:color="auto" w:fill="auto"/>
            <w:noWrap/>
            <w:vAlign w:val="center"/>
            <w:hideMark/>
          </w:tcPr>
          <w:p w14:paraId="72B3383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081BB3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4 882,3</w:t>
            </w:r>
          </w:p>
        </w:tc>
        <w:tc>
          <w:tcPr>
            <w:tcW w:w="1329" w:type="dxa"/>
            <w:tcBorders>
              <w:top w:val="nil"/>
              <w:left w:val="nil"/>
              <w:bottom w:val="single" w:sz="4" w:space="0" w:color="auto"/>
              <w:right w:val="single" w:sz="4" w:space="0" w:color="auto"/>
            </w:tcBorders>
            <w:shd w:val="clear" w:color="auto" w:fill="auto"/>
            <w:noWrap/>
            <w:vAlign w:val="center"/>
            <w:hideMark/>
          </w:tcPr>
          <w:p w14:paraId="6BF8811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77DA4E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A2BFF77" w14:textId="77777777" w:rsidR="003A3200" w:rsidRPr="003A3200" w:rsidRDefault="003A3200" w:rsidP="003A3200">
            <w:pPr>
              <w:rPr>
                <w:rFonts w:eastAsia="Times New Roman"/>
                <w:sz w:val="20"/>
                <w:szCs w:val="20"/>
              </w:rPr>
            </w:pPr>
          </w:p>
        </w:tc>
      </w:tr>
      <w:tr w:rsidR="003A3200" w:rsidRPr="003A3200" w14:paraId="52037483"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1BA2C2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Бюджетные инвестиции</w:t>
            </w:r>
          </w:p>
        </w:tc>
        <w:tc>
          <w:tcPr>
            <w:tcW w:w="444" w:type="dxa"/>
            <w:tcBorders>
              <w:top w:val="nil"/>
              <w:left w:val="nil"/>
              <w:bottom w:val="single" w:sz="4" w:space="0" w:color="auto"/>
              <w:right w:val="single" w:sz="4" w:space="0" w:color="auto"/>
            </w:tcBorders>
            <w:shd w:val="clear" w:color="auto" w:fill="auto"/>
            <w:noWrap/>
            <w:vAlign w:val="center"/>
            <w:hideMark/>
          </w:tcPr>
          <w:p w14:paraId="7E3BA52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13AFD9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F1E730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054 00 72370</w:t>
            </w:r>
          </w:p>
        </w:tc>
        <w:tc>
          <w:tcPr>
            <w:tcW w:w="518" w:type="dxa"/>
            <w:tcBorders>
              <w:top w:val="nil"/>
              <w:left w:val="nil"/>
              <w:bottom w:val="single" w:sz="4" w:space="0" w:color="auto"/>
              <w:right w:val="single" w:sz="4" w:space="0" w:color="auto"/>
            </w:tcBorders>
            <w:shd w:val="clear" w:color="auto" w:fill="auto"/>
            <w:noWrap/>
            <w:vAlign w:val="center"/>
            <w:hideMark/>
          </w:tcPr>
          <w:p w14:paraId="2E2F94B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410</w:t>
            </w:r>
          </w:p>
        </w:tc>
        <w:tc>
          <w:tcPr>
            <w:tcW w:w="1268" w:type="dxa"/>
            <w:tcBorders>
              <w:top w:val="nil"/>
              <w:left w:val="nil"/>
              <w:bottom w:val="single" w:sz="4" w:space="0" w:color="auto"/>
              <w:right w:val="single" w:sz="4" w:space="0" w:color="auto"/>
            </w:tcBorders>
            <w:shd w:val="clear" w:color="auto" w:fill="auto"/>
            <w:noWrap/>
            <w:vAlign w:val="center"/>
            <w:hideMark/>
          </w:tcPr>
          <w:p w14:paraId="7269A4D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4 882,3</w:t>
            </w:r>
          </w:p>
        </w:tc>
        <w:tc>
          <w:tcPr>
            <w:tcW w:w="1329" w:type="dxa"/>
            <w:tcBorders>
              <w:top w:val="nil"/>
              <w:left w:val="nil"/>
              <w:bottom w:val="single" w:sz="4" w:space="0" w:color="auto"/>
              <w:right w:val="single" w:sz="4" w:space="0" w:color="auto"/>
            </w:tcBorders>
            <w:shd w:val="clear" w:color="auto" w:fill="auto"/>
            <w:noWrap/>
            <w:vAlign w:val="center"/>
            <w:hideMark/>
          </w:tcPr>
          <w:p w14:paraId="59E4F2C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F431BC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C8E814F" w14:textId="77777777" w:rsidR="003A3200" w:rsidRPr="003A3200" w:rsidRDefault="003A3200" w:rsidP="003A3200">
            <w:pPr>
              <w:rPr>
                <w:rFonts w:eastAsia="Times New Roman"/>
                <w:sz w:val="20"/>
                <w:szCs w:val="20"/>
              </w:rPr>
            </w:pPr>
          </w:p>
        </w:tc>
      </w:tr>
      <w:tr w:rsidR="003A3200" w:rsidRPr="003A3200" w14:paraId="46F10A2B" w14:textId="77777777" w:rsidTr="005D16AB">
        <w:trPr>
          <w:trHeight w:val="333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999A3F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44" w:type="dxa"/>
            <w:tcBorders>
              <w:top w:val="nil"/>
              <w:left w:val="nil"/>
              <w:bottom w:val="single" w:sz="4" w:space="0" w:color="auto"/>
              <w:right w:val="single" w:sz="4" w:space="0" w:color="auto"/>
            </w:tcBorders>
            <w:shd w:val="clear" w:color="auto" w:fill="auto"/>
            <w:noWrap/>
            <w:vAlign w:val="center"/>
            <w:hideMark/>
          </w:tcPr>
          <w:p w14:paraId="463568B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A002B9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394651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S2370</w:t>
            </w:r>
          </w:p>
        </w:tc>
        <w:tc>
          <w:tcPr>
            <w:tcW w:w="518" w:type="dxa"/>
            <w:tcBorders>
              <w:top w:val="nil"/>
              <w:left w:val="nil"/>
              <w:bottom w:val="single" w:sz="4" w:space="0" w:color="auto"/>
              <w:right w:val="single" w:sz="4" w:space="0" w:color="auto"/>
            </w:tcBorders>
            <w:shd w:val="clear" w:color="auto" w:fill="auto"/>
            <w:noWrap/>
            <w:vAlign w:val="center"/>
            <w:hideMark/>
          </w:tcPr>
          <w:p w14:paraId="2EF80B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CCB472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542,5</w:t>
            </w:r>
          </w:p>
        </w:tc>
        <w:tc>
          <w:tcPr>
            <w:tcW w:w="1329" w:type="dxa"/>
            <w:tcBorders>
              <w:top w:val="nil"/>
              <w:left w:val="nil"/>
              <w:bottom w:val="single" w:sz="4" w:space="0" w:color="auto"/>
              <w:right w:val="single" w:sz="4" w:space="0" w:color="auto"/>
            </w:tcBorders>
            <w:shd w:val="clear" w:color="auto" w:fill="auto"/>
            <w:noWrap/>
            <w:vAlign w:val="center"/>
            <w:hideMark/>
          </w:tcPr>
          <w:p w14:paraId="1D74C36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237967E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3935A04" w14:textId="77777777" w:rsidR="003A3200" w:rsidRPr="003A3200" w:rsidRDefault="003A3200" w:rsidP="003A3200">
            <w:pPr>
              <w:rPr>
                <w:rFonts w:eastAsia="Times New Roman"/>
                <w:sz w:val="20"/>
                <w:szCs w:val="20"/>
              </w:rPr>
            </w:pPr>
          </w:p>
        </w:tc>
      </w:tr>
      <w:tr w:rsidR="003A3200" w:rsidRPr="003A3200" w14:paraId="25076BB0"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81FEEB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Бюджетные инвестиции</w:t>
            </w:r>
          </w:p>
        </w:tc>
        <w:tc>
          <w:tcPr>
            <w:tcW w:w="444" w:type="dxa"/>
            <w:tcBorders>
              <w:top w:val="nil"/>
              <w:left w:val="nil"/>
              <w:bottom w:val="single" w:sz="4" w:space="0" w:color="auto"/>
              <w:right w:val="single" w:sz="4" w:space="0" w:color="auto"/>
            </w:tcBorders>
            <w:shd w:val="clear" w:color="auto" w:fill="auto"/>
            <w:noWrap/>
            <w:vAlign w:val="center"/>
            <w:hideMark/>
          </w:tcPr>
          <w:p w14:paraId="6C16775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4ED24A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8A4628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S2370</w:t>
            </w:r>
          </w:p>
        </w:tc>
        <w:tc>
          <w:tcPr>
            <w:tcW w:w="518" w:type="dxa"/>
            <w:tcBorders>
              <w:top w:val="nil"/>
              <w:left w:val="nil"/>
              <w:bottom w:val="single" w:sz="4" w:space="0" w:color="auto"/>
              <w:right w:val="single" w:sz="4" w:space="0" w:color="auto"/>
            </w:tcBorders>
            <w:shd w:val="clear" w:color="auto" w:fill="auto"/>
            <w:noWrap/>
            <w:vAlign w:val="center"/>
            <w:hideMark/>
          </w:tcPr>
          <w:p w14:paraId="2563B30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410</w:t>
            </w:r>
          </w:p>
        </w:tc>
        <w:tc>
          <w:tcPr>
            <w:tcW w:w="1268" w:type="dxa"/>
            <w:tcBorders>
              <w:top w:val="nil"/>
              <w:left w:val="nil"/>
              <w:bottom w:val="single" w:sz="4" w:space="0" w:color="auto"/>
              <w:right w:val="single" w:sz="4" w:space="0" w:color="auto"/>
            </w:tcBorders>
            <w:shd w:val="clear" w:color="auto" w:fill="auto"/>
            <w:noWrap/>
            <w:vAlign w:val="center"/>
            <w:hideMark/>
          </w:tcPr>
          <w:p w14:paraId="7CD8B86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542,5</w:t>
            </w:r>
          </w:p>
        </w:tc>
        <w:tc>
          <w:tcPr>
            <w:tcW w:w="1329" w:type="dxa"/>
            <w:tcBorders>
              <w:top w:val="nil"/>
              <w:left w:val="nil"/>
              <w:bottom w:val="single" w:sz="4" w:space="0" w:color="auto"/>
              <w:right w:val="single" w:sz="4" w:space="0" w:color="auto"/>
            </w:tcBorders>
            <w:shd w:val="clear" w:color="auto" w:fill="auto"/>
            <w:noWrap/>
            <w:vAlign w:val="center"/>
            <w:hideMark/>
          </w:tcPr>
          <w:p w14:paraId="21287BC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29223C8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1787403" w14:textId="77777777" w:rsidR="003A3200" w:rsidRPr="003A3200" w:rsidRDefault="003A3200" w:rsidP="003A3200">
            <w:pPr>
              <w:rPr>
                <w:rFonts w:eastAsia="Times New Roman"/>
                <w:sz w:val="20"/>
                <w:szCs w:val="20"/>
              </w:rPr>
            </w:pPr>
          </w:p>
        </w:tc>
      </w:tr>
      <w:tr w:rsidR="003A3200" w:rsidRPr="003A3200" w14:paraId="192C4C71"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8BAF53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444" w:type="dxa"/>
            <w:tcBorders>
              <w:top w:val="nil"/>
              <w:left w:val="nil"/>
              <w:bottom w:val="single" w:sz="4" w:space="0" w:color="auto"/>
              <w:right w:val="single" w:sz="4" w:space="0" w:color="auto"/>
            </w:tcBorders>
            <w:shd w:val="clear" w:color="auto" w:fill="auto"/>
            <w:noWrap/>
            <w:vAlign w:val="center"/>
            <w:hideMark/>
          </w:tcPr>
          <w:p w14:paraId="275CF96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4D8720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E9C5F2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160 00 00000</w:t>
            </w:r>
          </w:p>
        </w:tc>
        <w:tc>
          <w:tcPr>
            <w:tcW w:w="518" w:type="dxa"/>
            <w:tcBorders>
              <w:top w:val="nil"/>
              <w:left w:val="nil"/>
              <w:bottom w:val="single" w:sz="4" w:space="0" w:color="auto"/>
              <w:right w:val="single" w:sz="4" w:space="0" w:color="auto"/>
            </w:tcBorders>
            <w:shd w:val="clear" w:color="auto" w:fill="auto"/>
            <w:noWrap/>
            <w:vAlign w:val="center"/>
            <w:hideMark/>
          </w:tcPr>
          <w:p w14:paraId="7FFBFDE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147E4A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1 050,0</w:t>
            </w:r>
          </w:p>
        </w:tc>
        <w:tc>
          <w:tcPr>
            <w:tcW w:w="1329" w:type="dxa"/>
            <w:tcBorders>
              <w:top w:val="nil"/>
              <w:left w:val="nil"/>
              <w:bottom w:val="single" w:sz="4" w:space="0" w:color="auto"/>
              <w:right w:val="single" w:sz="4" w:space="0" w:color="auto"/>
            </w:tcBorders>
            <w:shd w:val="clear" w:color="auto" w:fill="auto"/>
            <w:noWrap/>
            <w:vAlign w:val="center"/>
            <w:hideMark/>
          </w:tcPr>
          <w:p w14:paraId="3E1C9A6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3 356,5</w:t>
            </w:r>
          </w:p>
        </w:tc>
        <w:tc>
          <w:tcPr>
            <w:tcW w:w="1081" w:type="dxa"/>
            <w:tcBorders>
              <w:top w:val="nil"/>
              <w:left w:val="nil"/>
              <w:bottom w:val="single" w:sz="4" w:space="0" w:color="auto"/>
              <w:right w:val="single" w:sz="4" w:space="0" w:color="auto"/>
            </w:tcBorders>
            <w:shd w:val="clear" w:color="auto" w:fill="auto"/>
            <w:noWrap/>
            <w:vAlign w:val="center"/>
            <w:hideMark/>
          </w:tcPr>
          <w:p w14:paraId="6A5BA42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5 800,0</w:t>
            </w:r>
          </w:p>
        </w:tc>
        <w:tc>
          <w:tcPr>
            <w:tcW w:w="222" w:type="dxa"/>
            <w:vAlign w:val="center"/>
            <w:hideMark/>
          </w:tcPr>
          <w:p w14:paraId="58B454F6" w14:textId="77777777" w:rsidR="003A3200" w:rsidRPr="003A3200" w:rsidRDefault="003A3200" w:rsidP="003A3200">
            <w:pPr>
              <w:rPr>
                <w:rFonts w:eastAsia="Times New Roman"/>
                <w:sz w:val="20"/>
                <w:szCs w:val="20"/>
              </w:rPr>
            </w:pPr>
          </w:p>
        </w:tc>
      </w:tr>
      <w:tr w:rsidR="003A3200" w:rsidRPr="003A3200" w14:paraId="6E94D9FC"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37D542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Создание и развитие инфраструктуры на сельских территориях</w:t>
            </w:r>
          </w:p>
        </w:tc>
        <w:tc>
          <w:tcPr>
            <w:tcW w:w="444" w:type="dxa"/>
            <w:tcBorders>
              <w:top w:val="nil"/>
              <w:left w:val="nil"/>
              <w:bottom w:val="single" w:sz="4" w:space="0" w:color="auto"/>
              <w:right w:val="single" w:sz="4" w:space="0" w:color="auto"/>
            </w:tcBorders>
            <w:shd w:val="clear" w:color="auto" w:fill="auto"/>
            <w:noWrap/>
            <w:vAlign w:val="center"/>
            <w:hideMark/>
          </w:tcPr>
          <w:p w14:paraId="0A134D5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18ADA4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6E476D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160 00 00000</w:t>
            </w:r>
          </w:p>
        </w:tc>
        <w:tc>
          <w:tcPr>
            <w:tcW w:w="518" w:type="dxa"/>
            <w:tcBorders>
              <w:top w:val="nil"/>
              <w:left w:val="nil"/>
              <w:bottom w:val="single" w:sz="4" w:space="0" w:color="auto"/>
              <w:right w:val="single" w:sz="4" w:space="0" w:color="auto"/>
            </w:tcBorders>
            <w:shd w:val="clear" w:color="auto" w:fill="auto"/>
            <w:noWrap/>
            <w:vAlign w:val="center"/>
            <w:hideMark/>
          </w:tcPr>
          <w:p w14:paraId="65AFCD8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46D83F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1 050,0</w:t>
            </w:r>
          </w:p>
        </w:tc>
        <w:tc>
          <w:tcPr>
            <w:tcW w:w="1329" w:type="dxa"/>
            <w:tcBorders>
              <w:top w:val="nil"/>
              <w:left w:val="nil"/>
              <w:bottom w:val="single" w:sz="4" w:space="0" w:color="auto"/>
              <w:right w:val="single" w:sz="4" w:space="0" w:color="auto"/>
            </w:tcBorders>
            <w:shd w:val="clear" w:color="auto" w:fill="auto"/>
            <w:noWrap/>
            <w:vAlign w:val="center"/>
            <w:hideMark/>
          </w:tcPr>
          <w:p w14:paraId="186BC01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3 356,5</w:t>
            </w:r>
          </w:p>
        </w:tc>
        <w:tc>
          <w:tcPr>
            <w:tcW w:w="1081" w:type="dxa"/>
            <w:tcBorders>
              <w:top w:val="nil"/>
              <w:left w:val="nil"/>
              <w:bottom w:val="single" w:sz="4" w:space="0" w:color="auto"/>
              <w:right w:val="single" w:sz="4" w:space="0" w:color="auto"/>
            </w:tcBorders>
            <w:shd w:val="clear" w:color="auto" w:fill="auto"/>
            <w:noWrap/>
            <w:vAlign w:val="center"/>
            <w:hideMark/>
          </w:tcPr>
          <w:p w14:paraId="78B42E4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5 800,0</w:t>
            </w:r>
          </w:p>
        </w:tc>
        <w:tc>
          <w:tcPr>
            <w:tcW w:w="222" w:type="dxa"/>
            <w:vAlign w:val="center"/>
            <w:hideMark/>
          </w:tcPr>
          <w:p w14:paraId="335F6AE6" w14:textId="77777777" w:rsidR="003A3200" w:rsidRPr="003A3200" w:rsidRDefault="003A3200" w:rsidP="003A3200">
            <w:pPr>
              <w:rPr>
                <w:rFonts w:eastAsia="Times New Roman"/>
                <w:sz w:val="20"/>
                <w:szCs w:val="20"/>
              </w:rPr>
            </w:pPr>
          </w:p>
        </w:tc>
      </w:tr>
      <w:tr w:rsidR="003A3200" w:rsidRPr="003A3200" w14:paraId="5DAF4266"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F7B8FF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224F7EB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EBC962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3D9636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160 00 40090</w:t>
            </w:r>
          </w:p>
        </w:tc>
        <w:tc>
          <w:tcPr>
            <w:tcW w:w="518" w:type="dxa"/>
            <w:tcBorders>
              <w:top w:val="nil"/>
              <w:left w:val="nil"/>
              <w:bottom w:val="single" w:sz="4" w:space="0" w:color="auto"/>
              <w:right w:val="single" w:sz="4" w:space="0" w:color="auto"/>
            </w:tcBorders>
            <w:shd w:val="clear" w:color="auto" w:fill="auto"/>
            <w:noWrap/>
            <w:vAlign w:val="center"/>
            <w:hideMark/>
          </w:tcPr>
          <w:p w14:paraId="45C775A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FFA797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1 050,0</w:t>
            </w:r>
          </w:p>
        </w:tc>
        <w:tc>
          <w:tcPr>
            <w:tcW w:w="1329" w:type="dxa"/>
            <w:tcBorders>
              <w:top w:val="nil"/>
              <w:left w:val="nil"/>
              <w:bottom w:val="single" w:sz="4" w:space="0" w:color="auto"/>
              <w:right w:val="single" w:sz="4" w:space="0" w:color="auto"/>
            </w:tcBorders>
            <w:shd w:val="clear" w:color="auto" w:fill="auto"/>
            <w:noWrap/>
            <w:vAlign w:val="center"/>
            <w:hideMark/>
          </w:tcPr>
          <w:p w14:paraId="1711A6B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3 356,5</w:t>
            </w:r>
          </w:p>
        </w:tc>
        <w:tc>
          <w:tcPr>
            <w:tcW w:w="1081" w:type="dxa"/>
            <w:tcBorders>
              <w:top w:val="nil"/>
              <w:left w:val="nil"/>
              <w:bottom w:val="single" w:sz="4" w:space="0" w:color="auto"/>
              <w:right w:val="single" w:sz="4" w:space="0" w:color="auto"/>
            </w:tcBorders>
            <w:shd w:val="clear" w:color="auto" w:fill="auto"/>
            <w:noWrap/>
            <w:vAlign w:val="center"/>
            <w:hideMark/>
          </w:tcPr>
          <w:p w14:paraId="1B366D7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5 800,0</w:t>
            </w:r>
          </w:p>
        </w:tc>
        <w:tc>
          <w:tcPr>
            <w:tcW w:w="222" w:type="dxa"/>
            <w:vAlign w:val="center"/>
            <w:hideMark/>
          </w:tcPr>
          <w:p w14:paraId="121228AD" w14:textId="77777777" w:rsidR="003A3200" w:rsidRPr="003A3200" w:rsidRDefault="003A3200" w:rsidP="003A3200">
            <w:pPr>
              <w:rPr>
                <w:rFonts w:eastAsia="Times New Roman"/>
                <w:sz w:val="20"/>
                <w:szCs w:val="20"/>
              </w:rPr>
            </w:pPr>
          </w:p>
        </w:tc>
      </w:tr>
      <w:tr w:rsidR="003A3200" w:rsidRPr="003A3200" w14:paraId="1CD69C05"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7931CD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51C56EF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E3FE3C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41263D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160 00 40090</w:t>
            </w:r>
          </w:p>
        </w:tc>
        <w:tc>
          <w:tcPr>
            <w:tcW w:w="518" w:type="dxa"/>
            <w:tcBorders>
              <w:top w:val="nil"/>
              <w:left w:val="nil"/>
              <w:bottom w:val="single" w:sz="4" w:space="0" w:color="auto"/>
              <w:right w:val="single" w:sz="4" w:space="0" w:color="auto"/>
            </w:tcBorders>
            <w:shd w:val="clear" w:color="auto" w:fill="auto"/>
            <w:noWrap/>
            <w:vAlign w:val="center"/>
            <w:hideMark/>
          </w:tcPr>
          <w:p w14:paraId="208E314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0A059E1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1 050,0</w:t>
            </w:r>
          </w:p>
        </w:tc>
        <w:tc>
          <w:tcPr>
            <w:tcW w:w="1329" w:type="dxa"/>
            <w:tcBorders>
              <w:top w:val="nil"/>
              <w:left w:val="nil"/>
              <w:bottom w:val="single" w:sz="4" w:space="0" w:color="auto"/>
              <w:right w:val="single" w:sz="4" w:space="0" w:color="auto"/>
            </w:tcBorders>
            <w:shd w:val="clear" w:color="auto" w:fill="auto"/>
            <w:noWrap/>
            <w:vAlign w:val="center"/>
            <w:hideMark/>
          </w:tcPr>
          <w:p w14:paraId="148F2A7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3 356,5</w:t>
            </w:r>
          </w:p>
        </w:tc>
        <w:tc>
          <w:tcPr>
            <w:tcW w:w="1081" w:type="dxa"/>
            <w:tcBorders>
              <w:top w:val="nil"/>
              <w:left w:val="nil"/>
              <w:bottom w:val="single" w:sz="4" w:space="0" w:color="auto"/>
              <w:right w:val="single" w:sz="4" w:space="0" w:color="auto"/>
            </w:tcBorders>
            <w:shd w:val="clear" w:color="auto" w:fill="auto"/>
            <w:noWrap/>
            <w:vAlign w:val="center"/>
            <w:hideMark/>
          </w:tcPr>
          <w:p w14:paraId="535C8A4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5 800,0</w:t>
            </w:r>
          </w:p>
        </w:tc>
        <w:tc>
          <w:tcPr>
            <w:tcW w:w="222" w:type="dxa"/>
            <w:vAlign w:val="center"/>
            <w:hideMark/>
          </w:tcPr>
          <w:p w14:paraId="203142A6" w14:textId="77777777" w:rsidR="003A3200" w:rsidRPr="003A3200" w:rsidRDefault="003A3200" w:rsidP="003A3200">
            <w:pPr>
              <w:rPr>
                <w:rFonts w:eastAsia="Times New Roman"/>
                <w:sz w:val="20"/>
                <w:szCs w:val="20"/>
              </w:rPr>
            </w:pPr>
          </w:p>
        </w:tc>
      </w:tr>
      <w:tr w:rsidR="003A3200" w:rsidRPr="003A3200" w14:paraId="63240608"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02C2AC1"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Охрана окружающей среды</w:t>
            </w:r>
          </w:p>
        </w:tc>
        <w:tc>
          <w:tcPr>
            <w:tcW w:w="444" w:type="dxa"/>
            <w:tcBorders>
              <w:top w:val="nil"/>
              <w:left w:val="nil"/>
              <w:bottom w:val="single" w:sz="4" w:space="0" w:color="auto"/>
              <w:right w:val="single" w:sz="4" w:space="0" w:color="auto"/>
            </w:tcBorders>
            <w:shd w:val="clear" w:color="auto" w:fill="auto"/>
            <w:noWrap/>
            <w:vAlign w:val="center"/>
            <w:hideMark/>
          </w:tcPr>
          <w:p w14:paraId="69711E2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339DC71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46EC3EF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038294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5944E5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5 639,9</w:t>
            </w:r>
          </w:p>
        </w:tc>
        <w:tc>
          <w:tcPr>
            <w:tcW w:w="1329" w:type="dxa"/>
            <w:tcBorders>
              <w:top w:val="nil"/>
              <w:left w:val="nil"/>
              <w:bottom w:val="single" w:sz="4" w:space="0" w:color="auto"/>
              <w:right w:val="single" w:sz="4" w:space="0" w:color="auto"/>
            </w:tcBorders>
            <w:shd w:val="clear" w:color="auto" w:fill="auto"/>
            <w:noWrap/>
            <w:vAlign w:val="center"/>
            <w:hideMark/>
          </w:tcPr>
          <w:p w14:paraId="158DB59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2 183,5</w:t>
            </w:r>
          </w:p>
        </w:tc>
        <w:tc>
          <w:tcPr>
            <w:tcW w:w="1081" w:type="dxa"/>
            <w:tcBorders>
              <w:top w:val="nil"/>
              <w:left w:val="nil"/>
              <w:bottom w:val="single" w:sz="4" w:space="0" w:color="auto"/>
              <w:right w:val="single" w:sz="4" w:space="0" w:color="auto"/>
            </w:tcBorders>
            <w:shd w:val="clear" w:color="auto" w:fill="auto"/>
            <w:noWrap/>
            <w:vAlign w:val="center"/>
            <w:hideMark/>
          </w:tcPr>
          <w:p w14:paraId="787B7FB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1 759,6</w:t>
            </w:r>
          </w:p>
        </w:tc>
        <w:tc>
          <w:tcPr>
            <w:tcW w:w="222" w:type="dxa"/>
            <w:vAlign w:val="center"/>
            <w:hideMark/>
          </w:tcPr>
          <w:p w14:paraId="34DED1D1" w14:textId="77777777" w:rsidR="003A3200" w:rsidRPr="003A3200" w:rsidRDefault="003A3200" w:rsidP="003A3200">
            <w:pPr>
              <w:rPr>
                <w:rFonts w:eastAsia="Times New Roman"/>
                <w:sz w:val="20"/>
                <w:szCs w:val="20"/>
              </w:rPr>
            </w:pPr>
          </w:p>
        </w:tc>
      </w:tr>
      <w:tr w:rsidR="003A3200" w:rsidRPr="003A3200" w14:paraId="172769C1"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808493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Другие вопросы в области охраны окружающей среды</w:t>
            </w:r>
          </w:p>
        </w:tc>
        <w:tc>
          <w:tcPr>
            <w:tcW w:w="444" w:type="dxa"/>
            <w:tcBorders>
              <w:top w:val="nil"/>
              <w:left w:val="nil"/>
              <w:bottom w:val="single" w:sz="4" w:space="0" w:color="auto"/>
              <w:right w:val="single" w:sz="4" w:space="0" w:color="auto"/>
            </w:tcBorders>
            <w:shd w:val="clear" w:color="auto" w:fill="auto"/>
            <w:noWrap/>
            <w:vAlign w:val="center"/>
            <w:hideMark/>
          </w:tcPr>
          <w:p w14:paraId="70ED4A1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5A4084C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7833F06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B9AC59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B9BC70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5 639,9</w:t>
            </w:r>
          </w:p>
        </w:tc>
        <w:tc>
          <w:tcPr>
            <w:tcW w:w="1329" w:type="dxa"/>
            <w:tcBorders>
              <w:top w:val="nil"/>
              <w:left w:val="nil"/>
              <w:bottom w:val="single" w:sz="4" w:space="0" w:color="auto"/>
              <w:right w:val="single" w:sz="4" w:space="0" w:color="auto"/>
            </w:tcBorders>
            <w:shd w:val="clear" w:color="auto" w:fill="auto"/>
            <w:noWrap/>
            <w:vAlign w:val="center"/>
            <w:hideMark/>
          </w:tcPr>
          <w:p w14:paraId="222EBA1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2 183,5</w:t>
            </w:r>
          </w:p>
        </w:tc>
        <w:tc>
          <w:tcPr>
            <w:tcW w:w="1081" w:type="dxa"/>
            <w:tcBorders>
              <w:top w:val="nil"/>
              <w:left w:val="nil"/>
              <w:bottom w:val="single" w:sz="4" w:space="0" w:color="auto"/>
              <w:right w:val="single" w:sz="4" w:space="0" w:color="auto"/>
            </w:tcBorders>
            <w:shd w:val="clear" w:color="auto" w:fill="auto"/>
            <w:noWrap/>
            <w:vAlign w:val="center"/>
            <w:hideMark/>
          </w:tcPr>
          <w:p w14:paraId="75A61C3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1 759,6</w:t>
            </w:r>
          </w:p>
        </w:tc>
        <w:tc>
          <w:tcPr>
            <w:tcW w:w="222" w:type="dxa"/>
            <w:vAlign w:val="center"/>
            <w:hideMark/>
          </w:tcPr>
          <w:p w14:paraId="00960AC2" w14:textId="77777777" w:rsidR="003A3200" w:rsidRPr="003A3200" w:rsidRDefault="003A3200" w:rsidP="003A3200">
            <w:pPr>
              <w:rPr>
                <w:rFonts w:eastAsia="Times New Roman"/>
                <w:sz w:val="20"/>
                <w:szCs w:val="20"/>
              </w:rPr>
            </w:pPr>
          </w:p>
        </w:tc>
      </w:tr>
      <w:tr w:rsidR="003A3200" w:rsidRPr="003A3200" w14:paraId="0FEB8004"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E10CA3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Непрограммное направление </w:t>
            </w:r>
          </w:p>
        </w:tc>
        <w:tc>
          <w:tcPr>
            <w:tcW w:w="444" w:type="dxa"/>
            <w:tcBorders>
              <w:top w:val="nil"/>
              <w:left w:val="nil"/>
              <w:bottom w:val="single" w:sz="4" w:space="0" w:color="auto"/>
              <w:right w:val="single" w:sz="4" w:space="0" w:color="auto"/>
            </w:tcBorders>
            <w:shd w:val="clear" w:color="auto" w:fill="auto"/>
            <w:noWrap/>
            <w:vAlign w:val="center"/>
            <w:hideMark/>
          </w:tcPr>
          <w:p w14:paraId="452A485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0225A46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792177E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1401F3B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9EFD51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1 739,9</w:t>
            </w:r>
          </w:p>
        </w:tc>
        <w:tc>
          <w:tcPr>
            <w:tcW w:w="1329" w:type="dxa"/>
            <w:tcBorders>
              <w:top w:val="nil"/>
              <w:left w:val="nil"/>
              <w:bottom w:val="single" w:sz="4" w:space="0" w:color="auto"/>
              <w:right w:val="single" w:sz="4" w:space="0" w:color="auto"/>
            </w:tcBorders>
            <w:shd w:val="clear" w:color="auto" w:fill="auto"/>
            <w:noWrap/>
            <w:vAlign w:val="center"/>
            <w:hideMark/>
          </w:tcPr>
          <w:p w14:paraId="70CF189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2 183,5</w:t>
            </w:r>
          </w:p>
        </w:tc>
        <w:tc>
          <w:tcPr>
            <w:tcW w:w="1081" w:type="dxa"/>
            <w:tcBorders>
              <w:top w:val="nil"/>
              <w:left w:val="nil"/>
              <w:bottom w:val="single" w:sz="4" w:space="0" w:color="auto"/>
              <w:right w:val="single" w:sz="4" w:space="0" w:color="auto"/>
            </w:tcBorders>
            <w:shd w:val="clear" w:color="auto" w:fill="auto"/>
            <w:noWrap/>
            <w:vAlign w:val="center"/>
            <w:hideMark/>
          </w:tcPr>
          <w:p w14:paraId="53EE4F8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1 759,6</w:t>
            </w:r>
          </w:p>
        </w:tc>
        <w:tc>
          <w:tcPr>
            <w:tcW w:w="222" w:type="dxa"/>
            <w:vAlign w:val="center"/>
            <w:hideMark/>
          </w:tcPr>
          <w:p w14:paraId="786D3086" w14:textId="77777777" w:rsidR="003A3200" w:rsidRPr="003A3200" w:rsidRDefault="003A3200" w:rsidP="003A3200">
            <w:pPr>
              <w:rPr>
                <w:rFonts w:eastAsia="Times New Roman"/>
                <w:sz w:val="20"/>
                <w:szCs w:val="20"/>
              </w:rPr>
            </w:pPr>
          </w:p>
        </w:tc>
      </w:tr>
      <w:tr w:rsidR="003A3200" w:rsidRPr="003A3200" w14:paraId="452A78A8"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89ACC5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непрограммных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459D992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4A09DA9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7714AAA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900 00 40090</w:t>
            </w:r>
          </w:p>
        </w:tc>
        <w:tc>
          <w:tcPr>
            <w:tcW w:w="518" w:type="dxa"/>
            <w:tcBorders>
              <w:top w:val="nil"/>
              <w:left w:val="nil"/>
              <w:bottom w:val="single" w:sz="4" w:space="0" w:color="auto"/>
              <w:right w:val="single" w:sz="4" w:space="0" w:color="auto"/>
            </w:tcBorders>
            <w:shd w:val="clear" w:color="auto" w:fill="auto"/>
            <w:noWrap/>
            <w:vAlign w:val="center"/>
            <w:hideMark/>
          </w:tcPr>
          <w:p w14:paraId="6EE2A40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7BC5E2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1 739,9</w:t>
            </w:r>
          </w:p>
        </w:tc>
        <w:tc>
          <w:tcPr>
            <w:tcW w:w="1329" w:type="dxa"/>
            <w:tcBorders>
              <w:top w:val="nil"/>
              <w:left w:val="nil"/>
              <w:bottom w:val="single" w:sz="4" w:space="0" w:color="auto"/>
              <w:right w:val="single" w:sz="4" w:space="0" w:color="auto"/>
            </w:tcBorders>
            <w:shd w:val="clear" w:color="auto" w:fill="auto"/>
            <w:noWrap/>
            <w:vAlign w:val="center"/>
            <w:hideMark/>
          </w:tcPr>
          <w:p w14:paraId="60754A3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2 183,5</w:t>
            </w:r>
          </w:p>
        </w:tc>
        <w:tc>
          <w:tcPr>
            <w:tcW w:w="1081" w:type="dxa"/>
            <w:tcBorders>
              <w:top w:val="nil"/>
              <w:left w:val="nil"/>
              <w:bottom w:val="single" w:sz="4" w:space="0" w:color="auto"/>
              <w:right w:val="single" w:sz="4" w:space="0" w:color="auto"/>
            </w:tcBorders>
            <w:shd w:val="clear" w:color="auto" w:fill="auto"/>
            <w:noWrap/>
            <w:vAlign w:val="center"/>
            <w:hideMark/>
          </w:tcPr>
          <w:p w14:paraId="0EAC514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1 759,6</w:t>
            </w:r>
          </w:p>
        </w:tc>
        <w:tc>
          <w:tcPr>
            <w:tcW w:w="222" w:type="dxa"/>
            <w:vAlign w:val="center"/>
            <w:hideMark/>
          </w:tcPr>
          <w:p w14:paraId="03B801D2" w14:textId="77777777" w:rsidR="003A3200" w:rsidRPr="003A3200" w:rsidRDefault="003A3200" w:rsidP="003A3200">
            <w:pPr>
              <w:rPr>
                <w:rFonts w:eastAsia="Times New Roman"/>
                <w:sz w:val="20"/>
                <w:szCs w:val="20"/>
              </w:rPr>
            </w:pPr>
          </w:p>
        </w:tc>
      </w:tr>
      <w:tr w:rsidR="003A3200" w:rsidRPr="003A3200" w14:paraId="05C88648"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96394A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C4BB44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0F4FABD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7E7FF26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900 00 40090</w:t>
            </w:r>
          </w:p>
        </w:tc>
        <w:tc>
          <w:tcPr>
            <w:tcW w:w="518" w:type="dxa"/>
            <w:tcBorders>
              <w:top w:val="nil"/>
              <w:left w:val="nil"/>
              <w:bottom w:val="single" w:sz="4" w:space="0" w:color="auto"/>
              <w:right w:val="single" w:sz="4" w:space="0" w:color="auto"/>
            </w:tcBorders>
            <w:shd w:val="clear" w:color="auto" w:fill="auto"/>
            <w:noWrap/>
            <w:vAlign w:val="center"/>
            <w:hideMark/>
          </w:tcPr>
          <w:p w14:paraId="0D82519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5B80424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1 739,9</w:t>
            </w:r>
          </w:p>
        </w:tc>
        <w:tc>
          <w:tcPr>
            <w:tcW w:w="1329" w:type="dxa"/>
            <w:tcBorders>
              <w:top w:val="nil"/>
              <w:left w:val="nil"/>
              <w:bottom w:val="single" w:sz="4" w:space="0" w:color="auto"/>
              <w:right w:val="single" w:sz="4" w:space="0" w:color="auto"/>
            </w:tcBorders>
            <w:shd w:val="clear" w:color="auto" w:fill="auto"/>
            <w:noWrap/>
            <w:vAlign w:val="center"/>
            <w:hideMark/>
          </w:tcPr>
          <w:p w14:paraId="627A86E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2 183,5</w:t>
            </w:r>
          </w:p>
        </w:tc>
        <w:tc>
          <w:tcPr>
            <w:tcW w:w="1081" w:type="dxa"/>
            <w:tcBorders>
              <w:top w:val="nil"/>
              <w:left w:val="nil"/>
              <w:bottom w:val="single" w:sz="4" w:space="0" w:color="auto"/>
              <w:right w:val="single" w:sz="4" w:space="0" w:color="auto"/>
            </w:tcBorders>
            <w:shd w:val="clear" w:color="auto" w:fill="auto"/>
            <w:noWrap/>
            <w:vAlign w:val="center"/>
            <w:hideMark/>
          </w:tcPr>
          <w:p w14:paraId="1195930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1 759,6</w:t>
            </w:r>
          </w:p>
        </w:tc>
        <w:tc>
          <w:tcPr>
            <w:tcW w:w="222" w:type="dxa"/>
            <w:vAlign w:val="center"/>
            <w:hideMark/>
          </w:tcPr>
          <w:p w14:paraId="3237125F" w14:textId="77777777" w:rsidR="003A3200" w:rsidRPr="003A3200" w:rsidRDefault="003A3200" w:rsidP="003A3200">
            <w:pPr>
              <w:rPr>
                <w:rFonts w:eastAsia="Times New Roman"/>
                <w:sz w:val="20"/>
                <w:szCs w:val="20"/>
              </w:rPr>
            </w:pPr>
          </w:p>
        </w:tc>
      </w:tr>
      <w:tr w:rsidR="003A3200" w:rsidRPr="003A3200" w14:paraId="33E9ECB1" w14:textId="77777777" w:rsidTr="005D16AB">
        <w:trPr>
          <w:trHeight w:val="20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8D41B5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44" w:type="dxa"/>
            <w:tcBorders>
              <w:top w:val="nil"/>
              <w:left w:val="nil"/>
              <w:bottom w:val="single" w:sz="4" w:space="0" w:color="auto"/>
              <w:right w:val="single" w:sz="4" w:space="0" w:color="auto"/>
            </w:tcBorders>
            <w:shd w:val="clear" w:color="auto" w:fill="auto"/>
            <w:noWrap/>
            <w:vAlign w:val="center"/>
            <w:hideMark/>
          </w:tcPr>
          <w:p w14:paraId="7C2AF39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16CFA6D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374189B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900 00 75240</w:t>
            </w:r>
          </w:p>
        </w:tc>
        <w:tc>
          <w:tcPr>
            <w:tcW w:w="518" w:type="dxa"/>
            <w:tcBorders>
              <w:top w:val="nil"/>
              <w:left w:val="nil"/>
              <w:bottom w:val="single" w:sz="4" w:space="0" w:color="auto"/>
              <w:right w:val="single" w:sz="4" w:space="0" w:color="auto"/>
            </w:tcBorders>
            <w:shd w:val="clear" w:color="auto" w:fill="auto"/>
            <w:noWrap/>
            <w:vAlign w:val="center"/>
            <w:hideMark/>
          </w:tcPr>
          <w:p w14:paraId="684CD6A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6D3556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3 900,0</w:t>
            </w:r>
          </w:p>
        </w:tc>
        <w:tc>
          <w:tcPr>
            <w:tcW w:w="1329" w:type="dxa"/>
            <w:tcBorders>
              <w:top w:val="nil"/>
              <w:left w:val="nil"/>
              <w:bottom w:val="single" w:sz="4" w:space="0" w:color="auto"/>
              <w:right w:val="single" w:sz="4" w:space="0" w:color="auto"/>
            </w:tcBorders>
            <w:shd w:val="clear" w:color="auto" w:fill="auto"/>
            <w:noWrap/>
            <w:vAlign w:val="center"/>
            <w:hideMark/>
          </w:tcPr>
          <w:p w14:paraId="547F311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2E8C45A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6591E3D" w14:textId="77777777" w:rsidR="003A3200" w:rsidRPr="003A3200" w:rsidRDefault="003A3200" w:rsidP="003A3200">
            <w:pPr>
              <w:rPr>
                <w:rFonts w:eastAsia="Times New Roman"/>
                <w:sz w:val="20"/>
                <w:szCs w:val="20"/>
              </w:rPr>
            </w:pPr>
          </w:p>
        </w:tc>
      </w:tr>
      <w:tr w:rsidR="003A3200" w:rsidRPr="003A3200" w14:paraId="1F68EE08"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02A16A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59B48C3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7E73071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1DE5098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900 00 75240</w:t>
            </w:r>
          </w:p>
        </w:tc>
        <w:tc>
          <w:tcPr>
            <w:tcW w:w="518" w:type="dxa"/>
            <w:tcBorders>
              <w:top w:val="nil"/>
              <w:left w:val="nil"/>
              <w:bottom w:val="single" w:sz="4" w:space="0" w:color="auto"/>
              <w:right w:val="single" w:sz="4" w:space="0" w:color="auto"/>
            </w:tcBorders>
            <w:shd w:val="clear" w:color="auto" w:fill="auto"/>
            <w:noWrap/>
            <w:vAlign w:val="center"/>
            <w:hideMark/>
          </w:tcPr>
          <w:p w14:paraId="76AA5A3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00543E0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3 900,0</w:t>
            </w:r>
          </w:p>
        </w:tc>
        <w:tc>
          <w:tcPr>
            <w:tcW w:w="1329" w:type="dxa"/>
            <w:tcBorders>
              <w:top w:val="nil"/>
              <w:left w:val="nil"/>
              <w:bottom w:val="single" w:sz="4" w:space="0" w:color="auto"/>
              <w:right w:val="single" w:sz="4" w:space="0" w:color="auto"/>
            </w:tcBorders>
            <w:shd w:val="clear" w:color="auto" w:fill="auto"/>
            <w:noWrap/>
            <w:vAlign w:val="center"/>
            <w:hideMark/>
          </w:tcPr>
          <w:p w14:paraId="3ADCA68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DED58E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579095C" w14:textId="77777777" w:rsidR="003A3200" w:rsidRPr="003A3200" w:rsidRDefault="003A3200" w:rsidP="003A3200">
            <w:pPr>
              <w:rPr>
                <w:rFonts w:eastAsia="Times New Roman"/>
                <w:sz w:val="20"/>
                <w:szCs w:val="20"/>
              </w:rPr>
            </w:pPr>
          </w:p>
        </w:tc>
      </w:tr>
      <w:tr w:rsidR="003A3200" w:rsidRPr="003A3200" w14:paraId="6A5BECCA"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7807A0E"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Образование</w:t>
            </w:r>
          </w:p>
        </w:tc>
        <w:tc>
          <w:tcPr>
            <w:tcW w:w="444" w:type="dxa"/>
            <w:tcBorders>
              <w:top w:val="nil"/>
              <w:left w:val="nil"/>
              <w:bottom w:val="single" w:sz="4" w:space="0" w:color="auto"/>
              <w:right w:val="single" w:sz="4" w:space="0" w:color="auto"/>
            </w:tcBorders>
            <w:shd w:val="clear" w:color="auto" w:fill="auto"/>
            <w:noWrap/>
            <w:vAlign w:val="center"/>
            <w:hideMark/>
          </w:tcPr>
          <w:p w14:paraId="36D73A1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DB3C8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6AADA9C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23584ED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DD4F2A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1 094 690,5</w:t>
            </w:r>
          </w:p>
        </w:tc>
        <w:tc>
          <w:tcPr>
            <w:tcW w:w="1329" w:type="dxa"/>
            <w:tcBorders>
              <w:top w:val="nil"/>
              <w:left w:val="nil"/>
              <w:bottom w:val="single" w:sz="4" w:space="0" w:color="auto"/>
              <w:right w:val="single" w:sz="4" w:space="0" w:color="auto"/>
            </w:tcBorders>
            <w:shd w:val="clear" w:color="auto" w:fill="auto"/>
            <w:noWrap/>
            <w:vAlign w:val="center"/>
            <w:hideMark/>
          </w:tcPr>
          <w:p w14:paraId="3D6EEAF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1 007 663,8</w:t>
            </w:r>
          </w:p>
        </w:tc>
        <w:tc>
          <w:tcPr>
            <w:tcW w:w="1081" w:type="dxa"/>
            <w:tcBorders>
              <w:top w:val="nil"/>
              <w:left w:val="nil"/>
              <w:bottom w:val="single" w:sz="4" w:space="0" w:color="auto"/>
              <w:right w:val="single" w:sz="4" w:space="0" w:color="auto"/>
            </w:tcBorders>
            <w:shd w:val="clear" w:color="auto" w:fill="auto"/>
            <w:noWrap/>
            <w:vAlign w:val="center"/>
            <w:hideMark/>
          </w:tcPr>
          <w:p w14:paraId="63397CF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741 268,7</w:t>
            </w:r>
          </w:p>
        </w:tc>
        <w:tc>
          <w:tcPr>
            <w:tcW w:w="222" w:type="dxa"/>
            <w:vAlign w:val="center"/>
            <w:hideMark/>
          </w:tcPr>
          <w:p w14:paraId="2F7D0600" w14:textId="77777777" w:rsidR="003A3200" w:rsidRPr="003A3200" w:rsidRDefault="003A3200" w:rsidP="003A3200">
            <w:pPr>
              <w:rPr>
                <w:rFonts w:eastAsia="Times New Roman"/>
                <w:sz w:val="20"/>
                <w:szCs w:val="20"/>
              </w:rPr>
            </w:pPr>
          </w:p>
        </w:tc>
      </w:tr>
      <w:tr w:rsidR="003A3200" w:rsidRPr="003A3200" w14:paraId="6918D38B"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397E376"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Дошкольное образование</w:t>
            </w:r>
          </w:p>
        </w:tc>
        <w:tc>
          <w:tcPr>
            <w:tcW w:w="444" w:type="dxa"/>
            <w:tcBorders>
              <w:top w:val="nil"/>
              <w:left w:val="nil"/>
              <w:bottom w:val="single" w:sz="4" w:space="0" w:color="auto"/>
              <w:right w:val="single" w:sz="4" w:space="0" w:color="auto"/>
            </w:tcBorders>
            <w:shd w:val="clear" w:color="auto" w:fill="auto"/>
            <w:noWrap/>
            <w:vAlign w:val="center"/>
            <w:hideMark/>
          </w:tcPr>
          <w:p w14:paraId="54FE1D2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3B1419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22E820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D3EC1D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B9E847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301 696,3</w:t>
            </w:r>
          </w:p>
        </w:tc>
        <w:tc>
          <w:tcPr>
            <w:tcW w:w="1329" w:type="dxa"/>
            <w:tcBorders>
              <w:top w:val="nil"/>
              <w:left w:val="nil"/>
              <w:bottom w:val="single" w:sz="4" w:space="0" w:color="auto"/>
              <w:right w:val="single" w:sz="4" w:space="0" w:color="auto"/>
            </w:tcBorders>
            <w:shd w:val="clear" w:color="auto" w:fill="auto"/>
            <w:noWrap/>
            <w:vAlign w:val="center"/>
            <w:hideMark/>
          </w:tcPr>
          <w:p w14:paraId="7B4D51C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284 479,0</w:t>
            </w:r>
          </w:p>
        </w:tc>
        <w:tc>
          <w:tcPr>
            <w:tcW w:w="1081" w:type="dxa"/>
            <w:tcBorders>
              <w:top w:val="nil"/>
              <w:left w:val="nil"/>
              <w:bottom w:val="single" w:sz="4" w:space="0" w:color="auto"/>
              <w:right w:val="single" w:sz="4" w:space="0" w:color="auto"/>
            </w:tcBorders>
            <w:shd w:val="clear" w:color="auto" w:fill="auto"/>
            <w:noWrap/>
            <w:vAlign w:val="center"/>
            <w:hideMark/>
          </w:tcPr>
          <w:p w14:paraId="60480D9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284 479,0</w:t>
            </w:r>
          </w:p>
        </w:tc>
        <w:tc>
          <w:tcPr>
            <w:tcW w:w="222" w:type="dxa"/>
            <w:vAlign w:val="center"/>
            <w:hideMark/>
          </w:tcPr>
          <w:p w14:paraId="473F792F" w14:textId="77777777" w:rsidR="003A3200" w:rsidRPr="003A3200" w:rsidRDefault="003A3200" w:rsidP="003A3200">
            <w:pPr>
              <w:rPr>
                <w:rFonts w:eastAsia="Times New Roman"/>
                <w:sz w:val="20"/>
                <w:szCs w:val="20"/>
              </w:rPr>
            </w:pPr>
          </w:p>
        </w:tc>
      </w:tr>
      <w:tr w:rsidR="003A3200" w:rsidRPr="003A3200" w14:paraId="21D7A62F"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87862A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3D6E3EE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6FABE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C23DA5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667D539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0FCA2F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301 696,3</w:t>
            </w:r>
          </w:p>
        </w:tc>
        <w:tc>
          <w:tcPr>
            <w:tcW w:w="1329" w:type="dxa"/>
            <w:tcBorders>
              <w:top w:val="nil"/>
              <w:left w:val="nil"/>
              <w:bottom w:val="single" w:sz="4" w:space="0" w:color="auto"/>
              <w:right w:val="single" w:sz="4" w:space="0" w:color="auto"/>
            </w:tcBorders>
            <w:shd w:val="clear" w:color="auto" w:fill="auto"/>
            <w:noWrap/>
            <w:vAlign w:val="center"/>
            <w:hideMark/>
          </w:tcPr>
          <w:p w14:paraId="2704D92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284 479,0</w:t>
            </w:r>
          </w:p>
        </w:tc>
        <w:tc>
          <w:tcPr>
            <w:tcW w:w="1081" w:type="dxa"/>
            <w:tcBorders>
              <w:top w:val="nil"/>
              <w:left w:val="nil"/>
              <w:bottom w:val="single" w:sz="4" w:space="0" w:color="auto"/>
              <w:right w:val="single" w:sz="4" w:space="0" w:color="auto"/>
            </w:tcBorders>
            <w:shd w:val="clear" w:color="auto" w:fill="auto"/>
            <w:noWrap/>
            <w:vAlign w:val="center"/>
            <w:hideMark/>
          </w:tcPr>
          <w:p w14:paraId="000AF3D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284 479,0</w:t>
            </w:r>
          </w:p>
        </w:tc>
        <w:tc>
          <w:tcPr>
            <w:tcW w:w="222" w:type="dxa"/>
            <w:vAlign w:val="center"/>
            <w:hideMark/>
          </w:tcPr>
          <w:p w14:paraId="3F39A765" w14:textId="77777777" w:rsidR="003A3200" w:rsidRPr="003A3200" w:rsidRDefault="003A3200" w:rsidP="003A3200">
            <w:pPr>
              <w:rPr>
                <w:rFonts w:eastAsia="Times New Roman"/>
                <w:sz w:val="20"/>
                <w:szCs w:val="20"/>
              </w:rPr>
            </w:pPr>
          </w:p>
        </w:tc>
      </w:tr>
      <w:tr w:rsidR="003A3200" w:rsidRPr="003A3200" w14:paraId="5F8715E7"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90F2E0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444" w:type="dxa"/>
            <w:tcBorders>
              <w:top w:val="nil"/>
              <w:left w:val="nil"/>
              <w:bottom w:val="single" w:sz="4" w:space="0" w:color="auto"/>
              <w:right w:val="single" w:sz="4" w:space="0" w:color="auto"/>
            </w:tcBorders>
            <w:shd w:val="clear" w:color="auto" w:fill="auto"/>
            <w:noWrap/>
            <w:vAlign w:val="center"/>
            <w:hideMark/>
          </w:tcPr>
          <w:p w14:paraId="0666351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0F65B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BBDACF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010 01 00000</w:t>
            </w:r>
          </w:p>
        </w:tc>
        <w:tc>
          <w:tcPr>
            <w:tcW w:w="518" w:type="dxa"/>
            <w:tcBorders>
              <w:top w:val="nil"/>
              <w:left w:val="nil"/>
              <w:bottom w:val="single" w:sz="4" w:space="0" w:color="auto"/>
              <w:right w:val="single" w:sz="4" w:space="0" w:color="auto"/>
            </w:tcBorders>
            <w:shd w:val="clear" w:color="auto" w:fill="auto"/>
            <w:noWrap/>
            <w:vAlign w:val="center"/>
            <w:hideMark/>
          </w:tcPr>
          <w:p w14:paraId="16A256C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CE6F2B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301 696,3</w:t>
            </w:r>
          </w:p>
        </w:tc>
        <w:tc>
          <w:tcPr>
            <w:tcW w:w="1329" w:type="dxa"/>
            <w:tcBorders>
              <w:top w:val="nil"/>
              <w:left w:val="nil"/>
              <w:bottom w:val="single" w:sz="4" w:space="0" w:color="auto"/>
              <w:right w:val="single" w:sz="4" w:space="0" w:color="auto"/>
            </w:tcBorders>
            <w:shd w:val="clear" w:color="auto" w:fill="auto"/>
            <w:noWrap/>
            <w:vAlign w:val="center"/>
            <w:hideMark/>
          </w:tcPr>
          <w:p w14:paraId="72FA570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284 479,0</w:t>
            </w:r>
          </w:p>
        </w:tc>
        <w:tc>
          <w:tcPr>
            <w:tcW w:w="1081" w:type="dxa"/>
            <w:tcBorders>
              <w:top w:val="nil"/>
              <w:left w:val="nil"/>
              <w:bottom w:val="single" w:sz="4" w:space="0" w:color="auto"/>
              <w:right w:val="single" w:sz="4" w:space="0" w:color="auto"/>
            </w:tcBorders>
            <w:shd w:val="clear" w:color="auto" w:fill="auto"/>
            <w:noWrap/>
            <w:vAlign w:val="center"/>
            <w:hideMark/>
          </w:tcPr>
          <w:p w14:paraId="08EAA89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284 479,0</w:t>
            </w:r>
          </w:p>
        </w:tc>
        <w:tc>
          <w:tcPr>
            <w:tcW w:w="222" w:type="dxa"/>
            <w:vAlign w:val="center"/>
            <w:hideMark/>
          </w:tcPr>
          <w:p w14:paraId="2D52E0CE" w14:textId="77777777" w:rsidR="003A3200" w:rsidRPr="003A3200" w:rsidRDefault="003A3200" w:rsidP="003A3200">
            <w:pPr>
              <w:rPr>
                <w:rFonts w:eastAsia="Times New Roman"/>
                <w:sz w:val="20"/>
                <w:szCs w:val="20"/>
              </w:rPr>
            </w:pPr>
          </w:p>
        </w:tc>
      </w:tr>
      <w:tr w:rsidR="003A3200" w:rsidRPr="003A3200" w14:paraId="69D983B8"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C601B4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6E0457C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A7477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76DEE5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010 01 20040</w:t>
            </w:r>
          </w:p>
        </w:tc>
        <w:tc>
          <w:tcPr>
            <w:tcW w:w="518" w:type="dxa"/>
            <w:tcBorders>
              <w:top w:val="nil"/>
              <w:left w:val="nil"/>
              <w:bottom w:val="single" w:sz="4" w:space="0" w:color="auto"/>
              <w:right w:val="single" w:sz="4" w:space="0" w:color="auto"/>
            </w:tcBorders>
            <w:shd w:val="clear" w:color="auto" w:fill="auto"/>
            <w:noWrap/>
            <w:vAlign w:val="center"/>
            <w:hideMark/>
          </w:tcPr>
          <w:p w14:paraId="3F5E0D7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638A55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75 893,5</w:t>
            </w:r>
          </w:p>
        </w:tc>
        <w:tc>
          <w:tcPr>
            <w:tcW w:w="1329" w:type="dxa"/>
            <w:tcBorders>
              <w:top w:val="nil"/>
              <w:left w:val="nil"/>
              <w:bottom w:val="single" w:sz="4" w:space="0" w:color="auto"/>
              <w:right w:val="single" w:sz="4" w:space="0" w:color="auto"/>
            </w:tcBorders>
            <w:shd w:val="clear" w:color="auto" w:fill="auto"/>
            <w:noWrap/>
            <w:vAlign w:val="center"/>
            <w:hideMark/>
          </w:tcPr>
          <w:p w14:paraId="162AE8A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75 892,2</w:t>
            </w:r>
          </w:p>
        </w:tc>
        <w:tc>
          <w:tcPr>
            <w:tcW w:w="1081" w:type="dxa"/>
            <w:tcBorders>
              <w:top w:val="nil"/>
              <w:left w:val="nil"/>
              <w:bottom w:val="single" w:sz="4" w:space="0" w:color="auto"/>
              <w:right w:val="single" w:sz="4" w:space="0" w:color="auto"/>
            </w:tcBorders>
            <w:shd w:val="clear" w:color="auto" w:fill="auto"/>
            <w:noWrap/>
            <w:vAlign w:val="center"/>
            <w:hideMark/>
          </w:tcPr>
          <w:p w14:paraId="072BE21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75 892,2</w:t>
            </w:r>
          </w:p>
        </w:tc>
        <w:tc>
          <w:tcPr>
            <w:tcW w:w="222" w:type="dxa"/>
            <w:vAlign w:val="center"/>
            <w:hideMark/>
          </w:tcPr>
          <w:p w14:paraId="398CCE77" w14:textId="77777777" w:rsidR="003A3200" w:rsidRPr="003A3200" w:rsidRDefault="003A3200" w:rsidP="003A3200">
            <w:pPr>
              <w:rPr>
                <w:rFonts w:eastAsia="Times New Roman"/>
                <w:sz w:val="20"/>
                <w:szCs w:val="20"/>
              </w:rPr>
            </w:pPr>
          </w:p>
        </w:tc>
      </w:tr>
      <w:tr w:rsidR="003A3200" w:rsidRPr="003A3200" w14:paraId="5F3EB31B"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89F178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A56DFF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1DB414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3650BC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010 01 20040</w:t>
            </w:r>
          </w:p>
        </w:tc>
        <w:tc>
          <w:tcPr>
            <w:tcW w:w="518" w:type="dxa"/>
            <w:tcBorders>
              <w:top w:val="nil"/>
              <w:left w:val="nil"/>
              <w:bottom w:val="single" w:sz="4" w:space="0" w:color="auto"/>
              <w:right w:val="single" w:sz="4" w:space="0" w:color="auto"/>
            </w:tcBorders>
            <w:shd w:val="clear" w:color="auto" w:fill="auto"/>
            <w:noWrap/>
            <w:vAlign w:val="center"/>
            <w:hideMark/>
          </w:tcPr>
          <w:p w14:paraId="0680AA5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1114243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75 893,5</w:t>
            </w:r>
          </w:p>
        </w:tc>
        <w:tc>
          <w:tcPr>
            <w:tcW w:w="1329" w:type="dxa"/>
            <w:tcBorders>
              <w:top w:val="nil"/>
              <w:left w:val="nil"/>
              <w:bottom w:val="single" w:sz="4" w:space="0" w:color="auto"/>
              <w:right w:val="single" w:sz="4" w:space="0" w:color="auto"/>
            </w:tcBorders>
            <w:shd w:val="clear" w:color="auto" w:fill="auto"/>
            <w:noWrap/>
            <w:vAlign w:val="center"/>
            <w:hideMark/>
          </w:tcPr>
          <w:p w14:paraId="4CBE7D4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75 892,2</w:t>
            </w:r>
          </w:p>
        </w:tc>
        <w:tc>
          <w:tcPr>
            <w:tcW w:w="1081" w:type="dxa"/>
            <w:tcBorders>
              <w:top w:val="nil"/>
              <w:left w:val="nil"/>
              <w:bottom w:val="single" w:sz="4" w:space="0" w:color="auto"/>
              <w:right w:val="single" w:sz="4" w:space="0" w:color="auto"/>
            </w:tcBorders>
            <w:shd w:val="clear" w:color="auto" w:fill="auto"/>
            <w:noWrap/>
            <w:vAlign w:val="center"/>
            <w:hideMark/>
          </w:tcPr>
          <w:p w14:paraId="42D87C6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75 892,2</w:t>
            </w:r>
          </w:p>
        </w:tc>
        <w:tc>
          <w:tcPr>
            <w:tcW w:w="222" w:type="dxa"/>
            <w:vAlign w:val="center"/>
            <w:hideMark/>
          </w:tcPr>
          <w:p w14:paraId="06289DE9" w14:textId="77777777" w:rsidR="003A3200" w:rsidRPr="003A3200" w:rsidRDefault="003A3200" w:rsidP="003A3200">
            <w:pPr>
              <w:rPr>
                <w:rFonts w:eastAsia="Times New Roman"/>
                <w:sz w:val="20"/>
                <w:szCs w:val="20"/>
              </w:rPr>
            </w:pPr>
          </w:p>
        </w:tc>
      </w:tr>
      <w:tr w:rsidR="003A3200" w:rsidRPr="003A3200" w14:paraId="497AC468" w14:textId="77777777" w:rsidTr="005D16AB">
        <w:trPr>
          <w:trHeight w:val="672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36A0D3F" w14:textId="77777777" w:rsidR="003A3200" w:rsidRPr="003A3200" w:rsidRDefault="003A3200" w:rsidP="003A3200">
            <w:pPr>
              <w:rPr>
                <w:rFonts w:eastAsia="Times New Roman"/>
                <w:color w:val="000000"/>
                <w:sz w:val="20"/>
                <w:szCs w:val="20"/>
              </w:rPr>
            </w:pPr>
            <w:proofErr w:type="gramStart"/>
            <w:r w:rsidRPr="003A3200">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3A3200">
              <w:rPr>
                <w:rFonts w:eastAsia="Times New Roman"/>
                <w:color w:val="000000"/>
                <w:sz w:val="20"/>
                <w:szCs w:val="20"/>
              </w:rPr>
              <w:t xml:space="preserve"> организацию </w:t>
            </w:r>
            <w:proofErr w:type="gramStart"/>
            <w:r w:rsidRPr="003A3200">
              <w:rPr>
                <w:rFonts w:eastAsia="Times New Roman"/>
                <w:color w:val="000000"/>
                <w:sz w:val="20"/>
                <w:szCs w:val="20"/>
              </w:rPr>
              <w:t>обучения</w:t>
            </w:r>
            <w:proofErr w:type="gramEnd"/>
            <w:r w:rsidRPr="003A3200">
              <w:rPr>
                <w:rFonts w:eastAsia="Times New Roman"/>
                <w:color w:val="000000"/>
                <w:sz w:val="20"/>
                <w:szCs w:val="20"/>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4" w:type="dxa"/>
            <w:tcBorders>
              <w:top w:val="nil"/>
              <w:left w:val="nil"/>
              <w:bottom w:val="single" w:sz="4" w:space="0" w:color="auto"/>
              <w:right w:val="single" w:sz="4" w:space="0" w:color="auto"/>
            </w:tcBorders>
            <w:shd w:val="clear" w:color="auto" w:fill="auto"/>
            <w:noWrap/>
            <w:vAlign w:val="center"/>
            <w:hideMark/>
          </w:tcPr>
          <w:p w14:paraId="168AD5B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735D7A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79ED30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010 01 70040</w:t>
            </w:r>
          </w:p>
        </w:tc>
        <w:tc>
          <w:tcPr>
            <w:tcW w:w="518" w:type="dxa"/>
            <w:tcBorders>
              <w:top w:val="nil"/>
              <w:left w:val="nil"/>
              <w:bottom w:val="single" w:sz="4" w:space="0" w:color="auto"/>
              <w:right w:val="single" w:sz="4" w:space="0" w:color="auto"/>
            </w:tcBorders>
            <w:shd w:val="clear" w:color="auto" w:fill="auto"/>
            <w:noWrap/>
            <w:vAlign w:val="center"/>
            <w:hideMark/>
          </w:tcPr>
          <w:p w14:paraId="431341B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4CDA2F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164 801,4</w:t>
            </w:r>
          </w:p>
        </w:tc>
        <w:tc>
          <w:tcPr>
            <w:tcW w:w="1329" w:type="dxa"/>
            <w:tcBorders>
              <w:top w:val="nil"/>
              <w:left w:val="nil"/>
              <w:bottom w:val="single" w:sz="4" w:space="0" w:color="auto"/>
              <w:right w:val="single" w:sz="4" w:space="0" w:color="auto"/>
            </w:tcBorders>
            <w:shd w:val="clear" w:color="auto" w:fill="auto"/>
            <w:noWrap/>
            <w:vAlign w:val="center"/>
            <w:hideMark/>
          </w:tcPr>
          <w:p w14:paraId="6FF287A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150 380,2</w:t>
            </w:r>
          </w:p>
        </w:tc>
        <w:tc>
          <w:tcPr>
            <w:tcW w:w="1081" w:type="dxa"/>
            <w:tcBorders>
              <w:top w:val="nil"/>
              <w:left w:val="nil"/>
              <w:bottom w:val="single" w:sz="4" w:space="0" w:color="auto"/>
              <w:right w:val="single" w:sz="4" w:space="0" w:color="auto"/>
            </w:tcBorders>
            <w:shd w:val="clear" w:color="auto" w:fill="auto"/>
            <w:noWrap/>
            <w:vAlign w:val="center"/>
            <w:hideMark/>
          </w:tcPr>
          <w:p w14:paraId="464AA69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150 380,2</w:t>
            </w:r>
          </w:p>
        </w:tc>
        <w:tc>
          <w:tcPr>
            <w:tcW w:w="222" w:type="dxa"/>
            <w:vAlign w:val="center"/>
            <w:hideMark/>
          </w:tcPr>
          <w:p w14:paraId="38E522F4" w14:textId="77777777" w:rsidR="003A3200" w:rsidRPr="003A3200" w:rsidRDefault="003A3200" w:rsidP="003A3200">
            <w:pPr>
              <w:rPr>
                <w:rFonts w:eastAsia="Times New Roman"/>
                <w:sz w:val="20"/>
                <w:szCs w:val="20"/>
              </w:rPr>
            </w:pPr>
          </w:p>
        </w:tc>
      </w:tr>
      <w:tr w:rsidR="003A3200" w:rsidRPr="003A3200" w14:paraId="77534947"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5CD947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AC6368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127D9C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0DB5CB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010 01 70040</w:t>
            </w:r>
          </w:p>
        </w:tc>
        <w:tc>
          <w:tcPr>
            <w:tcW w:w="518" w:type="dxa"/>
            <w:tcBorders>
              <w:top w:val="nil"/>
              <w:left w:val="nil"/>
              <w:bottom w:val="single" w:sz="4" w:space="0" w:color="auto"/>
              <w:right w:val="single" w:sz="4" w:space="0" w:color="auto"/>
            </w:tcBorders>
            <w:shd w:val="clear" w:color="auto" w:fill="auto"/>
            <w:noWrap/>
            <w:vAlign w:val="center"/>
            <w:hideMark/>
          </w:tcPr>
          <w:p w14:paraId="0A81EBF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3546681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164 801,4</w:t>
            </w:r>
          </w:p>
        </w:tc>
        <w:tc>
          <w:tcPr>
            <w:tcW w:w="1329" w:type="dxa"/>
            <w:tcBorders>
              <w:top w:val="nil"/>
              <w:left w:val="nil"/>
              <w:bottom w:val="single" w:sz="4" w:space="0" w:color="auto"/>
              <w:right w:val="single" w:sz="4" w:space="0" w:color="auto"/>
            </w:tcBorders>
            <w:shd w:val="clear" w:color="auto" w:fill="auto"/>
            <w:noWrap/>
            <w:vAlign w:val="center"/>
            <w:hideMark/>
          </w:tcPr>
          <w:p w14:paraId="6914939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150 380,2</w:t>
            </w:r>
          </w:p>
        </w:tc>
        <w:tc>
          <w:tcPr>
            <w:tcW w:w="1081" w:type="dxa"/>
            <w:tcBorders>
              <w:top w:val="nil"/>
              <w:left w:val="nil"/>
              <w:bottom w:val="single" w:sz="4" w:space="0" w:color="auto"/>
              <w:right w:val="single" w:sz="4" w:space="0" w:color="auto"/>
            </w:tcBorders>
            <w:shd w:val="clear" w:color="auto" w:fill="auto"/>
            <w:noWrap/>
            <w:vAlign w:val="center"/>
            <w:hideMark/>
          </w:tcPr>
          <w:p w14:paraId="556E37F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150 380,2</w:t>
            </w:r>
          </w:p>
        </w:tc>
        <w:tc>
          <w:tcPr>
            <w:tcW w:w="222" w:type="dxa"/>
            <w:vAlign w:val="center"/>
            <w:hideMark/>
          </w:tcPr>
          <w:p w14:paraId="00668043" w14:textId="77777777" w:rsidR="003A3200" w:rsidRPr="003A3200" w:rsidRDefault="003A3200" w:rsidP="003A3200">
            <w:pPr>
              <w:rPr>
                <w:rFonts w:eastAsia="Times New Roman"/>
                <w:sz w:val="20"/>
                <w:szCs w:val="20"/>
              </w:rPr>
            </w:pPr>
          </w:p>
        </w:tc>
      </w:tr>
      <w:tr w:rsidR="003A3200" w:rsidRPr="003A3200" w14:paraId="00ACBC64" w14:textId="77777777" w:rsidTr="005D16AB">
        <w:trPr>
          <w:trHeight w:val="103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12F18D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Осуществление отдельных государственных полномочий по оказанию социальной поддержки </w:t>
            </w:r>
            <w:proofErr w:type="gramStart"/>
            <w:r w:rsidRPr="003A3200">
              <w:rPr>
                <w:rFonts w:eastAsia="Times New Roman"/>
                <w:color w:val="000000"/>
                <w:sz w:val="20"/>
                <w:szCs w:val="20"/>
              </w:rPr>
              <w:t>обучающимся</w:t>
            </w:r>
            <w:proofErr w:type="gramEnd"/>
            <w:r w:rsidRPr="003A3200">
              <w:rPr>
                <w:rFonts w:eastAsia="Times New Roman"/>
                <w:color w:val="000000"/>
                <w:sz w:val="20"/>
                <w:szCs w:val="20"/>
              </w:rPr>
              <w:t xml:space="preserve"> муниципальных образовательных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16D7BAB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226EB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CFF69A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010 01 70060</w:t>
            </w:r>
          </w:p>
        </w:tc>
        <w:tc>
          <w:tcPr>
            <w:tcW w:w="518" w:type="dxa"/>
            <w:tcBorders>
              <w:top w:val="nil"/>
              <w:left w:val="nil"/>
              <w:bottom w:val="single" w:sz="4" w:space="0" w:color="auto"/>
              <w:right w:val="single" w:sz="4" w:space="0" w:color="auto"/>
            </w:tcBorders>
            <w:shd w:val="clear" w:color="auto" w:fill="auto"/>
            <w:noWrap/>
            <w:vAlign w:val="center"/>
            <w:hideMark/>
          </w:tcPr>
          <w:p w14:paraId="4D861F6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D6EF76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6 688,1</w:t>
            </w:r>
          </w:p>
        </w:tc>
        <w:tc>
          <w:tcPr>
            <w:tcW w:w="1329" w:type="dxa"/>
            <w:tcBorders>
              <w:top w:val="nil"/>
              <w:left w:val="nil"/>
              <w:bottom w:val="single" w:sz="4" w:space="0" w:color="auto"/>
              <w:right w:val="single" w:sz="4" w:space="0" w:color="auto"/>
            </w:tcBorders>
            <w:shd w:val="clear" w:color="auto" w:fill="auto"/>
            <w:noWrap/>
            <w:vAlign w:val="center"/>
            <w:hideMark/>
          </w:tcPr>
          <w:p w14:paraId="1514F29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6 259,5</w:t>
            </w:r>
          </w:p>
        </w:tc>
        <w:tc>
          <w:tcPr>
            <w:tcW w:w="1081" w:type="dxa"/>
            <w:tcBorders>
              <w:top w:val="nil"/>
              <w:left w:val="nil"/>
              <w:bottom w:val="single" w:sz="4" w:space="0" w:color="auto"/>
              <w:right w:val="single" w:sz="4" w:space="0" w:color="auto"/>
            </w:tcBorders>
            <w:shd w:val="clear" w:color="auto" w:fill="auto"/>
            <w:noWrap/>
            <w:vAlign w:val="center"/>
            <w:hideMark/>
          </w:tcPr>
          <w:p w14:paraId="5FAC81F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6 259,5</w:t>
            </w:r>
          </w:p>
        </w:tc>
        <w:tc>
          <w:tcPr>
            <w:tcW w:w="222" w:type="dxa"/>
            <w:vAlign w:val="center"/>
            <w:hideMark/>
          </w:tcPr>
          <w:p w14:paraId="780205FD" w14:textId="77777777" w:rsidR="003A3200" w:rsidRPr="003A3200" w:rsidRDefault="003A3200" w:rsidP="003A3200">
            <w:pPr>
              <w:rPr>
                <w:rFonts w:eastAsia="Times New Roman"/>
                <w:sz w:val="20"/>
                <w:szCs w:val="20"/>
              </w:rPr>
            </w:pPr>
          </w:p>
        </w:tc>
      </w:tr>
      <w:tr w:rsidR="003A3200" w:rsidRPr="003A3200" w14:paraId="2F277FFF"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DC3F70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1E7E7C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8B3EA2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92AB5B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010 01 70060</w:t>
            </w:r>
          </w:p>
        </w:tc>
        <w:tc>
          <w:tcPr>
            <w:tcW w:w="518" w:type="dxa"/>
            <w:tcBorders>
              <w:top w:val="nil"/>
              <w:left w:val="nil"/>
              <w:bottom w:val="single" w:sz="4" w:space="0" w:color="auto"/>
              <w:right w:val="single" w:sz="4" w:space="0" w:color="auto"/>
            </w:tcBorders>
            <w:shd w:val="clear" w:color="auto" w:fill="auto"/>
            <w:noWrap/>
            <w:vAlign w:val="center"/>
            <w:hideMark/>
          </w:tcPr>
          <w:p w14:paraId="068A9F6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0F12DFE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6 688,1</w:t>
            </w:r>
          </w:p>
        </w:tc>
        <w:tc>
          <w:tcPr>
            <w:tcW w:w="1329" w:type="dxa"/>
            <w:tcBorders>
              <w:top w:val="nil"/>
              <w:left w:val="nil"/>
              <w:bottom w:val="single" w:sz="4" w:space="0" w:color="auto"/>
              <w:right w:val="single" w:sz="4" w:space="0" w:color="auto"/>
            </w:tcBorders>
            <w:shd w:val="clear" w:color="auto" w:fill="auto"/>
            <w:noWrap/>
            <w:vAlign w:val="center"/>
            <w:hideMark/>
          </w:tcPr>
          <w:p w14:paraId="6225844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6 259,5</w:t>
            </w:r>
          </w:p>
        </w:tc>
        <w:tc>
          <w:tcPr>
            <w:tcW w:w="1081" w:type="dxa"/>
            <w:tcBorders>
              <w:top w:val="nil"/>
              <w:left w:val="nil"/>
              <w:bottom w:val="single" w:sz="4" w:space="0" w:color="auto"/>
              <w:right w:val="single" w:sz="4" w:space="0" w:color="auto"/>
            </w:tcBorders>
            <w:shd w:val="clear" w:color="auto" w:fill="auto"/>
            <w:noWrap/>
            <w:vAlign w:val="center"/>
            <w:hideMark/>
          </w:tcPr>
          <w:p w14:paraId="54516BD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6 259,5</w:t>
            </w:r>
          </w:p>
        </w:tc>
        <w:tc>
          <w:tcPr>
            <w:tcW w:w="222" w:type="dxa"/>
            <w:vAlign w:val="center"/>
            <w:hideMark/>
          </w:tcPr>
          <w:p w14:paraId="52A215B4" w14:textId="77777777" w:rsidR="003A3200" w:rsidRPr="003A3200" w:rsidRDefault="003A3200" w:rsidP="003A3200">
            <w:pPr>
              <w:rPr>
                <w:rFonts w:eastAsia="Times New Roman"/>
                <w:sz w:val="20"/>
                <w:szCs w:val="20"/>
              </w:rPr>
            </w:pPr>
          </w:p>
        </w:tc>
      </w:tr>
      <w:tr w:rsidR="003A3200" w:rsidRPr="003A3200" w14:paraId="5CC0599E"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96618C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7CD24F0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B2EC89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CD204E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010 01 72300</w:t>
            </w:r>
          </w:p>
        </w:tc>
        <w:tc>
          <w:tcPr>
            <w:tcW w:w="518" w:type="dxa"/>
            <w:tcBorders>
              <w:top w:val="nil"/>
              <w:left w:val="nil"/>
              <w:bottom w:val="single" w:sz="4" w:space="0" w:color="auto"/>
              <w:right w:val="single" w:sz="4" w:space="0" w:color="auto"/>
            </w:tcBorders>
            <w:shd w:val="clear" w:color="auto" w:fill="auto"/>
            <w:noWrap/>
            <w:vAlign w:val="center"/>
            <w:hideMark/>
          </w:tcPr>
          <w:p w14:paraId="6011CBC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5C4942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41 557,7</w:t>
            </w:r>
          </w:p>
        </w:tc>
        <w:tc>
          <w:tcPr>
            <w:tcW w:w="1329" w:type="dxa"/>
            <w:tcBorders>
              <w:top w:val="nil"/>
              <w:left w:val="nil"/>
              <w:bottom w:val="single" w:sz="4" w:space="0" w:color="auto"/>
              <w:right w:val="single" w:sz="4" w:space="0" w:color="auto"/>
            </w:tcBorders>
            <w:shd w:val="clear" w:color="auto" w:fill="auto"/>
            <w:noWrap/>
            <w:vAlign w:val="center"/>
            <w:hideMark/>
          </w:tcPr>
          <w:p w14:paraId="0174486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41 557,7</w:t>
            </w:r>
          </w:p>
        </w:tc>
        <w:tc>
          <w:tcPr>
            <w:tcW w:w="1081" w:type="dxa"/>
            <w:tcBorders>
              <w:top w:val="nil"/>
              <w:left w:val="nil"/>
              <w:bottom w:val="single" w:sz="4" w:space="0" w:color="auto"/>
              <w:right w:val="single" w:sz="4" w:space="0" w:color="auto"/>
            </w:tcBorders>
            <w:shd w:val="clear" w:color="auto" w:fill="auto"/>
            <w:noWrap/>
            <w:vAlign w:val="center"/>
            <w:hideMark/>
          </w:tcPr>
          <w:p w14:paraId="65096B2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41 557,7</w:t>
            </w:r>
          </w:p>
        </w:tc>
        <w:tc>
          <w:tcPr>
            <w:tcW w:w="222" w:type="dxa"/>
            <w:vAlign w:val="center"/>
            <w:hideMark/>
          </w:tcPr>
          <w:p w14:paraId="3560C708" w14:textId="77777777" w:rsidR="003A3200" w:rsidRPr="003A3200" w:rsidRDefault="003A3200" w:rsidP="003A3200">
            <w:pPr>
              <w:rPr>
                <w:rFonts w:eastAsia="Times New Roman"/>
                <w:sz w:val="20"/>
                <w:szCs w:val="20"/>
              </w:rPr>
            </w:pPr>
          </w:p>
        </w:tc>
      </w:tr>
      <w:tr w:rsidR="003A3200" w:rsidRPr="003A3200" w14:paraId="713D4654"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A3AE8D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102CC1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5CFF6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1BED2D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010 01 72300</w:t>
            </w:r>
          </w:p>
        </w:tc>
        <w:tc>
          <w:tcPr>
            <w:tcW w:w="518" w:type="dxa"/>
            <w:tcBorders>
              <w:top w:val="nil"/>
              <w:left w:val="nil"/>
              <w:bottom w:val="single" w:sz="4" w:space="0" w:color="auto"/>
              <w:right w:val="single" w:sz="4" w:space="0" w:color="auto"/>
            </w:tcBorders>
            <w:shd w:val="clear" w:color="auto" w:fill="auto"/>
            <w:noWrap/>
            <w:vAlign w:val="center"/>
            <w:hideMark/>
          </w:tcPr>
          <w:p w14:paraId="30ABFD7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51288DC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41 557,7</w:t>
            </w:r>
          </w:p>
        </w:tc>
        <w:tc>
          <w:tcPr>
            <w:tcW w:w="1329" w:type="dxa"/>
            <w:tcBorders>
              <w:top w:val="nil"/>
              <w:left w:val="nil"/>
              <w:bottom w:val="single" w:sz="4" w:space="0" w:color="auto"/>
              <w:right w:val="single" w:sz="4" w:space="0" w:color="auto"/>
            </w:tcBorders>
            <w:shd w:val="clear" w:color="auto" w:fill="auto"/>
            <w:noWrap/>
            <w:vAlign w:val="center"/>
            <w:hideMark/>
          </w:tcPr>
          <w:p w14:paraId="1BD3342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41 557,7</w:t>
            </w:r>
          </w:p>
        </w:tc>
        <w:tc>
          <w:tcPr>
            <w:tcW w:w="1081" w:type="dxa"/>
            <w:tcBorders>
              <w:top w:val="nil"/>
              <w:left w:val="nil"/>
              <w:bottom w:val="single" w:sz="4" w:space="0" w:color="auto"/>
              <w:right w:val="single" w:sz="4" w:space="0" w:color="auto"/>
            </w:tcBorders>
            <w:shd w:val="clear" w:color="auto" w:fill="auto"/>
            <w:noWrap/>
            <w:vAlign w:val="center"/>
            <w:hideMark/>
          </w:tcPr>
          <w:p w14:paraId="10848C7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41 557,7</w:t>
            </w:r>
          </w:p>
        </w:tc>
        <w:tc>
          <w:tcPr>
            <w:tcW w:w="222" w:type="dxa"/>
            <w:vAlign w:val="center"/>
            <w:hideMark/>
          </w:tcPr>
          <w:p w14:paraId="480E8CD3" w14:textId="77777777" w:rsidR="003A3200" w:rsidRPr="003A3200" w:rsidRDefault="003A3200" w:rsidP="003A3200">
            <w:pPr>
              <w:rPr>
                <w:rFonts w:eastAsia="Times New Roman"/>
                <w:sz w:val="20"/>
                <w:szCs w:val="20"/>
              </w:rPr>
            </w:pPr>
          </w:p>
        </w:tc>
      </w:tr>
      <w:tr w:rsidR="003A3200" w:rsidRPr="003A3200" w14:paraId="6A42BC27"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6BFEFE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1C62BC8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2E7FB9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8AC64B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S2300</w:t>
            </w:r>
          </w:p>
        </w:tc>
        <w:tc>
          <w:tcPr>
            <w:tcW w:w="518" w:type="dxa"/>
            <w:tcBorders>
              <w:top w:val="nil"/>
              <w:left w:val="nil"/>
              <w:bottom w:val="single" w:sz="4" w:space="0" w:color="auto"/>
              <w:right w:val="single" w:sz="4" w:space="0" w:color="auto"/>
            </w:tcBorders>
            <w:shd w:val="clear" w:color="auto" w:fill="auto"/>
            <w:noWrap/>
            <w:vAlign w:val="center"/>
            <w:hideMark/>
          </w:tcPr>
          <w:p w14:paraId="38A0A08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53BA2B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10 389,4</w:t>
            </w:r>
          </w:p>
        </w:tc>
        <w:tc>
          <w:tcPr>
            <w:tcW w:w="1329" w:type="dxa"/>
            <w:tcBorders>
              <w:top w:val="nil"/>
              <w:left w:val="nil"/>
              <w:bottom w:val="single" w:sz="4" w:space="0" w:color="auto"/>
              <w:right w:val="single" w:sz="4" w:space="0" w:color="auto"/>
            </w:tcBorders>
            <w:shd w:val="clear" w:color="auto" w:fill="auto"/>
            <w:noWrap/>
            <w:vAlign w:val="center"/>
            <w:hideMark/>
          </w:tcPr>
          <w:p w14:paraId="5BDE962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10 389,4</w:t>
            </w:r>
          </w:p>
        </w:tc>
        <w:tc>
          <w:tcPr>
            <w:tcW w:w="1081" w:type="dxa"/>
            <w:tcBorders>
              <w:top w:val="nil"/>
              <w:left w:val="nil"/>
              <w:bottom w:val="single" w:sz="4" w:space="0" w:color="auto"/>
              <w:right w:val="single" w:sz="4" w:space="0" w:color="auto"/>
            </w:tcBorders>
            <w:shd w:val="clear" w:color="auto" w:fill="auto"/>
            <w:noWrap/>
            <w:vAlign w:val="center"/>
            <w:hideMark/>
          </w:tcPr>
          <w:p w14:paraId="0534500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10 389,4</w:t>
            </w:r>
          </w:p>
        </w:tc>
        <w:tc>
          <w:tcPr>
            <w:tcW w:w="222" w:type="dxa"/>
            <w:vAlign w:val="center"/>
            <w:hideMark/>
          </w:tcPr>
          <w:p w14:paraId="42EF1D45" w14:textId="77777777" w:rsidR="003A3200" w:rsidRPr="003A3200" w:rsidRDefault="003A3200" w:rsidP="003A3200">
            <w:pPr>
              <w:rPr>
                <w:rFonts w:eastAsia="Times New Roman"/>
                <w:sz w:val="20"/>
                <w:szCs w:val="20"/>
              </w:rPr>
            </w:pPr>
          </w:p>
        </w:tc>
      </w:tr>
      <w:tr w:rsidR="003A3200" w:rsidRPr="003A3200" w14:paraId="1D898162"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D39071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FD134C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7E183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173AA2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S2300</w:t>
            </w:r>
          </w:p>
        </w:tc>
        <w:tc>
          <w:tcPr>
            <w:tcW w:w="518" w:type="dxa"/>
            <w:tcBorders>
              <w:top w:val="nil"/>
              <w:left w:val="nil"/>
              <w:bottom w:val="single" w:sz="4" w:space="0" w:color="auto"/>
              <w:right w:val="single" w:sz="4" w:space="0" w:color="auto"/>
            </w:tcBorders>
            <w:shd w:val="clear" w:color="auto" w:fill="auto"/>
            <w:noWrap/>
            <w:vAlign w:val="center"/>
            <w:hideMark/>
          </w:tcPr>
          <w:p w14:paraId="7D5447F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255A348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10 389,4</w:t>
            </w:r>
          </w:p>
        </w:tc>
        <w:tc>
          <w:tcPr>
            <w:tcW w:w="1329" w:type="dxa"/>
            <w:tcBorders>
              <w:top w:val="nil"/>
              <w:left w:val="nil"/>
              <w:bottom w:val="single" w:sz="4" w:space="0" w:color="auto"/>
              <w:right w:val="single" w:sz="4" w:space="0" w:color="auto"/>
            </w:tcBorders>
            <w:shd w:val="clear" w:color="auto" w:fill="auto"/>
            <w:noWrap/>
            <w:vAlign w:val="center"/>
            <w:hideMark/>
          </w:tcPr>
          <w:p w14:paraId="109E493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10 389,4</w:t>
            </w:r>
          </w:p>
        </w:tc>
        <w:tc>
          <w:tcPr>
            <w:tcW w:w="1081" w:type="dxa"/>
            <w:tcBorders>
              <w:top w:val="nil"/>
              <w:left w:val="nil"/>
              <w:bottom w:val="single" w:sz="4" w:space="0" w:color="auto"/>
              <w:right w:val="single" w:sz="4" w:space="0" w:color="auto"/>
            </w:tcBorders>
            <w:shd w:val="clear" w:color="auto" w:fill="auto"/>
            <w:noWrap/>
            <w:vAlign w:val="center"/>
            <w:hideMark/>
          </w:tcPr>
          <w:p w14:paraId="236B3D2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10 389,4</w:t>
            </w:r>
          </w:p>
        </w:tc>
        <w:tc>
          <w:tcPr>
            <w:tcW w:w="222" w:type="dxa"/>
            <w:vAlign w:val="center"/>
            <w:hideMark/>
          </w:tcPr>
          <w:p w14:paraId="64153B1C" w14:textId="77777777" w:rsidR="003A3200" w:rsidRPr="003A3200" w:rsidRDefault="003A3200" w:rsidP="003A3200">
            <w:pPr>
              <w:rPr>
                <w:rFonts w:eastAsia="Times New Roman"/>
                <w:sz w:val="20"/>
                <w:szCs w:val="20"/>
              </w:rPr>
            </w:pPr>
          </w:p>
        </w:tc>
      </w:tr>
      <w:tr w:rsidR="003A3200" w:rsidRPr="003A3200" w14:paraId="76BB0004" w14:textId="77777777" w:rsidTr="005D16AB">
        <w:trPr>
          <w:trHeight w:val="384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F3548C5" w14:textId="77777777" w:rsidR="003A3200" w:rsidRPr="003A3200" w:rsidRDefault="003A3200" w:rsidP="003A3200">
            <w:pPr>
              <w:rPr>
                <w:rFonts w:eastAsia="Times New Roman"/>
                <w:color w:val="000000"/>
                <w:sz w:val="20"/>
                <w:szCs w:val="20"/>
              </w:rPr>
            </w:pPr>
            <w:proofErr w:type="gramStart"/>
            <w:r w:rsidRPr="003A3200">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w:t>
            </w:r>
            <w:proofErr w:type="gramEnd"/>
            <w:r w:rsidRPr="003A3200">
              <w:rPr>
                <w:rFonts w:eastAsia="Times New Roman"/>
                <w:color w:val="000000"/>
                <w:sz w:val="20"/>
                <w:szCs w:val="20"/>
              </w:rPr>
              <w:t xml:space="preserve"> членов их семей"</w:t>
            </w:r>
          </w:p>
        </w:tc>
        <w:tc>
          <w:tcPr>
            <w:tcW w:w="444" w:type="dxa"/>
            <w:tcBorders>
              <w:top w:val="nil"/>
              <w:left w:val="nil"/>
              <w:bottom w:val="single" w:sz="4" w:space="0" w:color="auto"/>
              <w:right w:val="single" w:sz="4" w:space="0" w:color="auto"/>
            </w:tcBorders>
            <w:shd w:val="clear" w:color="auto" w:fill="auto"/>
            <w:noWrap/>
            <w:vAlign w:val="center"/>
            <w:hideMark/>
          </w:tcPr>
          <w:p w14:paraId="7A3581E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1C69BE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B57739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010 01 72670</w:t>
            </w:r>
          </w:p>
        </w:tc>
        <w:tc>
          <w:tcPr>
            <w:tcW w:w="518" w:type="dxa"/>
            <w:tcBorders>
              <w:top w:val="nil"/>
              <w:left w:val="nil"/>
              <w:bottom w:val="single" w:sz="4" w:space="0" w:color="auto"/>
              <w:right w:val="single" w:sz="4" w:space="0" w:color="auto"/>
            </w:tcBorders>
            <w:shd w:val="clear" w:color="auto" w:fill="auto"/>
            <w:noWrap/>
            <w:vAlign w:val="center"/>
            <w:hideMark/>
          </w:tcPr>
          <w:p w14:paraId="14FA21C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AEE928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553,2</w:t>
            </w:r>
          </w:p>
        </w:tc>
        <w:tc>
          <w:tcPr>
            <w:tcW w:w="1329" w:type="dxa"/>
            <w:tcBorders>
              <w:top w:val="nil"/>
              <w:left w:val="nil"/>
              <w:bottom w:val="single" w:sz="4" w:space="0" w:color="auto"/>
              <w:right w:val="single" w:sz="4" w:space="0" w:color="auto"/>
            </w:tcBorders>
            <w:shd w:val="clear" w:color="auto" w:fill="auto"/>
            <w:noWrap/>
            <w:vAlign w:val="center"/>
            <w:hideMark/>
          </w:tcPr>
          <w:p w14:paraId="0D77361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162879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BF87C08" w14:textId="77777777" w:rsidR="003A3200" w:rsidRPr="003A3200" w:rsidRDefault="003A3200" w:rsidP="003A3200">
            <w:pPr>
              <w:rPr>
                <w:rFonts w:eastAsia="Times New Roman"/>
                <w:sz w:val="20"/>
                <w:szCs w:val="20"/>
              </w:rPr>
            </w:pPr>
          </w:p>
        </w:tc>
      </w:tr>
      <w:tr w:rsidR="003A3200" w:rsidRPr="003A3200" w14:paraId="35F134E3"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EFC93B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ABC7DE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C378C7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A159BB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010 01 72670</w:t>
            </w:r>
          </w:p>
        </w:tc>
        <w:tc>
          <w:tcPr>
            <w:tcW w:w="518" w:type="dxa"/>
            <w:tcBorders>
              <w:top w:val="nil"/>
              <w:left w:val="nil"/>
              <w:bottom w:val="single" w:sz="4" w:space="0" w:color="auto"/>
              <w:right w:val="single" w:sz="4" w:space="0" w:color="auto"/>
            </w:tcBorders>
            <w:shd w:val="clear" w:color="auto" w:fill="auto"/>
            <w:noWrap/>
            <w:vAlign w:val="center"/>
            <w:hideMark/>
          </w:tcPr>
          <w:p w14:paraId="1A044CB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3200FFD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553,2</w:t>
            </w:r>
          </w:p>
        </w:tc>
        <w:tc>
          <w:tcPr>
            <w:tcW w:w="1329" w:type="dxa"/>
            <w:tcBorders>
              <w:top w:val="nil"/>
              <w:left w:val="nil"/>
              <w:bottom w:val="single" w:sz="4" w:space="0" w:color="auto"/>
              <w:right w:val="single" w:sz="4" w:space="0" w:color="auto"/>
            </w:tcBorders>
            <w:shd w:val="clear" w:color="auto" w:fill="auto"/>
            <w:noWrap/>
            <w:vAlign w:val="center"/>
            <w:hideMark/>
          </w:tcPr>
          <w:p w14:paraId="6B64E89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193C269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3A0ABF2" w14:textId="77777777" w:rsidR="003A3200" w:rsidRPr="003A3200" w:rsidRDefault="003A3200" w:rsidP="003A3200">
            <w:pPr>
              <w:rPr>
                <w:rFonts w:eastAsia="Times New Roman"/>
                <w:sz w:val="20"/>
                <w:szCs w:val="20"/>
              </w:rPr>
            </w:pPr>
          </w:p>
        </w:tc>
      </w:tr>
      <w:tr w:rsidR="003A3200" w:rsidRPr="003A3200" w14:paraId="61269DC4" w14:textId="77777777" w:rsidTr="005D16AB">
        <w:trPr>
          <w:trHeight w:val="130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186B75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w:t>
            </w:r>
          </w:p>
        </w:tc>
        <w:tc>
          <w:tcPr>
            <w:tcW w:w="444" w:type="dxa"/>
            <w:tcBorders>
              <w:top w:val="nil"/>
              <w:left w:val="nil"/>
              <w:bottom w:val="single" w:sz="4" w:space="0" w:color="auto"/>
              <w:right w:val="single" w:sz="4" w:space="0" w:color="auto"/>
            </w:tcBorders>
            <w:shd w:val="clear" w:color="auto" w:fill="auto"/>
            <w:noWrap/>
            <w:vAlign w:val="center"/>
            <w:hideMark/>
          </w:tcPr>
          <w:p w14:paraId="28354EE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204E1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260450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010 01 77030</w:t>
            </w:r>
          </w:p>
        </w:tc>
        <w:tc>
          <w:tcPr>
            <w:tcW w:w="518" w:type="dxa"/>
            <w:tcBorders>
              <w:top w:val="nil"/>
              <w:left w:val="nil"/>
              <w:bottom w:val="single" w:sz="4" w:space="0" w:color="auto"/>
              <w:right w:val="single" w:sz="4" w:space="0" w:color="auto"/>
            </w:tcBorders>
            <w:shd w:val="clear" w:color="auto" w:fill="auto"/>
            <w:noWrap/>
            <w:vAlign w:val="center"/>
            <w:hideMark/>
          </w:tcPr>
          <w:p w14:paraId="1244BAA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1B9751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1 813,0</w:t>
            </w:r>
          </w:p>
        </w:tc>
        <w:tc>
          <w:tcPr>
            <w:tcW w:w="1329" w:type="dxa"/>
            <w:tcBorders>
              <w:top w:val="nil"/>
              <w:left w:val="nil"/>
              <w:bottom w:val="single" w:sz="4" w:space="0" w:color="auto"/>
              <w:right w:val="single" w:sz="4" w:space="0" w:color="auto"/>
            </w:tcBorders>
            <w:shd w:val="clear" w:color="auto" w:fill="auto"/>
            <w:noWrap/>
            <w:vAlign w:val="center"/>
            <w:hideMark/>
          </w:tcPr>
          <w:p w14:paraId="72CDE26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5F74B44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B352705" w14:textId="77777777" w:rsidR="003A3200" w:rsidRPr="003A3200" w:rsidRDefault="003A3200" w:rsidP="003A3200">
            <w:pPr>
              <w:rPr>
                <w:rFonts w:eastAsia="Times New Roman"/>
                <w:sz w:val="20"/>
                <w:szCs w:val="20"/>
              </w:rPr>
            </w:pPr>
          </w:p>
        </w:tc>
      </w:tr>
      <w:tr w:rsidR="003A3200" w:rsidRPr="003A3200" w14:paraId="64DBF98E"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17F55D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D0C4F8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C53B9A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305D35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010 01 77030</w:t>
            </w:r>
          </w:p>
        </w:tc>
        <w:tc>
          <w:tcPr>
            <w:tcW w:w="518" w:type="dxa"/>
            <w:tcBorders>
              <w:top w:val="nil"/>
              <w:left w:val="nil"/>
              <w:bottom w:val="single" w:sz="4" w:space="0" w:color="auto"/>
              <w:right w:val="single" w:sz="4" w:space="0" w:color="auto"/>
            </w:tcBorders>
            <w:shd w:val="clear" w:color="auto" w:fill="auto"/>
            <w:noWrap/>
            <w:vAlign w:val="center"/>
            <w:hideMark/>
          </w:tcPr>
          <w:p w14:paraId="5189C01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2C9B2C7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1 813,0</w:t>
            </w:r>
          </w:p>
        </w:tc>
        <w:tc>
          <w:tcPr>
            <w:tcW w:w="1329" w:type="dxa"/>
            <w:tcBorders>
              <w:top w:val="nil"/>
              <w:left w:val="nil"/>
              <w:bottom w:val="single" w:sz="4" w:space="0" w:color="auto"/>
              <w:right w:val="single" w:sz="4" w:space="0" w:color="auto"/>
            </w:tcBorders>
            <w:shd w:val="clear" w:color="auto" w:fill="auto"/>
            <w:noWrap/>
            <w:vAlign w:val="center"/>
            <w:hideMark/>
          </w:tcPr>
          <w:p w14:paraId="5806941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0F6C510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96C8FF8" w14:textId="77777777" w:rsidR="003A3200" w:rsidRPr="003A3200" w:rsidRDefault="003A3200" w:rsidP="003A3200">
            <w:pPr>
              <w:rPr>
                <w:rFonts w:eastAsia="Times New Roman"/>
                <w:sz w:val="20"/>
                <w:szCs w:val="20"/>
              </w:rPr>
            </w:pPr>
          </w:p>
        </w:tc>
      </w:tr>
      <w:tr w:rsidR="003A3200" w:rsidRPr="003A3200" w14:paraId="592DB215"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6019BF8"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Общее образование</w:t>
            </w:r>
          </w:p>
        </w:tc>
        <w:tc>
          <w:tcPr>
            <w:tcW w:w="444" w:type="dxa"/>
            <w:tcBorders>
              <w:top w:val="nil"/>
              <w:left w:val="nil"/>
              <w:bottom w:val="single" w:sz="4" w:space="0" w:color="auto"/>
              <w:right w:val="single" w:sz="4" w:space="0" w:color="auto"/>
            </w:tcBorders>
            <w:shd w:val="clear" w:color="auto" w:fill="auto"/>
            <w:noWrap/>
            <w:vAlign w:val="center"/>
            <w:hideMark/>
          </w:tcPr>
          <w:p w14:paraId="66C95BB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5CFBD5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DA082B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1C439F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FF19AF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415 837,9</w:t>
            </w:r>
          </w:p>
        </w:tc>
        <w:tc>
          <w:tcPr>
            <w:tcW w:w="1329" w:type="dxa"/>
            <w:tcBorders>
              <w:top w:val="nil"/>
              <w:left w:val="nil"/>
              <w:bottom w:val="single" w:sz="4" w:space="0" w:color="auto"/>
              <w:right w:val="single" w:sz="4" w:space="0" w:color="auto"/>
            </w:tcBorders>
            <w:shd w:val="clear" w:color="auto" w:fill="auto"/>
            <w:noWrap/>
            <w:vAlign w:val="center"/>
            <w:hideMark/>
          </w:tcPr>
          <w:p w14:paraId="02D3D45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626 088,3</w:t>
            </w:r>
          </w:p>
        </w:tc>
        <w:tc>
          <w:tcPr>
            <w:tcW w:w="1081" w:type="dxa"/>
            <w:tcBorders>
              <w:top w:val="nil"/>
              <w:left w:val="nil"/>
              <w:bottom w:val="single" w:sz="4" w:space="0" w:color="auto"/>
              <w:right w:val="single" w:sz="4" w:space="0" w:color="auto"/>
            </w:tcBorders>
            <w:shd w:val="clear" w:color="auto" w:fill="auto"/>
            <w:noWrap/>
            <w:vAlign w:val="center"/>
            <w:hideMark/>
          </w:tcPr>
          <w:p w14:paraId="138523A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359 412,8</w:t>
            </w:r>
          </w:p>
        </w:tc>
        <w:tc>
          <w:tcPr>
            <w:tcW w:w="222" w:type="dxa"/>
            <w:vAlign w:val="center"/>
            <w:hideMark/>
          </w:tcPr>
          <w:p w14:paraId="75B5C404" w14:textId="77777777" w:rsidR="003A3200" w:rsidRPr="003A3200" w:rsidRDefault="003A3200" w:rsidP="003A3200">
            <w:pPr>
              <w:rPr>
                <w:rFonts w:eastAsia="Times New Roman"/>
                <w:sz w:val="20"/>
                <w:szCs w:val="20"/>
              </w:rPr>
            </w:pPr>
          </w:p>
        </w:tc>
      </w:tr>
      <w:tr w:rsidR="003A3200" w:rsidRPr="003A3200" w14:paraId="6F07975C"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915A75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Муниципальная программа «Развитие образования в Старорусском муниципальном </w:t>
            </w:r>
            <w:r w:rsidRPr="003A3200">
              <w:rPr>
                <w:rFonts w:eastAsia="Times New Roman"/>
                <w:color w:val="000000"/>
                <w:sz w:val="20"/>
                <w:szCs w:val="20"/>
              </w:rPr>
              <w:lastRenderedPageBreak/>
              <w:t>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5EC2B5E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lastRenderedPageBreak/>
              <w:t>07</w:t>
            </w:r>
          </w:p>
        </w:tc>
        <w:tc>
          <w:tcPr>
            <w:tcW w:w="494" w:type="dxa"/>
            <w:tcBorders>
              <w:top w:val="nil"/>
              <w:left w:val="nil"/>
              <w:bottom w:val="single" w:sz="4" w:space="0" w:color="auto"/>
              <w:right w:val="single" w:sz="4" w:space="0" w:color="auto"/>
            </w:tcBorders>
            <w:shd w:val="clear" w:color="auto" w:fill="auto"/>
            <w:noWrap/>
            <w:vAlign w:val="center"/>
            <w:hideMark/>
          </w:tcPr>
          <w:p w14:paraId="6EC89F2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18E854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739B63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B3EA7B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405 484,3</w:t>
            </w:r>
          </w:p>
        </w:tc>
        <w:tc>
          <w:tcPr>
            <w:tcW w:w="1329" w:type="dxa"/>
            <w:tcBorders>
              <w:top w:val="nil"/>
              <w:left w:val="nil"/>
              <w:bottom w:val="single" w:sz="4" w:space="0" w:color="auto"/>
              <w:right w:val="single" w:sz="4" w:space="0" w:color="auto"/>
            </w:tcBorders>
            <w:shd w:val="clear" w:color="auto" w:fill="auto"/>
            <w:noWrap/>
            <w:vAlign w:val="center"/>
            <w:hideMark/>
          </w:tcPr>
          <w:p w14:paraId="1DB510C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619 011,5</w:t>
            </w:r>
          </w:p>
        </w:tc>
        <w:tc>
          <w:tcPr>
            <w:tcW w:w="1081" w:type="dxa"/>
            <w:tcBorders>
              <w:top w:val="nil"/>
              <w:left w:val="nil"/>
              <w:bottom w:val="single" w:sz="4" w:space="0" w:color="auto"/>
              <w:right w:val="single" w:sz="4" w:space="0" w:color="auto"/>
            </w:tcBorders>
            <w:shd w:val="clear" w:color="auto" w:fill="auto"/>
            <w:noWrap/>
            <w:vAlign w:val="center"/>
            <w:hideMark/>
          </w:tcPr>
          <w:p w14:paraId="4651F22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352 336,0</w:t>
            </w:r>
          </w:p>
        </w:tc>
        <w:tc>
          <w:tcPr>
            <w:tcW w:w="222" w:type="dxa"/>
            <w:vAlign w:val="center"/>
            <w:hideMark/>
          </w:tcPr>
          <w:p w14:paraId="50C34A56" w14:textId="77777777" w:rsidR="003A3200" w:rsidRPr="003A3200" w:rsidRDefault="003A3200" w:rsidP="003A3200">
            <w:pPr>
              <w:rPr>
                <w:rFonts w:eastAsia="Times New Roman"/>
                <w:sz w:val="20"/>
                <w:szCs w:val="20"/>
              </w:rPr>
            </w:pPr>
          </w:p>
        </w:tc>
      </w:tr>
      <w:tr w:rsidR="003A3200" w:rsidRPr="003A3200" w14:paraId="6CF08F9D"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146A7A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 xml:space="preserve">Развитие дошкольного, начального общего, основного общего и среднего общего образования </w:t>
            </w:r>
          </w:p>
        </w:tc>
        <w:tc>
          <w:tcPr>
            <w:tcW w:w="444" w:type="dxa"/>
            <w:tcBorders>
              <w:top w:val="nil"/>
              <w:left w:val="nil"/>
              <w:bottom w:val="single" w:sz="4" w:space="0" w:color="auto"/>
              <w:right w:val="single" w:sz="4" w:space="0" w:color="auto"/>
            </w:tcBorders>
            <w:shd w:val="clear" w:color="auto" w:fill="auto"/>
            <w:noWrap/>
            <w:vAlign w:val="center"/>
            <w:hideMark/>
          </w:tcPr>
          <w:p w14:paraId="5E995AB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C3959F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F3E64B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010 01 00000</w:t>
            </w:r>
          </w:p>
        </w:tc>
        <w:tc>
          <w:tcPr>
            <w:tcW w:w="518" w:type="dxa"/>
            <w:tcBorders>
              <w:top w:val="nil"/>
              <w:left w:val="nil"/>
              <w:bottom w:val="single" w:sz="4" w:space="0" w:color="auto"/>
              <w:right w:val="single" w:sz="4" w:space="0" w:color="auto"/>
            </w:tcBorders>
            <w:shd w:val="clear" w:color="auto" w:fill="auto"/>
            <w:noWrap/>
            <w:vAlign w:val="center"/>
            <w:hideMark/>
          </w:tcPr>
          <w:p w14:paraId="17AB0C4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80328C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405 484,3</w:t>
            </w:r>
          </w:p>
        </w:tc>
        <w:tc>
          <w:tcPr>
            <w:tcW w:w="1329" w:type="dxa"/>
            <w:tcBorders>
              <w:top w:val="nil"/>
              <w:left w:val="nil"/>
              <w:bottom w:val="single" w:sz="4" w:space="0" w:color="auto"/>
              <w:right w:val="single" w:sz="4" w:space="0" w:color="auto"/>
            </w:tcBorders>
            <w:shd w:val="clear" w:color="auto" w:fill="auto"/>
            <w:noWrap/>
            <w:vAlign w:val="center"/>
            <w:hideMark/>
          </w:tcPr>
          <w:p w14:paraId="4C3F64F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619 011,5</w:t>
            </w:r>
          </w:p>
        </w:tc>
        <w:tc>
          <w:tcPr>
            <w:tcW w:w="1081" w:type="dxa"/>
            <w:tcBorders>
              <w:top w:val="nil"/>
              <w:left w:val="nil"/>
              <w:bottom w:val="single" w:sz="4" w:space="0" w:color="auto"/>
              <w:right w:val="single" w:sz="4" w:space="0" w:color="auto"/>
            </w:tcBorders>
            <w:shd w:val="clear" w:color="auto" w:fill="auto"/>
            <w:noWrap/>
            <w:vAlign w:val="center"/>
            <w:hideMark/>
          </w:tcPr>
          <w:p w14:paraId="3710D39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352 336,0</w:t>
            </w:r>
          </w:p>
        </w:tc>
        <w:tc>
          <w:tcPr>
            <w:tcW w:w="222" w:type="dxa"/>
            <w:vAlign w:val="center"/>
            <w:hideMark/>
          </w:tcPr>
          <w:p w14:paraId="1B92E1E3" w14:textId="77777777" w:rsidR="003A3200" w:rsidRPr="003A3200" w:rsidRDefault="003A3200" w:rsidP="003A3200">
            <w:pPr>
              <w:rPr>
                <w:rFonts w:eastAsia="Times New Roman"/>
                <w:sz w:val="20"/>
                <w:szCs w:val="20"/>
              </w:rPr>
            </w:pPr>
          </w:p>
        </w:tc>
      </w:tr>
      <w:tr w:rsidR="003A3200" w:rsidRPr="003A3200" w14:paraId="347DAD77"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3C2652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33B08C5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04143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289119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010 01 20040</w:t>
            </w:r>
          </w:p>
        </w:tc>
        <w:tc>
          <w:tcPr>
            <w:tcW w:w="518" w:type="dxa"/>
            <w:tcBorders>
              <w:top w:val="nil"/>
              <w:left w:val="nil"/>
              <w:bottom w:val="single" w:sz="4" w:space="0" w:color="auto"/>
              <w:right w:val="single" w:sz="4" w:space="0" w:color="auto"/>
            </w:tcBorders>
            <w:shd w:val="clear" w:color="auto" w:fill="auto"/>
            <w:noWrap/>
            <w:vAlign w:val="center"/>
            <w:hideMark/>
          </w:tcPr>
          <w:p w14:paraId="2F74DF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1A4298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42 891,6</w:t>
            </w:r>
          </w:p>
        </w:tc>
        <w:tc>
          <w:tcPr>
            <w:tcW w:w="1329" w:type="dxa"/>
            <w:tcBorders>
              <w:top w:val="nil"/>
              <w:left w:val="nil"/>
              <w:bottom w:val="single" w:sz="4" w:space="0" w:color="auto"/>
              <w:right w:val="single" w:sz="4" w:space="0" w:color="auto"/>
            </w:tcBorders>
            <w:shd w:val="clear" w:color="auto" w:fill="auto"/>
            <w:noWrap/>
            <w:vAlign w:val="center"/>
            <w:hideMark/>
          </w:tcPr>
          <w:p w14:paraId="01D9229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40 203,9</w:t>
            </w:r>
          </w:p>
        </w:tc>
        <w:tc>
          <w:tcPr>
            <w:tcW w:w="1081" w:type="dxa"/>
            <w:tcBorders>
              <w:top w:val="nil"/>
              <w:left w:val="nil"/>
              <w:bottom w:val="single" w:sz="4" w:space="0" w:color="auto"/>
              <w:right w:val="single" w:sz="4" w:space="0" w:color="auto"/>
            </w:tcBorders>
            <w:shd w:val="clear" w:color="auto" w:fill="auto"/>
            <w:noWrap/>
            <w:vAlign w:val="center"/>
            <w:hideMark/>
          </w:tcPr>
          <w:p w14:paraId="0211B85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40 203,9</w:t>
            </w:r>
          </w:p>
        </w:tc>
        <w:tc>
          <w:tcPr>
            <w:tcW w:w="222" w:type="dxa"/>
            <w:vAlign w:val="center"/>
            <w:hideMark/>
          </w:tcPr>
          <w:p w14:paraId="7CD93971" w14:textId="77777777" w:rsidR="003A3200" w:rsidRPr="003A3200" w:rsidRDefault="003A3200" w:rsidP="003A3200">
            <w:pPr>
              <w:rPr>
                <w:rFonts w:eastAsia="Times New Roman"/>
                <w:sz w:val="20"/>
                <w:szCs w:val="20"/>
              </w:rPr>
            </w:pPr>
          </w:p>
        </w:tc>
      </w:tr>
      <w:tr w:rsidR="003A3200" w:rsidRPr="003A3200" w14:paraId="40E44D4D"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474858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533309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7DC9CB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5754D1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010 01 20040</w:t>
            </w:r>
          </w:p>
        </w:tc>
        <w:tc>
          <w:tcPr>
            <w:tcW w:w="518" w:type="dxa"/>
            <w:tcBorders>
              <w:top w:val="nil"/>
              <w:left w:val="nil"/>
              <w:bottom w:val="single" w:sz="4" w:space="0" w:color="auto"/>
              <w:right w:val="single" w:sz="4" w:space="0" w:color="auto"/>
            </w:tcBorders>
            <w:shd w:val="clear" w:color="auto" w:fill="auto"/>
            <w:noWrap/>
            <w:vAlign w:val="center"/>
            <w:hideMark/>
          </w:tcPr>
          <w:p w14:paraId="501A08D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11D242D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42 891,6</w:t>
            </w:r>
          </w:p>
        </w:tc>
        <w:tc>
          <w:tcPr>
            <w:tcW w:w="1329" w:type="dxa"/>
            <w:tcBorders>
              <w:top w:val="nil"/>
              <w:left w:val="nil"/>
              <w:bottom w:val="single" w:sz="4" w:space="0" w:color="auto"/>
              <w:right w:val="single" w:sz="4" w:space="0" w:color="auto"/>
            </w:tcBorders>
            <w:shd w:val="clear" w:color="auto" w:fill="auto"/>
            <w:noWrap/>
            <w:vAlign w:val="center"/>
            <w:hideMark/>
          </w:tcPr>
          <w:p w14:paraId="4A5B6CC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40 203,9</w:t>
            </w:r>
          </w:p>
        </w:tc>
        <w:tc>
          <w:tcPr>
            <w:tcW w:w="1081" w:type="dxa"/>
            <w:tcBorders>
              <w:top w:val="nil"/>
              <w:left w:val="nil"/>
              <w:bottom w:val="single" w:sz="4" w:space="0" w:color="auto"/>
              <w:right w:val="single" w:sz="4" w:space="0" w:color="auto"/>
            </w:tcBorders>
            <w:shd w:val="clear" w:color="auto" w:fill="auto"/>
            <w:noWrap/>
            <w:vAlign w:val="center"/>
            <w:hideMark/>
          </w:tcPr>
          <w:p w14:paraId="3067ED8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40 203,9</w:t>
            </w:r>
          </w:p>
        </w:tc>
        <w:tc>
          <w:tcPr>
            <w:tcW w:w="222" w:type="dxa"/>
            <w:vAlign w:val="center"/>
            <w:hideMark/>
          </w:tcPr>
          <w:p w14:paraId="1E0F029F" w14:textId="77777777" w:rsidR="003A3200" w:rsidRPr="003A3200" w:rsidRDefault="003A3200" w:rsidP="003A3200">
            <w:pPr>
              <w:rPr>
                <w:rFonts w:eastAsia="Times New Roman"/>
                <w:sz w:val="20"/>
                <w:szCs w:val="20"/>
              </w:rPr>
            </w:pPr>
          </w:p>
        </w:tc>
      </w:tr>
      <w:tr w:rsidR="003A3200" w:rsidRPr="003A3200" w14:paraId="294A8E41"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1765E0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0501672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1DF9A7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A348EE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010 01 72300</w:t>
            </w:r>
          </w:p>
        </w:tc>
        <w:tc>
          <w:tcPr>
            <w:tcW w:w="518" w:type="dxa"/>
            <w:tcBorders>
              <w:top w:val="nil"/>
              <w:left w:val="nil"/>
              <w:bottom w:val="single" w:sz="4" w:space="0" w:color="auto"/>
              <w:right w:val="single" w:sz="4" w:space="0" w:color="auto"/>
            </w:tcBorders>
            <w:shd w:val="clear" w:color="auto" w:fill="auto"/>
            <w:noWrap/>
            <w:vAlign w:val="center"/>
            <w:hideMark/>
          </w:tcPr>
          <w:p w14:paraId="6D5B3A6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FDCD01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37 130,4</w:t>
            </w:r>
          </w:p>
        </w:tc>
        <w:tc>
          <w:tcPr>
            <w:tcW w:w="1329" w:type="dxa"/>
            <w:tcBorders>
              <w:top w:val="nil"/>
              <w:left w:val="nil"/>
              <w:bottom w:val="single" w:sz="4" w:space="0" w:color="auto"/>
              <w:right w:val="single" w:sz="4" w:space="0" w:color="auto"/>
            </w:tcBorders>
            <w:shd w:val="clear" w:color="auto" w:fill="auto"/>
            <w:noWrap/>
            <w:vAlign w:val="center"/>
            <w:hideMark/>
          </w:tcPr>
          <w:p w14:paraId="35271B2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37 130,4</w:t>
            </w:r>
          </w:p>
        </w:tc>
        <w:tc>
          <w:tcPr>
            <w:tcW w:w="1081" w:type="dxa"/>
            <w:tcBorders>
              <w:top w:val="nil"/>
              <w:left w:val="nil"/>
              <w:bottom w:val="single" w:sz="4" w:space="0" w:color="auto"/>
              <w:right w:val="single" w:sz="4" w:space="0" w:color="auto"/>
            </w:tcBorders>
            <w:shd w:val="clear" w:color="auto" w:fill="auto"/>
            <w:noWrap/>
            <w:vAlign w:val="center"/>
            <w:hideMark/>
          </w:tcPr>
          <w:p w14:paraId="384A88F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37 130,4</w:t>
            </w:r>
          </w:p>
        </w:tc>
        <w:tc>
          <w:tcPr>
            <w:tcW w:w="222" w:type="dxa"/>
            <w:vAlign w:val="center"/>
            <w:hideMark/>
          </w:tcPr>
          <w:p w14:paraId="1E75D3C9" w14:textId="77777777" w:rsidR="003A3200" w:rsidRPr="003A3200" w:rsidRDefault="003A3200" w:rsidP="003A3200">
            <w:pPr>
              <w:rPr>
                <w:rFonts w:eastAsia="Times New Roman"/>
                <w:sz w:val="20"/>
                <w:szCs w:val="20"/>
              </w:rPr>
            </w:pPr>
          </w:p>
        </w:tc>
      </w:tr>
      <w:tr w:rsidR="003A3200" w:rsidRPr="003A3200" w14:paraId="5B129C08"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C400AF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FF2484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CC9B3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06CA19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010 01 72300</w:t>
            </w:r>
          </w:p>
        </w:tc>
        <w:tc>
          <w:tcPr>
            <w:tcW w:w="518" w:type="dxa"/>
            <w:tcBorders>
              <w:top w:val="nil"/>
              <w:left w:val="nil"/>
              <w:bottom w:val="single" w:sz="4" w:space="0" w:color="auto"/>
              <w:right w:val="single" w:sz="4" w:space="0" w:color="auto"/>
            </w:tcBorders>
            <w:shd w:val="clear" w:color="auto" w:fill="auto"/>
            <w:noWrap/>
            <w:vAlign w:val="center"/>
            <w:hideMark/>
          </w:tcPr>
          <w:p w14:paraId="728018A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373F006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37 130,4</w:t>
            </w:r>
          </w:p>
        </w:tc>
        <w:tc>
          <w:tcPr>
            <w:tcW w:w="1329" w:type="dxa"/>
            <w:tcBorders>
              <w:top w:val="nil"/>
              <w:left w:val="nil"/>
              <w:bottom w:val="single" w:sz="4" w:space="0" w:color="auto"/>
              <w:right w:val="single" w:sz="4" w:space="0" w:color="auto"/>
            </w:tcBorders>
            <w:shd w:val="clear" w:color="auto" w:fill="auto"/>
            <w:noWrap/>
            <w:vAlign w:val="center"/>
            <w:hideMark/>
          </w:tcPr>
          <w:p w14:paraId="070071A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37 130,4</w:t>
            </w:r>
          </w:p>
        </w:tc>
        <w:tc>
          <w:tcPr>
            <w:tcW w:w="1081" w:type="dxa"/>
            <w:tcBorders>
              <w:top w:val="nil"/>
              <w:left w:val="nil"/>
              <w:bottom w:val="single" w:sz="4" w:space="0" w:color="auto"/>
              <w:right w:val="single" w:sz="4" w:space="0" w:color="auto"/>
            </w:tcBorders>
            <w:shd w:val="clear" w:color="auto" w:fill="auto"/>
            <w:noWrap/>
            <w:vAlign w:val="center"/>
            <w:hideMark/>
          </w:tcPr>
          <w:p w14:paraId="3715BB0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37 130,4</w:t>
            </w:r>
          </w:p>
        </w:tc>
        <w:tc>
          <w:tcPr>
            <w:tcW w:w="222" w:type="dxa"/>
            <w:vAlign w:val="center"/>
            <w:hideMark/>
          </w:tcPr>
          <w:p w14:paraId="57B52328" w14:textId="77777777" w:rsidR="003A3200" w:rsidRPr="003A3200" w:rsidRDefault="003A3200" w:rsidP="003A3200">
            <w:pPr>
              <w:rPr>
                <w:rFonts w:eastAsia="Times New Roman"/>
                <w:sz w:val="20"/>
                <w:szCs w:val="20"/>
              </w:rPr>
            </w:pPr>
          </w:p>
        </w:tc>
      </w:tr>
      <w:tr w:rsidR="003A3200" w:rsidRPr="003A3200" w14:paraId="55C461AF"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3F8CB5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2A9D28F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3A32D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5BE815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S2300</w:t>
            </w:r>
          </w:p>
        </w:tc>
        <w:tc>
          <w:tcPr>
            <w:tcW w:w="518" w:type="dxa"/>
            <w:tcBorders>
              <w:top w:val="nil"/>
              <w:left w:val="nil"/>
              <w:bottom w:val="single" w:sz="4" w:space="0" w:color="auto"/>
              <w:right w:val="single" w:sz="4" w:space="0" w:color="auto"/>
            </w:tcBorders>
            <w:shd w:val="clear" w:color="auto" w:fill="auto"/>
            <w:noWrap/>
            <w:vAlign w:val="center"/>
            <w:hideMark/>
          </w:tcPr>
          <w:p w14:paraId="087572E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CC6B30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9 282,6</w:t>
            </w:r>
          </w:p>
        </w:tc>
        <w:tc>
          <w:tcPr>
            <w:tcW w:w="1329" w:type="dxa"/>
            <w:tcBorders>
              <w:top w:val="nil"/>
              <w:left w:val="nil"/>
              <w:bottom w:val="single" w:sz="4" w:space="0" w:color="auto"/>
              <w:right w:val="single" w:sz="4" w:space="0" w:color="auto"/>
            </w:tcBorders>
            <w:shd w:val="clear" w:color="auto" w:fill="auto"/>
            <w:noWrap/>
            <w:vAlign w:val="center"/>
            <w:hideMark/>
          </w:tcPr>
          <w:p w14:paraId="0DCF17F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9 282,6</w:t>
            </w:r>
          </w:p>
        </w:tc>
        <w:tc>
          <w:tcPr>
            <w:tcW w:w="1081" w:type="dxa"/>
            <w:tcBorders>
              <w:top w:val="nil"/>
              <w:left w:val="nil"/>
              <w:bottom w:val="single" w:sz="4" w:space="0" w:color="auto"/>
              <w:right w:val="single" w:sz="4" w:space="0" w:color="auto"/>
            </w:tcBorders>
            <w:shd w:val="clear" w:color="auto" w:fill="auto"/>
            <w:noWrap/>
            <w:vAlign w:val="center"/>
            <w:hideMark/>
          </w:tcPr>
          <w:p w14:paraId="5CD650D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9 282,6</w:t>
            </w:r>
          </w:p>
        </w:tc>
        <w:tc>
          <w:tcPr>
            <w:tcW w:w="222" w:type="dxa"/>
            <w:vAlign w:val="center"/>
            <w:hideMark/>
          </w:tcPr>
          <w:p w14:paraId="24E73AB8" w14:textId="77777777" w:rsidR="003A3200" w:rsidRPr="003A3200" w:rsidRDefault="003A3200" w:rsidP="003A3200">
            <w:pPr>
              <w:rPr>
                <w:rFonts w:eastAsia="Times New Roman"/>
                <w:sz w:val="20"/>
                <w:szCs w:val="20"/>
              </w:rPr>
            </w:pPr>
          </w:p>
        </w:tc>
      </w:tr>
      <w:tr w:rsidR="003A3200" w:rsidRPr="003A3200" w14:paraId="17DB7044"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9E4634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9C2239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7DC2E8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4F290D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S2300</w:t>
            </w:r>
          </w:p>
        </w:tc>
        <w:tc>
          <w:tcPr>
            <w:tcW w:w="518" w:type="dxa"/>
            <w:tcBorders>
              <w:top w:val="nil"/>
              <w:left w:val="nil"/>
              <w:bottom w:val="single" w:sz="4" w:space="0" w:color="auto"/>
              <w:right w:val="single" w:sz="4" w:space="0" w:color="auto"/>
            </w:tcBorders>
            <w:shd w:val="clear" w:color="auto" w:fill="auto"/>
            <w:noWrap/>
            <w:vAlign w:val="center"/>
            <w:hideMark/>
          </w:tcPr>
          <w:p w14:paraId="28AB7C1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55C4857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9 282,6</w:t>
            </w:r>
          </w:p>
        </w:tc>
        <w:tc>
          <w:tcPr>
            <w:tcW w:w="1329" w:type="dxa"/>
            <w:tcBorders>
              <w:top w:val="nil"/>
              <w:left w:val="nil"/>
              <w:bottom w:val="single" w:sz="4" w:space="0" w:color="auto"/>
              <w:right w:val="single" w:sz="4" w:space="0" w:color="auto"/>
            </w:tcBorders>
            <w:shd w:val="clear" w:color="auto" w:fill="auto"/>
            <w:noWrap/>
            <w:vAlign w:val="center"/>
            <w:hideMark/>
          </w:tcPr>
          <w:p w14:paraId="6F4079B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9 282,6</w:t>
            </w:r>
          </w:p>
        </w:tc>
        <w:tc>
          <w:tcPr>
            <w:tcW w:w="1081" w:type="dxa"/>
            <w:tcBorders>
              <w:top w:val="nil"/>
              <w:left w:val="nil"/>
              <w:bottom w:val="single" w:sz="4" w:space="0" w:color="auto"/>
              <w:right w:val="single" w:sz="4" w:space="0" w:color="auto"/>
            </w:tcBorders>
            <w:shd w:val="clear" w:color="auto" w:fill="auto"/>
            <w:noWrap/>
            <w:vAlign w:val="center"/>
            <w:hideMark/>
          </w:tcPr>
          <w:p w14:paraId="178A8C1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9 282,6</w:t>
            </w:r>
          </w:p>
        </w:tc>
        <w:tc>
          <w:tcPr>
            <w:tcW w:w="222" w:type="dxa"/>
            <w:vAlign w:val="center"/>
            <w:hideMark/>
          </w:tcPr>
          <w:p w14:paraId="392D3F20" w14:textId="77777777" w:rsidR="003A3200" w:rsidRPr="003A3200" w:rsidRDefault="003A3200" w:rsidP="003A3200">
            <w:pPr>
              <w:rPr>
                <w:rFonts w:eastAsia="Times New Roman"/>
                <w:sz w:val="20"/>
                <w:szCs w:val="20"/>
              </w:rPr>
            </w:pPr>
          </w:p>
        </w:tc>
      </w:tr>
      <w:tr w:rsidR="003A3200" w:rsidRPr="003A3200" w14:paraId="2A15EBAA" w14:textId="77777777" w:rsidTr="005D16AB">
        <w:trPr>
          <w:trHeight w:val="24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86E98A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444" w:type="dxa"/>
            <w:tcBorders>
              <w:top w:val="nil"/>
              <w:left w:val="nil"/>
              <w:bottom w:val="single" w:sz="4" w:space="0" w:color="auto"/>
              <w:right w:val="single" w:sz="4" w:space="0" w:color="auto"/>
            </w:tcBorders>
            <w:shd w:val="clear" w:color="auto" w:fill="auto"/>
            <w:noWrap/>
            <w:vAlign w:val="center"/>
            <w:hideMark/>
          </w:tcPr>
          <w:p w14:paraId="25E3F2A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4DFAC6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3E6DCA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R0501</w:t>
            </w:r>
          </w:p>
        </w:tc>
        <w:tc>
          <w:tcPr>
            <w:tcW w:w="518" w:type="dxa"/>
            <w:tcBorders>
              <w:top w:val="nil"/>
              <w:left w:val="nil"/>
              <w:bottom w:val="single" w:sz="4" w:space="0" w:color="auto"/>
              <w:right w:val="single" w:sz="4" w:space="0" w:color="auto"/>
            </w:tcBorders>
            <w:shd w:val="clear" w:color="auto" w:fill="auto"/>
            <w:noWrap/>
            <w:vAlign w:val="center"/>
            <w:hideMark/>
          </w:tcPr>
          <w:p w14:paraId="4AAC446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DC899F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104,2</w:t>
            </w:r>
          </w:p>
        </w:tc>
        <w:tc>
          <w:tcPr>
            <w:tcW w:w="1329" w:type="dxa"/>
            <w:tcBorders>
              <w:top w:val="nil"/>
              <w:left w:val="nil"/>
              <w:bottom w:val="single" w:sz="4" w:space="0" w:color="auto"/>
              <w:right w:val="single" w:sz="4" w:space="0" w:color="auto"/>
            </w:tcBorders>
            <w:shd w:val="clear" w:color="auto" w:fill="auto"/>
            <w:noWrap/>
            <w:vAlign w:val="center"/>
            <w:hideMark/>
          </w:tcPr>
          <w:p w14:paraId="23C7EA0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47690E9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460A13A" w14:textId="77777777" w:rsidR="003A3200" w:rsidRPr="003A3200" w:rsidRDefault="003A3200" w:rsidP="003A3200">
            <w:pPr>
              <w:rPr>
                <w:rFonts w:eastAsia="Times New Roman"/>
                <w:sz w:val="20"/>
                <w:szCs w:val="20"/>
              </w:rPr>
            </w:pPr>
          </w:p>
        </w:tc>
      </w:tr>
      <w:tr w:rsidR="003A3200" w:rsidRPr="003A3200" w14:paraId="274DC74F"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5FE981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31CD70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724EB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04258C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R0501</w:t>
            </w:r>
          </w:p>
        </w:tc>
        <w:tc>
          <w:tcPr>
            <w:tcW w:w="518" w:type="dxa"/>
            <w:tcBorders>
              <w:top w:val="nil"/>
              <w:left w:val="nil"/>
              <w:bottom w:val="single" w:sz="4" w:space="0" w:color="auto"/>
              <w:right w:val="single" w:sz="4" w:space="0" w:color="auto"/>
            </w:tcBorders>
            <w:shd w:val="clear" w:color="auto" w:fill="auto"/>
            <w:noWrap/>
            <w:vAlign w:val="center"/>
            <w:hideMark/>
          </w:tcPr>
          <w:p w14:paraId="6C55DC2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34EAE38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104,2</w:t>
            </w:r>
          </w:p>
        </w:tc>
        <w:tc>
          <w:tcPr>
            <w:tcW w:w="1329" w:type="dxa"/>
            <w:tcBorders>
              <w:top w:val="nil"/>
              <w:left w:val="nil"/>
              <w:bottom w:val="single" w:sz="4" w:space="0" w:color="auto"/>
              <w:right w:val="single" w:sz="4" w:space="0" w:color="auto"/>
            </w:tcBorders>
            <w:shd w:val="clear" w:color="auto" w:fill="auto"/>
            <w:noWrap/>
            <w:vAlign w:val="center"/>
            <w:hideMark/>
          </w:tcPr>
          <w:p w14:paraId="3226E67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19634C5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173ECBD" w14:textId="77777777" w:rsidR="003A3200" w:rsidRPr="003A3200" w:rsidRDefault="003A3200" w:rsidP="003A3200">
            <w:pPr>
              <w:rPr>
                <w:rFonts w:eastAsia="Times New Roman"/>
                <w:sz w:val="20"/>
                <w:szCs w:val="20"/>
              </w:rPr>
            </w:pPr>
          </w:p>
        </w:tc>
      </w:tr>
      <w:tr w:rsidR="003A3200" w:rsidRPr="003A3200" w14:paraId="3B8D7B76"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DE3E17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44" w:type="dxa"/>
            <w:tcBorders>
              <w:top w:val="nil"/>
              <w:left w:val="nil"/>
              <w:bottom w:val="single" w:sz="4" w:space="0" w:color="auto"/>
              <w:right w:val="single" w:sz="4" w:space="0" w:color="auto"/>
            </w:tcBorders>
            <w:shd w:val="clear" w:color="auto" w:fill="auto"/>
            <w:noWrap/>
            <w:vAlign w:val="center"/>
            <w:hideMark/>
          </w:tcPr>
          <w:p w14:paraId="5A4D5BC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4C7FC6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72BAE7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R3031</w:t>
            </w:r>
          </w:p>
        </w:tc>
        <w:tc>
          <w:tcPr>
            <w:tcW w:w="518" w:type="dxa"/>
            <w:tcBorders>
              <w:top w:val="nil"/>
              <w:left w:val="nil"/>
              <w:bottom w:val="single" w:sz="4" w:space="0" w:color="auto"/>
              <w:right w:val="single" w:sz="4" w:space="0" w:color="auto"/>
            </w:tcBorders>
            <w:shd w:val="clear" w:color="auto" w:fill="auto"/>
            <w:noWrap/>
            <w:vAlign w:val="center"/>
            <w:hideMark/>
          </w:tcPr>
          <w:p w14:paraId="11D13FB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386D8B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27 473,1</w:t>
            </w:r>
          </w:p>
        </w:tc>
        <w:tc>
          <w:tcPr>
            <w:tcW w:w="1329" w:type="dxa"/>
            <w:tcBorders>
              <w:top w:val="nil"/>
              <w:left w:val="nil"/>
              <w:bottom w:val="single" w:sz="4" w:space="0" w:color="auto"/>
              <w:right w:val="single" w:sz="4" w:space="0" w:color="auto"/>
            </w:tcBorders>
            <w:shd w:val="clear" w:color="auto" w:fill="auto"/>
            <w:noWrap/>
            <w:vAlign w:val="center"/>
            <w:hideMark/>
          </w:tcPr>
          <w:p w14:paraId="073531B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15 858,4</w:t>
            </w:r>
          </w:p>
        </w:tc>
        <w:tc>
          <w:tcPr>
            <w:tcW w:w="1081" w:type="dxa"/>
            <w:tcBorders>
              <w:top w:val="nil"/>
              <w:left w:val="nil"/>
              <w:bottom w:val="single" w:sz="4" w:space="0" w:color="auto"/>
              <w:right w:val="single" w:sz="4" w:space="0" w:color="auto"/>
            </w:tcBorders>
            <w:shd w:val="clear" w:color="auto" w:fill="auto"/>
            <w:noWrap/>
            <w:vAlign w:val="center"/>
            <w:hideMark/>
          </w:tcPr>
          <w:p w14:paraId="1EC0DA4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15 858,4</w:t>
            </w:r>
          </w:p>
        </w:tc>
        <w:tc>
          <w:tcPr>
            <w:tcW w:w="222" w:type="dxa"/>
            <w:vAlign w:val="center"/>
            <w:hideMark/>
          </w:tcPr>
          <w:p w14:paraId="678384E0" w14:textId="77777777" w:rsidR="003A3200" w:rsidRPr="003A3200" w:rsidRDefault="003A3200" w:rsidP="003A3200">
            <w:pPr>
              <w:rPr>
                <w:rFonts w:eastAsia="Times New Roman"/>
                <w:sz w:val="20"/>
                <w:szCs w:val="20"/>
              </w:rPr>
            </w:pPr>
          </w:p>
        </w:tc>
      </w:tr>
      <w:tr w:rsidR="003A3200" w:rsidRPr="003A3200" w14:paraId="0A5B60DE"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DC641E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9DADAD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C0A2C1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D4B55C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R3031</w:t>
            </w:r>
          </w:p>
        </w:tc>
        <w:tc>
          <w:tcPr>
            <w:tcW w:w="518" w:type="dxa"/>
            <w:tcBorders>
              <w:top w:val="nil"/>
              <w:left w:val="nil"/>
              <w:bottom w:val="single" w:sz="4" w:space="0" w:color="auto"/>
              <w:right w:val="single" w:sz="4" w:space="0" w:color="auto"/>
            </w:tcBorders>
            <w:shd w:val="clear" w:color="auto" w:fill="auto"/>
            <w:noWrap/>
            <w:vAlign w:val="center"/>
            <w:hideMark/>
          </w:tcPr>
          <w:p w14:paraId="1E26E68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556668B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27 473,1</w:t>
            </w:r>
          </w:p>
        </w:tc>
        <w:tc>
          <w:tcPr>
            <w:tcW w:w="1329" w:type="dxa"/>
            <w:tcBorders>
              <w:top w:val="nil"/>
              <w:left w:val="nil"/>
              <w:bottom w:val="single" w:sz="4" w:space="0" w:color="auto"/>
              <w:right w:val="single" w:sz="4" w:space="0" w:color="auto"/>
            </w:tcBorders>
            <w:shd w:val="clear" w:color="auto" w:fill="auto"/>
            <w:noWrap/>
            <w:vAlign w:val="center"/>
            <w:hideMark/>
          </w:tcPr>
          <w:p w14:paraId="54CCEE2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15 858,4</w:t>
            </w:r>
          </w:p>
        </w:tc>
        <w:tc>
          <w:tcPr>
            <w:tcW w:w="1081" w:type="dxa"/>
            <w:tcBorders>
              <w:top w:val="nil"/>
              <w:left w:val="nil"/>
              <w:bottom w:val="single" w:sz="4" w:space="0" w:color="auto"/>
              <w:right w:val="single" w:sz="4" w:space="0" w:color="auto"/>
            </w:tcBorders>
            <w:shd w:val="clear" w:color="auto" w:fill="auto"/>
            <w:noWrap/>
            <w:vAlign w:val="center"/>
            <w:hideMark/>
          </w:tcPr>
          <w:p w14:paraId="54D84F2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15 858,4</w:t>
            </w:r>
          </w:p>
        </w:tc>
        <w:tc>
          <w:tcPr>
            <w:tcW w:w="222" w:type="dxa"/>
            <w:vAlign w:val="center"/>
            <w:hideMark/>
          </w:tcPr>
          <w:p w14:paraId="0961DCAC" w14:textId="77777777" w:rsidR="003A3200" w:rsidRPr="003A3200" w:rsidRDefault="003A3200" w:rsidP="003A3200">
            <w:pPr>
              <w:rPr>
                <w:rFonts w:eastAsia="Times New Roman"/>
                <w:sz w:val="20"/>
                <w:szCs w:val="20"/>
              </w:rPr>
            </w:pPr>
          </w:p>
        </w:tc>
      </w:tr>
      <w:tr w:rsidR="003A3200" w:rsidRPr="003A3200" w14:paraId="2364A73E" w14:textId="77777777" w:rsidTr="005D16AB">
        <w:trPr>
          <w:trHeight w:val="71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E9FE8D5" w14:textId="77777777" w:rsidR="003A3200" w:rsidRPr="003A3200" w:rsidRDefault="003A3200" w:rsidP="003A3200">
            <w:pPr>
              <w:rPr>
                <w:rFonts w:eastAsia="Times New Roman"/>
                <w:color w:val="000000"/>
                <w:sz w:val="20"/>
                <w:szCs w:val="20"/>
              </w:rPr>
            </w:pPr>
            <w:proofErr w:type="gramStart"/>
            <w:r w:rsidRPr="003A3200">
              <w:rPr>
                <w:rFonts w:eastAsia="Times New Roman"/>
                <w:color w:val="000000"/>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3A3200">
              <w:rPr>
                <w:rFonts w:eastAsia="Times New Roman"/>
                <w:color w:val="000000"/>
                <w:sz w:val="20"/>
                <w:szCs w:val="20"/>
              </w:rPr>
              <w:t xml:space="preserve"> организацию </w:t>
            </w:r>
            <w:proofErr w:type="gramStart"/>
            <w:r w:rsidRPr="003A3200">
              <w:rPr>
                <w:rFonts w:eastAsia="Times New Roman"/>
                <w:color w:val="000000"/>
                <w:sz w:val="20"/>
                <w:szCs w:val="20"/>
              </w:rPr>
              <w:t>обучения</w:t>
            </w:r>
            <w:proofErr w:type="gramEnd"/>
            <w:r w:rsidRPr="003A3200">
              <w:rPr>
                <w:rFonts w:eastAsia="Times New Roman"/>
                <w:color w:val="000000"/>
                <w:sz w:val="20"/>
                <w:szCs w:val="20"/>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4" w:type="dxa"/>
            <w:tcBorders>
              <w:top w:val="nil"/>
              <w:left w:val="nil"/>
              <w:bottom w:val="single" w:sz="4" w:space="0" w:color="auto"/>
              <w:right w:val="single" w:sz="4" w:space="0" w:color="auto"/>
            </w:tcBorders>
            <w:shd w:val="clear" w:color="auto" w:fill="auto"/>
            <w:noWrap/>
            <w:vAlign w:val="center"/>
            <w:hideMark/>
          </w:tcPr>
          <w:p w14:paraId="07B4187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31B1BB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202315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010 01 70040</w:t>
            </w:r>
          </w:p>
        </w:tc>
        <w:tc>
          <w:tcPr>
            <w:tcW w:w="518" w:type="dxa"/>
            <w:tcBorders>
              <w:top w:val="nil"/>
              <w:left w:val="nil"/>
              <w:bottom w:val="single" w:sz="4" w:space="0" w:color="auto"/>
              <w:right w:val="single" w:sz="4" w:space="0" w:color="auto"/>
            </w:tcBorders>
            <w:shd w:val="clear" w:color="auto" w:fill="auto"/>
            <w:noWrap/>
            <w:vAlign w:val="center"/>
            <w:hideMark/>
          </w:tcPr>
          <w:p w14:paraId="092AA60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42F22F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217 739,1</w:t>
            </w:r>
          </w:p>
        </w:tc>
        <w:tc>
          <w:tcPr>
            <w:tcW w:w="1329" w:type="dxa"/>
            <w:tcBorders>
              <w:top w:val="nil"/>
              <w:left w:val="nil"/>
              <w:bottom w:val="single" w:sz="4" w:space="0" w:color="auto"/>
              <w:right w:val="single" w:sz="4" w:space="0" w:color="auto"/>
            </w:tcBorders>
            <w:shd w:val="clear" w:color="auto" w:fill="auto"/>
            <w:noWrap/>
            <w:vAlign w:val="center"/>
            <w:hideMark/>
          </w:tcPr>
          <w:p w14:paraId="5F5D5D2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193 364,3</w:t>
            </w:r>
          </w:p>
        </w:tc>
        <w:tc>
          <w:tcPr>
            <w:tcW w:w="1081" w:type="dxa"/>
            <w:tcBorders>
              <w:top w:val="nil"/>
              <w:left w:val="nil"/>
              <w:bottom w:val="single" w:sz="4" w:space="0" w:color="auto"/>
              <w:right w:val="single" w:sz="4" w:space="0" w:color="auto"/>
            </w:tcBorders>
            <w:shd w:val="clear" w:color="auto" w:fill="auto"/>
            <w:noWrap/>
            <w:vAlign w:val="center"/>
            <w:hideMark/>
          </w:tcPr>
          <w:p w14:paraId="1BCCACC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193 364,3</w:t>
            </w:r>
          </w:p>
        </w:tc>
        <w:tc>
          <w:tcPr>
            <w:tcW w:w="222" w:type="dxa"/>
            <w:vAlign w:val="center"/>
            <w:hideMark/>
          </w:tcPr>
          <w:p w14:paraId="160D9D9F" w14:textId="77777777" w:rsidR="003A3200" w:rsidRPr="003A3200" w:rsidRDefault="003A3200" w:rsidP="003A3200">
            <w:pPr>
              <w:rPr>
                <w:rFonts w:eastAsia="Times New Roman"/>
                <w:sz w:val="20"/>
                <w:szCs w:val="20"/>
              </w:rPr>
            </w:pPr>
          </w:p>
        </w:tc>
      </w:tr>
      <w:tr w:rsidR="003A3200" w:rsidRPr="003A3200" w14:paraId="12ACD7E6"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770BE2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B3AD23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9EE30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C78E1D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010 01 70040</w:t>
            </w:r>
          </w:p>
        </w:tc>
        <w:tc>
          <w:tcPr>
            <w:tcW w:w="518" w:type="dxa"/>
            <w:tcBorders>
              <w:top w:val="nil"/>
              <w:left w:val="nil"/>
              <w:bottom w:val="single" w:sz="4" w:space="0" w:color="auto"/>
              <w:right w:val="single" w:sz="4" w:space="0" w:color="auto"/>
            </w:tcBorders>
            <w:shd w:val="clear" w:color="auto" w:fill="auto"/>
            <w:noWrap/>
            <w:vAlign w:val="center"/>
            <w:hideMark/>
          </w:tcPr>
          <w:p w14:paraId="547D65A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69B0878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217 739,1</w:t>
            </w:r>
          </w:p>
        </w:tc>
        <w:tc>
          <w:tcPr>
            <w:tcW w:w="1329" w:type="dxa"/>
            <w:tcBorders>
              <w:top w:val="nil"/>
              <w:left w:val="nil"/>
              <w:bottom w:val="single" w:sz="4" w:space="0" w:color="auto"/>
              <w:right w:val="single" w:sz="4" w:space="0" w:color="auto"/>
            </w:tcBorders>
            <w:shd w:val="clear" w:color="auto" w:fill="auto"/>
            <w:noWrap/>
            <w:vAlign w:val="center"/>
            <w:hideMark/>
          </w:tcPr>
          <w:p w14:paraId="344B850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193 364,3</w:t>
            </w:r>
          </w:p>
        </w:tc>
        <w:tc>
          <w:tcPr>
            <w:tcW w:w="1081" w:type="dxa"/>
            <w:tcBorders>
              <w:top w:val="nil"/>
              <w:left w:val="nil"/>
              <w:bottom w:val="single" w:sz="4" w:space="0" w:color="auto"/>
              <w:right w:val="single" w:sz="4" w:space="0" w:color="auto"/>
            </w:tcBorders>
            <w:shd w:val="clear" w:color="auto" w:fill="auto"/>
            <w:noWrap/>
            <w:vAlign w:val="center"/>
            <w:hideMark/>
          </w:tcPr>
          <w:p w14:paraId="503A5E1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193 364,3</w:t>
            </w:r>
          </w:p>
        </w:tc>
        <w:tc>
          <w:tcPr>
            <w:tcW w:w="222" w:type="dxa"/>
            <w:vAlign w:val="center"/>
            <w:hideMark/>
          </w:tcPr>
          <w:p w14:paraId="6A387351" w14:textId="77777777" w:rsidR="003A3200" w:rsidRPr="003A3200" w:rsidRDefault="003A3200" w:rsidP="003A3200">
            <w:pPr>
              <w:rPr>
                <w:rFonts w:eastAsia="Times New Roman"/>
                <w:sz w:val="20"/>
                <w:szCs w:val="20"/>
              </w:rPr>
            </w:pPr>
          </w:p>
        </w:tc>
      </w:tr>
      <w:tr w:rsidR="003A3200" w:rsidRPr="003A3200" w14:paraId="2B208FAF"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BE3547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Социальные выплаты гражданам, кроме публичных нормативных социальных выплат</w:t>
            </w:r>
          </w:p>
        </w:tc>
        <w:tc>
          <w:tcPr>
            <w:tcW w:w="444" w:type="dxa"/>
            <w:tcBorders>
              <w:top w:val="nil"/>
              <w:left w:val="nil"/>
              <w:bottom w:val="single" w:sz="4" w:space="0" w:color="auto"/>
              <w:right w:val="single" w:sz="4" w:space="0" w:color="auto"/>
            </w:tcBorders>
            <w:shd w:val="clear" w:color="auto" w:fill="auto"/>
            <w:noWrap/>
            <w:vAlign w:val="center"/>
            <w:hideMark/>
          </w:tcPr>
          <w:p w14:paraId="2B2D399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08460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57450E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010 01 70040</w:t>
            </w:r>
          </w:p>
        </w:tc>
        <w:tc>
          <w:tcPr>
            <w:tcW w:w="518" w:type="dxa"/>
            <w:tcBorders>
              <w:top w:val="nil"/>
              <w:left w:val="nil"/>
              <w:bottom w:val="single" w:sz="4" w:space="0" w:color="auto"/>
              <w:right w:val="single" w:sz="4" w:space="0" w:color="auto"/>
            </w:tcBorders>
            <w:shd w:val="clear" w:color="auto" w:fill="auto"/>
            <w:noWrap/>
            <w:vAlign w:val="center"/>
            <w:hideMark/>
          </w:tcPr>
          <w:p w14:paraId="4A50117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320</w:t>
            </w:r>
          </w:p>
        </w:tc>
        <w:tc>
          <w:tcPr>
            <w:tcW w:w="1268" w:type="dxa"/>
            <w:tcBorders>
              <w:top w:val="nil"/>
              <w:left w:val="nil"/>
              <w:bottom w:val="single" w:sz="4" w:space="0" w:color="auto"/>
              <w:right w:val="single" w:sz="4" w:space="0" w:color="auto"/>
            </w:tcBorders>
            <w:shd w:val="clear" w:color="auto" w:fill="auto"/>
            <w:noWrap/>
            <w:vAlign w:val="center"/>
            <w:hideMark/>
          </w:tcPr>
          <w:p w14:paraId="7CBA26D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0C70090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41180B9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2809D54" w14:textId="77777777" w:rsidR="003A3200" w:rsidRPr="003A3200" w:rsidRDefault="003A3200" w:rsidP="003A3200">
            <w:pPr>
              <w:rPr>
                <w:rFonts w:eastAsia="Times New Roman"/>
                <w:sz w:val="20"/>
                <w:szCs w:val="20"/>
              </w:rPr>
            </w:pPr>
          </w:p>
        </w:tc>
      </w:tr>
      <w:tr w:rsidR="003A3200" w:rsidRPr="003A3200" w14:paraId="3C2C8C35"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B35033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44" w:type="dxa"/>
            <w:tcBorders>
              <w:top w:val="nil"/>
              <w:left w:val="nil"/>
              <w:bottom w:val="single" w:sz="4" w:space="0" w:color="auto"/>
              <w:right w:val="single" w:sz="4" w:space="0" w:color="auto"/>
            </w:tcBorders>
            <w:shd w:val="clear" w:color="auto" w:fill="auto"/>
            <w:noWrap/>
            <w:vAlign w:val="center"/>
            <w:hideMark/>
          </w:tcPr>
          <w:p w14:paraId="5BC847B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750EC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EC5B2F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010 01 70500</w:t>
            </w:r>
          </w:p>
        </w:tc>
        <w:tc>
          <w:tcPr>
            <w:tcW w:w="518" w:type="dxa"/>
            <w:tcBorders>
              <w:top w:val="nil"/>
              <w:left w:val="nil"/>
              <w:bottom w:val="single" w:sz="4" w:space="0" w:color="auto"/>
              <w:right w:val="single" w:sz="4" w:space="0" w:color="auto"/>
            </w:tcBorders>
            <w:shd w:val="clear" w:color="auto" w:fill="auto"/>
            <w:noWrap/>
            <w:vAlign w:val="center"/>
            <w:hideMark/>
          </w:tcPr>
          <w:p w14:paraId="016F046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B07802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1 981,0</w:t>
            </w:r>
          </w:p>
        </w:tc>
        <w:tc>
          <w:tcPr>
            <w:tcW w:w="1329" w:type="dxa"/>
            <w:tcBorders>
              <w:top w:val="nil"/>
              <w:left w:val="nil"/>
              <w:bottom w:val="single" w:sz="4" w:space="0" w:color="auto"/>
              <w:right w:val="single" w:sz="4" w:space="0" w:color="auto"/>
            </w:tcBorders>
            <w:shd w:val="clear" w:color="auto" w:fill="auto"/>
            <w:noWrap/>
            <w:vAlign w:val="center"/>
            <w:hideMark/>
          </w:tcPr>
          <w:p w14:paraId="09CC81F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1 659,8</w:t>
            </w:r>
          </w:p>
        </w:tc>
        <w:tc>
          <w:tcPr>
            <w:tcW w:w="1081" w:type="dxa"/>
            <w:tcBorders>
              <w:top w:val="nil"/>
              <w:left w:val="nil"/>
              <w:bottom w:val="single" w:sz="4" w:space="0" w:color="auto"/>
              <w:right w:val="single" w:sz="4" w:space="0" w:color="auto"/>
            </w:tcBorders>
            <w:shd w:val="clear" w:color="auto" w:fill="auto"/>
            <w:noWrap/>
            <w:vAlign w:val="center"/>
            <w:hideMark/>
          </w:tcPr>
          <w:p w14:paraId="05A269E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1 659,8</w:t>
            </w:r>
          </w:p>
        </w:tc>
        <w:tc>
          <w:tcPr>
            <w:tcW w:w="222" w:type="dxa"/>
            <w:vAlign w:val="center"/>
            <w:hideMark/>
          </w:tcPr>
          <w:p w14:paraId="42C5DFEE" w14:textId="77777777" w:rsidR="003A3200" w:rsidRPr="003A3200" w:rsidRDefault="003A3200" w:rsidP="003A3200">
            <w:pPr>
              <w:rPr>
                <w:rFonts w:eastAsia="Times New Roman"/>
                <w:sz w:val="20"/>
                <w:szCs w:val="20"/>
              </w:rPr>
            </w:pPr>
          </w:p>
        </w:tc>
      </w:tr>
      <w:tr w:rsidR="003A3200" w:rsidRPr="003A3200" w14:paraId="0D1084DC"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40BAE3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F27291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C60C2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70C025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010 01 70500</w:t>
            </w:r>
          </w:p>
        </w:tc>
        <w:tc>
          <w:tcPr>
            <w:tcW w:w="518" w:type="dxa"/>
            <w:tcBorders>
              <w:top w:val="nil"/>
              <w:left w:val="nil"/>
              <w:bottom w:val="single" w:sz="4" w:space="0" w:color="auto"/>
              <w:right w:val="single" w:sz="4" w:space="0" w:color="auto"/>
            </w:tcBorders>
            <w:shd w:val="clear" w:color="auto" w:fill="auto"/>
            <w:noWrap/>
            <w:vAlign w:val="center"/>
            <w:hideMark/>
          </w:tcPr>
          <w:p w14:paraId="52C24D5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031E1A5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1 981,0</w:t>
            </w:r>
          </w:p>
        </w:tc>
        <w:tc>
          <w:tcPr>
            <w:tcW w:w="1329" w:type="dxa"/>
            <w:tcBorders>
              <w:top w:val="nil"/>
              <w:left w:val="nil"/>
              <w:bottom w:val="single" w:sz="4" w:space="0" w:color="auto"/>
              <w:right w:val="single" w:sz="4" w:space="0" w:color="auto"/>
            </w:tcBorders>
            <w:shd w:val="clear" w:color="auto" w:fill="auto"/>
            <w:noWrap/>
            <w:vAlign w:val="center"/>
            <w:hideMark/>
          </w:tcPr>
          <w:p w14:paraId="34E5284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1 659,8</w:t>
            </w:r>
          </w:p>
        </w:tc>
        <w:tc>
          <w:tcPr>
            <w:tcW w:w="1081" w:type="dxa"/>
            <w:tcBorders>
              <w:top w:val="nil"/>
              <w:left w:val="nil"/>
              <w:bottom w:val="single" w:sz="4" w:space="0" w:color="auto"/>
              <w:right w:val="single" w:sz="4" w:space="0" w:color="auto"/>
            </w:tcBorders>
            <w:shd w:val="clear" w:color="auto" w:fill="auto"/>
            <w:noWrap/>
            <w:vAlign w:val="center"/>
            <w:hideMark/>
          </w:tcPr>
          <w:p w14:paraId="5646761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1 659,8</w:t>
            </w:r>
          </w:p>
        </w:tc>
        <w:tc>
          <w:tcPr>
            <w:tcW w:w="222" w:type="dxa"/>
            <w:vAlign w:val="center"/>
            <w:hideMark/>
          </w:tcPr>
          <w:p w14:paraId="682C7850" w14:textId="77777777" w:rsidR="003A3200" w:rsidRPr="003A3200" w:rsidRDefault="003A3200" w:rsidP="003A3200">
            <w:pPr>
              <w:rPr>
                <w:rFonts w:eastAsia="Times New Roman"/>
                <w:sz w:val="20"/>
                <w:szCs w:val="20"/>
              </w:rPr>
            </w:pPr>
          </w:p>
        </w:tc>
      </w:tr>
      <w:tr w:rsidR="003A3200" w:rsidRPr="003A3200" w14:paraId="338012F4" w14:textId="77777777" w:rsidTr="005D16AB">
        <w:trPr>
          <w:trHeight w:val="20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DC59FB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318C5D3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0E0A98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5D4496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010 01 70570</w:t>
            </w:r>
          </w:p>
        </w:tc>
        <w:tc>
          <w:tcPr>
            <w:tcW w:w="518" w:type="dxa"/>
            <w:tcBorders>
              <w:top w:val="nil"/>
              <w:left w:val="nil"/>
              <w:bottom w:val="single" w:sz="4" w:space="0" w:color="auto"/>
              <w:right w:val="single" w:sz="4" w:space="0" w:color="auto"/>
            </w:tcBorders>
            <w:shd w:val="clear" w:color="auto" w:fill="auto"/>
            <w:noWrap/>
            <w:vAlign w:val="center"/>
            <w:hideMark/>
          </w:tcPr>
          <w:p w14:paraId="6C10D87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D4C7A2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59F659C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284,0</w:t>
            </w:r>
          </w:p>
        </w:tc>
        <w:tc>
          <w:tcPr>
            <w:tcW w:w="1081" w:type="dxa"/>
            <w:tcBorders>
              <w:top w:val="nil"/>
              <w:left w:val="nil"/>
              <w:bottom w:val="single" w:sz="4" w:space="0" w:color="auto"/>
              <w:right w:val="single" w:sz="4" w:space="0" w:color="auto"/>
            </w:tcBorders>
            <w:shd w:val="clear" w:color="auto" w:fill="auto"/>
            <w:noWrap/>
            <w:vAlign w:val="center"/>
            <w:hideMark/>
          </w:tcPr>
          <w:p w14:paraId="5ADEB83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284,0</w:t>
            </w:r>
          </w:p>
        </w:tc>
        <w:tc>
          <w:tcPr>
            <w:tcW w:w="222" w:type="dxa"/>
            <w:vAlign w:val="center"/>
            <w:hideMark/>
          </w:tcPr>
          <w:p w14:paraId="2D4E64DC" w14:textId="77777777" w:rsidR="003A3200" w:rsidRPr="003A3200" w:rsidRDefault="003A3200" w:rsidP="003A3200">
            <w:pPr>
              <w:rPr>
                <w:rFonts w:eastAsia="Times New Roman"/>
                <w:sz w:val="20"/>
                <w:szCs w:val="20"/>
              </w:rPr>
            </w:pPr>
          </w:p>
        </w:tc>
      </w:tr>
      <w:tr w:rsidR="003A3200" w:rsidRPr="003A3200" w14:paraId="017A9C48"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363FBF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DC6576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14AD8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D516E4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010 01 70570</w:t>
            </w:r>
          </w:p>
        </w:tc>
        <w:tc>
          <w:tcPr>
            <w:tcW w:w="518" w:type="dxa"/>
            <w:tcBorders>
              <w:top w:val="nil"/>
              <w:left w:val="nil"/>
              <w:bottom w:val="single" w:sz="4" w:space="0" w:color="auto"/>
              <w:right w:val="single" w:sz="4" w:space="0" w:color="auto"/>
            </w:tcBorders>
            <w:shd w:val="clear" w:color="auto" w:fill="auto"/>
            <w:noWrap/>
            <w:vAlign w:val="center"/>
            <w:hideMark/>
          </w:tcPr>
          <w:p w14:paraId="5800850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26FBC18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233BE7B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284,0</w:t>
            </w:r>
          </w:p>
        </w:tc>
        <w:tc>
          <w:tcPr>
            <w:tcW w:w="1081" w:type="dxa"/>
            <w:tcBorders>
              <w:top w:val="nil"/>
              <w:left w:val="nil"/>
              <w:bottom w:val="single" w:sz="4" w:space="0" w:color="auto"/>
              <w:right w:val="single" w:sz="4" w:space="0" w:color="auto"/>
            </w:tcBorders>
            <w:shd w:val="clear" w:color="auto" w:fill="auto"/>
            <w:noWrap/>
            <w:vAlign w:val="center"/>
            <w:hideMark/>
          </w:tcPr>
          <w:p w14:paraId="4C34BCC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284,0</w:t>
            </w:r>
          </w:p>
        </w:tc>
        <w:tc>
          <w:tcPr>
            <w:tcW w:w="222" w:type="dxa"/>
            <w:vAlign w:val="center"/>
            <w:hideMark/>
          </w:tcPr>
          <w:p w14:paraId="1E3C1191" w14:textId="77777777" w:rsidR="003A3200" w:rsidRPr="003A3200" w:rsidRDefault="003A3200" w:rsidP="003A3200">
            <w:pPr>
              <w:rPr>
                <w:rFonts w:eastAsia="Times New Roman"/>
                <w:sz w:val="20"/>
                <w:szCs w:val="20"/>
              </w:rPr>
            </w:pPr>
          </w:p>
        </w:tc>
      </w:tr>
      <w:tr w:rsidR="003A3200" w:rsidRPr="003A3200" w14:paraId="01BE6309"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7CA16E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 xml:space="preserve">Осуществление отдельных государственных полномочий по оказанию мер социальной поддержки </w:t>
            </w:r>
            <w:proofErr w:type="gramStart"/>
            <w:r w:rsidRPr="003A3200">
              <w:rPr>
                <w:rFonts w:eastAsia="Times New Roman"/>
                <w:color w:val="000000"/>
                <w:sz w:val="20"/>
                <w:szCs w:val="20"/>
              </w:rPr>
              <w:t>обучающимся</w:t>
            </w:r>
            <w:proofErr w:type="gramEnd"/>
            <w:r w:rsidRPr="003A3200">
              <w:rPr>
                <w:rFonts w:eastAsia="Times New Roman"/>
                <w:color w:val="000000"/>
                <w:sz w:val="20"/>
                <w:szCs w:val="20"/>
              </w:rPr>
              <w:t xml:space="preserve"> (обучавшимся до дня выпуска) муниципальных образовательных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7EDD5DD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D6679D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F5E154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010 01 70060</w:t>
            </w:r>
          </w:p>
        </w:tc>
        <w:tc>
          <w:tcPr>
            <w:tcW w:w="518" w:type="dxa"/>
            <w:tcBorders>
              <w:top w:val="nil"/>
              <w:left w:val="nil"/>
              <w:bottom w:val="single" w:sz="4" w:space="0" w:color="auto"/>
              <w:right w:val="single" w:sz="4" w:space="0" w:color="auto"/>
            </w:tcBorders>
            <w:shd w:val="clear" w:color="auto" w:fill="auto"/>
            <w:noWrap/>
            <w:vAlign w:val="center"/>
            <w:hideMark/>
          </w:tcPr>
          <w:p w14:paraId="476370F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CF2106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4 064,7</w:t>
            </w:r>
          </w:p>
        </w:tc>
        <w:tc>
          <w:tcPr>
            <w:tcW w:w="1329" w:type="dxa"/>
            <w:tcBorders>
              <w:top w:val="nil"/>
              <w:left w:val="nil"/>
              <w:bottom w:val="single" w:sz="4" w:space="0" w:color="auto"/>
              <w:right w:val="single" w:sz="4" w:space="0" w:color="auto"/>
            </w:tcBorders>
            <w:shd w:val="clear" w:color="auto" w:fill="auto"/>
            <w:noWrap/>
            <w:vAlign w:val="center"/>
            <w:hideMark/>
          </w:tcPr>
          <w:p w14:paraId="7D6BC9E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4 113,0</w:t>
            </w:r>
          </w:p>
        </w:tc>
        <w:tc>
          <w:tcPr>
            <w:tcW w:w="1081" w:type="dxa"/>
            <w:tcBorders>
              <w:top w:val="nil"/>
              <w:left w:val="nil"/>
              <w:bottom w:val="single" w:sz="4" w:space="0" w:color="auto"/>
              <w:right w:val="single" w:sz="4" w:space="0" w:color="auto"/>
            </w:tcBorders>
            <w:shd w:val="clear" w:color="auto" w:fill="auto"/>
            <w:noWrap/>
            <w:vAlign w:val="center"/>
            <w:hideMark/>
          </w:tcPr>
          <w:p w14:paraId="2B2DB39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4 113,0</w:t>
            </w:r>
          </w:p>
        </w:tc>
        <w:tc>
          <w:tcPr>
            <w:tcW w:w="222" w:type="dxa"/>
            <w:vAlign w:val="center"/>
            <w:hideMark/>
          </w:tcPr>
          <w:p w14:paraId="1350118F" w14:textId="77777777" w:rsidR="003A3200" w:rsidRPr="003A3200" w:rsidRDefault="003A3200" w:rsidP="003A3200">
            <w:pPr>
              <w:rPr>
                <w:rFonts w:eastAsia="Times New Roman"/>
                <w:sz w:val="20"/>
                <w:szCs w:val="20"/>
              </w:rPr>
            </w:pPr>
          </w:p>
        </w:tc>
      </w:tr>
      <w:tr w:rsidR="003A3200" w:rsidRPr="003A3200" w14:paraId="25834CCA"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FE9F9B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Социальные выплаты гражданам, кроме публичных нормативных социальных выплат</w:t>
            </w:r>
          </w:p>
        </w:tc>
        <w:tc>
          <w:tcPr>
            <w:tcW w:w="444" w:type="dxa"/>
            <w:tcBorders>
              <w:top w:val="nil"/>
              <w:left w:val="nil"/>
              <w:bottom w:val="single" w:sz="4" w:space="0" w:color="auto"/>
              <w:right w:val="single" w:sz="4" w:space="0" w:color="auto"/>
            </w:tcBorders>
            <w:shd w:val="clear" w:color="auto" w:fill="auto"/>
            <w:noWrap/>
            <w:vAlign w:val="center"/>
            <w:hideMark/>
          </w:tcPr>
          <w:p w14:paraId="4E1D596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6FB2A9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C9CE35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010 01 70060</w:t>
            </w:r>
          </w:p>
        </w:tc>
        <w:tc>
          <w:tcPr>
            <w:tcW w:w="518" w:type="dxa"/>
            <w:tcBorders>
              <w:top w:val="nil"/>
              <w:left w:val="nil"/>
              <w:bottom w:val="single" w:sz="4" w:space="0" w:color="auto"/>
              <w:right w:val="single" w:sz="4" w:space="0" w:color="auto"/>
            </w:tcBorders>
            <w:shd w:val="clear" w:color="auto" w:fill="auto"/>
            <w:noWrap/>
            <w:vAlign w:val="center"/>
            <w:hideMark/>
          </w:tcPr>
          <w:p w14:paraId="29C9E18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320</w:t>
            </w:r>
          </w:p>
        </w:tc>
        <w:tc>
          <w:tcPr>
            <w:tcW w:w="1268" w:type="dxa"/>
            <w:tcBorders>
              <w:top w:val="nil"/>
              <w:left w:val="nil"/>
              <w:bottom w:val="single" w:sz="4" w:space="0" w:color="auto"/>
              <w:right w:val="single" w:sz="4" w:space="0" w:color="auto"/>
            </w:tcBorders>
            <w:shd w:val="clear" w:color="auto" w:fill="auto"/>
            <w:noWrap/>
            <w:vAlign w:val="center"/>
            <w:hideMark/>
          </w:tcPr>
          <w:p w14:paraId="40DD29E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3 844,8</w:t>
            </w:r>
          </w:p>
        </w:tc>
        <w:tc>
          <w:tcPr>
            <w:tcW w:w="1329" w:type="dxa"/>
            <w:tcBorders>
              <w:top w:val="nil"/>
              <w:left w:val="nil"/>
              <w:bottom w:val="single" w:sz="4" w:space="0" w:color="auto"/>
              <w:right w:val="single" w:sz="4" w:space="0" w:color="auto"/>
            </w:tcBorders>
            <w:shd w:val="clear" w:color="auto" w:fill="auto"/>
            <w:noWrap/>
            <w:vAlign w:val="center"/>
            <w:hideMark/>
          </w:tcPr>
          <w:p w14:paraId="7F9CFEB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3 863,8</w:t>
            </w:r>
          </w:p>
        </w:tc>
        <w:tc>
          <w:tcPr>
            <w:tcW w:w="1081" w:type="dxa"/>
            <w:tcBorders>
              <w:top w:val="nil"/>
              <w:left w:val="nil"/>
              <w:bottom w:val="single" w:sz="4" w:space="0" w:color="auto"/>
              <w:right w:val="single" w:sz="4" w:space="0" w:color="auto"/>
            </w:tcBorders>
            <w:shd w:val="clear" w:color="auto" w:fill="auto"/>
            <w:noWrap/>
            <w:vAlign w:val="center"/>
            <w:hideMark/>
          </w:tcPr>
          <w:p w14:paraId="44E4D27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3 863,8</w:t>
            </w:r>
          </w:p>
        </w:tc>
        <w:tc>
          <w:tcPr>
            <w:tcW w:w="222" w:type="dxa"/>
            <w:vAlign w:val="center"/>
            <w:hideMark/>
          </w:tcPr>
          <w:p w14:paraId="196A7E7D" w14:textId="77777777" w:rsidR="003A3200" w:rsidRPr="003A3200" w:rsidRDefault="003A3200" w:rsidP="003A3200">
            <w:pPr>
              <w:rPr>
                <w:rFonts w:eastAsia="Times New Roman"/>
                <w:sz w:val="20"/>
                <w:szCs w:val="20"/>
              </w:rPr>
            </w:pPr>
          </w:p>
        </w:tc>
      </w:tr>
      <w:tr w:rsidR="003A3200" w:rsidRPr="003A3200" w14:paraId="4A801E35"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925B0E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5FF9D3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3F8CB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3062FC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010 01 70060</w:t>
            </w:r>
          </w:p>
        </w:tc>
        <w:tc>
          <w:tcPr>
            <w:tcW w:w="518" w:type="dxa"/>
            <w:tcBorders>
              <w:top w:val="nil"/>
              <w:left w:val="nil"/>
              <w:bottom w:val="single" w:sz="4" w:space="0" w:color="auto"/>
              <w:right w:val="single" w:sz="4" w:space="0" w:color="auto"/>
            </w:tcBorders>
            <w:shd w:val="clear" w:color="auto" w:fill="auto"/>
            <w:noWrap/>
            <w:vAlign w:val="center"/>
            <w:hideMark/>
          </w:tcPr>
          <w:p w14:paraId="3F64DE2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1BAC7D9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219,9</w:t>
            </w:r>
          </w:p>
        </w:tc>
        <w:tc>
          <w:tcPr>
            <w:tcW w:w="1329" w:type="dxa"/>
            <w:tcBorders>
              <w:top w:val="nil"/>
              <w:left w:val="nil"/>
              <w:bottom w:val="single" w:sz="4" w:space="0" w:color="auto"/>
              <w:right w:val="single" w:sz="4" w:space="0" w:color="auto"/>
            </w:tcBorders>
            <w:shd w:val="clear" w:color="auto" w:fill="auto"/>
            <w:noWrap/>
            <w:vAlign w:val="center"/>
            <w:hideMark/>
          </w:tcPr>
          <w:p w14:paraId="435A5BB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249,2</w:t>
            </w:r>
          </w:p>
        </w:tc>
        <w:tc>
          <w:tcPr>
            <w:tcW w:w="1081" w:type="dxa"/>
            <w:tcBorders>
              <w:top w:val="nil"/>
              <w:left w:val="nil"/>
              <w:bottom w:val="single" w:sz="4" w:space="0" w:color="auto"/>
              <w:right w:val="single" w:sz="4" w:space="0" w:color="auto"/>
            </w:tcBorders>
            <w:shd w:val="clear" w:color="auto" w:fill="auto"/>
            <w:noWrap/>
            <w:vAlign w:val="center"/>
            <w:hideMark/>
          </w:tcPr>
          <w:p w14:paraId="7C7CC00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249,2</w:t>
            </w:r>
          </w:p>
        </w:tc>
        <w:tc>
          <w:tcPr>
            <w:tcW w:w="222" w:type="dxa"/>
            <w:vAlign w:val="center"/>
            <w:hideMark/>
          </w:tcPr>
          <w:p w14:paraId="58E0FE14" w14:textId="77777777" w:rsidR="003A3200" w:rsidRPr="003A3200" w:rsidRDefault="003A3200" w:rsidP="003A3200">
            <w:pPr>
              <w:rPr>
                <w:rFonts w:eastAsia="Times New Roman"/>
                <w:sz w:val="20"/>
                <w:szCs w:val="20"/>
              </w:rPr>
            </w:pPr>
          </w:p>
        </w:tc>
      </w:tr>
      <w:tr w:rsidR="003A3200" w:rsidRPr="003A3200" w14:paraId="775681D6" w14:textId="77777777" w:rsidTr="005D16AB">
        <w:trPr>
          <w:trHeight w:val="58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013A209" w14:textId="77777777" w:rsidR="003A3200" w:rsidRPr="003A3200" w:rsidRDefault="003A3200" w:rsidP="003A3200">
            <w:pPr>
              <w:rPr>
                <w:rFonts w:eastAsia="Times New Roman"/>
                <w:color w:val="000000"/>
                <w:sz w:val="20"/>
                <w:szCs w:val="20"/>
              </w:rPr>
            </w:pPr>
            <w:proofErr w:type="gramStart"/>
            <w:r w:rsidRPr="003A3200">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w:t>
            </w:r>
            <w:proofErr w:type="gramEnd"/>
            <w:r w:rsidRPr="003A3200">
              <w:rPr>
                <w:rFonts w:eastAsia="Times New Roman"/>
                <w:color w:val="000000"/>
                <w:sz w:val="20"/>
                <w:szCs w:val="20"/>
              </w:rPr>
              <w:t>,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444" w:type="dxa"/>
            <w:tcBorders>
              <w:top w:val="nil"/>
              <w:left w:val="nil"/>
              <w:bottom w:val="single" w:sz="4" w:space="0" w:color="auto"/>
              <w:right w:val="single" w:sz="4" w:space="0" w:color="auto"/>
            </w:tcBorders>
            <w:shd w:val="clear" w:color="auto" w:fill="auto"/>
            <w:noWrap/>
            <w:vAlign w:val="center"/>
            <w:hideMark/>
          </w:tcPr>
          <w:p w14:paraId="7C3BF16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A82CB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8C7785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010 01 71640</w:t>
            </w:r>
          </w:p>
        </w:tc>
        <w:tc>
          <w:tcPr>
            <w:tcW w:w="518" w:type="dxa"/>
            <w:tcBorders>
              <w:top w:val="nil"/>
              <w:left w:val="nil"/>
              <w:bottom w:val="single" w:sz="4" w:space="0" w:color="auto"/>
              <w:right w:val="single" w:sz="4" w:space="0" w:color="auto"/>
            </w:tcBorders>
            <w:shd w:val="clear" w:color="auto" w:fill="auto"/>
            <w:noWrap/>
            <w:vAlign w:val="center"/>
            <w:hideMark/>
          </w:tcPr>
          <w:p w14:paraId="075F722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3AA000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725,5</w:t>
            </w:r>
          </w:p>
        </w:tc>
        <w:tc>
          <w:tcPr>
            <w:tcW w:w="1329" w:type="dxa"/>
            <w:tcBorders>
              <w:top w:val="nil"/>
              <w:left w:val="nil"/>
              <w:bottom w:val="single" w:sz="4" w:space="0" w:color="auto"/>
              <w:right w:val="single" w:sz="4" w:space="0" w:color="auto"/>
            </w:tcBorders>
            <w:shd w:val="clear" w:color="auto" w:fill="auto"/>
            <w:noWrap/>
            <w:vAlign w:val="center"/>
            <w:hideMark/>
          </w:tcPr>
          <w:p w14:paraId="5BCFF48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475,5</w:t>
            </w:r>
          </w:p>
        </w:tc>
        <w:tc>
          <w:tcPr>
            <w:tcW w:w="1081" w:type="dxa"/>
            <w:tcBorders>
              <w:top w:val="nil"/>
              <w:left w:val="nil"/>
              <w:bottom w:val="single" w:sz="4" w:space="0" w:color="auto"/>
              <w:right w:val="single" w:sz="4" w:space="0" w:color="auto"/>
            </w:tcBorders>
            <w:shd w:val="clear" w:color="auto" w:fill="auto"/>
            <w:noWrap/>
            <w:vAlign w:val="center"/>
            <w:hideMark/>
          </w:tcPr>
          <w:p w14:paraId="53E556D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475,5</w:t>
            </w:r>
          </w:p>
        </w:tc>
        <w:tc>
          <w:tcPr>
            <w:tcW w:w="222" w:type="dxa"/>
            <w:vAlign w:val="center"/>
            <w:hideMark/>
          </w:tcPr>
          <w:p w14:paraId="2040F728" w14:textId="77777777" w:rsidR="003A3200" w:rsidRPr="003A3200" w:rsidRDefault="003A3200" w:rsidP="003A3200">
            <w:pPr>
              <w:rPr>
                <w:rFonts w:eastAsia="Times New Roman"/>
                <w:sz w:val="20"/>
                <w:szCs w:val="20"/>
              </w:rPr>
            </w:pPr>
          </w:p>
        </w:tc>
      </w:tr>
      <w:tr w:rsidR="003A3200" w:rsidRPr="003A3200" w14:paraId="07AB0EAD"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CBFD37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61F9B0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58C050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7A8FC0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010 01 71640</w:t>
            </w:r>
          </w:p>
        </w:tc>
        <w:tc>
          <w:tcPr>
            <w:tcW w:w="518" w:type="dxa"/>
            <w:tcBorders>
              <w:top w:val="nil"/>
              <w:left w:val="nil"/>
              <w:bottom w:val="single" w:sz="4" w:space="0" w:color="auto"/>
              <w:right w:val="single" w:sz="4" w:space="0" w:color="auto"/>
            </w:tcBorders>
            <w:shd w:val="clear" w:color="auto" w:fill="auto"/>
            <w:noWrap/>
            <w:vAlign w:val="center"/>
            <w:hideMark/>
          </w:tcPr>
          <w:p w14:paraId="08DABF9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4AF4CC2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725,5</w:t>
            </w:r>
          </w:p>
        </w:tc>
        <w:tc>
          <w:tcPr>
            <w:tcW w:w="1329" w:type="dxa"/>
            <w:tcBorders>
              <w:top w:val="nil"/>
              <w:left w:val="nil"/>
              <w:bottom w:val="single" w:sz="4" w:space="0" w:color="auto"/>
              <w:right w:val="single" w:sz="4" w:space="0" w:color="auto"/>
            </w:tcBorders>
            <w:shd w:val="clear" w:color="auto" w:fill="auto"/>
            <w:noWrap/>
            <w:vAlign w:val="center"/>
            <w:hideMark/>
          </w:tcPr>
          <w:p w14:paraId="2C49259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475,5</w:t>
            </w:r>
          </w:p>
        </w:tc>
        <w:tc>
          <w:tcPr>
            <w:tcW w:w="1081" w:type="dxa"/>
            <w:tcBorders>
              <w:top w:val="nil"/>
              <w:left w:val="nil"/>
              <w:bottom w:val="single" w:sz="4" w:space="0" w:color="auto"/>
              <w:right w:val="single" w:sz="4" w:space="0" w:color="auto"/>
            </w:tcBorders>
            <w:shd w:val="clear" w:color="auto" w:fill="auto"/>
            <w:noWrap/>
            <w:vAlign w:val="center"/>
            <w:hideMark/>
          </w:tcPr>
          <w:p w14:paraId="0D343D3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475,5</w:t>
            </w:r>
          </w:p>
        </w:tc>
        <w:tc>
          <w:tcPr>
            <w:tcW w:w="222" w:type="dxa"/>
            <w:vAlign w:val="center"/>
            <w:hideMark/>
          </w:tcPr>
          <w:p w14:paraId="281D50A2" w14:textId="77777777" w:rsidR="003A3200" w:rsidRPr="003A3200" w:rsidRDefault="003A3200" w:rsidP="003A3200">
            <w:pPr>
              <w:rPr>
                <w:rFonts w:eastAsia="Times New Roman"/>
                <w:sz w:val="20"/>
                <w:szCs w:val="20"/>
              </w:rPr>
            </w:pPr>
          </w:p>
        </w:tc>
      </w:tr>
      <w:tr w:rsidR="003A3200" w:rsidRPr="003A3200" w14:paraId="6243EDF4"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85EC2B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765FAA7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1C3B0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91054D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010 01 70630</w:t>
            </w:r>
          </w:p>
        </w:tc>
        <w:tc>
          <w:tcPr>
            <w:tcW w:w="518" w:type="dxa"/>
            <w:tcBorders>
              <w:top w:val="nil"/>
              <w:left w:val="nil"/>
              <w:bottom w:val="single" w:sz="4" w:space="0" w:color="auto"/>
              <w:right w:val="single" w:sz="4" w:space="0" w:color="auto"/>
            </w:tcBorders>
            <w:shd w:val="clear" w:color="auto" w:fill="auto"/>
            <w:noWrap/>
            <w:vAlign w:val="center"/>
            <w:hideMark/>
          </w:tcPr>
          <w:p w14:paraId="52931D1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0CFA73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2 645,4</w:t>
            </w:r>
          </w:p>
        </w:tc>
        <w:tc>
          <w:tcPr>
            <w:tcW w:w="1329" w:type="dxa"/>
            <w:tcBorders>
              <w:top w:val="nil"/>
              <w:left w:val="nil"/>
              <w:bottom w:val="single" w:sz="4" w:space="0" w:color="auto"/>
              <w:right w:val="single" w:sz="4" w:space="0" w:color="auto"/>
            </w:tcBorders>
            <w:shd w:val="clear" w:color="auto" w:fill="auto"/>
            <w:noWrap/>
            <w:vAlign w:val="center"/>
            <w:hideMark/>
          </w:tcPr>
          <w:p w14:paraId="694DC03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3 127,5</w:t>
            </w:r>
          </w:p>
        </w:tc>
        <w:tc>
          <w:tcPr>
            <w:tcW w:w="1081" w:type="dxa"/>
            <w:tcBorders>
              <w:top w:val="nil"/>
              <w:left w:val="nil"/>
              <w:bottom w:val="single" w:sz="4" w:space="0" w:color="auto"/>
              <w:right w:val="single" w:sz="4" w:space="0" w:color="auto"/>
            </w:tcBorders>
            <w:shd w:val="clear" w:color="auto" w:fill="auto"/>
            <w:noWrap/>
            <w:vAlign w:val="center"/>
            <w:hideMark/>
          </w:tcPr>
          <w:p w14:paraId="66D4E24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3 127,5</w:t>
            </w:r>
          </w:p>
        </w:tc>
        <w:tc>
          <w:tcPr>
            <w:tcW w:w="222" w:type="dxa"/>
            <w:vAlign w:val="center"/>
            <w:hideMark/>
          </w:tcPr>
          <w:p w14:paraId="0FF91915" w14:textId="77777777" w:rsidR="003A3200" w:rsidRPr="003A3200" w:rsidRDefault="003A3200" w:rsidP="003A3200">
            <w:pPr>
              <w:rPr>
                <w:rFonts w:eastAsia="Times New Roman"/>
                <w:sz w:val="20"/>
                <w:szCs w:val="20"/>
              </w:rPr>
            </w:pPr>
          </w:p>
        </w:tc>
      </w:tr>
      <w:tr w:rsidR="003A3200" w:rsidRPr="003A3200" w14:paraId="079011F3"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30C93B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48C9B4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12E59B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A34E12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010 01 70630</w:t>
            </w:r>
          </w:p>
        </w:tc>
        <w:tc>
          <w:tcPr>
            <w:tcW w:w="518" w:type="dxa"/>
            <w:tcBorders>
              <w:top w:val="nil"/>
              <w:left w:val="nil"/>
              <w:bottom w:val="single" w:sz="4" w:space="0" w:color="auto"/>
              <w:right w:val="single" w:sz="4" w:space="0" w:color="auto"/>
            </w:tcBorders>
            <w:shd w:val="clear" w:color="auto" w:fill="auto"/>
            <w:noWrap/>
            <w:vAlign w:val="center"/>
            <w:hideMark/>
          </w:tcPr>
          <w:p w14:paraId="59AE71E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14558C8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2 645,4</w:t>
            </w:r>
          </w:p>
        </w:tc>
        <w:tc>
          <w:tcPr>
            <w:tcW w:w="1329" w:type="dxa"/>
            <w:tcBorders>
              <w:top w:val="nil"/>
              <w:left w:val="nil"/>
              <w:bottom w:val="single" w:sz="4" w:space="0" w:color="auto"/>
              <w:right w:val="single" w:sz="4" w:space="0" w:color="auto"/>
            </w:tcBorders>
            <w:shd w:val="clear" w:color="auto" w:fill="auto"/>
            <w:noWrap/>
            <w:vAlign w:val="center"/>
            <w:hideMark/>
          </w:tcPr>
          <w:p w14:paraId="30FC10E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3 127,5</w:t>
            </w:r>
          </w:p>
        </w:tc>
        <w:tc>
          <w:tcPr>
            <w:tcW w:w="1081" w:type="dxa"/>
            <w:tcBorders>
              <w:top w:val="nil"/>
              <w:left w:val="nil"/>
              <w:bottom w:val="single" w:sz="4" w:space="0" w:color="auto"/>
              <w:right w:val="single" w:sz="4" w:space="0" w:color="auto"/>
            </w:tcBorders>
            <w:shd w:val="clear" w:color="auto" w:fill="auto"/>
            <w:noWrap/>
            <w:vAlign w:val="center"/>
            <w:hideMark/>
          </w:tcPr>
          <w:p w14:paraId="5122025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3 127,5</w:t>
            </w:r>
          </w:p>
        </w:tc>
        <w:tc>
          <w:tcPr>
            <w:tcW w:w="222" w:type="dxa"/>
            <w:vAlign w:val="center"/>
            <w:hideMark/>
          </w:tcPr>
          <w:p w14:paraId="20C02D21" w14:textId="77777777" w:rsidR="003A3200" w:rsidRPr="003A3200" w:rsidRDefault="003A3200" w:rsidP="003A3200">
            <w:pPr>
              <w:rPr>
                <w:rFonts w:eastAsia="Times New Roman"/>
                <w:sz w:val="20"/>
                <w:szCs w:val="20"/>
              </w:rPr>
            </w:pPr>
          </w:p>
        </w:tc>
      </w:tr>
      <w:tr w:rsidR="003A3200" w:rsidRPr="003A3200" w14:paraId="1D0EE41D"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D0D4B4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44" w:type="dxa"/>
            <w:tcBorders>
              <w:top w:val="nil"/>
              <w:left w:val="nil"/>
              <w:bottom w:val="single" w:sz="4" w:space="0" w:color="auto"/>
              <w:right w:val="single" w:sz="4" w:space="0" w:color="auto"/>
            </w:tcBorders>
            <w:shd w:val="clear" w:color="auto" w:fill="auto"/>
            <w:noWrap/>
            <w:vAlign w:val="center"/>
            <w:hideMark/>
          </w:tcPr>
          <w:p w14:paraId="420DBEE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460A0A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9FFAAC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010 01 71410</w:t>
            </w:r>
          </w:p>
        </w:tc>
        <w:tc>
          <w:tcPr>
            <w:tcW w:w="518" w:type="dxa"/>
            <w:tcBorders>
              <w:top w:val="nil"/>
              <w:left w:val="nil"/>
              <w:bottom w:val="single" w:sz="4" w:space="0" w:color="auto"/>
              <w:right w:val="single" w:sz="4" w:space="0" w:color="auto"/>
            </w:tcBorders>
            <w:shd w:val="clear" w:color="auto" w:fill="auto"/>
            <w:noWrap/>
            <w:vAlign w:val="center"/>
            <w:hideMark/>
          </w:tcPr>
          <w:p w14:paraId="5047E0D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089BA0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6EB2662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4D0698B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11CE877" w14:textId="77777777" w:rsidR="003A3200" w:rsidRPr="003A3200" w:rsidRDefault="003A3200" w:rsidP="003A3200">
            <w:pPr>
              <w:rPr>
                <w:rFonts w:eastAsia="Times New Roman"/>
                <w:sz w:val="20"/>
                <w:szCs w:val="20"/>
              </w:rPr>
            </w:pPr>
          </w:p>
        </w:tc>
      </w:tr>
      <w:tr w:rsidR="003A3200" w:rsidRPr="003A3200" w14:paraId="55DE9809"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F51FFE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7D42DA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1E8DBA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D3F6A0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010 01 71410</w:t>
            </w:r>
          </w:p>
        </w:tc>
        <w:tc>
          <w:tcPr>
            <w:tcW w:w="518" w:type="dxa"/>
            <w:tcBorders>
              <w:top w:val="nil"/>
              <w:left w:val="nil"/>
              <w:bottom w:val="single" w:sz="4" w:space="0" w:color="auto"/>
              <w:right w:val="single" w:sz="4" w:space="0" w:color="auto"/>
            </w:tcBorders>
            <w:shd w:val="clear" w:color="auto" w:fill="auto"/>
            <w:noWrap/>
            <w:vAlign w:val="center"/>
            <w:hideMark/>
          </w:tcPr>
          <w:p w14:paraId="34D3C95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3BDFE20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16EDFA3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42A4A5C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178E464" w14:textId="77777777" w:rsidR="003A3200" w:rsidRPr="003A3200" w:rsidRDefault="003A3200" w:rsidP="003A3200">
            <w:pPr>
              <w:rPr>
                <w:rFonts w:eastAsia="Times New Roman"/>
                <w:sz w:val="20"/>
                <w:szCs w:val="20"/>
              </w:rPr>
            </w:pPr>
          </w:p>
        </w:tc>
      </w:tr>
      <w:tr w:rsidR="003A3200" w:rsidRPr="003A3200" w14:paraId="287BC3FD"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77B649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444" w:type="dxa"/>
            <w:tcBorders>
              <w:top w:val="nil"/>
              <w:left w:val="nil"/>
              <w:bottom w:val="single" w:sz="4" w:space="0" w:color="auto"/>
              <w:right w:val="single" w:sz="4" w:space="0" w:color="auto"/>
            </w:tcBorders>
            <w:shd w:val="clear" w:color="auto" w:fill="auto"/>
            <w:noWrap/>
            <w:vAlign w:val="center"/>
            <w:hideMark/>
          </w:tcPr>
          <w:p w14:paraId="33CECE1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FC5555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068F18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010 01 72080</w:t>
            </w:r>
          </w:p>
        </w:tc>
        <w:tc>
          <w:tcPr>
            <w:tcW w:w="518" w:type="dxa"/>
            <w:tcBorders>
              <w:top w:val="nil"/>
              <w:left w:val="nil"/>
              <w:bottom w:val="single" w:sz="4" w:space="0" w:color="auto"/>
              <w:right w:val="single" w:sz="4" w:space="0" w:color="auto"/>
            </w:tcBorders>
            <w:shd w:val="clear" w:color="auto" w:fill="auto"/>
            <w:noWrap/>
            <w:vAlign w:val="center"/>
            <w:hideMark/>
          </w:tcPr>
          <w:p w14:paraId="0505D37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B8DF11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64,1</w:t>
            </w:r>
          </w:p>
        </w:tc>
        <w:tc>
          <w:tcPr>
            <w:tcW w:w="1329" w:type="dxa"/>
            <w:tcBorders>
              <w:top w:val="nil"/>
              <w:left w:val="nil"/>
              <w:bottom w:val="single" w:sz="4" w:space="0" w:color="auto"/>
              <w:right w:val="single" w:sz="4" w:space="0" w:color="auto"/>
            </w:tcBorders>
            <w:shd w:val="clear" w:color="auto" w:fill="auto"/>
            <w:noWrap/>
            <w:vAlign w:val="center"/>
            <w:hideMark/>
          </w:tcPr>
          <w:p w14:paraId="1F65F08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64,1</w:t>
            </w:r>
          </w:p>
        </w:tc>
        <w:tc>
          <w:tcPr>
            <w:tcW w:w="1081" w:type="dxa"/>
            <w:tcBorders>
              <w:top w:val="nil"/>
              <w:left w:val="nil"/>
              <w:bottom w:val="single" w:sz="4" w:space="0" w:color="auto"/>
              <w:right w:val="single" w:sz="4" w:space="0" w:color="auto"/>
            </w:tcBorders>
            <w:shd w:val="clear" w:color="auto" w:fill="auto"/>
            <w:noWrap/>
            <w:vAlign w:val="center"/>
            <w:hideMark/>
          </w:tcPr>
          <w:p w14:paraId="24C9D66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64,1</w:t>
            </w:r>
          </w:p>
        </w:tc>
        <w:tc>
          <w:tcPr>
            <w:tcW w:w="222" w:type="dxa"/>
            <w:vAlign w:val="center"/>
            <w:hideMark/>
          </w:tcPr>
          <w:p w14:paraId="6E32A89F" w14:textId="77777777" w:rsidR="003A3200" w:rsidRPr="003A3200" w:rsidRDefault="003A3200" w:rsidP="003A3200">
            <w:pPr>
              <w:rPr>
                <w:rFonts w:eastAsia="Times New Roman"/>
                <w:sz w:val="20"/>
                <w:szCs w:val="20"/>
              </w:rPr>
            </w:pPr>
          </w:p>
        </w:tc>
      </w:tr>
      <w:tr w:rsidR="003A3200" w:rsidRPr="003A3200" w14:paraId="589082A7"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F1A8DD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8C11FA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3E8A86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F925E7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010 01 72080</w:t>
            </w:r>
          </w:p>
        </w:tc>
        <w:tc>
          <w:tcPr>
            <w:tcW w:w="518" w:type="dxa"/>
            <w:tcBorders>
              <w:top w:val="nil"/>
              <w:left w:val="nil"/>
              <w:bottom w:val="single" w:sz="4" w:space="0" w:color="auto"/>
              <w:right w:val="single" w:sz="4" w:space="0" w:color="auto"/>
            </w:tcBorders>
            <w:shd w:val="clear" w:color="auto" w:fill="auto"/>
            <w:noWrap/>
            <w:vAlign w:val="center"/>
            <w:hideMark/>
          </w:tcPr>
          <w:p w14:paraId="0D3F31F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4C6D44D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64,1</w:t>
            </w:r>
          </w:p>
        </w:tc>
        <w:tc>
          <w:tcPr>
            <w:tcW w:w="1329" w:type="dxa"/>
            <w:tcBorders>
              <w:top w:val="nil"/>
              <w:left w:val="nil"/>
              <w:bottom w:val="single" w:sz="4" w:space="0" w:color="auto"/>
              <w:right w:val="single" w:sz="4" w:space="0" w:color="auto"/>
            </w:tcBorders>
            <w:shd w:val="clear" w:color="auto" w:fill="auto"/>
            <w:noWrap/>
            <w:vAlign w:val="center"/>
            <w:hideMark/>
          </w:tcPr>
          <w:p w14:paraId="16F70A6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64,1</w:t>
            </w:r>
          </w:p>
        </w:tc>
        <w:tc>
          <w:tcPr>
            <w:tcW w:w="1081" w:type="dxa"/>
            <w:tcBorders>
              <w:top w:val="nil"/>
              <w:left w:val="nil"/>
              <w:bottom w:val="single" w:sz="4" w:space="0" w:color="auto"/>
              <w:right w:val="single" w:sz="4" w:space="0" w:color="auto"/>
            </w:tcBorders>
            <w:shd w:val="clear" w:color="auto" w:fill="auto"/>
            <w:noWrap/>
            <w:vAlign w:val="center"/>
            <w:hideMark/>
          </w:tcPr>
          <w:p w14:paraId="1E57F06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64,1</w:t>
            </w:r>
          </w:p>
        </w:tc>
        <w:tc>
          <w:tcPr>
            <w:tcW w:w="222" w:type="dxa"/>
            <w:vAlign w:val="center"/>
            <w:hideMark/>
          </w:tcPr>
          <w:p w14:paraId="2EADB1F3" w14:textId="77777777" w:rsidR="003A3200" w:rsidRPr="003A3200" w:rsidRDefault="003A3200" w:rsidP="003A3200">
            <w:pPr>
              <w:rPr>
                <w:rFonts w:eastAsia="Times New Roman"/>
                <w:sz w:val="20"/>
                <w:szCs w:val="20"/>
              </w:rPr>
            </w:pPr>
          </w:p>
        </w:tc>
      </w:tr>
      <w:tr w:rsidR="003A3200" w:rsidRPr="003A3200" w14:paraId="77C83B6B"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AF1368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444" w:type="dxa"/>
            <w:tcBorders>
              <w:top w:val="nil"/>
              <w:left w:val="nil"/>
              <w:bottom w:val="single" w:sz="4" w:space="0" w:color="auto"/>
              <w:right w:val="single" w:sz="4" w:space="0" w:color="auto"/>
            </w:tcBorders>
            <w:shd w:val="clear" w:color="auto" w:fill="auto"/>
            <w:noWrap/>
            <w:vAlign w:val="center"/>
            <w:hideMark/>
          </w:tcPr>
          <w:p w14:paraId="52C5CE8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910A0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C3B7BF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S2080</w:t>
            </w:r>
          </w:p>
        </w:tc>
        <w:tc>
          <w:tcPr>
            <w:tcW w:w="518" w:type="dxa"/>
            <w:tcBorders>
              <w:top w:val="nil"/>
              <w:left w:val="nil"/>
              <w:bottom w:val="single" w:sz="4" w:space="0" w:color="auto"/>
              <w:right w:val="single" w:sz="4" w:space="0" w:color="auto"/>
            </w:tcBorders>
            <w:shd w:val="clear" w:color="auto" w:fill="auto"/>
            <w:noWrap/>
            <w:vAlign w:val="center"/>
            <w:hideMark/>
          </w:tcPr>
          <w:p w14:paraId="310FE4D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9CAB65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7,1</w:t>
            </w:r>
          </w:p>
        </w:tc>
        <w:tc>
          <w:tcPr>
            <w:tcW w:w="1329" w:type="dxa"/>
            <w:tcBorders>
              <w:top w:val="nil"/>
              <w:left w:val="nil"/>
              <w:bottom w:val="single" w:sz="4" w:space="0" w:color="auto"/>
              <w:right w:val="single" w:sz="4" w:space="0" w:color="auto"/>
            </w:tcBorders>
            <w:shd w:val="clear" w:color="auto" w:fill="auto"/>
            <w:noWrap/>
            <w:vAlign w:val="center"/>
            <w:hideMark/>
          </w:tcPr>
          <w:p w14:paraId="00C2F8B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7,1</w:t>
            </w:r>
          </w:p>
        </w:tc>
        <w:tc>
          <w:tcPr>
            <w:tcW w:w="1081" w:type="dxa"/>
            <w:tcBorders>
              <w:top w:val="nil"/>
              <w:left w:val="nil"/>
              <w:bottom w:val="single" w:sz="4" w:space="0" w:color="auto"/>
              <w:right w:val="single" w:sz="4" w:space="0" w:color="auto"/>
            </w:tcBorders>
            <w:shd w:val="clear" w:color="auto" w:fill="auto"/>
            <w:noWrap/>
            <w:vAlign w:val="center"/>
            <w:hideMark/>
          </w:tcPr>
          <w:p w14:paraId="52CC194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7,1</w:t>
            </w:r>
          </w:p>
        </w:tc>
        <w:tc>
          <w:tcPr>
            <w:tcW w:w="222" w:type="dxa"/>
            <w:vAlign w:val="center"/>
            <w:hideMark/>
          </w:tcPr>
          <w:p w14:paraId="7AF3D891" w14:textId="77777777" w:rsidR="003A3200" w:rsidRPr="003A3200" w:rsidRDefault="003A3200" w:rsidP="003A3200">
            <w:pPr>
              <w:rPr>
                <w:rFonts w:eastAsia="Times New Roman"/>
                <w:sz w:val="20"/>
                <w:szCs w:val="20"/>
              </w:rPr>
            </w:pPr>
          </w:p>
        </w:tc>
      </w:tr>
      <w:tr w:rsidR="003A3200" w:rsidRPr="003A3200" w14:paraId="0C205401"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79C64B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5D1A40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68E02D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111018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S2080</w:t>
            </w:r>
          </w:p>
        </w:tc>
        <w:tc>
          <w:tcPr>
            <w:tcW w:w="518" w:type="dxa"/>
            <w:tcBorders>
              <w:top w:val="nil"/>
              <w:left w:val="nil"/>
              <w:bottom w:val="single" w:sz="4" w:space="0" w:color="auto"/>
              <w:right w:val="single" w:sz="4" w:space="0" w:color="auto"/>
            </w:tcBorders>
            <w:shd w:val="clear" w:color="auto" w:fill="auto"/>
            <w:noWrap/>
            <w:vAlign w:val="center"/>
            <w:hideMark/>
          </w:tcPr>
          <w:p w14:paraId="44753E4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60E35BF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7,1</w:t>
            </w:r>
          </w:p>
        </w:tc>
        <w:tc>
          <w:tcPr>
            <w:tcW w:w="1329" w:type="dxa"/>
            <w:tcBorders>
              <w:top w:val="nil"/>
              <w:left w:val="nil"/>
              <w:bottom w:val="single" w:sz="4" w:space="0" w:color="auto"/>
              <w:right w:val="single" w:sz="4" w:space="0" w:color="auto"/>
            </w:tcBorders>
            <w:shd w:val="clear" w:color="auto" w:fill="auto"/>
            <w:noWrap/>
            <w:vAlign w:val="center"/>
            <w:hideMark/>
          </w:tcPr>
          <w:p w14:paraId="0D4C370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7,1</w:t>
            </w:r>
          </w:p>
        </w:tc>
        <w:tc>
          <w:tcPr>
            <w:tcW w:w="1081" w:type="dxa"/>
            <w:tcBorders>
              <w:top w:val="nil"/>
              <w:left w:val="nil"/>
              <w:bottom w:val="single" w:sz="4" w:space="0" w:color="auto"/>
              <w:right w:val="single" w:sz="4" w:space="0" w:color="auto"/>
            </w:tcBorders>
            <w:shd w:val="clear" w:color="auto" w:fill="auto"/>
            <w:noWrap/>
            <w:vAlign w:val="center"/>
            <w:hideMark/>
          </w:tcPr>
          <w:p w14:paraId="3FE8AE2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7,1</w:t>
            </w:r>
          </w:p>
        </w:tc>
        <w:tc>
          <w:tcPr>
            <w:tcW w:w="222" w:type="dxa"/>
            <w:vAlign w:val="center"/>
            <w:hideMark/>
          </w:tcPr>
          <w:p w14:paraId="5C6E3CD3" w14:textId="77777777" w:rsidR="003A3200" w:rsidRPr="003A3200" w:rsidRDefault="003A3200" w:rsidP="003A3200">
            <w:pPr>
              <w:rPr>
                <w:rFonts w:eastAsia="Times New Roman"/>
                <w:sz w:val="20"/>
                <w:szCs w:val="20"/>
              </w:rPr>
            </w:pPr>
          </w:p>
        </w:tc>
      </w:tr>
      <w:tr w:rsidR="003A3200" w:rsidRPr="003A3200" w14:paraId="6CDBAC1A"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F436CA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Иные межбюджетные трансферты бюджетам муниципальных районов, муниципальных округов Новгородской </w:t>
            </w:r>
            <w:proofErr w:type="gramStart"/>
            <w:r w:rsidRPr="003A3200">
              <w:rPr>
                <w:rFonts w:eastAsia="Times New Roman"/>
                <w:color w:val="000000"/>
                <w:sz w:val="20"/>
                <w:szCs w:val="20"/>
              </w:rPr>
              <w:t>области</w:t>
            </w:r>
            <w:proofErr w:type="gramEnd"/>
            <w:r w:rsidRPr="003A3200">
              <w:rPr>
                <w:rFonts w:eastAsia="Times New Roman"/>
                <w:color w:val="000000"/>
                <w:sz w:val="20"/>
                <w:szCs w:val="20"/>
              </w:rPr>
              <w:t xml:space="preserve"> на организацию бесплатной перевозки обучающихся общеобразовательных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68ACF92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EDFDC0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D0910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010 01 72380</w:t>
            </w:r>
          </w:p>
        </w:tc>
        <w:tc>
          <w:tcPr>
            <w:tcW w:w="518" w:type="dxa"/>
            <w:tcBorders>
              <w:top w:val="nil"/>
              <w:left w:val="nil"/>
              <w:bottom w:val="single" w:sz="4" w:space="0" w:color="auto"/>
              <w:right w:val="single" w:sz="4" w:space="0" w:color="auto"/>
            </w:tcBorders>
            <w:shd w:val="clear" w:color="auto" w:fill="auto"/>
            <w:noWrap/>
            <w:vAlign w:val="center"/>
            <w:hideMark/>
          </w:tcPr>
          <w:p w14:paraId="5FDBFF4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5DD789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17 845,5</w:t>
            </w:r>
          </w:p>
        </w:tc>
        <w:tc>
          <w:tcPr>
            <w:tcW w:w="1329" w:type="dxa"/>
            <w:tcBorders>
              <w:top w:val="nil"/>
              <w:left w:val="nil"/>
              <w:bottom w:val="single" w:sz="4" w:space="0" w:color="auto"/>
              <w:right w:val="single" w:sz="4" w:space="0" w:color="auto"/>
            </w:tcBorders>
            <w:shd w:val="clear" w:color="auto" w:fill="auto"/>
            <w:noWrap/>
            <w:vAlign w:val="center"/>
            <w:hideMark/>
          </w:tcPr>
          <w:p w14:paraId="6C6860B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17 845,5</w:t>
            </w:r>
          </w:p>
        </w:tc>
        <w:tc>
          <w:tcPr>
            <w:tcW w:w="1081" w:type="dxa"/>
            <w:tcBorders>
              <w:top w:val="nil"/>
              <w:left w:val="nil"/>
              <w:bottom w:val="single" w:sz="4" w:space="0" w:color="auto"/>
              <w:right w:val="single" w:sz="4" w:space="0" w:color="auto"/>
            </w:tcBorders>
            <w:shd w:val="clear" w:color="auto" w:fill="auto"/>
            <w:noWrap/>
            <w:vAlign w:val="center"/>
            <w:hideMark/>
          </w:tcPr>
          <w:p w14:paraId="7B5261B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17 845,5</w:t>
            </w:r>
          </w:p>
        </w:tc>
        <w:tc>
          <w:tcPr>
            <w:tcW w:w="222" w:type="dxa"/>
            <w:vAlign w:val="center"/>
            <w:hideMark/>
          </w:tcPr>
          <w:p w14:paraId="227B3CE4" w14:textId="77777777" w:rsidR="003A3200" w:rsidRPr="003A3200" w:rsidRDefault="003A3200" w:rsidP="003A3200">
            <w:pPr>
              <w:rPr>
                <w:rFonts w:eastAsia="Times New Roman"/>
                <w:sz w:val="20"/>
                <w:szCs w:val="20"/>
              </w:rPr>
            </w:pPr>
          </w:p>
        </w:tc>
      </w:tr>
      <w:tr w:rsidR="003A3200" w:rsidRPr="003A3200" w14:paraId="44F61EC9"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26640E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7D4C7A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8FBC3B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D90BF0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010 01 72380</w:t>
            </w:r>
          </w:p>
        </w:tc>
        <w:tc>
          <w:tcPr>
            <w:tcW w:w="518" w:type="dxa"/>
            <w:tcBorders>
              <w:top w:val="nil"/>
              <w:left w:val="nil"/>
              <w:bottom w:val="single" w:sz="4" w:space="0" w:color="auto"/>
              <w:right w:val="single" w:sz="4" w:space="0" w:color="auto"/>
            </w:tcBorders>
            <w:shd w:val="clear" w:color="auto" w:fill="auto"/>
            <w:noWrap/>
            <w:vAlign w:val="center"/>
            <w:hideMark/>
          </w:tcPr>
          <w:p w14:paraId="54FCCD6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015FBC5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17 845,5</w:t>
            </w:r>
          </w:p>
        </w:tc>
        <w:tc>
          <w:tcPr>
            <w:tcW w:w="1329" w:type="dxa"/>
            <w:tcBorders>
              <w:top w:val="nil"/>
              <w:left w:val="nil"/>
              <w:bottom w:val="single" w:sz="4" w:space="0" w:color="auto"/>
              <w:right w:val="single" w:sz="4" w:space="0" w:color="auto"/>
            </w:tcBorders>
            <w:shd w:val="clear" w:color="auto" w:fill="auto"/>
            <w:noWrap/>
            <w:vAlign w:val="center"/>
            <w:hideMark/>
          </w:tcPr>
          <w:p w14:paraId="50C7F3C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17 845,5</w:t>
            </w:r>
          </w:p>
        </w:tc>
        <w:tc>
          <w:tcPr>
            <w:tcW w:w="1081" w:type="dxa"/>
            <w:tcBorders>
              <w:top w:val="nil"/>
              <w:left w:val="nil"/>
              <w:bottom w:val="single" w:sz="4" w:space="0" w:color="auto"/>
              <w:right w:val="single" w:sz="4" w:space="0" w:color="auto"/>
            </w:tcBorders>
            <w:shd w:val="clear" w:color="auto" w:fill="auto"/>
            <w:noWrap/>
            <w:vAlign w:val="center"/>
            <w:hideMark/>
          </w:tcPr>
          <w:p w14:paraId="21DFBAF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17 845,5</w:t>
            </w:r>
          </w:p>
        </w:tc>
        <w:tc>
          <w:tcPr>
            <w:tcW w:w="222" w:type="dxa"/>
            <w:vAlign w:val="center"/>
            <w:hideMark/>
          </w:tcPr>
          <w:p w14:paraId="1F135D7C" w14:textId="77777777" w:rsidR="003A3200" w:rsidRPr="003A3200" w:rsidRDefault="003A3200" w:rsidP="003A3200">
            <w:pPr>
              <w:rPr>
                <w:rFonts w:eastAsia="Times New Roman"/>
                <w:sz w:val="20"/>
                <w:szCs w:val="20"/>
              </w:rPr>
            </w:pPr>
          </w:p>
        </w:tc>
      </w:tr>
      <w:tr w:rsidR="003A3200" w:rsidRPr="003A3200" w14:paraId="044336E3"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107DC7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Софинансирование иных межбюджетных трансфертов бюджетам муниципальных районов, муниципальных округов Новгородской </w:t>
            </w:r>
            <w:proofErr w:type="gramStart"/>
            <w:r w:rsidRPr="003A3200">
              <w:rPr>
                <w:rFonts w:eastAsia="Times New Roman"/>
                <w:color w:val="000000"/>
                <w:sz w:val="20"/>
                <w:szCs w:val="20"/>
              </w:rPr>
              <w:t>области</w:t>
            </w:r>
            <w:proofErr w:type="gramEnd"/>
            <w:r w:rsidRPr="003A3200">
              <w:rPr>
                <w:rFonts w:eastAsia="Times New Roman"/>
                <w:color w:val="000000"/>
                <w:sz w:val="20"/>
                <w:szCs w:val="20"/>
              </w:rPr>
              <w:t xml:space="preserve"> на организацию бесплатной перевозки обучающихся общеобразовательных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15A173B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E1B71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73A6F6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S2380</w:t>
            </w:r>
          </w:p>
        </w:tc>
        <w:tc>
          <w:tcPr>
            <w:tcW w:w="518" w:type="dxa"/>
            <w:tcBorders>
              <w:top w:val="nil"/>
              <w:left w:val="nil"/>
              <w:bottom w:val="single" w:sz="4" w:space="0" w:color="auto"/>
              <w:right w:val="single" w:sz="4" w:space="0" w:color="auto"/>
            </w:tcBorders>
            <w:shd w:val="clear" w:color="auto" w:fill="auto"/>
            <w:noWrap/>
            <w:vAlign w:val="center"/>
            <w:hideMark/>
          </w:tcPr>
          <w:p w14:paraId="67D0D87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20E79A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2 665,1</w:t>
            </w:r>
          </w:p>
        </w:tc>
        <w:tc>
          <w:tcPr>
            <w:tcW w:w="1329" w:type="dxa"/>
            <w:tcBorders>
              <w:top w:val="nil"/>
              <w:left w:val="nil"/>
              <w:bottom w:val="single" w:sz="4" w:space="0" w:color="auto"/>
              <w:right w:val="single" w:sz="4" w:space="0" w:color="auto"/>
            </w:tcBorders>
            <w:shd w:val="clear" w:color="auto" w:fill="auto"/>
            <w:noWrap/>
            <w:vAlign w:val="center"/>
            <w:hideMark/>
          </w:tcPr>
          <w:p w14:paraId="105E86C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743,6</w:t>
            </w:r>
          </w:p>
        </w:tc>
        <w:tc>
          <w:tcPr>
            <w:tcW w:w="1081" w:type="dxa"/>
            <w:tcBorders>
              <w:top w:val="nil"/>
              <w:left w:val="nil"/>
              <w:bottom w:val="single" w:sz="4" w:space="0" w:color="auto"/>
              <w:right w:val="single" w:sz="4" w:space="0" w:color="auto"/>
            </w:tcBorders>
            <w:shd w:val="clear" w:color="auto" w:fill="auto"/>
            <w:noWrap/>
            <w:vAlign w:val="center"/>
            <w:hideMark/>
          </w:tcPr>
          <w:p w14:paraId="1565BBE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743,6</w:t>
            </w:r>
          </w:p>
        </w:tc>
        <w:tc>
          <w:tcPr>
            <w:tcW w:w="222" w:type="dxa"/>
            <w:vAlign w:val="center"/>
            <w:hideMark/>
          </w:tcPr>
          <w:p w14:paraId="7AE6D340" w14:textId="77777777" w:rsidR="003A3200" w:rsidRPr="003A3200" w:rsidRDefault="003A3200" w:rsidP="003A3200">
            <w:pPr>
              <w:rPr>
                <w:rFonts w:eastAsia="Times New Roman"/>
                <w:sz w:val="20"/>
                <w:szCs w:val="20"/>
              </w:rPr>
            </w:pPr>
          </w:p>
        </w:tc>
      </w:tr>
      <w:tr w:rsidR="003A3200" w:rsidRPr="003A3200" w14:paraId="4876571E"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19D670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E8632B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55432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AFE9F8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S2380</w:t>
            </w:r>
          </w:p>
        </w:tc>
        <w:tc>
          <w:tcPr>
            <w:tcW w:w="518" w:type="dxa"/>
            <w:tcBorders>
              <w:top w:val="nil"/>
              <w:left w:val="nil"/>
              <w:bottom w:val="single" w:sz="4" w:space="0" w:color="auto"/>
              <w:right w:val="single" w:sz="4" w:space="0" w:color="auto"/>
            </w:tcBorders>
            <w:shd w:val="clear" w:color="auto" w:fill="auto"/>
            <w:noWrap/>
            <w:vAlign w:val="center"/>
            <w:hideMark/>
          </w:tcPr>
          <w:p w14:paraId="153B3F9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1D0317D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2 665,1</w:t>
            </w:r>
          </w:p>
        </w:tc>
        <w:tc>
          <w:tcPr>
            <w:tcW w:w="1329" w:type="dxa"/>
            <w:tcBorders>
              <w:top w:val="nil"/>
              <w:left w:val="nil"/>
              <w:bottom w:val="single" w:sz="4" w:space="0" w:color="auto"/>
              <w:right w:val="single" w:sz="4" w:space="0" w:color="auto"/>
            </w:tcBorders>
            <w:shd w:val="clear" w:color="auto" w:fill="auto"/>
            <w:noWrap/>
            <w:vAlign w:val="center"/>
            <w:hideMark/>
          </w:tcPr>
          <w:p w14:paraId="1AB73FD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743,6</w:t>
            </w:r>
          </w:p>
        </w:tc>
        <w:tc>
          <w:tcPr>
            <w:tcW w:w="1081" w:type="dxa"/>
            <w:tcBorders>
              <w:top w:val="nil"/>
              <w:left w:val="nil"/>
              <w:bottom w:val="single" w:sz="4" w:space="0" w:color="auto"/>
              <w:right w:val="single" w:sz="4" w:space="0" w:color="auto"/>
            </w:tcBorders>
            <w:shd w:val="clear" w:color="auto" w:fill="auto"/>
            <w:noWrap/>
            <w:vAlign w:val="center"/>
            <w:hideMark/>
          </w:tcPr>
          <w:p w14:paraId="031A058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743,6</w:t>
            </w:r>
          </w:p>
        </w:tc>
        <w:tc>
          <w:tcPr>
            <w:tcW w:w="222" w:type="dxa"/>
            <w:vAlign w:val="center"/>
            <w:hideMark/>
          </w:tcPr>
          <w:p w14:paraId="1853231A" w14:textId="77777777" w:rsidR="003A3200" w:rsidRPr="003A3200" w:rsidRDefault="003A3200" w:rsidP="003A3200">
            <w:pPr>
              <w:rPr>
                <w:rFonts w:eastAsia="Times New Roman"/>
                <w:sz w:val="20"/>
                <w:szCs w:val="20"/>
              </w:rPr>
            </w:pPr>
          </w:p>
        </w:tc>
      </w:tr>
      <w:tr w:rsidR="003A3200" w:rsidRPr="003A3200" w14:paraId="2D451711"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EF8ECF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Иные межбюджетные трансферты  бюджетам муниципальных районов, муниципальных округов и городского округа Новгородской области на реализацию в Новгородской области мероприятий по созданию «Агроклассов» </w:t>
            </w:r>
          </w:p>
        </w:tc>
        <w:tc>
          <w:tcPr>
            <w:tcW w:w="444" w:type="dxa"/>
            <w:tcBorders>
              <w:top w:val="nil"/>
              <w:left w:val="nil"/>
              <w:bottom w:val="single" w:sz="4" w:space="0" w:color="auto"/>
              <w:right w:val="single" w:sz="4" w:space="0" w:color="auto"/>
            </w:tcBorders>
            <w:shd w:val="clear" w:color="auto" w:fill="auto"/>
            <w:noWrap/>
            <w:vAlign w:val="center"/>
            <w:hideMark/>
          </w:tcPr>
          <w:p w14:paraId="2EA8B6F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9803B1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768740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010 01 75420</w:t>
            </w:r>
          </w:p>
        </w:tc>
        <w:tc>
          <w:tcPr>
            <w:tcW w:w="518" w:type="dxa"/>
            <w:tcBorders>
              <w:top w:val="nil"/>
              <w:left w:val="nil"/>
              <w:bottom w:val="single" w:sz="4" w:space="0" w:color="auto"/>
              <w:right w:val="single" w:sz="4" w:space="0" w:color="auto"/>
            </w:tcBorders>
            <w:shd w:val="clear" w:color="auto" w:fill="auto"/>
            <w:noWrap/>
            <w:vAlign w:val="center"/>
            <w:hideMark/>
          </w:tcPr>
          <w:p w14:paraId="2D389FC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056E16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3 000,0</w:t>
            </w:r>
          </w:p>
        </w:tc>
        <w:tc>
          <w:tcPr>
            <w:tcW w:w="1329" w:type="dxa"/>
            <w:tcBorders>
              <w:top w:val="nil"/>
              <w:left w:val="nil"/>
              <w:bottom w:val="single" w:sz="4" w:space="0" w:color="auto"/>
              <w:right w:val="single" w:sz="4" w:space="0" w:color="auto"/>
            </w:tcBorders>
            <w:shd w:val="clear" w:color="auto" w:fill="auto"/>
            <w:noWrap/>
            <w:vAlign w:val="center"/>
            <w:hideMark/>
          </w:tcPr>
          <w:p w14:paraId="5011D7C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5790B3E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5529C5A" w14:textId="77777777" w:rsidR="003A3200" w:rsidRPr="003A3200" w:rsidRDefault="003A3200" w:rsidP="003A3200">
            <w:pPr>
              <w:rPr>
                <w:rFonts w:eastAsia="Times New Roman"/>
                <w:sz w:val="20"/>
                <w:szCs w:val="20"/>
              </w:rPr>
            </w:pPr>
          </w:p>
        </w:tc>
      </w:tr>
      <w:tr w:rsidR="003A3200" w:rsidRPr="003A3200" w14:paraId="4E1C7439"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E92B00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C77057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1A27D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F7702C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010 01 75420</w:t>
            </w:r>
          </w:p>
        </w:tc>
        <w:tc>
          <w:tcPr>
            <w:tcW w:w="518" w:type="dxa"/>
            <w:tcBorders>
              <w:top w:val="nil"/>
              <w:left w:val="nil"/>
              <w:bottom w:val="single" w:sz="4" w:space="0" w:color="auto"/>
              <w:right w:val="single" w:sz="4" w:space="0" w:color="auto"/>
            </w:tcBorders>
            <w:shd w:val="clear" w:color="auto" w:fill="auto"/>
            <w:noWrap/>
            <w:vAlign w:val="center"/>
            <w:hideMark/>
          </w:tcPr>
          <w:p w14:paraId="73B345F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3F8F15B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3 000,0</w:t>
            </w:r>
          </w:p>
        </w:tc>
        <w:tc>
          <w:tcPr>
            <w:tcW w:w="1329" w:type="dxa"/>
            <w:tcBorders>
              <w:top w:val="nil"/>
              <w:left w:val="nil"/>
              <w:bottom w:val="single" w:sz="4" w:space="0" w:color="auto"/>
              <w:right w:val="single" w:sz="4" w:space="0" w:color="auto"/>
            </w:tcBorders>
            <w:shd w:val="clear" w:color="auto" w:fill="auto"/>
            <w:noWrap/>
            <w:vAlign w:val="center"/>
            <w:hideMark/>
          </w:tcPr>
          <w:p w14:paraId="6F415F0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9E877C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648B38A" w14:textId="77777777" w:rsidR="003A3200" w:rsidRPr="003A3200" w:rsidRDefault="003A3200" w:rsidP="003A3200">
            <w:pPr>
              <w:rPr>
                <w:rFonts w:eastAsia="Times New Roman"/>
                <w:sz w:val="20"/>
                <w:szCs w:val="20"/>
              </w:rPr>
            </w:pPr>
          </w:p>
        </w:tc>
      </w:tr>
      <w:tr w:rsidR="003A3200" w:rsidRPr="003A3200" w14:paraId="768DFE12"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4A3864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444" w:type="dxa"/>
            <w:tcBorders>
              <w:top w:val="nil"/>
              <w:left w:val="nil"/>
              <w:bottom w:val="single" w:sz="4" w:space="0" w:color="auto"/>
              <w:right w:val="single" w:sz="4" w:space="0" w:color="auto"/>
            </w:tcBorders>
            <w:shd w:val="clear" w:color="auto" w:fill="auto"/>
            <w:noWrap/>
            <w:vAlign w:val="center"/>
            <w:hideMark/>
          </w:tcPr>
          <w:p w14:paraId="0063F86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3DB61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87EE04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R3041</w:t>
            </w:r>
          </w:p>
        </w:tc>
        <w:tc>
          <w:tcPr>
            <w:tcW w:w="518" w:type="dxa"/>
            <w:tcBorders>
              <w:top w:val="nil"/>
              <w:left w:val="nil"/>
              <w:bottom w:val="single" w:sz="4" w:space="0" w:color="auto"/>
              <w:right w:val="single" w:sz="4" w:space="0" w:color="auto"/>
            </w:tcBorders>
            <w:shd w:val="clear" w:color="auto" w:fill="auto"/>
            <w:noWrap/>
            <w:vAlign w:val="center"/>
            <w:hideMark/>
          </w:tcPr>
          <w:p w14:paraId="166DEE4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25B86A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22 405,3</w:t>
            </w:r>
          </w:p>
        </w:tc>
        <w:tc>
          <w:tcPr>
            <w:tcW w:w="1329" w:type="dxa"/>
            <w:tcBorders>
              <w:top w:val="nil"/>
              <w:left w:val="nil"/>
              <w:bottom w:val="single" w:sz="4" w:space="0" w:color="auto"/>
              <w:right w:val="single" w:sz="4" w:space="0" w:color="auto"/>
            </w:tcBorders>
            <w:shd w:val="clear" w:color="auto" w:fill="auto"/>
            <w:noWrap/>
            <w:vAlign w:val="center"/>
            <w:hideMark/>
          </w:tcPr>
          <w:p w14:paraId="5C4921C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21 617,3</w:t>
            </w:r>
          </w:p>
        </w:tc>
        <w:tc>
          <w:tcPr>
            <w:tcW w:w="1081" w:type="dxa"/>
            <w:tcBorders>
              <w:top w:val="nil"/>
              <w:left w:val="nil"/>
              <w:bottom w:val="single" w:sz="4" w:space="0" w:color="auto"/>
              <w:right w:val="single" w:sz="4" w:space="0" w:color="auto"/>
            </w:tcBorders>
            <w:shd w:val="clear" w:color="auto" w:fill="auto"/>
            <w:noWrap/>
            <w:vAlign w:val="center"/>
            <w:hideMark/>
          </w:tcPr>
          <w:p w14:paraId="7CA1FE8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21 116,1</w:t>
            </w:r>
          </w:p>
        </w:tc>
        <w:tc>
          <w:tcPr>
            <w:tcW w:w="222" w:type="dxa"/>
            <w:vAlign w:val="center"/>
            <w:hideMark/>
          </w:tcPr>
          <w:p w14:paraId="6DAF3B97" w14:textId="77777777" w:rsidR="003A3200" w:rsidRPr="003A3200" w:rsidRDefault="003A3200" w:rsidP="003A3200">
            <w:pPr>
              <w:rPr>
                <w:rFonts w:eastAsia="Times New Roman"/>
                <w:sz w:val="20"/>
                <w:szCs w:val="20"/>
              </w:rPr>
            </w:pPr>
          </w:p>
        </w:tc>
      </w:tr>
      <w:tr w:rsidR="003A3200" w:rsidRPr="003A3200" w14:paraId="14235ECB"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059003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16AD5D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9A5CF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EEE457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R3041</w:t>
            </w:r>
          </w:p>
        </w:tc>
        <w:tc>
          <w:tcPr>
            <w:tcW w:w="518" w:type="dxa"/>
            <w:tcBorders>
              <w:top w:val="nil"/>
              <w:left w:val="nil"/>
              <w:bottom w:val="single" w:sz="4" w:space="0" w:color="auto"/>
              <w:right w:val="single" w:sz="4" w:space="0" w:color="auto"/>
            </w:tcBorders>
            <w:shd w:val="clear" w:color="auto" w:fill="auto"/>
            <w:noWrap/>
            <w:vAlign w:val="center"/>
            <w:hideMark/>
          </w:tcPr>
          <w:p w14:paraId="55EC44E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641CBEE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22 405,3</w:t>
            </w:r>
          </w:p>
        </w:tc>
        <w:tc>
          <w:tcPr>
            <w:tcW w:w="1329" w:type="dxa"/>
            <w:tcBorders>
              <w:top w:val="nil"/>
              <w:left w:val="nil"/>
              <w:bottom w:val="single" w:sz="4" w:space="0" w:color="auto"/>
              <w:right w:val="single" w:sz="4" w:space="0" w:color="auto"/>
            </w:tcBorders>
            <w:shd w:val="clear" w:color="auto" w:fill="auto"/>
            <w:noWrap/>
            <w:vAlign w:val="center"/>
            <w:hideMark/>
          </w:tcPr>
          <w:p w14:paraId="3DD5052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21 617,3</w:t>
            </w:r>
          </w:p>
        </w:tc>
        <w:tc>
          <w:tcPr>
            <w:tcW w:w="1081" w:type="dxa"/>
            <w:tcBorders>
              <w:top w:val="nil"/>
              <w:left w:val="nil"/>
              <w:bottom w:val="single" w:sz="4" w:space="0" w:color="auto"/>
              <w:right w:val="single" w:sz="4" w:space="0" w:color="auto"/>
            </w:tcBorders>
            <w:shd w:val="clear" w:color="auto" w:fill="auto"/>
            <w:noWrap/>
            <w:vAlign w:val="center"/>
            <w:hideMark/>
          </w:tcPr>
          <w:p w14:paraId="3033837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21 116,1</w:t>
            </w:r>
          </w:p>
        </w:tc>
        <w:tc>
          <w:tcPr>
            <w:tcW w:w="222" w:type="dxa"/>
            <w:vAlign w:val="center"/>
            <w:hideMark/>
          </w:tcPr>
          <w:p w14:paraId="4346F49F" w14:textId="77777777" w:rsidR="003A3200" w:rsidRPr="003A3200" w:rsidRDefault="003A3200" w:rsidP="003A3200">
            <w:pPr>
              <w:rPr>
                <w:rFonts w:eastAsia="Times New Roman"/>
                <w:sz w:val="20"/>
                <w:szCs w:val="20"/>
              </w:rPr>
            </w:pPr>
          </w:p>
        </w:tc>
      </w:tr>
      <w:tr w:rsidR="003A3200" w:rsidRPr="003A3200" w14:paraId="225501F4" w14:textId="77777777" w:rsidTr="005D16AB">
        <w:trPr>
          <w:trHeight w:val="20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BF83BD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444" w:type="dxa"/>
            <w:tcBorders>
              <w:top w:val="nil"/>
              <w:left w:val="nil"/>
              <w:bottom w:val="single" w:sz="4" w:space="0" w:color="auto"/>
              <w:right w:val="single" w:sz="4" w:space="0" w:color="auto"/>
            </w:tcBorders>
            <w:shd w:val="clear" w:color="auto" w:fill="auto"/>
            <w:noWrap/>
            <w:vAlign w:val="center"/>
            <w:hideMark/>
          </w:tcPr>
          <w:p w14:paraId="6D1D1D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103474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5D2F45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R3041</w:t>
            </w:r>
          </w:p>
        </w:tc>
        <w:tc>
          <w:tcPr>
            <w:tcW w:w="518" w:type="dxa"/>
            <w:tcBorders>
              <w:top w:val="nil"/>
              <w:left w:val="nil"/>
              <w:bottom w:val="single" w:sz="4" w:space="0" w:color="auto"/>
              <w:right w:val="single" w:sz="4" w:space="0" w:color="auto"/>
            </w:tcBorders>
            <w:shd w:val="clear" w:color="auto" w:fill="auto"/>
            <w:noWrap/>
            <w:vAlign w:val="center"/>
            <w:hideMark/>
          </w:tcPr>
          <w:p w14:paraId="48F5981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0D93B7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226,3</w:t>
            </w:r>
          </w:p>
        </w:tc>
        <w:tc>
          <w:tcPr>
            <w:tcW w:w="1329" w:type="dxa"/>
            <w:tcBorders>
              <w:top w:val="nil"/>
              <w:left w:val="nil"/>
              <w:bottom w:val="single" w:sz="4" w:space="0" w:color="auto"/>
              <w:right w:val="single" w:sz="4" w:space="0" w:color="auto"/>
            </w:tcBorders>
            <w:shd w:val="clear" w:color="auto" w:fill="auto"/>
            <w:noWrap/>
            <w:vAlign w:val="center"/>
            <w:hideMark/>
          </w:tcPr>
          <w:p w14:paraId="78CB478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218,4</w:t>
            </w:r>
          </w:p>
        </w:tc>
        <w:tc>
          <w:tcPr>
            <w:tcW w:w="1081" w:type="dxa"/>
            <w:tcBorders>
              <w:top w:val="nil"/>
              <w:left w:val="nil"/>
              <w:bottom w:val="single" w:sz="4" w:space="0" w:color="auto"/>
              <w:right w:val="single" w:sz="4" w:space="0" w:color="auto"/>
            </w:tcBorders>
            <w:shd w:val="clear" w:color="auto" w:fill="auto"/>
            <w:noWrap/>
            <w:vAlign w:val="center"/>
            <w:hideMark/>
          </w:tcPr>
          <w:p w14:paraId="298302B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213,3</w:t>
            </w:r>
          </w:p>
        </w:tc>
        <w:tc>
          <w:tcPr>
            <w:tcW w:w="222" w:type="dxa"/>
            <w:vAlign w:val="center"/>
            <w:hideMark/>
          </w:tcPr>
          <w:p w14:paraId="220B309F" w14:textId="77777777" w:rsidR="003A3200" w:rsidRPr="003A3200" w:rsidRDefault="003A3200" w:rsidP="003A3200">
            <w:pPr>
              <w:rPr>
                <w:rFonts w:eastAsia="Times New Roman"/>
                <w:sz w:val="20"/>
                <w:szCs w:val="20"/>
              </w:rPr>
            </w:pPr>
          </w:p>
        </w:tc>
      </w:tr>
      <w:tr w:rsidR="003A3200" w:rsidRPr="003A3200" w14:paraId="651251BB"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238BE5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5EADB2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DE584C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924004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R3041</w:t>
            </w:r>
          </w:p>
        </w:tc>
        <w:tc>
          <w:tcPr>
            <w:tcW w:w="518" w:type="dxa"/>
            <w:tcBorders>
              <w:top w:val="nil"/>
              <w:left w:val="nil"/>
              <w:bottom w:val="single" w:sz="4" w:space="0" w:color="auto"/>
              <w:right w:val="single" w:sz="4" w:space="0" w:color="auto"/>
            </w:tcBorders>
            <w:shd w:val="clear" w:color="auto" w:fill="auto"/>
            <w:noWrap/>
            <w:vAlign w:val="center"/>
            <w:hideMark/>
          </w:tcPr>
          <w:p w14:paraId="052B041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5E49134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226,3</w:t>
            </w:r>
          </w:p>
        </w:tc>
        <w:tc>
          <w:tcPr>
            <w:tcW w:w="1329" w:type="dxa"/>
            <w:tcBorders>
              <w:top w:val="nil"/>
              <w:left w:val="nil"/>
              <w:bottom w:val="single" w:sz="4" w:space="0" w:color="auto"/>
              <w:right w:val="single" w:sz="4" w:space="0" w:color="auto"/>
            </w:tcBorders>
            <w:shd w:val="clear" w:color="auto" w:fill="auto"/>
            <w:noWrap/>
            <w:vAlign w:val="center"/>
            <w:hideMark/>
          </w:tcPr>
          <w:p w14:paraId="3475E06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218,4</w:t>
            </w:r>
          </w:p>
        </w:tc>
        <w:tc>
          <w:tcPr>
            <w:tcW w:w="1081" w:type="dxa"/>
            <w:tcBorders>
              <w:top w:val="nil"/>
              <w:left w:val="nil"/>
              <w:bottom w:val="single" w:sz="4" w:space="0" w:color="auto"/>
              <w:right w:val="single" w:sz="4" w:space="0" w:color="auto"/>
            </w:tcBorders>
            <w:shd w:val="clear" w:color="auto" w:fill="auto"/>
            <w:noWrap/>
            <w:vAlign w:val="center"/>
            <w:hideMark/>
          </w:tcPr>
          <w:p w14:paraId="292F16E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213,3</w:t>
            </w:r>
          </w:p>
        </w:tc>
        <w:tc>
          <w:tcPr>
            <w:tcW w:w="222" w:type="dxa"/>
            <w:vAlign w:val="center"/>
            <w:hideMark/>
          </w:tcPr>
          <w:p w14:paraId="0E8D7D73" w14:textId="77777777" w:rsidR="003A3200" w:rsidRPr="003A3200" w:rsidRDefault="003A3200" w:rsidP="003A3200">
            <w:pPr>
              <w:rPr>
                <w:rFonts w:eastAsia="Times New Roman"/>
                <w:sz w:val="20"/>
                <w:szCs w:val="20"/>
              </w:rPr>
            </w:pPr>
          </w:p>
        </w:tc>
      </w:tr>
      <w:tr w:rsidR="003A3200" w:rsidRPr="003A3200" w14:paraId="4613F0F6"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AD6728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444" w:type="dxa"/>
            <w:tcBorders>
              <w:top w:val="nil"/>
              <w:left w:val="nil"/>
              <w:bottom w:val="single" w:sz="4" w:space="0" w:color="auto"/>
              <w:right w:val="single" w:sz="4" w:space="0" w:color="auto"/>
            </w:tcBorders>
            <w:shd w:val="clear" w:color="auto" w:fill="auto"/>
            <w:noWrap/>
            <w:vAlign w:val="center"/>
            <w:hideMark/>
          </w:tcPr>
          <w:p w14:paraId="5FF4D86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1F7B3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5C751A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010 01 77050</w:t>
            </w:r>
          </w:p>
        </w:tc>
        <w:tc>
          <w:tcPr>
            <w:tcW w:w="518" w:type="dxa"/>
            <w:tcBorders>
              <w:top w:val="nil"/>
              <w:left w:val="nil"/>
              <w:bottom w:val="single" w:sz="4" w:space="0" w:color="auto"/>
              <w:right w:val="single" w:sz="4" w:space="0" w:color="auto"/>
            </w:tcBorders>
            <w:shd w:val="clear" w:color="auto" w:fill="auto"/>
            <w:noWrap/>
            <w:vAlign w:val="center"/>
            <w:hideMark/>
          </w:tcPr>
          <w:p w14:paraId="4A94A85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40A292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2 000,0</w:t>
            </w:r>
          </w:p>
        </w:tc>
        <w:tc>
          <w:tcPr>
            <w:tcW w:w="1329" w:type="dxa"/>
            <w:tcBorders>
              <w:top w:val="nil"/>
              <w:left w:val="nil"/>
              <w:bottom w:val="single" w:sz="4" w:space="0" w:color="auto"/>
              <w:right w:val="single" w:sz="4" w:space="0" w:color="auto"/>
            </w:tcBorders>
            <w:shd w:val="clear" w:color="auto" w:fill="auto"/>
            <w:noWrap/>
            <w:vAlign w:val="center"/>
            <w:hideMark/>
          </w:tcPr>
          <w:p w14:paraId="54D9B56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F1204E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152870E" w14:textId="77777777" w:rsidR="003A3200" w:rsidRPr="003A3200" w:rsidRDefault="003A3200" w:rsidP="003A3200">
            <w:pPr>
              <w:rPr>
                <w:rFonts w:eastAsia="Times New Roman"/>
                <w:sz w:val="20"/>
                <w:szCs w:val="20"/>
              </w:rPr>
            </w:pPr>
          </w:p>
        </w:tc>
      </w:tr>
      <w:tr w:rsidR="003A3200" w:rsidRPr="003A3200" w14:paraId="57AFC7CB"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60FF52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D3C55D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EB7262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33F6D5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010 01 77050</w:t>
            </w:r>
          </w:p>
        </w:tc>
        <w:tc>
          <w:tcPr>
            <w:tcW w:w="518" w:type="dxa"/>
            <w:tcBorders>
              <w:top w:val="nil"/>
              <w:left w:val="nil"/>
              <w:bottom w:val="single" w:sz="4" w:space="0" w:color="auto"/>
              <w:right w:val="single" w:sz="4" w:space="0" w:color="auto"/>
            </w:tcBorders>
            <w:shd w:val="clear" w:color="auto" w:fill="auto"/>
            <w:noWrap/>
            <w:vAlign w:val="center"/>
            <w:hideMark/>
          </w:tcPr>
          <w:p w14:paraId="4352DEC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5D38496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2 000,0</w:t>
            </w:r>
          </w:p>
        </w:tc>
        <w:tc>
          <w:tcPr>
            <w:tcW w:w="1329" w:type="dxa"/>
            <w:tcBorders>
              <w:top w:val="nil"/>
              <w:left w:val="nil"/>
              <w:bottom w:val="single" w:sz="4" w:space="0" w:color="auto"/>
              <w:right w:val="single" w:sz="4" w:space="0" w:color="auto"/>
            </w:tcBorders>
            <w:shd w:val="clear" w:color="auto" w:fill="auto"/>
            <w:noWrap/>
            <w:vAlign w:val="center"/>
            <w:hideMark/>
          </w:tcPr>
          <w:p w14:paraId="53651CE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6913C3D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64D89E4" w14:textId="77777777" w:rsidR="003A3200" w:rsidRPr="003A3200" w:rsidRDefault="003A3200" w:rsidP="003A3200">
            <w:pPr>
              <w:rPr>
                <w:rFonts w:eastAsia="Times New Roman"/>
                <w:sz w:val="20"/>
                <w:szCs w:val="20"/>
              </w:rPr>
            </w:pPr>
          </w:p>
        </w:tc>
      </w:tr>
      <w:tr w:rsidR="003A3200" w:rsidRPr="003A3200" w14:paraId="5535DA45"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D909A0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444" w:type="dxa"/>
            <w:tcBorders>
              <w:top w:val="nil"/>
              <w:left w:val="nil"/>
              <w:bottom w:val="single" w:sz="4" w:space="0" w:color="auto"/>
              <w:right w:val="single" w:sz="4" w:space="0" w:color="auto"/>
            </w:tcBorders>
            <w:shd w:val="clear" w:color="auto" w:fill="auto"/>
            <w:noWrap/>
            <w:vAlign w:val="center"/>
            <w:hideMark/>
          </w:tcPr>
          <w:p w14:paraId="7F71CBD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BA6EED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E26B82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S7050</w:t>
            </w:r>
          </w:p>
        </w:tc>
        <w:tc>
          <w:tcPr>
            <w:tcW w:w="518" w:type="dxa"/>
            <w:tcBorders>
              <w:top w:val="nil"/>
              <w:left w:val="nil"/>
              <w:bottom w:val="single" w:sz="4" w:space="0" w:color="auto"/>
              <w:right w:val="single" w:sz="4" w:space="0" w:color="auto"/>
            </w:tcBorders>
            <w:shd w:val="clear" w:color="auto" w:fill="auto"/>
            <w:noWrap/>
            <w:vAlign w:val="center"/>
            <w:hideMark/>
          </w:tcPr>
          <w:p w14:paraId="0E73938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2EF4FF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1 000,0</w:t>
            </w:r>
          </w:p>
        </w:tc>
        <w:tc>
          <w:tcPr>
            <w:tcW w:w="1329" w:type="dxa"/>
            <w:tcBorders>
              <w:top w:val="nil"/>
              <w:left w:val="nil"/>
              <w:bottom w:val="single" w:sz="4" w:space="0" w:color="auto"/>
              <w:right w:val="single" w:sz="4" w:space="0" w:color="auto"/>
            </w:tcBorders>
            <w:shd w:val="clear" w:color="auto" w:fill="auto"/>
            <w:noWrap/>
            <w:vAlign w:val="center"/>
            <w:hideMark/>
          </w:tcPr>
          <w:p w14:paraId="31DBEA8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5CC2476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439B733" w14:textId="77777777" w:rsidR="003A3200" w:rsidRPr="003A3200" w:rsidRDefault="003A3200" w:rsidP="003A3200">
            <w:pPr>
              <w:rPr>
                <w:rFonts w:eastAsia="Times New Roman"/>
                <w:sz w:val="20"/>
                <w:szCs w:val="20"/>
              </w:rPr>
            </w:pPr>
          </w:p>
        </w:tc>
      </w:tr>
      <w:tr w:rsidR="003A3200" w:rsidRPr="003A3200" w14:paraId="410D82D8"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E03727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54C150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2D0864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4BC944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S7050</w:t>
            </w:r>
          </w:p>
        </w:tc>
        <w:tc>
          <w:tcPr>
            <w:tcW w:w="518" w:type="dxa"/>
            <w:tcBorders>
              <w:top w:val="nil"/>
              <w:left w:val="nil"/>
              <w:bottom w:val="single" w:sz="4" w:space="0" w:color="auto"/>
              <w:right w:val="single" w:sz="4" w:space="0" w:color="auto"/>
            </w:tcBorders>
            <w:shd w:val="clear" w:color="auto" w:fill="auto"/>
            <w:noWrap/>
            <w:vAlign w:val="center"/>
            <w:hideMark/>
          </w:tcPr>
          <w:p w14:paraId="619262D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47E7425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1 000,0</w:t>
            </w:r>
          </w:p>
        </w:tc>
        <w:tc>
          <w:tcPr>
            <w:tcW w:w="1329" w:type="dxa"/>
            <w:tcBorders>
              <w:top w:val="nil"/>
              <w:left w:val="nil"/>
              <w:bottom w:val="single" w:sz="4" w:space="0" w:color="auto"/>
              <w:right w:val="single" w:sz="4" w:space="0" w:color="auto"/>
            </w:tcBorders>
            <w:shd w:val="clear" w:color="auto" w:fill="auto"/>
            <w:noWrap/>
            <w:vAlign w:val="center"/>
            <w:hideMark/>
          </w:tcPr>
          <w:p w14:paraId="0DE8510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2479627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FC26E47" w14:textId="77777777" w:rsidR="003A3200" w:rsidRPr="003A3200" w:rsidRDefault="003A3200" w:rsidP="003A3200">
            <w:pPr>
              <w:rPr>
                <w:rFonts w:eastAsia="Times New Roman"/>
                <w:sz w:val="20"/>
                <w:szCs w:val="20"/>
              </w:rPr>
            </w:pPr>
          </w:p>
        </w:tc>
      </w:tr>
      <w:tr w:rsidR="003A3200" w:rsidRPr="003A3200" w14:paraId="5BD21287"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E61654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3976E8E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1D0A6E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CA0ABD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L7501</w:t>
            </w:r>
          </w:p>
        </w:tc>
        <w:tc>
          <w:tcPr>
            <w:tcW w:w="518" w:type="dxa"/>
            <w:tcBorders>
              <w:top w:val="nil"/>
              <w:left w:val="nil"/>
              <w:bottom w:val="single" w:sz="4" w:space="0" w:color="auto"/>
              <w:right w:val="single" w:sz="4" w:space="0" w:color="auto"/>
            </w:tcBorders>
            <w:shd w:val="clear" w:color="auto" w:fill="auto"/>
            <w:noWrap/>
            <w:vAlign w:val="center"/>
            <w:hideMark/>
          </w:tcPr>
          <w:p w14:paraId="1AEE07F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8B5526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1F27C71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248 575,1</w:t>
            </w:r>
          </w:p>
        </w:tc>
        <w:tc>
          <w:tcPr>
            <w:tcW w:w="1081" w:type="dxa"/>
            <w:tcBorders>
              <w:top w:val="nil"/>
              <w:left w:val="nil"/>
              <w:bottom w:val="single" w:sz="4" w:space="0" w:color="auto"/>
              <w:right w:val="single" w:sz="4" w:space="0" w:color="auto"/>
            </w:tcBorders>
            <w:shd w:val="clear" w:color="auto" w:fill="auto"/>
            <w:noWrap/>
            <w:vAlign w:val="center"/>
            <w:hideMark/>
          </w:tcPr>
          <w:p w14:paraId="540D664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1191F4A" w14:textId="77777777" w:rsidR="003A3200" w:rsidRPr="003A3200" w:rsidRDefault="003A3200" w:rsidP="003A3200">
            <w:pPr>
              <w:rPr>
                <w:rFonts w:eastAsia="Times New Roman"/>
                <w:sz w:val="20"/>
                <w:szCs w:val="20"/>
              </w:rPr>
            </w:pPr>
          </w:p>
        </w:tc>
      </w:tr>
      <w:tr w:rsidR="003A3200" w:rsidRPr="003A3200" w14:paraId="6F6B1A0E"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51DAB2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E3C808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21CFC6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D0B475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L7501</w:t>
            </w:r>
          </w:p>
        </w:tc>
        <w:tc>
          <w:tcPr>
            <w:tcW w:w="518" w:type="dxa"/>
            <w:tcBorders>
              <w:top w:val="nil"/>
              <w:left w:val="nil"/>
              <w:bottom w:val="single" w:sz="4" w:space="0" w:color="auto"/>
              <w:right w:val="single" w:sz="4" w:space="0" w:color="auto"/>
            </w:tcBorders>
            <w:shd w:val="clear" w:color="auto" w:fill="auto"/>
            <w:noWrap/>
            <w:vAlign w:val="center"/>
            <w:hideMark/>
          </w:tcPr>
          <w:p w14:paraId="14BCCBA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29DE2AA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4B16FFB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248 575,1</w:t>
            </w:r>
          </w:p>
        </w:tc>
        <w:tc>
          <w:tcPr>
            <w:tcW w:w="1081" w:type="dxa"/>
            <w:tcBorders>
              <w:top w:val="nil"/>
              <w:left w:val="nil"/>
              <w:bottom w:val="single" w:sz="4" w:space="0" w:color="auto"/>
              <w:right w:val="single" w:sz="4" w:space="0" w:color="auto"/>
            </w:tcBorders>
            <w:shd w:val="clear" w:color="auto" w:fill="auto"/>
            <w:noWrap/>
            <w:vAlign w:val="center"/>
            <w:hideMark/>
          </w:tcPr>
          <w:p w14:paraId="4C5DE2E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8D6B1AD" w14:textId="77777777" w:rsidR="003A3200" w:rsidRPr="003A3200" w:rsidRDefault="003A3200" w:rsidP="003A3200">
            <w:pPr>
              <w:rPr>
                <w:rFonts w:eastAsia="Times New Roman"/>
                <w:sz w:val="20"/>
                <w:szCs w:val="20"/>
              </w:rPr>
            </w:pPr>
          </w:p>
        </w:tc>
      </w:tr>
      <w:tr w:rsidR="003A3200" w:rsidRPr="003A3200" w14:paraId="097DF829"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AD36D9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1C211AD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D0F9F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B5BFD8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L7501</w:t>
            </w:r>
          </w:p>
        </w:tc>
        <w:tc>
          <w:tcPr>
            <w:tcW w:w="518" w:type="dxa"/>
            <w:tcBorders>
              <w:top w:val="nil"/>
              <w:left w:val="nil"/>
              <w:bottom w:val="single" w:sz="4" w:space="0" w:color="auto"/>
              <w:right w:val="single" w:sz="4" w:space="0" w:color="auto"/>
            </w:tcBorders>
            <w:shd w:val="clear" w:color="auto" w:fill="auto"/>
            <w:noWrap/>
            <w:vAlign w:val="center"/>
            <w:hideMark/>
          </w:tcPr>
          <w:p w14:paraId="3319601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F87E92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4C079F9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248,6</w:t>
            </w:r>
          </w:p>
        </w:tc>
        <w:tc>
          <w:tcPr>
            <w:tcW w:w="1081" w:type="dxa"/>
            <w:tcBorders>
              <w:top w:val="nil"/>
              <w:left w:val="nil"/>
              <w:bottom w:val="single" w:sz="4" w:space="0" w:color="auto"/>
              <w:right w:val="single" w:sz="4" w:space="0" w:color="auto"/>
            </w:tcBorders>
            <w:shd w:val="clear" w:color="auto" w:fill="auto"/>
            <w:noWrap/>
            <w:vAlign w:val="center"/>
            <w:hideMark/>
          </w:tcPr>
          <w:p w14:paraId="5B81F61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3C9A2F9" w14:textId="77777777" w:rsidR="003A3200" w:rsidRPr="003A3200" w:rsidRDefault="003A3200" w:rsidP="003A3200">
            <w:pPr>
              <w:rPr>
                <w:rFonts w:eastAsia="Times New Roman"/>
                <w:sz w:val="20"/>
                <w:szCs w:val="20"/>
              </w:rPr>
            </w:pPr>
          </w:p>
        </w:tc>
      </w:tr>
      <w:tr w:rsidR="003A3200" w:rsidRPr="003A3200" w14:paraId="3A6F21EC"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0A5FE3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B17064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57F03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1A81AF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L7501</w:t>
            </w:r>
          </w:p>
        </w:tc>
        <w:tc>
          <w:tcPr>
            <w:tcW w:w="518" w:type="dxa"/>
            <w:tcBorders>
              <w:top w:val="nil"/>
              <w:left w:val="nil"/>
              <w:bottom w:val="single" w:sz="4" w:space="0" w:color="auto"/>
              <w:right w:val="single" w:sz="4" w:space="0" w:color="auto"/>
            </w:tcBorders>
            <w:shd w:val="clear" w:color="auto" w:fill="auto"/>
            <w:noWrap/>
            <w:vAlign w:val="center"/>
            <w:hideMark/>
          </w:tcPr>
          <w:p w14:paraId="191F689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64FC7A8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44F4F7F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248,6</w:t>
            </w:r>
          </w:p>
        </w:tc>
        <w:tc>
          <w:tcPr>
            <w:tcW w:w="1081" w:type="dxa"/>
            <w:tcBorders>
              <w:top w:val="nil"/>
              <w:left w:val="nil"/>
              <w:bottom w:val="single" w:sz="4" w:space="0" w:color="auto"/>
              <w:right w:val="single" w:sz="4" w:space="0" w:color="auto"/>
            </w:tcBorders>
            <w:shd w:val="clear" w:color="auto" w:fill="auto"/>
            <w:noWrap/>
            <w:vAlign w:val="center"/>
            <w:hideMark/>
          </w:tcPr>
          <w:p w14:paraId="04DA7D2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D010023" w14:textId="77777777" w:rsidR="003A3200" w:rsidRPr="003A3200" w:rsidRDefault="003A3200" w:rsidP="003A3200">
            <w:pPr>
              <w:rPr>
                <w:rFonts w:eastAsia="Times New Roman"/>
                <w:sz w:val="20"/>
                <w:szCs w:val="20"/>
              </w:rPr>
            </w:pPr>
          </w:p>
        </w:tc>
      </w:tr>
      <w:tr w:rsidR="003A3200" w:rsidRPr="003A3200" w14:paraId="09867438"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475211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444" w:type="dxa"/>
            <w:tcBorders>
              <w:top w:val="nil"/>
              <w:left w:val="nil"/>
              <w:bottom w:val="single" w:sz="4" w:space="0" w:color="auto"/>
              <w:right w:val="single" w:sz="4" w:space="0" w:color="auto"/>
            </w:tcBorders>
            <w:shd w:val="clear" w:color="auto" w:fill="auto"/>
            <w:noWrap/>
            <w:vAlign w:val="center"/>
            <w:hideMark/>
          </w:tcPr>
          <w:p w14:paraId="2C835EB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6D4CFB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D31A5C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А7501</w:t>
            </w:r>
          </w:p>
        </w:tc>
        <w:tc>
          <w:tcPr>
            <w:tcW w:w="518" w:type="dxa"/>
            <w:tcBorders>
              <w:top w:val="nil"/>
              <w:left w:val="nil"/>
              <w:bottom w:val="single" w:sz="4" w:space="0" w:color="auto"/>
              <w:right w:val="single" w:sz="4" w:space="0" w:color="auto"/>
            </w:tcBorders>
            <w:shd w:val="clear" w:color="auto" w:fill="auto"/>
            <w:noWrap/>
            <w:vAlign w:val="center"/>
            <w:hideMark/>
          </w:tcPr>
          <w:p w14:paraId="24B0A3C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787A17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194B525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4 525,8</w:t>
            </w:r>
          </w:p>
        </w:tc>
        <w:tc>
          <w:tcPr>
            <w:tcW w:w="1081" w:type="dxa"/>
            <w:tcBorders>
              <w:top w:val="nil"/>
              <w:left w:val="nil"/>
              <w:bottom w:val="single" w:sz="4" w:space="0" w:color="auto"/>
              <w:right w:val="single" w:sz="4" w:space="0" w:color="auto"/>
            </w:tcBorders>
            <w:shd w:val="clear" w:color="auto" w:fill="auto"/>
            <w:noWrap/>
            <w:vAlign w:val="center"/>
            <w:hideMark/>
          </w:tcPr>
          <w:p w14:paraId="79A1A45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92AC9A4" w14:textId="77777777" w:rsidR="003A3200" w:rsidRPr="003A3200" w:rsidRDefault="003A3200" w:rsidP="003A3200">
            <w:pPr>
              <w:rPr>
                <w:rFonts w:eastAsia="Times New Roman"/>
                <w:sz w:val="20"/>
                <w:szCs w:val="20"/>
              </w:rPr>
            </w:pPr>
          </w:p>
        </w:tc>
      </w:tr>
      <w:tr w:rsidR="003A3200" w:rsidRPr="003A3200" w14:paraId="7CBC2D55"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625417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E4C4F4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089948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914F5E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А7501</w:t>
            </w:r>
          </w:p>
        </w:tc>
        <w:tc>
          <w:tcPr>
            <w:tcW w:w="518" w:type="dxa"/>
            <w:tcBorders>
              <w:top w:val="nil"/>
              <w:left w:val="nil"/>
              <w:bottom w:val="single" w:sz="4" w:space="0" w:color="auto"/>
              <w:right w:val="single" w:sz="4" w:space="0" w:color="auto"/>
            </w:tcBorders>
            <w:shd w:val="clear" w:color="auto" w:fill="auto"/>
            <w:noWrap/>
            <w:vAlign w:val="center"/>
            <w:hideMark/>
          </w:tcPr>
          <w:p w14:paraId="242ABB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1674286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013ECB5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4 525,8</w:t>
            </w:r>
          </w:p>
        </w:tc>
        <w:tc>
          <w:tcPr>
            <w:tcW w:w="1081" w:type="dxa"/>
            <w:tcBorders>
              <w:top w:val="nil"/>
              <w:left w:val="nil"/>
              <w:bottom w:val="single" w:sz="4" w:space="0" w:color="auto"/>
              <w:right w:val="single" w:sz="4" w:space="0" w:color="auto"/>
            </w:tcBorders>
            <w:shd w:val="clear" w:color="auto" w:fill="auto"/>
            <w:noWrap/>
            <w:vAlign w:val="center"/>
            <w:hideMark/>
          </w:tcPr>
          <w:p w14:paraId="610B8CD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327E656" w14:textId="77777777" w:rsidR="003A3200" w:rsidRPr="003A3200" w:rsidRDefault="003A3200" w:rsidP="003A3200">
            <w:pPr>
              <w:rPr>
                <w:rFonts w:eastAsia="Times New Roman"/>
                <w:sz w:val="20"/>
                <w:szCs w:val="20"/>
              </w:rPr>
            </w:pPr>
          </w:p>
        </w:tc>
      </w:tr>
      <w:tr w:rsidR="003A3200" w:rsidRPr="003A3200" w14:paraId="2659C3AF"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A2409A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444" w:type="dxa"/>
            <w:tcBorders>
              <w:top w:val="nil"/>
              <w:left w:val="nil"/>
              <w:bottom w:val="single" w:sz="4" w:space="0" w:color="auto"/>
              <w:right w:val="single" w:sz="4" w:space="0" w:color="auto"/>
            </w:tcBorders>
            <w:shd w:val="clear" w:color="auto" w:fill="auto"/>
            <w:noWrap/>
            <w:vAlign w:val="center"/>
            <w:hideMark/>
          </w:tcPr>
          <w:p w14:paraId="3392CAD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17C9A6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43B7A3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А7501</w:t>
            </w:r>
          </w:p>
        </w:tc>
        <w:tc>
          <w:tcPr>
            <w:tcW w:w="518" w:type="dxa"/>
            <w:tcBorders>
              <w:top w:val="nil"/>
              <w:left w:val="nil"/>
              <w:bottom w:val="single" w:sz="4" w:space="0" w:color="auto"/>
              <w:right w:val="single" w:sz="4" w:space="0" w:color="auto"/>
            </w:tcBorders>
            <w:shd w:val="clear" w:color="auto" w:fill="auto"/>
            <w:noWrap/>
            <w:vAlign w:val="center"/>
            <w:hideMark/>
          </w:tcPr>
          <w:p w14:paraId="38CD71C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C93475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7924E98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4,5</w:t>
            </w:r>
          </w:p>
        </w:tc>
        <w:tc>
          <w:tcPr>
            <w:tcW w:w="1081" w:type="dxa"/>
            <w:tcBorders>
              <w:top w:val="nil"/>
              <w:left w:val="nil"/>
              <w:bottom w:val="single" w:sz="4" w:space="0" w:color="auto"/>
              <w:right w:val="single" w:sz="4" w:space="0" w:color="auto"/>
            </w:tcBorders>
            <w:shd w:val="clear" w:color="auto" w:fill="auto"/>
            <w:noWrap/>
            <w:vAlign w:val="center"/>
            <w:hideMark/>
          </w:tcPr>
          <w:p w14:paraId="1821170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87E0A31" w14:textId="77777777" w:rsidR="003A3200" w:rsidRPr="003A3200" w:rsidRDefault="003A3200" w:rsidP="003A3200">
            <w:pPr>
              <w:rPr>
                <w:rFonts w:eastAsia="Times New Roman"/>
                <w:sz w:val="20"/>
                <w:szCs w:val="20"/>
              </w:rPr>
            </w:pPr>
          </w:p>
        </w:tc>
      </w:tr>
      <w:tr w:rsidR="003A3200" w:rsidRPr="003A3200" w14:paraId="2306B6CC"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CB4C7C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E61B1E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4F3C29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67DE1F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А7501</w:t>
            </w:r>
          </w:p>
        </w:tc>
        <w:tc>
          <w:tcPr>
            <w:tcW w:w="518" w:type="dxa"/>
            <w:tcBorders>
              <w:top w:val="nil"/>
              <w:left w:val="nil"/>
              <w:bottom w:val="single" w:sz="4" w:space="0" w:color="auto"/>
              <w:right w:val="single" w:sz="4" w:space="0" w:color="auto"/>
            </w:tcBorders>
            <w:shd w:val="clear" w:color="auto" w:fill="auto"/>
            <w:noWrap/>
            <w:vAlign w:val="center"/>
            <w:hideMark/>
          </w:tcPr>
          <w:p w14:paraId="1653A8C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227E125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5993453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4,5</w:t>
            </w:r>
          </w:p>
        </w:tc>
        <w:tc>
          <w:tcPr>
            <w:tcW w:w="1081" w:type="dxa"/>
            <w:tcBorders>
              <w:top w:val="nil"/>
              <w:left w:val="nil"/>
              <w:bottom w:val="single" w:sz="4" w:space="0" w:color="auto"/>
              <w:right w:val="single" w:sz="4" w:space="0" w:color="auto"/>
            </w:tcBorders>
            <w:shd w:val="clear" w:color="auto" w:fill="auto"/>
            <w:noWrap/>
            <w:vAlign w:val="center"/>
            <w:hideMark/>
          </w:tcPr>
          <w:p w14:paraId="01D40BA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ECEEA7E" w14:textId="77777777" w:rsidR="003A3200" w:rsidRPr="003A3200" w:rsidRDefault="003A3200" w:rsidP="003A3200">
            <w:pPr>
              <w:rPr>
                <w:rFonts w:eastAsia="Times New Roman"/>
                <w:sz w:val="20"/>
                <w:szCs w:val="20"/>
              </w:rPr>
            </w:pPr>
          </w:p>
        </w:tc>
      </w:tr>
      <w:tr w:rsidR="003A3200" w:rsidRPr="003A3200" w14:paraId="7A923078" w14:textId="77777777" w:rsidTr="005D16AB">
        <w:trPr>
          <w:trHeight w:val="307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39F847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44" w:type="dxa"/>
            <w:tcBorders>
              <w:top w:val="nil"/>
              <w:left w:val="nil"/>
              <w:bottom w:val="single" w:sz="4" w:space="0" w:color="auto"/>
              <w:right w:val="single" w:sz="4" w:space="0" w:color="auto"/>
            </w:tcBorders>
            <w:shd w:val="clear" w:color="auto" w:fill="auto"/>
            <w:noWrap/>
            <w:vAlign w:val="center"/>
            <w:hideMark/>
          </w:tcPr>
          <w:p w14:paraId="29AA2A6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02911A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296E6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010 01 77500</w:t>
            </w:r>
          </w:p>
        </w:tc>
        <w:tc>
          <w:tcPr>
            <w:tcW w:w="518" w:type="dxa"/>
            <w:tcBorders>
              <w:top w:val="nil"/>
              <w:left w:val="nil"/>
              <w:bottom w:val="single" w:sz="4" w:space="0" w:color="auto"/>
              <w:right w:val="single" w:sz="4" w:space="0" w:color="auto"/>
            </w:tcBorders>
            <w:shd w:val="clear" w:color="auto" w:fill="auto"/>
            <w:noWrap/>
            <w:vAlign w:val="center"/>
            <w:hideMark/>
          </w:tcPr>
          <w:p w14:paraId="3217492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25E193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2EF90CD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13 024,7</w:t>
            </w:r>
          </w:p>
        </w:tc>
        <w:tc>
          <w:tcPr>
            <w:tcW w:w="1081" w:type="dxa"/>
            <w:tcBorders>
              <w:top w:val="nil"/>
              <w:left w:val="nil"/>
              <w:bottom w:val="single" w:sz="4" w:space="0" w:color="auto"/>
              <w:right w:val="single" w:sz="4" w:space="0" w:color="auto"/>
            </w:tcBorders>
            <w:shd w:val="clear" w:color="auto" w:fill="auto"/>
            <w:noWrap/>
            <w:vAlign w:val="center"/>
            <w:hideMark/>
          </w:tcPr>
          <w:p w14:paraId="236F96F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AFF2DF1" w14:textId="77777777" w:rsidR="003A3200" w:rsidRPr="003A3200" w:rsidRDefault="003A3200" w:rsidP="003A3200">
            <w:pPr>
              <w:rPr>
                <w:rFonts w:eastAsia="Times New Roman"/>
                <w:sz w:val="20"/>
                <w:szCs w:val="20"/>
              </w:rPr>
            </w:pPr>
          </w:p>
        </w:tc>
      </w:tr>
      <w:tr w:rsidR="003A3200" w:rsidRPr="003A3200" w14:paraId="49495638"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55A551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57F49F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F45772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6F9C92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010 01 77500</w:t>
            </w:r>
          </w:p>
        </w:tc>
        <w:tc>
          <w:tcPr>
            <w:tcW w:w="518" w:type="dxa"/>
            <w:tcBorders>
              <w:top w:val="nil"/>
              <w:left w:val="nil"/>
              <w:bottom w:val="single" w:sz="4" w:space="0" w:color="auto"/>
              <w:right w:val="single" w:sz="4" w:space="0" w:color="auto"/>
            </w:tcBorders>
            <w:shd w:val="clear" w:color="auto" w:fill="auto"/>
            <w:noWrap/>
            <w:vAlign w:val="center"/>
            <w:hideMark/>
          </w:tcPr>
          <w:p w14:paraId="57A67B8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28DD401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4AF04A4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13 024,7</w:t>
            </w:r>
          </w:p>
        </w:tc>
        <w:tc>
          <w:tcPr>
            <w:tcW w:w="1081" w:type="dxa"/>
            <w:tcBorders>
              <w:top w:val="nil"/>
              <w:left w:val="nil"/>
              <w:bottom w:val="single" w:sz="4" w:space="0" w:color="auto"/>
              <w:right w:val="single" w:sz="4" w:space="0" w:color="auto"/>
            </w:tcBorders>
            <w:shd w:val="clear" w:color="auto" w:fill="auto"/>
            <w:noWrap/>
            <w:vAlign w:val="center"/>
            <w:hideMark/>
          </w:tcPr>
          <w:p w14:paraId="7F5D9DA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5758A59" w14:textId="77777777" w:rsidR="003A3200" w:rsidRPr="003A3200" w:rsidRDefault="003A3200" w:rsidP="003A3200">
            <w:pPr>
              <w:rPr>
                <w:rFonts w:eastAsia="Times New Roman"/>
                <w:sz w:val="20"/>
                <w:szCs w:val="20"/>
              </w:rPr>
            </w:pPr>
          </w:p>
        </w:tc>
      </w:tr>
      <w:tr w:rsidR="003A3200" w:rsidRPr="003A3200" w14:paraId="7DD6E977" w14:textId="77777777" w:rsidTr="005D16AB">
        <w:trPr>
          <w:trHeight w:val="307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D7D6CA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44" w:type="dxa"/>
            <w:tcBorders>
              <w:top w:val="nil"/>
              <w:left w:val="nil"/>
              <w:bottom w:val="single" w:sz="4" w:space="0" w:color="auto"/>
              <w:right w:val="single" w:sz="4" w:space="0" w:color="auto"/>
            </w:tcBorders>
            <w:shd w:val="clear" w:color="auto" w:fill="auto"/>
            <w:noWrap/>
            <w:vAlign w:val="center"/>
            <w:hideMark/>
          </w:tcPr>
          <w:p w14:paraId="6FBEE38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2B216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6AD86B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S7500</w:t>
            </w:r>
          </w:p>
        </w:tc>
        <w:tc>
          <w:tcPr>
            <w:tcW w:w="518" w:type="dxa"/>
            <w:tcBorders>
              <w:top w:val="nil"/>
              <w:left w:val="nil"/>
              <w:bottom w:val="single" w:sz="4" w:space="0" w:color="auto"/>
              <w:right w:val="single" w:sz="4" w:space="0" w:color="auto"/>
            </w:tcBorders>
            <w:shd w:val="clear" w:color="auto" w:fill="auto"/>
            <w:noWrap/>
            <w:vAlign w:val="center"/>
            <w:hideMark/>
          </w:tcPr>
          <w:p w14:paraId="5A15346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A892AA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7B36994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13,0</w:t>
            </w:r>
          </w:p>
        </w:tc>
        <w:tc>
          <w:tcPr>
            <w:tcW w:w="1081" w:type="dxa"/>
            <w:tcBorders>
              <w:top w:val="nil"/>
              <w:left w:val="nil"/>
              <w:bottom w:val="single" w:sz="4" w:space="0" w:color="auto"/>
              <w:right w:val="single" w:sz="4" w:space="0" w:color="auto"/>
            </w:tcBorders>
            <w:shd w:val="clear" w:color="auto" w:fill="auto"/>
            <w:noWrap/>
            <w:vAlign w:val="center"/>
            <w:hideMark/>
          </w:tcPr>
          <w:p w14:paraId="78A2B9E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5C33BB9" w14:textId="77777777" w:rsidR="003A3200" w:rsidRPr="003A3200" w:rsidRDefault="003A3200" w:rsidP="003A3200">
            <w:pPr>
              <w:rPr>
                <w:rFonts w:eastAsia="Times New Roman"/>
                <w:sz w:val="20"/>
                <w:szCs w:val="20"/>
              </w:rPr>
            </w:pPr>
          </w:p>
        </w:tc>
      </w:tr>
      <w:tr w:rsidR="003A3200" w:rsidRPr="003A3200" w14:paraId="5620978B"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8C7827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8E4584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B1CA31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4A8B13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S7500</w:t>
            </w:r>
          </w:p>
        </w:tc>
        <w:tc>
          <w:tcPr>
            <w:tcW w:w="518" w:type="dxa"/>
            <w:tcBorders>
              <w:top w:val="nil"/>
              <w:left w:val="nil"/>
              <w:bottom w:val="single" w:sz="4" w:space="0" w:color="auto"/>
              <w:right w:val="single" w:sz="4" w:space="0" w:color="auto"/>
            </w:tcBorders>
            <w:shd w:val="clear" w:color="auto" w:fill="auto"/>
            <w:noWrap/>
            <w:vAlign w:val="center"/>
            <w:hideMark/>
          </w:tcPr>
          <w:p w14:paraId="76A4913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2263777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5CEC038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13,0</w:t>
            </w:r>
          </w:p>
        </w:tc>
        <w:tc>
          <w:tcPr>
            <w:tcW w:w="1081" w:type="dxa"/>
            <w:tcBorders>
              <w:top w:val="nil"/>
              <w:left w:val="nil"/>
              <w:bottom w:val="single" w:sz="4" w:space="0" w:color="auto"/>
              <w:right w:val="single" w:sz="4" w:space="0" w:color="auto"/>
            </w:tcBorders>
            <w:shd w:val="clear" w:color="auto" w:fill="auto"/>
            <w:noWrap/>
            <w:vAlign w:val="center"/>
            <w:hideMark/>
          </w:tcPr>
          <w:p w14:paraId="654F207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79D3C57" w14:textId="77777777" w:rsidR="003A3200" w:rsidRPr="003A3200" w:rsidRDefault="003A3200" w:rsidP="003A3200">
            <w:pPr>
              <w:rPr>
                <w:rFonts w:eastAsia="Times New Roman"/>
                <w:sz w:val="20"/>
                <w:szCs w:val="20"/>
              </w:rPr>
            </w:pPr>
          </w:p>
        </w:tc>
      </w:tr>
      <w:tr w:rsidR="003A3200" w:rsidRPr="003A3200" w14:paraId="07488DA4" w14:textId="77777777" w:rsidTr="005D16AB">
        <w:trPr>
          <w:trHeight w:val="183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B62835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444" w:type="dxa"/>
            <w:tcBorders>
              <w:top w:val="nil"/>
              <w:left w:val="nil"/>
              <w:bottom w:val="single" w:sz="4" w:space="0" w:color="auto"/>
              <w:right w:val="single" w:sz="4" w:space="0" w:color="auto"/>
            </w:tcBorders>
            <w:shd w:val="clear" w:color="auto" w:fill="auto"/>
            <w:noWrap/>
            <w:vAlign w:val="center"/>
            <w:hideMark/>
          </w:tcPr>
          <w:p w14:paraId="4D55844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4BFC82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C6E0A0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L7531</w:t>
            </w:r>
          </w:p>
        </w:tc>
        <w:tc>
          <w:tcPr>
            <w:tcW w:w="518" w:type="dxa"/>
            <w:tcBorders>
              <w:top w:val="nil"/>
              <w:left w:val="nil"/>
              <w:bottom w:val="single" w:sz="4" w:space="0" w:color="auto"/>
              <w:right w:val="single" w:sz="4" w:space="0" w:color="auto"/>
            </w:tcBorders>
            <w:shd w:val="clear" w:color="auto" w:fill="auto"/>
            <w:noWrap/>
            <w:vAlign w:val="center"/>
            <w:hideMark/>
          </w:tcPr>
          <w:p w14:paraId="1484BA6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2EF591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noWrap/>
            <w:vAlign w:val="center"/>
            <w:hideMark/>
          </w:tcPr>
          <w:p w14:paraId="733A454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1D80F19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 </w:t>
            </w:r>
          </w:p>
        </w:tc>
        <w:tc>
          <w:tcPr>
            <w:tcW w:w="222" w:type="dxa"/>
            <w:vAlign w:val="center"/>
            <w:hideMark/>
          </w:tcPr>
          <w:p w14:paraId="76C1E3AE" w14:textId="77777777" w:rsidR="003A3200" w:rsidRPr="003A3200" w:rsidRDefault="003A3200" w:rsidP="003A3200">
            <w:pPr>
              <w:rPr>
                <w:rFonts w:eastAsia="Times New Roman"/>
                <w:sz w:val="20"/>
                <w:szCs w:val="20"/>
              </w:rPr>
            </w:pPr>
          </w:p>
        </w:tc>
      </w:tr>
      <w:tr w:rsidR="003A3200" w:rsidRPr="003A3200" w14:paraId="0222FAB0"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56E70C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8E9052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770C2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81AC29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L7531</w:t>
            </w:r>
          </w:p>
        </w:tc>
        <w:tc>
          <w:tcPr>
            <w:tcW w:w="518" w:type="dxa"/>
            <w:tcBorders>
              <w:top w:val="nil"/>
              <w:left w:val="nil"/>
              <w:bottom w:val="single" w:sz="4" w:space="0" w:color="auto"/>
              <w:right w:val="single" w:sz="4" w:space="0" w:color="auto"/>
            </w:tcBorders>
            <w:shd w:val="clear" w:color="auto" w:fill="auto"/>
            <w:noWrap/>
            <w:vAlign w:val="center"/>
            <w:hideMark/>
          </w:tcPr>
          <w:p w14:paraId="15A7BCB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5EFFE2F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 </w:t>
            </w:r>
          </w:p>
        </w:tc>
        <w:tc>
          <w:tcPr>
            <w:tcW w:w="1329" w:type="dxa"/>
            <w:tcBorders>
              <w:top w:val="nil"/>
              <w:left w:val="nil"/>
              <w:bottom w:val="single" w:sz="4" w:space="0" w:color="auto"/>
              <w:right w:val="single" w:sz="4" w:space="0" w:color="auto"/>
            </w:tcBorders>
            <w:shd w:val="clear" w:color="auto" w:fill="auto"/>
            <w:noWrap/>
            <w:vAlign w:val="center"/>
            <w:hideMark/>
          </w:tcPr>
          <w:p w14:paraId="19B21A4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60A80B9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 </w:t>
            </w:r>
          </w:p>
        </w:tc>
        <w:tc>
          <w:tcPr>
            <w:tcW w:w="222" w:type="dxa"/>
            <w:vAlign w:val="center"/>
            <w:hideMark/>
          </w:tcPr>
          <w:p w14:paraId="29D24161" w14:textId="77777777" w:rsidR="003A3200" w:rsidRPr="003A3200" w:rsidRDefault="003A3200" w:rsidP="003A3200">
            <w:pPr>
              <w:rPr>
                <w:rFonts w:eastAsia="Times New Roman"/>
                <w:sz w:val="20"/>
                <w:szCs w:val="20"/>
              </w:rPr>
            </w:pPr>
          </w:p>
        </w:tc>
      </w:tr>
      <w:tr w:rsidR="003A3200" w:rsidRPr="003A3200" w14:paraId="4B4CA5FD"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2F7DA4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Региональный проект "Современная школа"</w:t>
            </w:r>
          </w:p>
        </w:tc>
        <w:tc>
          <w:tcPr>
            <w:tcW w:w="444" w:type="dxa"/>
            <w:tcBorders>
              <w:top w:val="nil"/>
              <w:left w:val="nil"/>
              <w:bottom w:val="single" w:sz="4" w:space="0" w:color="auto"/>
              <w:right w:val="single" w:sz="4" w:space="0" w:color="auto"/>
            </w:tcBorders>
            <w:shd w:val="clear" w:color="auto" w:fill="auto"/>
            <w:noWrap/>
            <w:vAlign w:val="center"/>
            <w:hideMark/>
          </w:tcPr>
          <w:p w14:paraId="497C987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BF1646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6A550C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E1 00000</w:t>
            </w:r>
          </w:p>
        </w:tc>
        <w:tc>
          <w:tcPr>
            <w:tcW w:w="518" w:type="dxa"/>
            <w:tcBorders>
              <w:top w:val="nil"/>
              <w:left w:val="nil"/>
              <w:bottom w:val="single" w:sz="4" w:space="0" w:color="auto"/>
              <w:right w:val="single" w:sz="4" w:space="0" w:color="auto"/>
            </w:tcBorders>
            <w:shd w:val="clear" w:color="auto" w:fill="auto"/>
            <w:noWrap/>
            <w:vAlign w:val="center"/>
            <w:hideMark/>
          </w:tcPr>
          <w:p w14:paraId="0F17E2B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2606D5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10 814,3</w:t>
            </w:r>
          </w:p>
        </w:tc>
        <w:tc>
          <w:tcPr>
            <w:tcW w:w="1329" w:type="dxa"/>
            <w:tcBorders>
              <w:top w:val="nil"/>
              <w:left w:val="nil"/>
              <w:bottom w:val="single" w:sz="4" w:space="0" w:color="auto"/>
              <w:right w:val="single" w:sz="4" w:space="0" w:color="auto"/>
            </w:tcBorders>
            <w:shd w:val="clear" w:color="auto" w:fill="auto"/>
            <w:noWrap/>
            <w:vAlign w:val="center"/>
            <w:hideMark/>
          </w:tcPr>
          <w:p w14:paraId="684EFED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5 365,4</w:t>
            </w:r>
          </w:p>
        </w:tc>
        <w:tc>
          <w:tcPr>
            <w:tcW w:w="1081" w:type="dxa"/>
            <w:tcBorders>
              <w:top w:val="nil"/>
              <w:left w:val="nil"/>
              <w:bottom w:val="single" w:sz="4" w:space="0" w:color="auto"/>
              <w:right w:val="single" w:sz="4" w:space="0" w:color="auto"/>
            </w:tcBorders>
            <w:shd w:val="clear" w:color="auto" w:fill="auto"/>
            <w:noWrap/>
            <w:vAlign w:val="center"/>
            <w:hideMark/>
          </w:tcPr>
          <w:p w14:paraId="39944BD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5 365,4</w:t>
            </w:r>
          </w:p>
        </w:tc>
        <w:tc>
          <w:tcPr>
            <w:tcW w:w="222" w:type="dxa"/>
            <w:vAlign w:val="center"/>
            <w:hideMark/>
          </w:tcPr>
          <w:p w14:paraId="092E2BA2" w14:textId="77777777" w:rsidR="003A3200" w:rsidRPr="003A3200" w:rsidRDefault="003A3200" w:rsidP="003A3200">
            <w:pPr>
              <w:rPr>
                <w:rFonts w:eastAsia="Times New Roman"/>
                <w:sz w:val="20"/>
                <w:szCs w:val="20"/>
              </w:rPr>
            </w:pPr>
          </w:p>
        </w:tc>
      </w:tr>
      <w:tr w:rsidR="003A3200" w:rsidRPr="003A3200" w14:paraId="649AD355" w14:textId="77777777" w:rsidTr="005D16AB">
        <w:trPr>
          <w:trHeight w:val="20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688C75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w:t>
            </w:r>
            <w:proofErr w:type="gramStart"/>
            <w:r w:rsidRPr="003A3200">
              <w:rPr>
                <w:rFonts w:eastAsia="Times New Roman"/>
                <w:color w:val="000000"/>
                <w:sz w:val="20"/>
                <w:szCs w:val="20"/>
              </w:rPr>
              <w:t>естественно-научной</w:t>
            </w:r>
            <w:proofErr w:type="gramEnd"/>
            <w:r w:rsidRPr="003A3200">
              <w:rPr>
                <w:rFonts w:eastAsia="Times New Roman"/>
                <w:color w:val="000000"/>
                <w:sz w:val="20"/>
                <w:szCs w:val="20"/>
              </w:rPr>
              <w:t xml:space="preserve"> и технологической направленностей в общеобразовательных муниципальных организациях области </w:t>
            </w:r>
          </w:p>
        </w:tc>
        <w:tc>
          <w:tcPr>
            <w:tcW w:w="444" w:type="dxa"/>
            <w:tcBorders>
              <w:top w:val="nil"/>
              <w:left w:val="nil"/>
              <w:bottom w:val="single" w:sz="4" w:space="0" w:color="auto"/>
              <w:right w:val="single" w:sz="4" w:space="0" w:color="auto"/>
            </w:tcBorders>
            <w:shd w:val="clear" w:color="auto" w:fill="auto"/>
            <w:noWrap/>
            <w:vAlign w:val="center"/>
            <w:hideMark/>
          </w:tcPr>
          <w:p w14:paraId="5853DB5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412CC8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03C75A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Е</w:t>
            </w:r>
            <w:proofErr w:type="gramStart"/>
            <w:r w:rsidRPr="003A3200">
              <w:rPr>
                <w:rFonts w:eastAsia="Times New Roman"/>
                <w:color w:val="000000"/>
                <w:sz w:val="20"/>
                <w:szCs w:val="20"/>
              </w:rPr>
              <w:t>1</w:t>
            </w:r>
            <w:proofErr w:type="gramEnd"/>
            <w:r w:rsidRPr="003A3200">
              <w:rPr>
                <w:rFonts w:eastAsia="Times New Roman"/>
                <w:color w:val="000000"/>
                <w:sz w:val="20"/>
                <w:szCs w:val="20"/>
              </w:rPr>
              <w:t xml:space="preserve"> 70020</w:t>
            </w:r>
          </w:p>
        </w:tc>
        <w:tc>
          <w:tcPr>
            <w:tcW w:w="518" w:type="dxa"/>
            <w:tcBorders>
              <w:top w:val="nil"/>
              <w:left w:val="nil"/>
              <w:bottom w:val="single" w:sz="4" w:space="0" w:color="auto"/>
              <w:right w:val="single" w:sz="4" w:space="0" w:color="auto"/>
            </w:tcBorders>
            <w:shd w:val="clear" w:color="auto" w:fill="auto"/>
            <w:noWrap/>
            <w:vAlign w:val="center"/>
            <w:hideMark/>
          </w:tcPr>
          <w:p w14:paraId="2A79C2F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C391B8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5 722,3</w:t>
            </w:r>
          </w:p>
        </w:tc>
        <w:tc>
          <w:tcPr>
            <w:tcW w:w="1329" w:type="dxa"/>
            <w:tcBorders>
              <w:top w:val="nil"/>
              <w:left w:val="nil"/>
              <w:bottom w:val="single" w:sz="4" w:space="0" w:color="auto"/>
              <w:right w:val="single" w:sz="4" w:space="0" w:color="auto"/>
            </w:tcBorders>
            <w:shd w:val="clear" w:color="auto" w:fill="auto"/>
            <w:noWrap/>
            <w:vAlign w:val="center"/>
            <w:hideMark/>
          </w:tcPr>
          <w:p w14:paraId="55E2E3B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4 265,4</w:t>
            </w:r>
          </w:p>
        </w:tc>
        <w:tc>
          <w:tcPr>
            <w:tcW w:w="1081" w:type="dxa"/>
            <w:tcBorders>
              <w:top w:val="nil"/>
              <w:left w:val="nil"/>
              <w:bottom w:val="single" w:sz="4" w:space="0" w:color="auto"/>
              <w:right w:val="single" w:sz="4" w:space="0" w:color="auto"/>
            </w:tcBorders>
            <w:shd w:val="clear" w:color="auto" w:fill="auto"/>
            <w:noWrap/>
            <w:vAlign w:val="center"/>
            <w:hideMark/>
          </w:tcPr>
          <w:p w14:paraId="7C45AD4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4 265,4</w:t>
            </w:r>
          </w:p>
        </w:tc>
        <w:tc>
          <w:tcPr>
            <w:tcW w:w="222" w:type="dxa"/>
            <w:vAlign w:val="center"/>
            <w:hideMark/>
          </w:tcPr>
          <w:p w14:paraId="18147A0C" w14:textId="77777777" w:rsidR="003A3200" w:rsidRPr="003A3200" w:rsidRDefault="003A3200" w:rsidP="003A3200">
            <w:pPr>
              <w:rPr>
                <w:rFonts w:eastAsia="Times New Roman"/>
                <w:sz w:val="20"/>
                <w:szCs w:val="20"/>
              </w:rPr>
            </w:pPr>
          </w:p>
        </w:tc>
      </w:tr>
      <w:tr w:rsidR="003A3200" w:rsidRPr="003A3200" w14:paraId="6D111E87"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2AA4DD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A7891B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E7AC8D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7778BC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Е</w:t>
            </w:r>
            <w:proofErr w:type="gramStart"/>
            <w:r w:rsidRPr="003A3200">
              <w:rPr>
                <w:rFonts w:eastAsia="Times New Roman"/>
                <w:color w:val="000000"/>
                <w:sz w:val="20"/>
                <w:szCs w:val="20"/>
              </w:rPr>
              <w:t>1</w:t>
            </w:r>
            <w:proofErr w:type="gramEnd"/>
            <w:r w:rsidRPr="003A3200">
              <w:rPr>
                <w:rFonts w:eastAsia="Times New Roman"/>
                <w:color w:val="000000"/>
                <w:sz w:val="20"/>
                <w:szCs w:val="20"/>
              </w:rPr>
              <w:t xml:space="preserve"> 70020</w:t>
            </w:r>
          </w:p>
        </w:tc>
        <w:tc>
          <w:tcPr>
            <w:tcW w:w="518" w:type="dxa"/>
            <w:tcBorders>
              <w:top w:val="nil"/>
              <w:left w:val="nil"/>
              <w:bottom w:val="single" w:sz="4" w:space="0" w:color="auto"/>
              <w:right w:val="single" w:sz="4" w:space="0" w:color="auto"/>
            </w:tcBorders>
            <w:shd w:val="clear" w:color="auto" w:fill="auto"/>
            <w:noWrap/>
            <w:vAlign w:val="center"/>
            <w:hideMark/>
          </w:tcPr>
          <w:p w14:paraId="503A9A5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733F491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5 722,3</w:t>
            </w:r>
          </w:p>
        </w:tc>
        <w:tc>
          <w:tcPr>
            <w:tcW w:w="1329" w:type="dxa"/>
            <w:tcBorders>
              <w:top w:val="nil"/>
              <w:left w:val="nil"/>
              <w:bottom w:val="single" w:sz="4" w:space="0" w:color="auto"/>
              <w:right w:val="single" w:sz="4" w:space="0" w:color="auto"/>
            </w:tcBorders>
            <w:shd w:val="clear" w:color="auto" w:fill="auto"/>
            <w:noWrap/>
            <w:vAlign w:val="center"/>
            <w:hideMark/>
          </w:tcPr>
          <w:p w14:paraId="5DE45A5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4 265,4</w:t>
            </w:r>
          </w:p>
        </w:tc>
        <w:tc>
          <w:tcPr>
            <w:tcW w:w="1081" w:type="dxa"/>
            <w:tcBorders>
              <w:top w:val="nil"/>
              <w:left w:val="nil"/>
              <w:bottom w:val="single" w:sz="4" w:space="0" w:color="auto"/>
              <w:right w:val="single" w:sz="4" w:space="0" w:color="auto"/>
            </w:tcBorders>
            <w:shd w:val="clear" w:color="auto" w:fill="auto"/>
            <w:noWrap/>
            <w:vAlign w:val="center"/>
            <w:hideMark/>
          </w:tcPr>
          <w:p w14:paraId="1C69903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4 265,4</w:t>
            </w:r>
          </w:p>
        </w:tc>
        <w:tc>
          <w:tcPr>
            <w:tcW w:w="222" w:type="dxa"/>
            <w:vAlign w:val="center"/>
            <w:hideMark/>
          </w:tcPr>
          <w:p w14:paraId="18CF8AEB" w14:textId="77777777" w:rsidR="003A3200" w:rsidRPr="003A3200" w:rsidRDefault="003A3200" w:rsidP="003A3200">
            <w:pPr>
              <w:rPr>
                <w:rFonts w:eastAsia="Times New Roman"/>
                <w:sz w:val="20"/>
                <w:szCs w:val="20"/>
              </w:rPr>
            </w:pPr>
          </w:p>
        </w:tc>
      </w:tr>
      <w:tr w:rsidR="003A3200" w:rsidRPr="003A3200" w14:paraId="5F07C1BE"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4CD13F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444" w:type="dxa"/>
            <w:tcBorders>
              <w:top w:val="nil"/>
              <w:left w:val="nil"/>
              <w:bottom w:val="single" w:sz="4" w:space="0" w:color="auto"/>
              <w:right w:val="single" w:sz="4" w:space="0" w:color="auto"/>
            </w:tcBorders>
            <w:shd w:val="clear" w:color="auto" w:fill="auto"/>
            <w:noWrap/>
            <w:vAlign w:val="center"/>
            <w:hideMark/>
          </w:tcPr>
          <w:p w14:paraId="0A84769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C6B36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FDE79B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Е</w:t>
            </w:r>
            <w:proofErr w:type="gramStart"/>
            <w:r w:rsidRPr="003A3200">
              <w:rPr>
                <w:rFonts w:eastAsia="Times New Roman"/>
                <w:color w:val="000000"/>
                <w:sz w:val="20"/>
                <w:szCs w:val="20"/>
              </w:rPr>
              <w:t>1</w:t>
            </w:r>
            <w:proofErr w:type="gramEnd"/>
            <w:r w:rsidRPr="003A3200">
              <w:rPr>
                <w:rFonts w:eastAsia="Times New Roman"/>
                <w:color w:val="000000"/>
                <w:sz w:val="20"/>
                <w:szCs w:val="20"/>
              </w:rPr>
              <w:t xml:space="preserve"> 71370</w:t>
            </w:r>
          </w:p>
        </w:tc>
        <w:tc>
          <w:tcPr>
            <w:tcW w:w="518" w:type="dxa"/>
            <w:tcBorders>
              <w:top w:val="nil"/>
              <w:left w:val="nil"/>
              <w:bottom w:val="single" w:sz="4" w:space="0" w:color="auto"/>
              <w:right w:val="single" w:sz="4" w:space="0" w:color="auto"/>
            </w:tcBorders>
            <w:shd w:val="clear" w:color="auto" w:fill="auto"/>
            <w:noWrap/>
            <w:vAlign w:val="center"/>
            <w:hideMark/>
          </w:tcPr>
          <w:p w14:paraId="74F0843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A0D6CA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700,0</w:t>
            </w:r>
          </w:p>
        </w:tc>
        <w:tc>
          <w:tcPr>
            <w:tcW w:w="1329" w:type="dxa"/>
            <w:tcBorders>
              <w:top w:val="nil"/>
              <w:left w:val="nil"/>
              <w:bottom w:val="single" w:sz="4" w:space="0" w:color="auto"/>
              <w:right w:val="single" w:sz="4" w:space="0" w:color="auto"/>
            </w:tcBorders>
            <w:shd w:val="clear" w:color="auto" w:fill="auto"/>
            <w:noWrap/>
            <w:vAlign w:val="center"/>
            <w:hideMark/>
          </w:tcPr>
          <w:p w14:paraId="000D21F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700,0</w:t>
            </w:r>
          </w:p>
        </w:tc>
        <w:tc>
          <w:tcPr>
            <w:tcW w:w="1081" w:type="dxa"/>
            <w:tcBorders>
              <w:top w:val="nil"/>
              <w:left w:val="nil"/>
              <w:bottom w:val="single" w:sz="4" w:space="0" w:color="auto"/>
              <w:right w:val="single" w:sz="4" w:space="0" w:color="auto"/>
            </w:tcBorders>
            <w:shd w:val="clear" w:color="auto" w:fill="auto"/>
            <w:noWrap/>
            <w:vAlign w:val="center"/>
            <w:hideMark/>
          </w:tcPr>
          <w:p w14:paraId="12DC295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700,0</w:t>
            </w:r>
          </w:p>
        </w:tc>
        <w:tc>
          <w:tcPr>
            <w:tcW w:w="222" w:type="dxa"/>
            <w:vAlign w:val="center"/>
            <w:hideMark/>
          </w:tcPr>
          <w:p w14:paraId="232BB692" w14:textId="77777777" w:rsidR="003A3200" w:rsidRPr="003A3200" w:rsidRDefault="003A3200" w:rsidP="003A3200">
            <w:pPr>
              <w:rPr>
                <w:rFonts w:eastAsia="Times New Roman"/>
                <w:sz w:val="20"/>
                <w:szCs w:val="20"/>
              </w:rPr>
            </w:pPr>
          </w:p>
        </w:tc>
      </w:tr>
      <w:tr w:rsidR="003A3200" w:rsidRPr="003A3200" w14:paraId="6C55C6D0"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7A0815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38E04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A5BEAE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350125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Е</w:t>
            </w:r>
            <w:proofErr w:type="gramStart"/>
            <w:r w:rsidRPr="003A3200">
              <w:rPr>
                <w:rFonts w:eastAsia="Times New Roman"/>
                <w:color w:val="000000"/>
                <w:sz w:val="20"/>
                <w:szCs w:val="20"/>
              </w:rPr>
              <w:t>1</w:t>
            </w:r>
            <w:proofErr w:type="gramEnd"/>
            <w:r w:rsidRPr="003A3200">
              <w:rPr>
                <w:rFonts w:eastAsia="Times New Roman"/>
                <w:color w:val="000000"/>
                <w:sz w:val="20"/>
                <w:szCs w:val="20"/>
              </w:rPr>
              <w:t xml:space="preserve"> 71370</w:t>
            </w:r>
          </w:p>
        </w:tc>
        <w:tc>
          <w:tcPr>
            <w:tcW w:w="518" w:type="dxa"/>
            <w:tcBorders>
              <w:top w:val="nil"/>
              <w:left w:val="nil"/>
              <w:bottom w:val="single" w:sz="4" w:space="0" w:color="auto"/>
              <w:right w:val="single" w:sz="4" w:space="0" w:color="auto"/>
            </w:tcBorders>
            <w:shd w:val="clear" w:color="auto" w:fill="auto"/>
            <w:noWrap/>
            <w:vAlign w:val="center"/>
            <w:hideMark/>
          </w:tcPr>
          <w:p w14:paraId="51DB51D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65DF899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700,0</w:t>
            </w:r>
          </w:p>
        </w:tc>
        <w:tc>
          <w:tcPr>
            <w:tcW w:w="1329" w:type="dxa"/>
            <w:tcBorders>
              <w:top w:val="nil"/>
              <w:left w:val="nil"/>
              <w:bottom w:val="single" w:sz="4" w:space="0" w:color="auto"/>
              <w:right w:val="single" w:sz="4" w:space="0" w:color="auto"/>
            </w:tcBorders>
            <w:shd w:val="clear" w:color="auto" w:fill="auto"/>
            <w:noWrap/>
            <w:vAlign w:val="center"/>
            <w:hideMark/>
          </w:tcPr>
          <w:p w14:paraId="4BAE093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700,0</w:t>
            </w:r>
          </w:p>
        </w:tc>
        <w:tc>
          <w:tcPr>
            <w:tcW w:w="1081" w:type="dxa"/>
            <w:tcBorders>
              <w:top w:val="nil"/>
              <w:left w:val="nil"/>
              <w:bottom w:val="single" w:sz="4" w:space="0" w:color="auto"/>
              <w:right w:val="single" w:sz="4" w:space="0" w:color="auto"/>
            </w:tcBorders>
            <w:shd w:val="clear" w:color="auto" w:fill="auto"/>
            <w:noWrap/>
            <w:vAlign w:val="center"/>
            <w:hideMark/>
          </w:tcPr>
          <w:p w14:paraId="6EA49F5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700,0</w:t>
            </w:r>
          </w:p>
        </w:tc>
        <w:tc>
          <w:tcPr>
            <w:tcW w:w="222" w:type="dxa"/>
            <w:vAlign w:val="center"/>
            <w:hideMark/>
          </w:tcPr>
          <w:p w14:paraId="3C82431F" w14:textId="77777777" w:rsidR="003A3200" w:rsidRPr="003A3200" w:rsidRDefault="003A3200" w:rsidP="003A3200">
            <w:pPr>
              <w:rPr>
                <w:rFonts w:eastAsia="Times New Roman"/>
                <w:sz w:val="20"/>
                <w:szCs w:val="20"/>
              </w:rPr>
            </w:pPr>
          </w:p>
        </w:tc>
      </w:tr>
      <w:tr w:rsidR="003A3200" w:rsidRPr="003A3200" w14:paraId="6F51A7D7" w14:textId="77777777" w:rsidTr="005D16AB">
        <w:trPr>
          <w:trHeight w:val="23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1B90F8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w:t>
            </w:r>
            <w:proofErr w:type="gramStart"/>
            <w:r w:rsidRPr="003A3200">
              <w:rPr>
                <w:rFonts w:eastAsia="Times New Roman"/>
                <w:color w:val="000000"/>
                <w:sz w:val="20"/>
                <w:szCs w:val="20"/>
              </w:rPr>
              <w:t>естественно-научной</w:t>
            </w:r>
            <w:proofErr w:type="gramEnd"/>
            <w:r w:rsidRPr="003A3200">
              <w:rPr>
                <w:rFonts w:eastAsia="Times New Roman"/>
                <w:color w:val="000000"/>
                <w:sz w:val="20"/>
                <w:szCs w:val="20"/>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444" w:type="dxa"/>
            <w:tcBorders>
              <w:top w:val="nil"/>
              <w:left w:val="nil"/>
              <w:bottom w:val="single" w:sz="4" w:space="0" w:color="auto"/>
              <w:right w:val="single" w:sz="4" w:space="0" w:color="auto"/>
            </w:tcBorders>
            <w:shd w:val="clear" w:color="auto" w:fill="auto"/>
            <w:noWrap/>
            <w:vAlign w:val="center"/>
            <w:hideMark/>
          </w:tcPr>
          <w:p w14:paraId="239477B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1C2907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02DC46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Е</w:t>
            </w:r>
            <w:proofErr w:type="gramStart"/>
            <w:r w:rsidRPr="003A3200">
              <w:rPr>
                <w:rFonts w:eastAsia="Times New Roman"/>
                <w:color w:val="000000"/>
                <w:sz w:val="20"/>
                <w:szCs w:val="20"/>
              </w:rPr>
              <w:t>1</w:t>
            </w:r>
            <w:proofErr w:type="gramEnd"/>
            <w:r w:rsidRPr="003A3200">
              <w:rPr>
                <w:rFonts w:eastAsia="Times New Roman"/>
                <w:color w:val="000000"/>
                <w:sz w:val="20"/>
                <w:szCs w:val="20"/>
              </w:rPr>
              <w:t xml:space="preserve"> 72330</w:t>
            </w:r>
          </w:p>
        </w:tc>
        <w:tc>
          <w:tcPr>
            <w:tcW w:w="518" w:type="dxa"/>
            <w:tcBorders>
              <w:top w:val="nil"/>
              <w:left w:val="nil"/>
              <w:bottom w:val="single" w:sz="4" w:space="0" w:color="auto"/>
              <w:right w:val="single" w:sz="4" w:space="0" w:color="auto"/>
            </w:tcBorders>
            <w:shd w:val="clear" w:color="auto" w:fill="auto"/>
            <w:noWrap/>
            <w:vAlign w:val="center"/>
            <w:hideMark/>
          </w:tcPr>
          <w:p w14:paraId="26D5929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A64A00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4 392,0</w:t>
            </w:r>
          </w:p>
        </w:tc>
        <w:tc>
          <w:tcPr>
            <w:tcW w:w="1329" w:type="dxa"/>
            <w:tcBorders>
              <w:top w:val="nil"/>
              <w:left w:val="nil"/>
              <w:bottom w:val="single" w:sz="4" w:space="0" w:color="auto"/>
              <w:right w:val="single" w:sz="4" w:space="0" w:color="auto"/>
            </w:tcBorders>
            <w:shd w:val="clear" w:color="auto" w:fill="auto"/>
            <w:noWrap/>
            <w:vAlign w:val="center"/>
            <w:hideMark/>
          </w:tcPr>
          <w:p w14:paraId="315B7D0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400,0</w:t>
            </w:r>
          </w:p>
        </w:tc>
        <w:tc>
          <w:tcPr>
            <w:tcW w:w="1081" w:type="dxa"/>
            <w:tcBorders>
              <w:top w:val="nil"/>
              <w:left w:val="nil"/>
              <w:bottom w:val="single" w:sz="4" w:space="0" w:color="auto"/>
              <w:right w:val="single" w:sz="4" w:space="0" w:color="auto"/>
            </w:tcBorders>
            <w:shd w:val="clear" w:color="auto" w:fill="auto"/>
            <w:noWrap/>
            <w:vAlign w:val="center"/>
            <w:hideMark/>
          </w:tcPr>
          <w:p w14:paraId="1DD8BC5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400,0</w:t>
            </w:r>
          </w:p>
        </w:tc>
        <w:tc>
          <w:tcPr>
            <w:tcW w:w="222" w:type="dxa"/>
            <w:vAlign w:val="center"/>
            <w:hideMark/>
          </w:tcPr>
          <w:p w14:paraId="1EBDB83C" w14:textId="77777777" w:rsidR="003A3200" w:rsidRPr="003A3200" w:rsidRDefault="003A3200" w:rsidP="003A3200">
            <w:pPr>
              <w:rPr>
                <w:rFonts w:eastAsia="Times New Roman"/>
                <w:sz w:val="20"/>
                <w:szCs w:val="20"/>
              </w:rPr>
            </w:pPr>
          </w:p>
        </w:tc>
      </w:tr>
      <w:tr w:rsidR="003A3200" w:rsidRPr="003A3200" w14:paraId="16AB30F6"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AA0DF5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8A4C65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45B2C6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8C49D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Е</w:t>
            </w:r>
            <w:proofErr w:type="gramStart"/>
            <w:r w:rsidRPr="003A3200">
              <w:rPr>
                <w:rFonts w:eastAsia="Times New Roman"/>
                <w:color w:val="000000"/>
                <w:sz w:val="20"/>
                <w:szCs w:val="20"/>
              </w:rPr>
              <w:t>1</w:t>
            </w:r>
            <w:proofErr w:type="gramEnd"/>
            <w:r w:rsidRPr="003A3200">
              <w:rPr>
                <w:rFonts w:eastAsia="Times New Roman"/>
                <w:color w:val="000000"/>
                <w:sz w:val="20"/>
                <w:szCs w:val="20"/>
              </w:rPr>
              <w:t xml:space="preserve"> 72330</w:t>
            </w:r>
          </w:p>
        </w:tc>
        <w:tc>
          <w:tcPr>
            <w:tcW w:w="518" w:type="dxa"/>
            <w:tcBorders>
              <w:top w:val="nil"/>
              <w:left w:val="nil"/>
              <w:bottom w:val="single" w:sz="4" w:space="0" w:color="auto"/>
              <w:right w:val="single" w:sz="4" w:space="0" w:color="auto"/>
            </w:tcBorders>
            <w:shd w:val="clear" w:color="auto" w:fill="auto"/>
            <w:noWrap/>
            <w:vAlign w:val="center"/>
            <w:hideMark/>
          </w:tcPr>
          <w:p w14:paraId="49D474C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7691119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4 392,0</w:t>
            </w:r>
          </w:p>
        </w:tc>
        <w:tc>
          <w:tcPr>
            <w:tcW w:w="1329" w:type="dxa"/>
            <w:tcBorders>
              <w:top w:val="nil"/>
              <w:left w:val="nil"/>
              <w:bottom w:val="single" w:sz="4" w:space="0" w:color="auto"/>
              <w:right w:val="single" w:sz="4" w:space="0" w:color="auto"/>
            </w:tcBorders>
            <w:shd w:val="clear" w:color="auto" w:fill="auto"/>
            <w:noWrap/>
            <w:vAlign w:val="center"/>
            <w:hideMark/>
          </w:tcPr>
          <w:p w14:paraId="365DC8F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400,0</w:t>
            </w:r>
          </w:p>
        </w:tc>
        <w:tc>
          <w:tcPr>
            <w:tcW w:w="1081" w:type="dxa"/>
            <w:tcBorders>
              <w:top w:val="nil"/>
              <w:left w:val="nil"/>
              <w:bottom w:val="single" w:sz="4" w:space="0" w:color="auto"/>
              <w:right w:val="single" w:sz="4" w:space="0" w:color="auto"/>
            </w:tcBorders>
            <w:shd w:val="clear" w:color="auto" w:fill="auto"/>
            <w:noWrap/>
            <w:vAlign w:val="center"/>
            <w:hideMark/>
          </w:tcPr>
          <w:p w14:paraId="46F4960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400,0</w:t>
            </w:r>
          </w:p>
        </w:tc>
        <w:tc>
          <w:tcPr>
            <w:tcW w:w="222" w:type="dxa"/>
            <w:vAlign w:val="center"/>
            <w:hideMark/>
          </w:tcPr>
          <w:p w14:paraId="302BAD7C" w14:textId="77777777" w:rsidR="003A3200" w:rsidRPr="003A3200" w:rsidRDefault="003A3200" w:rsidP="003A3200">
            <w:pPr>
              <w:rPr>
                <w:rFonts w:eastAsia="Times New Roman"/>
                <w:sz w:val="20"/>
                <w:szCs w:val="20"/>
              </w:rPr>
            </w:pPr>
          </w:p>
        </w:tc>
      </w:tr>
      <w:tr w:rsidR="003A3200" w:rsidRPr="003A3200" w14:paraId="5687DC10"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08208B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Региональный проект "Цифровая образовательная среда"</w:t>
            </w:r>
          </w:p>
        </w:tc>
        <w:tc>
          <w:tcPr>
            <w:tcW w:w="444" w:type="dxa"/>
            <w:tcBorders>
              <w:top w:val="nil"/>
              <w:left w:val="nil"/>
              <w:bottom w:val="single" w:sz="4" w:space="0" w:color="auto"/>
              <w:right w:val="single" w:sz="4" w:space="0" w:color="auto"/>
            </w:tcBorders>
            <w:shd w:val="clear" w:color="auto" w:fill="auto"/>
            <w:noWrap/>
            <w:vAlign w:val="center"/>
            <w:hideMark/>
          </w:tcPr>
          <w:p w14:paraId="5795028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A901CF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5B4E51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E4 00000</w:t>
            </w:r>
          </w:p>
        </w:tc>
        <w:tc>
          <w:tcPr>
            <w:tcW w:w="518" w:type="dxa"/>
            <w:tcBorders>
              <w:top w:val="nil"/>
              <w:left w:val="nil"/>
              <w:bottom w:val="single" w:sz="4" w:space="0" w:color="auto"/>
              <w:right w:val="single" w:sz="4" w:space="0" w:color="auto"/>
            </w:tcBorders>
            <w:shd w:val="clear" w:color="auto" w:fill="auto"/>
            <w:noWrap/>
            <w:vAlign w:val="center"/>
            <w:hideMark/>
          </w:tcPr>
          <w:p w14:paraId="17C63CC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B16CE2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355,0</w:t>
            </w:r>
          </w:p>
        </w:tc>
        <w:tc>
          <w:tcPr>
            <w:tcW w:w="1329" w:type="dxa"/>
            <w:tcBorders>
              <w:top w:val="nil"/>
              <w:left w:val="nil"/>
              <w:bottom w:val="single" w:sz="4" w:space="0" w:color="auto"/>
              <w:right w:val="single" w:sz="4" w:space="0" w:color="auto"/>
            </w:tcBorders>
            <w:shd w:val="clear" w:color="auto" w:fill="auto"/>
            <w:noWrap/>
            <w:vAlign w:val="center"/>
            <w:hideMark/>
          </w:tcPr>
          <w:p w14:paraId="24EF6D8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195,0</w:t>
            </w:r>
          </w:p>
        </w:tc>
        <w:tc>
          <w:tcPr>
            <w:tcW w:w="1081" w:type="dxa"/>
            <w:tcBorders>
              <w:top w:val="nil"/>
              <w:left w:val="nil"/>
              <w:bottom w:val="single" w:sz="4" w:space="0" w:color="auto"/>
              <w:right w:val="single" w:sz="4" w:space="0" w:color="auto"/>
            </w:tcBorders>
            <w:shd w:val="clear" w:color="auto" w:fill="auto"/>
            <w:noWrap/>
            <w:vAlign w:val="center"/>
            <w:hideMark/>
          </w:tcPr>
          <w:p w14:paraId="104AD40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195,0</w:t>
            </w:r>
          </w:p>
        </w:tc>
        <w:tc>
          <w:tcPr>
            <w:tcW w:w="222" w:type="dxa"/>
            <w:vAlign w:val="center"/>
            <w:hideMark/>
          </w:tcPr>
          <w:p w14:paraId="21B5CD0B" w14:textId="77777777" w:rsidR="003A3200" w:rsidRPr="003A3200" w:rsidRDefault="003A3200" w:rsidP="003A3200">
            <w:pPr>
              <w:rPr>
                <w:rFonts w:eastAsia="Times New Roman"/>
                <w:sz w:val="20"/>
                <w:szCs w:val="20"/>
              </w:rPr>
            </w:pPr>
          </w:p>
        </w:tc>
      </w:tr>
      <w:tr w:rsidR="003A3200" w:rsidRPr="003A3200" w14:paraId="200C3D3C" w14:textId="77777777" w:rsidTr="005D16AB">
        <w:trPr>
          <w:trHeight w:val="282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5122D1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155814E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F25F9E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EF181B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Е</w:t>
            </w:r>
            <w:proofErr w:type="gramStart"/>
            <w:r w:rsidRPr="003A3200">
              <w:rPr>
                <w:rFonts w:eastAsia="Times New Roman"/>
                <w:color w:val="000000"/>
                <w:sz w:val="20"/>
                <w:szCs w:val="20"/>
              </w:rPr>
              <w:t>4</w:t>
            </w:r>
            <w:proofErr w:type="gramEnd"/>
            <w:r w:rsidRPr="003A3200">
              <w:rPr>
                <w:rFonts w:eastAsia="Times New Roman"/>
                <w:color w:val="000000"/>
                <w:sz w:val="20"/>
                <w:szCs w:val="20"/>
              </w:rPr>
              <w:t xml:space="preserve"> 72340</w:t>
            </w:r>
          </w:p>
        </w:tc>
        <w:tc>
          <w:tcPr>
            <w:tcW w:w="518" w:type="dxa"/>
            <w:tcBorders>
              <w:top w:val="nil"/>
              <w:left w:val="nil"/>
              <w:bottom w:val="single" w:sz="4" w:space="0" w:color="auto"/>
              <w:right w:val="single" w:sz="4" w:space="0" w:color="auto"/>
            </w:tcBorders>
            <w:shd w:val="clear" w:color="auto" w:fill="auto"/>
            <w:noWrap/>
            <w:vAlign w:val="center"/>
            <w:hideMark/>
          </w:tcPr>
          <w:p w14:paraId="320A1F2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958D9B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90,0</w:t>
            </w:r>
          </w:p>
        </w:tc>
        <w:tc>
          <w:tcPr>
            <w:tcW w:w="1329" w:type="dxa"/>
            <w:tcBorders>
              <w:top w:val="nil"/>
              <w:left w:val="nil"/>
              <w:bottom w:val="single" w:sz="4" w:space="0" w:color="auto"/>
              <w:right w:val="single" w:sz="4" w:space="0" w:color="auto"/>
            </w:tcBorders>
            <w:shd w:val="clear" w:color="auto" w:fill="auto"/>
            <w:noWrap/>
            <w:vAlign w:val="center"/>
            <w:hideMark/>
          </w:tcPr>
          <w:p w14:paraId="70A4A86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90,0</w:t>
            </w:r>
          </w:p>
        </w:tc>
        <w:tc>
          <w:tcPr>
            <w:tcW w:w="1081" w:type="dxa"/>
            <w:tcBorders>
              <w:top w:val="nil"/>
              <w:left w:val="nil"/>
              <w:bottom w:val="single" w:sz="4" w:space="0" w:color="auto"/>
              <w:right w:val="single" w:sz="4" w:space="0" w:color="auto"/>
            </w:tcBorders>
            <w:shd w:val="clear" w:color="auto" w:fill="auto"/>
            <w:noWrap/>
            <w:vAlign w:val="center"/>
            <w:hideMark/>
          </w:tcPr>
          <w:p w14:paraId="77DC70D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90,0</w:t>
            </w:r>
          </w:p>
        </w:tc>
        <w:tc>
          <w:tcPr>
            <w:tcW w:w="222" w:type="dxa"/>
            <w:vAlign w:val="center"/>
            <w:hideMark/>
          </w:tcPr>
          <w:p w14:paraId="5EE205FA" w14:textId="77777777" w:rsidR="003A3200" w:rsidRPr="003A3200" w:rsidRDefault="003A3200" w:rsidP="003A3200">
            <w:pPr>
              <w:rPr>
                <w:rFonts w:eastAsia="Times New Roman"/>
                <w:sz w:val="20"/>
                <w:szCs w:val="20"/>
              </w:rPr>
            </w:pPr>
          </w:p>
        </w:tc>
      </w:tr>
      <w:tr w:rsidR="003A3200" w:rsidRPr="003A3200" w14:paraId="2AB8766B"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095F27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383F75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8B4368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49C607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Е</w:t>
            </w:r>
            <w:proofErr w:type="gramStart"/>
            <w:r w:rsidRPr="003A3200">
              <w:rPr>
                <w:rFonts w:eastAsia="Times New Roman"/>
                <w:color w:val="000000"/>
                <w:sz w:val="20"/>
                <w:szCs w:val="20"/>
              </w:rPr>
              <w:t>4</w:t>
            </w:r>
            <w:proofErr w:type="gramEnd"/>
            <w:r w:rsidRPr="003A3200">
              <w:rPr>
                <w:rFonts w:eastAsia="Times New Roman"/>
                <w:color w:val="000000"/>
                <w:sz w:val="20"/>
                <w:szCs w:val="20"/>
              </w:rPr>
              <w:t xml:space="preserve"> 72340</w:t>
            </w:r>
          </w:p>
        </w:tc>
        <w:tc>
          <w:tcPr>
            <w:tcW w:w="518" w:type="dxa"/>
            <w:tcBorders>
              <w:top w:val="nil"/>
              <w:left w:val="nil"/>
              <w:bottom w:val="single" w:sz="4" w:space="0" w:color="auto"/>
              <w:right w:val="single" w:sz="4" w:space="0" w:color="auto"/>
            </w:tcBorders>
            <w:shd w:val="clear" w:color="auto" w:fill="auto"/>
            <w:noWrap/>
            <w:vAlign w:val="center"/>
            <w:hideMark/>
          </w:tcPr>
          <w:p w14:paraId="4E2D680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3EFCDA9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90,0</w:t>
            </w:r>
          </w:p>
        </w:tc>
        <w:tc>
          <w:tcPr>
            <w:tcW w:w="1329" w:type="dxa"/>
            <w:tcBorders>
              <w:top w:val="nil"/>
              <w:left w:val="nil"/>
              <w:bottom w:val="single" w:sz="4" w:space="0" w:color="auto"/>
              <w:right w:val="single" w:sz="4" w:space="0" w:color="auto"/>
            </w:tcBorders>
            <w:shd w:val="clear" w:color="auto" w:fill="auto"/>
            <w:noWrap/>
            <w:vAlign w:val="center"/>
            <w:hideMark/>
          </w:tcPr>
          <w:p w14:paraId="055AAAF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90,0</w:t>
            </w:r>
          </w:p>
        </w:tc>
        <w:tc>
          <w:tcPr>
            <w:tcW w:w="1081" w:type="dxa"/>
            <w:tcBorders>
              <w:top w:val="nil"/>
              <w:left w:val="nil"/>
              <w:bottom w:val="single" w:sz="4" w:space="0" w:color="auto"/>
              <w:right w:val="single" w:sz="4" w:space="0" w:color="auto"/>
            </w:tcBorders>
            <w:shd w:val="clear" w:color="auto" w:fill="auto"/>
            <w:noWrap/>
            <w:vAlign w:val="center"/>
            <w:hideMark/>
          </w:tcPr>
          <w:p w14:paraId="025DDD5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90,0</w:t>
            </w:r>
          </w:p>
        </w:tc>
        <w:tc>
          <w:tcPr>
            <w:tcW w:w="222" w:type="dxa"/>
            <w:vAlign w:val="center"/>
            <w:hideMark/>
          </w:tcPr>
          <w:p w14:paraId="66000B25" w14:textId="77777777" w:rsidR="003A3200" w:rsidRPr="003A3200" w:rsidRDefault="003A3200" w:rsidP="003A3200">
            <w:pPr>
              <w:rPr>
                <w:rFonts w:eastAsia="Times New Roman"/>
                <w:sz w:val="20"/>
                <w:szCs w:val="20"/>
              </w:rPr>
            </w:pPr>
          </w:p>
        </w:tc>
      </w:tr>
      <w:tr w:rsidR="003A3200" w:rsidRPr="003A3200" w14:paraId="00E8559F" w14:textId="77777777" w:rsidTr="005D16AB">
        <w:trPr>
          <w:trHeight w:val="20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1A3A78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7E5F033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0C3E8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6C6F6A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Е</w:t>
            </w:r>
            <w:proofErr w:type="gramStart"/>
            <w:r w:rsidRPr="003A3200">
              <w:rPr>
                <w:rFonts w:eastAsia="Times New Roman"/>
                <w:color w:val="000000"/>
                <w:sz w:val="20"/>
                <w:szCs w:val="20"/>
              </w:rPr>
              <w:t>4</w:t>
            </w:r>
            <w:proofErr w:type="gramEnd"/>
            <w:r w:rsidRPr="003A3200">
              <w:rPr>
                <w:rFonts w:eastAsia="Times New Roman"/>
                <w:color w:val="000000"/>
                <w:sz w:val="20"/>
                <w:szCs w:val="20"/>
              </w:rPr>
              <w:t xml:space="preserve"> 71380</w:t>
            </w:r>
          </w:p>
        </w:tc>
        <w:tc>
          <w:tcPr>
            <w:tcW w:w="518" w:type="dxa"/>
            <w:tcBorders>
              <w:top w:val="nil"/>
              <w:left w:val="nil"/>
              <w:bottom w:val="single" w:sz="4" w:space="0" w:color="auto"/>
              <w:right w:val="single" w:sz="4" w:space="0" w:color="auto"/>
            </w:tcBorders>
            <w:shd w:val="clear" w:color="auto" w:fill="auto"/>
            <w:noWrap/>
            <w:vAlign w:val="center"/>
            <w:hideMark/>
          </w:tcPr>
          <w:p w14:paraId="29F0BD4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39951F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265,0</w:t>
            </w:r>
          </w:p>
        </w:tc>
        <w:tc>
          <w:tcPr>
            <w:tcW w:w="1329" w:type="dxa"/>
            <w:tcBorders>
              <w:top w:val="nil"/>
              <w:left w:val="nil"/>
              <w:bottom w:val="single" w:sz="4" w:space="0" w:color="auto"/>
              <w:right w:val="single" w:sz="4" w:space="0" w:color="auto"/>
            </w:tcBorders>
            <w:shd w:val="clear" w:color="auto" w:fill="auto"/>
            <w:noWrap/>
            <w:vAlign w:val="center"/>
            <w:hideMark/>
          </w:tcPr>
          <w:p w14:paraId="7BEB158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105,0</w:t>
            </w:r>
          </w:p>
        </w:tc>
        <w:tc>
          <w:tcPr>
            <w:tcW w:w="1081" w:type="dxa"/>
            <w:tcBorders>
              <w:top w:val="nil"/>
              <w:left w:val="nil"/>
              <w:bottom w:val="single" w:sz="4" w:space="0" w:color="auto"/>
              <w:right w:val="single" w:sz="4" w:space="0" w:color="auto"/>
            </w:tcBorders>
            <w:shd w:val="clear" w:color="auto" w:fill="auto"/>
            <w:noWrap/>
            <w:vAlign w:val="center"/>
            <w:hideMark/>
          </w:tcPr>
          <w:p w14:paraId="04A6965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105,0</w:t>
            </w:r>
          </w:p>
        </w:tc>
        <w:tc>
          <w:tcPr>
            <w:tcW w:w="222" w:type="dxa"/>
            <w:vAlign w:val="center"/>
            <w:hideMark/>
          </w:tcPr>
          <w:p w14:paraId="05E36D64" w14:textId="77777777" w:rsidR="003A3200" w:rsidRPr="003A3200" w:rsidRDefault="003A3200" w:rsidP="003A3200">
            <w:pPr>
              <w:rPr>
                <w:rFonts w:eastAsia="Times New Roman"/>
                <w:sz w:val="20"/>
                <w:szCs w:val="20"/>
              </w:rPr>
            </w:pPr>
          </w:p>
        </w:tc>
      </w:tr>
      <w:tr w:rsidR="003A3200" w:rsidRPr="003A3200" w14:paraId="0C0F2B8A"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C29626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AB087E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5B35D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32D291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Е</w:t>
            </w:r>
            <w:proofErr w:type="gramStart"/>
            <w:r w:rsidRPr="003A3200">
              <w:rPr>
                <w:rFonts w:eastAsia="Times New Roman"/>
                <w:color w:val="000000"/>
                <w:sz w:val="20"/>
                <w:szCs w:val="20"/>
              </w:rPr>
              <w:t>4</w:t>
            </w:r>
            <w:proofErr w:type="gramEnd"/>
            <w:r w:rsidRPr="003A3200">
              <w:rPr>
                <w:rFonts w:eastAsia="Times New Roman"/>
                <w:color w:val="000000"/>
                <w:sz w:val="20"/>
                <w:szCs w:val="20"/>
              </w:rPr>
              <w:t xml:space="preserve"> 71380</w:t>
            </w:r>
          </w:p>
        </w:tc>
        <w:tc>
          <w:tcPr>
            <w:tcW w:w="518" w:type="dxa"/>
            <w:tcBorders>
              <w:top w:val="nil"/>
              <w:left w:val="nil"/>
              <w:bottom w:val="single" w:sz="4" w:space="0" w:color="auto"/>
              <w:right w:val="single" w:sz="4" w:space="0" w:color="auto"/>
            </w:tcBorders>
            <w:shd w:val="clear" w:color="auto" w:fill="auto"/>
            <w:noWrap/>
            <w:vAlign w:val="center"/>
            <w:hideMark/>
          </w:tcPr>
          <w:p w14:paraId="468D07E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2B741E0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265,0</w:t>
            </w:r>
          </w:p>
        </w:tc>
        <w:tc>
          <w:tcPr>
            <w:tcW w:w="1329" w:type="dxa"/>
            <w:tcBorders>
              <w:top w:val="nil"/>
              <w:left w:val="nil"/>
              <w:bottom w:val="single" w:sz="4" w:space="0" w:color="auto"/>
              <w:right w:val="single" w:sz="4" w:space="0" w:color="auto"/>
            </w:tcBorders>
            <w:shd w:val="clear" w:color="auto" w:fill="auto"/>
            <w:noWrap/>
            <w:vAlign w:val="center"/>
            <w:hideMark/>
          </w:tcPr>
          <w:p w14:paraId="20AFC8F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105,0</w:t>
            </w:r>
          </w:p>
        </w:tc>
        <w:tc>
          <w:tcPr>
            <w:tcW w:w="1081" w:type="dxa"/>
            <w:tcBorders>
              <w:top w:val="nil"/>
              <w:left w:val="nil"/>
              <w:bottom w:val="single" w:sz="4" w:space="0" w:color="auto"/>
              <w:right w:val="single" w:sz="4" w:space="0" w:color="auto"/>
            </w:tcBorders>
            <w:shd w:val="clear" w:color="auto" w:fill="auto"/>
            <w:noWrap/>
            <w:vAlign w:val="center"/>
            <w:hideMark/>
          </w:tcPr>
          <w:p w14:paraId="12BE1D0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105,0</w:t>
            </w:r>
          </w:p>
        </w:tc>
        <w:tc>
          <w:tcPr>
            <w:tcW w:w="222" w:type="dxa"/>
            <w:vAlign w:val="center"/>
            <w:hideMark/>
          </w:tcPr>
          <w:p w14:paraId="226B5E58" w14:textId="77777777" w:rsidR="003A3200" w:rsidRPr="003A3200" w:rsidRDefault="003A3200" w:rsidP="003A3200">
            <w:pPr>
              <w:rPr>
                <w:rFonts w:eastAsia="Times New Roman"/>
                <w:sz w:val="20"/>
                <w:szCs w:val="20"/>
              </w:rPr>
            </w:pPr>
          </w:p>
        </w:tc>
      </w:tr>
      <w:tr w:rsidR="003A3200" w:rsidRPr="003A3200" w14:paraId="5AB89263"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D06113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Региональный проект "Патриотическое воспитание граждан Российской Федерации"</w:t>
            </w:r>
          </w:p>
        </w:tc>
        <w:tc>
          <w:tcPr>
            <w:tcW w:w="444" w:type="dxa"/>
            <w:tcBorders>
              <w:top w:val="nil"/>
              <w:left w:val="nil"/>
              <w:bottom w:val="single" w:sz="4" w:space="0" w:color="auto"/>
              <w:right w:val="single" w:sz="4" w:space="0" w:color="auto"/>
            </w:tcBorders>
            <w:shd w:val="clear" w:color="auto" w:fill="auto"/>
            <w:noWrap/>
            <w:vAlign w:val="center"/>
            <w:hideMark/>
          </w:tcPr>
          <w:p w14:paraId="2CD055A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72071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486ABA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xml:space="preserve">010 </w:t>
            </w:r>
            <w:proofErr w:type="gramStart"/>
            <w:r w:rsidRPr="003A3200">
              <w:rPr>
                <w:rFonts w:eastAsia="Times New Roman"/>
                <w:color w:val="000000"/>
                <w:sz w:val="20"/>
                <w:szCs w:val="20"/>
              </w:rPr>
              <w:t>E</w:t>
            </w:r>
            <w:proofErr w:type="gramEnd"/>
            <w:r w:rsidRPr="003A3200">
              <w:rPr>
                <w:rFonts w:eastAsia="Times New Roman"/>
                <w:color w:val="000000"/>
                <w:sz w:val="20"/>
                <w:szCs w:val="20"/>
              </w:rPr>
              <w:t>В 00000</w:t>
            </w:r>
          </w:p>
        </w:tc>
        <w:tc>
          <w:tcPr>
            <w:tcW w:w="518" w:type="dxa"/>
            <w:tcBorders>
              <w:top w:val="nil"/>
              <w:left w:val="nil"/>
              <w:bottom w:val="single" w:sz="4" w:space="0" w:color="auto"/>
              <w:right w:val="single" w:sz="4" w:space="0" w:color="auto"/>
            </w:tcBorders>
            <w:shd w:val="clear" w:color="auto" w:fill="auto"/>
            <w:noWrap/>
            <w:vAlign w:val="center"/>
            <w:hideMark/>
          </w:tcPr>
          <w:p w14:paraId="1D7455F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3131AA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1 064,0</w:t>
            </w:r>
          </w:p>
        </w:tc>
        <w:tc>
          <w:tcPr>
            <w:tcW w:w="1329" w:type="dxa"/>
            <w:tcBorders>
              <w:top w:val="nil"/>
              <w:left w:val="nil"/>
              <w:bottom w:val="single" w:sz="4" w:space="0" w:color="auto"/>
              <w:right w:val="single" w:sz="4" w:space="0" w:color="auto"/>
            </w:tcBorders>
            <w:shd w:val="clear" w:color="auto" w:fill="auto"/>
            <w:noWrap/>
            <w:vAlign w:val="center"/>
            <w:hideMark/>
          </w:tcPr>
          <w:p w14:paraId="5EF279C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1 064,0</w:t>
            </w:r>
          </w:p>
        </w:tc>
        <w:tc>
          <w:tcPr>
            <w:tcW w:w="1081" w:type="dxa"/>
            <w:tcBorders>
              <w:top w:val="nil"/>
              <w:left w:val="nil"/>
              <w:bottom w:val="single" w:sz="4" w:space="0" w:color="auto"/>
              <w:right w:val="single" w:sz="4" w:space="0" w:color="auto"/>
            </w:tcBorders>
            <w:shd w:val="clear" w:color="auto" w:fill="auto"/>
            <w:noWrap/>
            <w:vAlign w:val="center"/>
            <w:hideMark/>
          </w:tcPr>
          <w:p w14:paraId="1736532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1 286,5</w:t>
            </w:r>
          </w:p>
        </w:tc>
        <w:tc>
          <w:tcPr>
            <w:tcW w:w="222" w:type="dxa"/>
            <w:vAlign w:val="center"/>
            <w:hideMark/>
          </w:tcPr>
          <w:p w14:paraId="1A200DA7" w14:textId="77777777" w:rsidR="003A3200" w:rsidRPr="003A3200" w:rsidRDefault="003A3200" w:rsidP="003A3200">
            <w:pPr>
              <w:rPr>
                <w:rFonts w:eastAsia="Times New Roman"/>
                <w:sz w:val="20"/>
                <w:szCs w:val="20"/>
              </w:rPr>
            </w:pPr>
          </w:p>
        </w:tc>
      </w:tr>
      <w:tr w:rsidR="003A3200" w:rsidRPr="003A3200" w14:paraId="6466B992" w14:textId="77777777" w:rsidTr="005D16AB">
        <w:trPr>
          <w:trHeight w:val="256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5D4CE2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7FF6C25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88A080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262C39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xml:space="preserve">010 </w:t>
            </w:r>
            <w:proofErr w:type="gramStart"/>
            <w:r w:rsidRPr="003A3200">
              <w:rPr>
                <w:rFonts w:eastAsia="Times New Roman"/>
                <w:color w:val="000000"/>
                <w:sz w:val="20"/>
                <w:szCs w:val="20"/>
              </w:rPr>
              <w:t>E</w:t>
            </w:r>
            <w:proofErr w:type="gramEnd"/>
            <w:r w:rsidRPr="003A3200">
              <w:rPr>
                <w:rFonts w:eastAsia="Times New Roman"/>
                <w:color w:val="000000"/>
                <w:sz w:val="20"/>
                <w:szCs w:val="20"/>
              </w:rPr>
              <w:t>В 51791</w:t>
            </w:r>
          </w:p>
        </w:tc>
        <w:tc>
          <w:tcPr>
            <w:tcW w:w="518" w:type="dxa"/>
            <w:tcBorders>
              <w:top w:val="nil"/>
              <w:left w:val="nil"/>
              <w:bottom w:val="single" w:sz="4" w:space="0" w:color="auto"/>
              <w:right w:val="single" w:sz="4" w:space="0" w:color="auto"/>
            </w:tcBorders>
            <w:shd w:val="clear" w:color="auto" w:fill="auto"/>
            <w:noWrap/>
            <w:vAlign w:val="center"/>
            <w:hideMark/>
          </w:tcPr>
          <w:p w14:paraId="41F669E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549619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1 064,0</w:t>
            </w:r>
          </w:p>
        </w:tc>
        <w:tc>
          <w:tcPr>
            <w:tcW w:w="1329" w:type="dxa"/>
            <w:tcBorders>
              <w:top w:val="nil"/>
              <w:left w:val="nil"/>
              <w:bottom w:val="single" w:sz="4" w:space="0" w:color="auto"/>
              <w:right w:val="single" w:sz="4" w:space="0" w:color="auto"/>
            </w:tcBorders>
            <w:shd w:val="clear" w:color="auto" w:fill="auto"/>
            <w:noWrap/>
            <w:vAlign w:val="center"/>
            <w:hideMark/>
          </w:tcPr>
          <w:p w14:paraId="0B30B65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1 064,0</w:t>
            </w:r>
          </w:p>
        </w:tc>
        <w:tc>
          <w:tcPr>
            <w:tcW w:w="1081" w:type="dxa"/>
            <w:tcBorders>
              <w:top w:val="nil"/>
              <w:left w:val="nil"/>
              <w:bottom w:val="single" w:sz="4" w:space="0" w:color="auto"/>
              <w:right w:val="single" w:sz="4" w:space="0" w:color="auto"/>
            </w:tcBorders>
            <w:shd w:val="clear" w:color="auto" w:fill="auto"/>
            <w:noWrap/>
            <w:vAlign w:val="center"/>
            <w:hideMark/>
          </w:tcPr>
          <w:p w14:paraId="66CF159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1 286,5</w:t>
            </w:r>
          </w:p>
        </w:tc>
        <w:tc>
          <w:tcPr>
            <w:tcW w:w="222" w:type="dxa"/>
            <w:vAlign w:val="center"/>
            <w:hideMark/>
          </w:tcPr>
          <w:p w14:paraId="317B5B34" w14:textId="77777777" w:rsidR="003A3200" w:rsidRPr="003A3200" w:rsidRDefault="003A3200" w:rsidP="003A3200">
            <w:pPr>
              <w:rPr>
                <w:rFonts w:eastAsia="Times New Roman"/>
                <w:sz w:val="20"/>
                <w:szCs w:val="20"/>
              </w:rPr>
            </w:pPr>
          </w:p>
        </w:tc>
      </w:tr>
      <w:tr w:rsidR="003A3200" w:rsidRPr="003A3200" w14:paraId="2570E4EC"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3EA148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621FD2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0FA461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C5EE62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xml:space="preserve">010 </w:t>
            </w:r>
            <w:proofErr w:type="gramStart"/>
            <w:r w:rsidRPr="003A3200">
              <w:rPr>
                <w:rFonts w:eastAsia="Times New Roman"/>
                <w:color w:val="000000"/>
                <w:sz w:val="20"/>
                <w:szCs w:val="20"/>
              </w:rPr>
              <w:t>E</w:t>
            </w:r>
            <w:proofErr w:type="gramEnd"/>
            <w:r w:rsidRPr="003A3200">
              <w:rPr>
                <w:rFonts w:eastAsia="Times New Roman"/>
                <w:color w:val="000000"/>
                <w:sz w:val="20"/>
                <w:szCs w:val="20"/>
              </w:rPr>
              <w:t>В 51791</w:t>
            </w:r>
          </w:p>
        </w:tc>
        <w:tc>
          <w:tcPr>
            <w:tcW w:w="518" w:type="dxa"/>
            <w:tcBorders>
              <w:top w:val="nil"/>
              <w:left w:val="nil"/>
              <w:bottom w:val="single" w:sz="4" w:space="0" w:color="auto"/>
              <w:right w:val="single" w:sz="4" w:space="0" w:color="auto"/>
            </w:tcBorders>
            <w:shd w:val="clear" w:color="auto" w:fill="auto"/>
            <w:noWrap/>
            <w:vAlign w:val="center"/>
            <w:hideMark/>
          </w:tcPr>
          <w:p w14:paraId="6FB00FE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505EF16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1 064,0</w:t>
            </w:r>
          </w:p>
        </w:tc>
        <w:tc>
          <w:tcPr>
            <w:tcW w:w="1329" w:type="dxa"/>
            <w:tcBorders>
              <w:top w:val="nil"/>
              <w:left w:val="nil"/>
              <w:bottom w:val="single" w:sz="4" w:space="0" w:color="auto"/>
              <w:right w:val="single" w:sz="4" w:space="0" w:color="auto"/>
            </w:tcBorders>
            <w:shd w:val="clear" w:color="auto" w:fill="auto"/>
            <w:noWrap/>
            <w:vAlign w:val="center"/>
            <w:hideMark/>
          </w:tcPr>
          <w:p w14:paraId="6560BAA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1 064,0</w:t>
            </w:r>
          </w:p>
        </w:tc>
        <w:tc>
          <w:tcPr>
            <w:tcW w:w="1081" w:type="dxa"/>
            <w:tcBorders>
              <w:top w:val="nil"/>
              <w:left w:val="nil"/>
              <w:bottom w:val="single" w:sz="4" w:space="0" w:color="auto"/>
              <w:right w:val="single" w:sz="4" w:space="0" w:color="auto"/>
            </w:tcBorders>
            <w:shd w:val="clear" w:color="auto" w:fill="auto"/>
            <w:noWrap/>
            <w:vAlign w:val="center"/>
            <w:hideMark/>
          </w:tcPr>
          <w:p w14:paraId="4AE4E97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1 286,5</w:t>
            </w:r>
          </w:p>
        </w:tc>
        <w:tc>
          <w:tcPr>
            <w:tcW w:w="222" w:type="dxa"/>
            <w:vAlign w:val="center"/>
            <w:hideMark/>
          </w:tcPr>
          <w:p w14:paraId="4ADD436F" w14:textId="77777777" w:rsidR="003A3200" w:rsidRPr="003A3200" w:rsidRDefault="003A3200" w:rsidP="003A3200">
            <w:pPr>
              <w:rPr>
                <w:rFonts w:eastAsia="Times New Roman"/>
                <w:sz w:val="20"/>
                <w:szCs w:val="20"/>
              </w:rPr>
            </w:pPr>
          </w:p>
        </w:tc>
      </w:tr>
      <w:tr w:rsidR="003A3200" w:rsidRPr="003A3200" w14:paraId="165495BA"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70B054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CD662E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9E6BA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393BC4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75A9EF5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350B64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10 353,6</w:t>
            </w:r>
          </w:p>
        </w:tc>
        <w:tc>
          <w:tcPr>
            <w:tcW w:w="1329" w:type="dxa"/>
            <w:tcBorders>
              <w:top w:val="nil"/>
              <w:left w:val="nil"/>
              <w:bottom w:val="single" w:sz="4" w:space="0" w:color="auto"/>
              <w:right w:val="single" w:sz="4" w:space="0" w:color="auto"/>
            </w:tcBorders>
            <w:shd w:val="clear" w:color="auto" w:fill="auto"/>
            <w:noWrap/>
            <w:vAlign w:val="center"/>
            <w:hideMark/>
          </w:tcPr>
          <w:p w14:paraId="1A6C8BA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7 076,8</w:t>
            </w:r>
          </w:p>
        </w:tc>
        <w:tc>
          <w:tcPr>
            <w:tcW w:w="1081" w:type="dxa"/>
            <w:tcBorders>
              <w:top w:val="nil"/>
              <w:left w:val="nil"/>
              <w:bottom w:val="single" w:sz="4" w:space="0" w:color="auto"/>
              <w:right w:val="single" w:sz="4" w:space="0" w:color="auto"/>
            </w:tcBorders>
            <w:shd w:val="clear" w:color="auto" w:fill="auto"/>
            <w:noWrap/>
            <w:vAlign w:val="center"/>
            <w:hideMark/>
          </w:tcPr>
          <w:p w14:paraId="5135FCF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7 076,8</w:t>
            </w:r>
          </w:p>
        </w:tc>
        <w:tc>
          <w:tcPr>
            <w:tcW w:w="222" w:type="dxa"/>
            <w:vAlign w:val="center"/>
            <w:hideMark/>
          </w:tcPr>
          <w:p w14:paraId="1F36D9F7" w14:textId="77777777" w:rsidR="003A3200" w:rsidRPr="003A3200" w:rsidRDefault="003A3200" w:rsidP="003A3200">
            <w:pPr>
              <w:rPr>
                <w:rFonts w:eastAsia="Times New Roman"/>
                <w:sz w:val="20"/>
                <w:szCs w:val="20"/>
              </w:rPr>
            </w:pPr>
          </w:p>
        </w:tc>
      </w:tr>
      <w:tr w:rsidR="003A3200" w:rsidRPr="003A3200" w14:paraId="4E3A89A3"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600AE8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444" w:type="dxa"/>
            <w:tcBorders>
              <w:top w:val="nil"/>
              <w:left w:val="nil"/>
              <w:bottom w:val="single" w:sz="4" w:space="0" w:color="auto"/>
              <w:right w:val="single" w:sz="4" w:space="0" w:color="auto"/>
            </w:tcBorders>
            <w:shd w:val="clear" w:color="auto" w:fill="auto"/>
            <w:noWrap/>
            <w:vAlign w:val="center"/>
            <w:hideMark/>
          </w:tcPr>
          <w:p w14:paraId="23334B9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E82A6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2AEF0D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150 01 00000</w:t>
            </w:r>
          </w:p>
        </w:tc>
        <w:tc>
          <w:tcPr>
            <w:tcW w:w="518" w:type="dxa"/>
            <w:tcBorders>
              <w:top w:val="nil"/>
              <w:left w:val="nil"/>
              <w:bottom w:val="single" w:sz="4" w:space="0" w:color="auto"/>
              <w:right w:val="single" w:sz="4" w:space="0" w:color="auto"/>
            </w:tcBorders>
            <w:shd w:val="clear" w:color="auto" w:fill="auto"/>
            <w:noWrap/>
            <w:vAlign w:val="center"/>
            <w:hideMark/>
          </w:tcPr>
          <w:p w14:paraId="4C59DF3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ED4340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37,8</w:t>
            </w:r>
          </w:p>
        </w:tc>
        <w:tc>
          <w:tcPr>
            <w:tcW w:w="1329" w:type="dxa"/>
            <w:tcBorders>
              <w:top w:val="nil"/>
              <w:left w:val="nil"/>
              <w:bottom w:val="single" w:sz="4" w:space="0" w:color="auto"/>
              <w:right w:val="single" w:sz="4" w:space="0" w:color="auto"/>
            </w:tcBorders>
            <w:shd w:val="clear" w:color="auto" w:fill="auto"/>
            <w:noWrap/>
            <w:vAlign w:val="center"/>
            <w:hideMark/>
          </w:tcPr>
          <w:p w14:paraId="1DDD4A4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37,8</w:t>
            </w:r>
          </w:p>
        </w:tc>
        <w:tc>
          <w:tcPr>
            <w:tcW w:w="1081" w:type="dxa"/>
            <w:tcBorders>
              <w:top w:val="nil"/>
              <w:left w:val="nil"/>
              <w:bottom w:val="single" w:sz="4" w:space="0" w:color="auto"/>
              <w:right w:val="single" w:sz="4" w:space="0" w:color="auto"/>
            </w:tcBorders>
            <w:shd w:val="clear" w:color="auto" w:fill="auto"/>
            <w:noWrap/>
            <w:vAlign w:val="center"/>
            <w:hideMark/>
          </w:tcPr>
          <w:p w14:paraId="4D77A68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37,8</w:t>
            </w:r>
          </w:p>
        </w:tc>
        <w:tc>
          <w:tcPr>
            <w:tcW w:w="222" w:type="dxa"/>
            <w:vAlign w:val="center"/>
            <w:hideMark/>
          </w:tcPr>
          <w:p w14:paraId="023BE12F" w14:textId="77777777" w:rsidR="003A3200" w:rsidRPr="003A3200" w:rsidRDefault="003A3200" w:rsidP="003A3200">
            <w:pPr>
              <w:rPr>
                <w:rFonts w:eastAsia="Times New Roman"/>
                <w:sz w:val="20"/>
                <w:szCs w:val="20"/>
              </w:rPr>
            </w:pPr>
          </w:p>
        </w:tc>
      </w:tr>
      <w:tr w:rsidR="003A3200" w:rsidRPr="003A3200" w14:paraId="2E884592"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6BF099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59DF820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8C2BC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2780D9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22AF335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651CC1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37,8</w:t>
            </w:r>
          </w:p>
        </w:tc>
        <w:tc>
          <w:tcPr>
            <w:tcW w:w="1329" w:type="dxa"/>
            <w:tcBorders>
              <w:top w:val="nil"/>
              <w:left w:val="nil"/>
              <w:bottom w:val="single" w:sz="4" w:space="0" w:color="auto"/>
              <w:right w:val="single" w:sz="4" w:space="0" w:color="auto"/>
            </w:tcBorders>
            <w:shd w:val="clear" w:color="auto" w:fill="auto"/>
            <w:noWrap/>
            <w:vAlign w:val="center"/>
            <w:hideMark/>
          </w:tcPr>
          <w:p w14:paraId="7B0EE09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37,8</w:t>
            </w:r>
          </w:p>
        </w:tc>
        <w:tc>
          <w:tcPr>
            <w:tcW w:w="1081" w:type="dxa"/>
            <w:tcBorders>
              <w:top w:val="nil"/>
              <w:left w:val="nil"/>
              <w:bottom w:val="single" w:sz="4" w:space="0" w:color="auto"/>
              <w:right w:val="single" w:sz="4" w:space="0" w:color="auto"/>
            </w:tcBorders>
            <w:shd w:val="clear" w:color="auto" w:fill="auto"/>
            <w:noWrap/>
            <w:vAlign w:val="center"/>
            <w:hideMark/>
          </w:tcPr>
          <w:p w14:paraId="04CA41E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37,8</w:t>
            </w:r>
          </w:p>
        </w:tc>
        <w:tc>
          <w:tcPr>
            <w:tcW w:w="222" w:type="dxa"/>
            <w:vAlign w:val="center"/>
            <w:hideMark/>
          </w:tcPr>
          <w:p w14:paraId="5E4F9808" w14:textId="77777777" w:rsidR="003A3200" w:rsidRPr="003A3200" w:rsidRDefault="003A3200" w:rsidP="003A3200">
            <w:pPr>
              <w:rPr>
                <w:rFonts w:eastAsia="Times New Roman"/>
                <w:sz w:val="20"/>
                <w:szCs w:val="20"/>
              </w:rPr>
            </w:pPr>
          </w:p>
        </w:tc>
      </w:tr>
      <w:tr w:rsidR="003A3200" w:rsidRPr="003A3200" w14:paraId="6632230E"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CE1C3A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C1B16A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6403D8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98688B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5936BDF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2421F05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37,8</w:t>
            </w:r>
          </w:p>
        </w:tc>
        <w:tc>
          <w:tcPr>
            <w:tcW w:w="1329" w:type="dxa"/>
            <w:tcBorders>
              <w:top w:val="nil"/>
              <w:left w:val="nil"/>
              <w:bottom w:val="single" w:sz="4" w:space="0" w:color="auto"/>
              <w:right w:val="single" w:sz="4" w:space="0" w:color="auto"/>
            </w:tcBorders>
            <w:shd w:val="clear" w:color="auto" w:fill="auto"/>
            <w:noWrap/>
            <w:vAlign w:val="center"/>
            <w:hideMark/>
          </w:tcPr>
          <w:p w14:paraId="450E040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37,8</w:t>
            </w:r>
          </w:p>
        </w:tc>
        <w:tc>
          <w:tcPr>
            <w:tcW w:w="1081" w:type="dxa"/>
            <w:tcBorders>
              <w:top w:val="nil"/>
              <w:left w:val="nil"/>
              <w:bottom w:val="single" w:sz="4" w:space="0" w:color="auto"/>
              <w:right w:val="single" w:sz="4" w:space="0" w:color="auto"/>
            </w:tcBorders>
            <w:shd w:val="clear" w:color="auto" w:fill="auto"/>
            <w:noWrap/>
            <w:vAlign w:val="center"/>
            <w:hideMark/>
          </w:tcPr>
          <w:p w14:paraId="45BCA8B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37,8</w:t>
            </w:r>
          </w:p>
        </w:tc>
        <w:tc>
          <w:tcPr>
            <w:tcW w:w="222" w:type="dxa"/>
            <w:vAlign w:val="center"/>
            <w:hideMark/>
          </w:tcPr>
          <w:p w14:paraId="71A1C5E7" w14:textId="77777777" w:rsidR="003A3200" w:rsidRPr="003A3200" w:rsidRDefault="003A3200" w:rsidP="003A3200">
            <w:pPr>
              <w:rPr>
                <w:rFonts w:eastAsia="Times New Roman"/>
                <w:sz w:val="20"/>
                <w:szCs w:val="20"/>
              </w:rPr>
            </w:pPr>
          </w:p>
        </w:tc>
      </w:tr>
      <w:tr w:rsidR="003A3200" w:rsidRPr="003A3200" w14:paraId="34689045"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C77BEE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44" w:type="dxa"/>
            <w:tcBorders>
              <w:top w:val="nil"/>
              <w:left w:val="nil"/>
              <w:bottom w:val="single" w:sz="4" w:space="0" w:color="auto"/>
              <w:right w:val="single" w:sz="4" w:space="0" w:color="auto"/>
            </w:tcBorders>
            <w:shd w:val="clear" w:color="auto" w:fill="auto"/>
            <w:noWrap/>
            <w:vAlign w:val="center"/>
            <w:hideMark/>
          </w:tcPr>
          <w:p w14:paraId="08E3969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13C25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7136E0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150 03 00000</w:t>
            </w:r>
          </w:p>
        </w:tc>
        <w:tc>
          <w:tcPr>
            <w:tcW w:w="518" w:type="dxa"/>
            <w:tcBorders>
              <w:top w:val="nil"/>
              <w:left w:val="nil"/>
              <w:bottom w:val="single" w:sz="4" w:space="0" w:color="auto"/>
              <w:right w:val="single" w:sz="4" w:space="0" w:color="auto"/>
            </w:tcBorders>
            <w:shd w:val="clear" w:color="auto" w:fill="auto"/>
            <w:noWrap/>
            <w:vAlign w:val="center"/>
            <w:hideMark/>
          </w:tcPr>
          <w:p w14:paraId="3F6FF38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4DD7F4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10 315,8</w:t>
            </w:r>
          </w:p>
        </w:tc>
        <w:tc>
          <w:tcPr>
            <w:tcW w:w="1329" w:type="dxa"/>
            <w:tcBorders>
              <w:top w:val="nil"/>
              <w:left w:val="nil"/>
              <w:bottom w:val="single" w:sz="4" w:space="0" w:color="auto"/>
              <w:right w:val="single" w:sz="4" w:space="0" w:color="auto"/>
            </w:tcBorders>
            <w:shd w:val="clear" w:color="auto" w:fill="auto"/>
            <w:noWrap/>
            <w:vAlign w:val="center"/>
            <w:hideMark/>
          </w:tcPr>
          <w:p w14:paraId="00693B8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7 039,0</w:t>
            </w:r>
          </w:p>
        </w:tc>
        <w:tc>
          <w:tcPr>
            <w:tcW w:w="1081" w:type="dxa"/>
            <w:tcBorders>
              <w:top w:val="nil"/>
              <w:left w:val="nil"/>
              <w:bottom w:val="single" w:sz="4" w:space="0" w:color="auto"/>
              <w:right w:val="single" w:sz="4" w:space="0" w:color="auto"/>
            </w:tcBorders>
            <w:shd w:val="clear" w:color="auto" w:fill="auto"/>
            <w:noWrap/>
            <w:vAlign w:val="center"/>
            <w:hideMark/>
          </w:tcPr>
          <w:p w14:paraId="601CCD3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7 039,0</w:t>
            </w:r>
          </w:p>
        </w:tc>
        <w:tc>
          <w:tcPr>
            <w:tcW w:w="222" w:type="dxa"/>
            <w:vAlign w:val="center"/>
            <w:hideMark/>
          </w:tcPr>
          <w:p w14:paraId="4BF94212" w14:textId="77777777" w:rsidR="003A3200" w:rsidRPr="003A3200" w:rsidRDefault="003A3200" w:rsidP="003A3200">
            <w:pPr>
              <w:rPr>
                <w:rFonts w:eastAsia="Times New Roman"/>
                <w:sz w:val="20"/>
                <w:szCs w:val="20"/>
              </w:rPr>
            </w:pPr>
          </w:p>
        </w:tc>
      </w:tr>
      <w:tr w:rsidR="003A3200" w:rsidRPr="003A3200" w14:paraId="7AB05F72" w14:textId="77777777" w:rsidTr="005D16AB">
        <w:trPr>
          <w:trHeight w:val="282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A7377D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4" w:type="dxa"/>
            <w:tcBorders>
              <w:top w:val="nil"/>
              <w:left w:val="nil"/>
              <w:bottom w:val="single" w:sz="4" w:space="0" w:color="auto"/>
              <w:right w:val="single" w:sz="4" w:space="0" w:color="auto"/>
            </w:tcBorders>
            <w:shd w:val="clear" w:color="auto" w:fill="auto"/>
            <w:noWrap/>
            <w:vAlign w:val="center"/>
            <w:hideMark/>
          </w:tcPr>
          <w:p w14:paraId="2AC9459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7FFE4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74A179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150 03 72120</w:t>
            </w:r>
          </w:p>
        </w:tc>
        <w:tc>
          <w:tcPr>
            <w:tcW w:w="518" w:type="dxa"/>
            <w:tcBorders>
              <w:top w:val="nil"/>
              <w:left w:val="nil"/>
              <w:bottom w:val="single" w:sz="4" w:space="0" w:color="auto"/>
              <w:right w:val="single" w:sz="4" w:space="0" w:color="auto"/>
            </w:tcBorders>
            <w:shd w:val="clear" w:color="auto" w:fill="auto"/>
            <w:noWrap/>
            <w:vAlign w:val="center"/>
            <w:hideMark/>
          </w:tcPr>
          <w:p w14:paraId="7078187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A4F0C4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5 159,2</w:t>
            </w:r>
          </w:p>
        </w:tc>
        <w:tc>
          <w:tcPr>
            <w:tcW w:w="1329" w:type="dxa"/>
            <w:tcBorders>
              <w:top w:val="nil"/>
              <w:left w:val="nil"/>
              <w:bottom w:val="single" w:sz="4" w:space="0" w:color="auto"/>
              <w:right w:val="single" w:sz="4" w:space="0" w:color="auto"/>
            </w:tcBorders>
            <w:shd w:val="clear" w:color="auto" w:fill="auto"/>
            <w:noWrap/>
            <w:vAlign w:val="center"/>
            <w:hideMark/>
          </w:tcPr>
          <w:p w14:paraId="55960C0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5 759,2</w:t>
            </w:r>
          </w:p>
        </w:tc>
        <w:tc>
          <w:tcPr>
            <w:tcW w:w="1081" w:type="dxa"/>
            <w:tcBorders>
              <w:top w:val="nil"/>
              <w:left w:val="nil"/>
              <w:bottom w:val="single" w:sz="4" w:space="0" w:color="auto"/>
              <w:right w:val="single" w:sz="4" w:space="0" w:color="auto"/>
            </w:tcBorders>
            <w:shd w:val="clear" w:color="auto" w:fill="auto"/>
            <w:noWrap/>
            <w:vAlign w:val="center"/>
            <w:hideMark/>
          </w:tcPr>
          <w:p w14:paraId="7858506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5 759,2</w:t>
            </w:r>
          </w:p>
        </w:tc>
        <w:tc>
          <w:tcPr>
            <w:tcW w:w="222" w:type="dxa"/>
            <w:vAlign w:val="center"/>
            <w:hideMark/>
          </w:tcPr>
          <w:p w14:paraId="6F110316" w14:textId="77777777" w:rsidR="003A3200" w:rsidRPr="003A3200" w:rsidRDefault="003A3200" w:rsidP="003A3200">
            <w:pPr>
              <w:rPr>
                <w:rFonts w:eastAsia="Times New Roman"/>
                <w:sz w:val="20"/>
                <w:szCs w:val="20"/>
              </w:rPr>
            </w:pPr>
          </w:p>
        </w:tc>
      </w:tr>
      <w:tr w:rsidR="003A3200" w:rsidRPr="003A3200" w14:paraId="240A6371"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B4A8D6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61E8A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CB5DB3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7A7122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150 03 72120</w:t>
            </w:r>
          </w:p>
        </w:tc>
        <w:tc>
          <w:tcPr>
            <w:tcW w:w="518" w:type="dxa"/>
            <w:tcBorders>
              <w:top w:val="nil"/>
              <w:left w:val="nil"/>
              <w:bottom w:val="single" w:sz="4" w:space="0" w:color="auto"/>
              <w:right w:val="single" w:sz="4" w:space="0" w:color="auto"/>
            </w:tcBorders>
            <w:shd w:val="clear" w:color="auto" w:fill="auto"/>
            <w:noWrap/>
            <w:vAlign w:val="center"/>
            <w:hideMark/>
          </w:tcPr>
          <w:p w14:paraId="7F70989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1D9BCA8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5 159,2</w:t>
            </w:r>
          </w:p>
        </w:tc>
        <w:tc>
          <w:tcPr>
            <w:tcW w:w="1329" w:type="dxa"/>
            <w:tcBorders>
              <w:top w:val="nil"/>
              <w:left w:val="nil"/>
              <w:bottom w:val="single" w:sz="4" w:space="0" w:color="auto"/>
              <w:right w:val="single" w:sz="4" w:space="0" w:color="auto"/>
            </w:tcBorders>
            <w:shd w:val="clear" w:color="auto" w:fill="auto"/>
            <w:noWrap/>
            <w:vAlign w:val="center"/>
            <w:hideMark/>
          </w:tcPr>
          <w:p w14:paraId="7CB6657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5 759,2</w:t>
            </w:r>
          </w:p>
        </w:tc>
        <w:tc>
          <w:tcPr>
            <w:tcW w:w="1081" w:type="dxa"/>
            <w:tcBorders>
              <w:top w:val="nil"/>
              <w:left w:val="nil"/>
              <w:bottom w:val="single" w:sz="4" w:space="0" w:color="auto"/>
              <w:right w:val="single" w:sz="4" w:space="0" w:color="auto"/>
            </w:tcBorders>
            <w:shd w:val="clear" w:color="auto" w:fill="auto"/>
            <w:noWrap/>
            <w:vAlign w:val="center"/>
            <w:hideMark/>
          </w:tcPr>
          <w:p w14:paraId="7C5EF1F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5 759,2</w:t>
            </w:r>
          </w:p>
        </w:tc>
        <w:tc>
          <w:tcPr>
            <w:tcW w:w="222" w:type="dxa"/>
            <w:vAlign w:val="center"/>
            <w:hideMark/>
          </w:tcPr>
          <w:p w14:paraId="6176C257" w14:textId="77777777" w:rsidR="003A3200" w:rsidRPr="003A3200" w:rsidRDefault="003A3200" w:rsidP="003A3200">
            <w:pPr>
              <w:rPr>
                <w:rFonts w:eastAsia="Times New Roman"/>
                <w:sz w:val="20"/>
                <w:szCs w:val="20"/>
              </w:rPr>
            </w:pPr>
          </w:p>
        </w:tc>
      </w:tr>
      <w:tr w:rsidR="003A3200" w:rsidRPr="003A3200" w14:paraId="26E83F0D" w14:textId="77777777" w:rsidTr="005D16AB">
        <w:trPr>
          <w:trHeight w:val="282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D95A5B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4" w:type="dxa"/>
            <w:tcBorders>
              <w:top w:val="nil"/>
              <w:left w:val="nil"/>
              <w:bottom w:val="single" w:sz="4" w:space="0" w:color="auto"/>
              <w:right w:val="single" w:sz="4" w:space="0" w:color="auto"/>
            </w:tcBorders>
            <w:shd w:val="clear" w:color="auto" w:fill="auto"/>
            <w:noWrap/>
            <w:vAlign w:val="center"/>
            <w:hideMark/>
          </w:tcPr>
          <w:p w14:paraId="31042CA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8312F0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1E6C44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S2120</w:t>
            </w:r>
          </w:p>
        </w:tc>
        <w:tc>
          <w:tcPr>
            <w:tcW w:w="518" w:type="dxa"/>
            <w:tcBorders>
              <w:top w:val="nil"/>
              <w:left w:val="nil"/>
              <w:bottom w:val="single" w:sz="4" w:space="0" w:color="auto"/>
              <w:right w:val="single" w:sz="4" w:space="0" w:color="auto"/>
            </w:tcBorders>
            <w:shd w:val="clear" w:color="auto" w:fill="auto"/>
            <w:noWrap/>
            <w:vAlign w:val="center"/>
            <w:hideMark/>
          </w:tcPr>
          <w:p w14:paraId="6D05180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778D4B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1 279,8</w:t>
            </w:r>
          </w:p>
        </w:tc>
        <w:tc>
          <w:tcPr>
            <w:tcW w:w="1329" w:type="dxa"/>
            <w:tcBorders>
              <w:top w:val="nil"/>
              <w:left w:val="nil"/>
              <w:bottom w:val="single" w:sz="4" w:space="0" w:color="auto"/>
              <w:right w:val="single" w:sz="4" w:space="0" w:color="auto"/>
            </w:tcBorders>
            <w:shd w:val="clear" w:color="auto" w:fill="auto"/>
            <w:noWrap/>
            <w:vAlign w:val="center"/>
            <w:hideMark/>
          </w:tcPr>
          <w:p w14:paraId="71860FA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1 279,8</w:t>
            </w:r>
          </w:p>
        </w:tc>
        <w:tc>
          <w:tcPr>
            <w:tcW w:w="1081" w:type="dxa"/>
            <w:tcBorders>
              <w:top w:val="nil"/>
              <w:left w:val="nil"/>
              <w:bottom w:val="single" w:sz="4" w:space="0" w:color="auto"/>
              <w:right w:val="single" w:sz="4" w:space="0" w:color="auto"/>
            </w:tcBorders>
            <w:shd w:val="clear" w:color="auto" w:fill="auto"/>
            <w:noWrap/>
            <w:vAlign w:val="center"/>
            <w:hideMark/>
          </w:tcPr>
          <w:p w14:paraId="3F1468E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1 279,8</w:t>
            </w:r>
          </w:p>
        </w:tc>
        <w:tc>
          <w:tcPr>
            <w:tcW w:w="222" w:type="dxa"/>
            <w:vAlign w:val="center"/>
            <w:hideMark/>
          </w:tcPr>
          <w:p w14:paraId="0D08D536" w14:textId="77777777" w:rsidR="003A3200" w:rsidRPr="003A3200" w:rsidRDefault="003A3200" w:rsidP="003A3200">
            <w:pPr>
              <w:rPr>
                <w:rFonts w:eastAsia="Times New Roman"/>
                <w:sz w:val="20"/>
                <w:szCs w:val="20"/>
              </w:rPr>
            </w:pPr>
          </w:p>
        </w:tc>
      </w:tr>
      <w:tr w:rsidR="003A3200" w:rsidRPr="003A3200" w14:paraId="2DC66756"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6C7A5A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42B8A0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55C1B5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992CEA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S2120</w:t>
            </w:r>
          </w:p>
        </w:tc>
        <w:tc>
          <w:tcPr>
            <w:tcW w:w="518" w:type="dxa"/>
            <w:tcBorders>
              <w:top w:val="nil"/>
              <w:left w:val="nil"/>
              <w:bottom w:val="single" w:sz="4" w:space="0" w:color="auto"/>
              <w:right w:val="single" w:sz="4" w:space="0" w:color="auto"/>
            </w:tcBorders>
            <w:shd w:val="clear" w:color="auto" w:fill="auto"/>
            <w:noWrap/>
            <w:vAlign w:val="center"/>
            <w:hideMark/>
          </w:tcPr>
          <w:p w14:paraId="000E868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484CBDA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1 279,8</w:t>
            </w:r>
          </w:p>
        </w:tc>
        <w:tc>
          <w:tcPr>
            <w:tcW w:w="1329" w:type="dxa"/>
            <w:tcBorders>
              <w:top w:val="nil"/>
              <w:left w:val="nil"/>
              <w:bottom w:val="single" w:sz="4" w:space="0" w:color="auto"/>
              <w:right w:val="single" w:sz="4" w:space="0" w:color="auto"/>
            </w:tcBorders>
            <w:shd w:val="clear" w:color="auto" w:fill="auto"/>
            <w:noWrap/>
            <w:vAlign w:val="center"/>
            <w:hideMark/>
          </w:tcPr>
          <w:p w14:paraId="431518E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1 279,8</w:t>
            </w:r>
          </w:p>
        </w:tc>
        <w:tc>
          <w:tcPr>
            <w:tcW w:w="1081" w:type="dxa"/>
            <w:tcBorders>
              <w:top w:val="nil"/>
              <w:left w:val="nil"/>
              <w:bottom w:val="single" w:sz="4" w:space="0" w:color="auto"/>
              <w:right w:val="single" w:sz="4" w:space="0" w:color="auto"/>
            </w:tcBorders>
            <w:shd w:val="clear" w:color="auto" w:fill="auto"/>
            <w:noWrap/>
            <w:vAlign w:val="center"/>
            <w:hideMark/>
          </w:tcPr>
          <w:p w14:paraId="1B69E80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1 279,8</w:t>
            </w:r>
          </w:p>
        </w:tc>
        <w:tc>
          <w:tcPr>
            <w:tcW w:w="222" w:type="dxa"/>
            <w:vAlign w:val="center"/>
            <w:hideMark/>
          </w:tcPr>
          <w:p w14:paraId="48F65923" w14:textId="77777777" w:rsidR="003A3200" w:rsidRPr="003A3200" w:rsidRDefault="003A3200" w:rsidP="003A3200">
            <w:pPr>
              <w:rPr>
                <w:rFonts w:eastAsia="Times New Roman"/>
                <w:sz w:val="20"/>
                <w:szCs w:val="20"/>
              </w:rPr>
            </w:pPr>
          </w:p>
        </w:tc>
      </w:tr>
      <w:tr w:rsidR="003A3200" w:rsidRPr="003A3200" w14:paraId="0CF72F26" w14:textId="77777777" w:rsidTr="005D16AB">
        <w:trPr>
          <w:trHeight w:val="23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F771CFE" w14:textId="77777777" w:rsidR="003A3200" w:rsidRPr="003A3200" w:rsidRDefault="003A3200" w:rsidP="003A3200">
            <w:pPr>
              <w:rPr>
                <w:rFonts w:eastAsia="Times New Roman"/>
                <w:color w:val="000000"/>
                <w:sz w:val="20"/>
                <w:szCs w:val="20"/>
              </w:rPr>
            </w:pPr>
            <w:proofErr w:type="spellStart"/>
            <w:r w:rsidRPr="003A3200">
              <w:rPr>
                <w:rFonts w:eastAsia="Times New Roman"/>
                <w:color w:val="000000"/>
                <w:sz w:val="20"/>
                <w:szCs w:val="20"/>
              </w:rPr>
              <w:t>Ообеспечение</w:t>
            </w:r>
            <w:proofErr w:type="spellEnd"/>
            <w:r w:rsidRPr="003A3200">
              <w:rPr>
                <w:rFonts w:eastAsia="Times New Roman"/>
                <w:color w:val="000000"/>
                <w:sz w:val="20"/>
                <w:szCs w:val="20"/>
              </w:rPr>
              <w:t xml:space="preserve">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444" w:type="dxa"/>
            <w:tcBorders>
              <w:top w:val="nil"/>
              <w:left w:val="nil"/>
              <w:bottom w:val="single" w:sz="4" w:space="0" w:color="auto"/>
              <w:right w:val="single" w:sz="4" w:space="0" w:color="auto"/>
            </w:tcBorders>
            <w:shd w:val="clear" w:color="auto" w:fill="auto"/>
            <w:noWrap/>
            <w:vAlign w:val="center"/>
            <w:hideMark/>
          </w:tcPr>
          <w:p w14:paraId="07A0127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F04E8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8020DF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150 03 22120</w:t>
            </w:r>
          </w:p>
        </w:tc>
        <w:tc>
          <w:tcPr>
            <w:tcW w:w="518" w:type="dxa"/>
            <w:tcBorders>
              <w:top w:val="nil"/>
              <w:left w:val="nil"/>
              <w:bottom w:val="single" w:sz="4" w:space="0" w:color="auto"/>
              <w:right w:val="single" w:sz="4" w:space="0" w:color="auto"/>
            </w:tcBorders>
            <w:shd w:val="clear" w:color="auto" w:fill="auto"/>
            <w:noWrap/>
            <w:vAlign w:val="center"/>
            <w:hideMark/>
          </w:tcPr>
          <w:p w14:paraId="01DFF83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842CE5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3 876,8</w:t>
            </w:r>
          </w:p>
        </w:tc>
        <w:tc>
          <w:tcPr>
            <w:tcW w:w="1329" w:type="dxa"/>
            <w:tcBorders>
              <w:top w:val="nil"/>
              <w:left w:val="nil"/>
              <w:bottom w:val="single" w:sz="4" w:space="0" w:color="auto"/>
              <w:right w:val="single" w:sz="4" w:space="0" w:color="auto"/>
            </w:tcBorders>
            <w:shd w:val="clear" w:color="auto" w:fill="auto"/>
            <w:noWrap/>
            <w:vAlign w:val="center"/>
            <w:hideMark/>
          </w:tcPr>
          <w:p w14:paraId="05F3CB5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74CB7A6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D234412" w14:textId="77777777" w:rsidR="003A3200" w:rsidRPr="003A3200" w:rsidRDefault="003A3200" w:rsidP="003A3200">
            <w:pPr>
              <w:rPr>
                <w:rFonts w:eastAsia="Times New Roman"/>
                <w:sz w:val="20"/>
                <w:szCs w:val="20"/>
              </w:rPr>
            </w:pPr>
          </w:p>
        </w:tc>
      </w:tr>
      <w:tr w:rsidR="003A3200" w:rsidRPr="003A3200" w14:paraId="52813DA0"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1D878A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899932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B036D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1357D0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150 03 22120</w:t>
            </w:r>
          </w:p>
        </w:tc>
        <w:tc>
          <w:tcPr>
            <w:tcW w:w="518" w:type="dxa"/>
            <w:tcBorders>
              <w:top w:val="nil"/>
              <w:left w:val="nil"/>
              <w:bottom w:val="single" w:sz="4" w:space="0" w:color="auto"/>
              <w:right w:val="single" w:sz="4" w:space="0" w:color="auto"/>
            </w:tcBorders>
            <w:shd w:val="clear" w:color="auto" w:fill="auto"/>
            <w:noWrap/>
            <w:vAlign w:val="center"/>
            <w:hideMark/>
          </w:tcPr>
          <w:p w14:paraId="4C0A269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3C787AA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3 876,8</w:t>
            </w:r>
          </w:p>
        </w:tc>
        <w:tc>
          <w:tcPr>
            <w:tcW w:w="1329" w:type="dxa"/>
            <w:tcBorders>
              <w:top w:val="nil"/>
              <w:left w:val="nil"/>
              <w:bottom w:val="single" w:sz="4" w:space="0" w:color="auto"/>
              <w:right w:val="single" w:sz="4" w:space="0" w:color="auto"/>
            </w:tcBorders>
            <w:shd w:val="clear" w:color="auto" w:fill="auto"/>
            <w:noWrap/>
            <w:vAlign w:val="center"/>
            <w:hideMark/>
          </w:tcPr>
          <w:p w14:paraId="7505364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6400EA3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225E2FA" w14:textId="77777777" w:rsidR="003A3200" w:rsidRPr="003A3200" w:rsidRDefault="003A3200" w:rsidP="003A3200">
            <w:pPr>
              <w:rPr>
                <w:rFonts w:eastAsia="Times New Roman"/>
                <w:sz w:val="20"/>
                <w:szCs w:val="20"/>
              </w:rPr>
            </w:pPr>
          </w:p>
        </w:tc>
      </w:tr>
      <w:tr w:rsidR="003A3200" w:rsidRPr="003A3200" w14:paraId="31D5D021"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32614CB"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Дополнительное образование детей</w:t>
            </w:r>
          </w:p>
        </w:tc>
        <w:tc>
          <w:tcPr>
            <w:tcW w:w="444" w:type="dxa"/>
            <w:tcBorders>
              <w:top w:val="nil"/>
              <w:left w:val="nil"/>
              <w:bottom w:val="single" w:sz="4" w:space="0" w:color="auto"/>
              <w:right w:val="single" w:sz="4" w:space="0" w:color="auto"/>
            </w:tcBorders>
            <w:shd w:val="clear" w:color="auto" w:fill="auto"/>
            <w:noWrap/>
            <w:vAlign w:val="center"/>
            <w:hideMark/>
          </w:tcPr>
          <w:p w14:paraId="26F8784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52B0F0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FECC4E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94ABCB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335A60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131 347,3</w:t>
            </w:r>
          </w:p>
        </w:tc>
        <w:tc>
          <w:tcPr>
            <w:tcW w:w="1329" w:type="dxa"/>
            <w:tcBorders>
              <w:top w:val="nil"/>
              <w:left w:val="nil"/>
              <w:bottom w:val="single" w:sz="4" w:space="0" w:color="auto"/>
              <w:right w:val="single" w:sz="4" w:space="0" w:color="auto"/>
            </w:tcBorders>
            <w:shd w:val="clear" w:color="auto" w:fill="auto"/>
            <w:noWrap/>
            <w:vAlign w:val="center"/>
            <w:hideMark/>
          </w:tcPr>
          <w:p w14:paraId="3C2DFD5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51 114,2</w:t>
            </w:r>
          </w:p>
        </w:tc>
        <w:tc>
          <w:tcPr>
            <w:tcW w:w="1081" w:type="dxa"/>
            <w:tcBorders>
              <w:top w:val="nil"/>
              <w:left w:val="nil"/>
              <w:bottom w:val="single" w:sz="4" w:space="0" w:color="auto"/>
              <w:right w:val="single" w:sz="4" w:space="0" w:color="auto"/>
            </w:tcBorders>
            <w:shd w:val="clear" w:color="auto" w:fill="auto"/>
            <w:noWrap/>
            <w:vAlign w:val="center"/>
            <w:hideMark/>
          </w:tcPr>
          <w:p w14:paraId="4B5D5E1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51 114,2</w:t>
            </w:r>
          </w:p>
        </w:tc>
        <w:tc>
          <w:tcPr>
            <w:tcW w:w="222" w:type="dxa"/>
            <w:vAlign w:val="center"/>
            <w:hideMark/>
          </w:tcPr>
          <w:p w14:paraId="57F01EAE" w14:textId="77777777" w:rsidR="003A3200" w:rsidRPr="003A3200" w:rsidRDefault="003A3200" w:rsidP="003A3200">
            <w:pPr>
              <w:rPr>
                <w:rFonts w:eastAsia="Times New Roman"/>
                <w:sz w:val="20"/>
                <w:szCs w:val="20"/>
              </w:rPr>
            </w:pPr>
          </w:p>
        </w:tc>
      </w:tr>
      <w:tr w:rsidR="003A3200" w:rsidRPr="003A3200" w14:paraId="141E710A"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29E506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3E80B95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534B1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574C7A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1C1C869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D654EB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39 792,1</w:t>
            </w:r>
          </w:p>
        </w:tc>
        <w:tc>
          <w:tcPr>
            <w:tcW w:w="1329" w:type="dxa"/>
            <w:tcBorders>
              <w:top w:val="nil"/>
              <w:left w:val="nil"/>
              <w:bottom w:val="single" w:sz="4" w:space="0" w:color="auto"/>
              <w:right w:val="single" w:sz="4" w:space="0" w:color="auto"/>
            </w:tcBorders>
            <w:shd w:val="clear" w:color="auto" w:fill="auto"/>
            <w:noWrap/>
            <w:vAlign w:val="center"/>
            <w:hideMark/>
          </w:tcPr>
          <w:p w14:paraId="02898AD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21 820,8</w:t>
            </w:r>
          </w:p>
        </w:tc>
        <w:tc>
          <w:tcPr>
            <w:tcW w:w="1081" w:type="dxa"/>
            <w:tcBorders>
              <w:top w:val="nil"/>
              <w:left w:val="nil"/>
              <w:bottom w:val="single" w:sz="4" w:space="0" w:color="auto"/>
              <w:right w:val="single" w:sz="4" w:space="0" w:color="auto"/>
            </w:tcBorders>
            <w:shd w:val="clear" w:color="auto" w:fill="auto"/>
            <w:noWrap/>
            <w:vAlign w:val="center"/>
            <w:hideMark/>
          </w:tcPr>
          <w:p w14:paraId="71A1059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21 820,8</w:t>
            </w:r>
          </w:p>
        </w:tc>
        <w:tc>
          <w:tcPr>
            <w:tcW w:w="222" w:type="dxa"/>
            <w:vAlign w:val="center"/>
            <w:hideMark/>
          </w:tcPr>
          <w:p w14:paraId="496072BC" w14:textId="77777777" w:rsidR="003A3200" w:rsidRPr="003A3200" w:rsidRDefault="003A3200" w:rsidP="003A3200">
            <w:pPr>
              <w:rPr>
                <w:rFonts w:eastAsia="Times New Roman"/>
                <w:sz w:val="20"/>
                <w:szCs w:val="20"/>
              </w:rPr>
            </w:pPr>
          </w:p>
        </w:tc>
      </w:tr>
      <w:tr w:rsidR="003A3200" w:rsidRPr="003A3200" w14:paraId="4371328F"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EE33ED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Развитие дополнительного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1EEE660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ACD86C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9B8E89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010 02 00000</w:t>
            </w:r>
          </w:p>
        </w:tc>
        <w:tc>
          <w:tcPr>
            <w:tcW w:w="518" w:type="dxa"/>
            <w:tcBorders>
              <w:top w:val="nil"/>
              <w:left w:val="nil"/>
              <w:bottom w:val="single" w:sz="4" w:space="0" w:color="auto"/>
              <w:right w:val="single" w:sz="4" w:space="0" w:color="auto"/>
            </w:tcBorders>
            <w:shd w:val="clear" w:color="auto" w:fill="auto"/>
            <w:noWrap/>
            <w:vAlign w:val="center"/>
            <w:hideMark/>
          </w:tcPr>
          <w:p w14:paraId="45BF062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C5CBDC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39 792,1</w:t>
            </w:r>
          </w:p>
        </w:tc>
        <w:tc>
          <w:tcPr>
            <w:tcW w:w="1329" w:type="dxa"/>
            <w:tcBorders>
              <w:top w:val="nil"/>
              <w:left w:val="nil"/>
              <w:bottom w:val="single" w:sz="4" w:space="0" w:color="auto"/>
              <w:right w:val="single" w:sz="4" w:space="0" w:color="auto"/>
            </w:tcBorders>
            <w:shd w:val="clear" w:color="auto" w:fill="auto"/>
            <w:noWrap/>
            <w:vAlign w:val="center"/>
            <w:hideMark/>
          </w:tcPr>
          <w:p w14:paraId="1CE9FF9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21 820,8</w:t>
            </w:r>
          </w:p>
        </w:tc>
        <w:tc>
          <w:tcPr>
            <w:tcW w:w="1081" w:type="dxa"/>
            <w:tcBorders>
              <w:top w:val="nil"/>
              <w:left w:val="nil"/>
              <w:bottom w:val="single" w:sz="4" w:space="0" w:color="auto"/>
              <w:right w:val="single" w:sz="4" w:space="0" w:color="auto"/>
            </w:tcBorders>
            <w:shd w:val="clear" w:color="auto" w:fill="auto"/>
            <w:noWrap/>
            <w:vAlign w:val="center"/>
            <w:hideMark/>
          </w:tcPr>
          <w:p w14:paraId="57FF44C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21 820,8</w:t>
            </w:r>
          </w:p>
        </w:tc>
        <w:tc>
          <w:tcPr>
            <w:tcW w:w="222" w:type="dxa"/>
            <w:vAlign w:val="center"/>
            <w:hideMark/>
          </w:tcPr>
          <w:p w14:paraId="76FF83D3" w14:textId="77777777" w:rsidR="003A3200" w:rsidRPr="003A3200" w:rsidRDefault="003A3200" w:rsidP="003A3200">
            <w:pPr>
              <w:rPr>
                <w:rFonts w:eastAsia="Times New Roman"/>
                <w:sz w:val="20"/>
                <w:szCs w:val="20"/>
              </w:rPr>
            </w:pPr>
          </w:p>
        </w:tc>
      </w:tr>
      <w:tr w:rsidR="003A3200" w:rsidRPr="003A3200" w14:paraId="6A41C2DD"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8AD69F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5FC8318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2001D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CF3AF7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010 02 20040</w:t>
            </w:r>
          </w:p>
        </w:tc>
        <w:tc>
          <w:tcPr>
            <w:tcW w:w="518" w:type="dxa"/>
            <w:tcBorders>
              <w:top w:val="nil"/>
              <w:left w:val="nil"/>
              <w:bottom w:val="single" w:sz="4" w:space="0" w:color="auto"/>
              <w:right w:val="single" w:sz="4" w:space="0" w:color="auto"/>
            </w:tcBorders>
            <w:shd w:val="clear" w:color="auto" w:fill="auto"/>
            <w:noWrap/>
            <w:vAlign w:val="center"/>
            <w:hideMark/>
          </w:tcPr>
          <w:p w14:paraId="3B9EFC3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D3F76B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32 826,2</w:t>
            </w:r>
          </w:p>
        </w:tc>
        <w:tc>
          <w:tcPr>
            <w:tcW w:w="1329" w:type="dxa"/>
            <w:tcBorders>
              <w:top w:val="nil"/>
              <w:left w:val="nil"/>
              <w:bottom w:val="single" w:sz="4" w:space="0" w:color="auto"/>
              <w:right w:val="single" w:sz="4" w:space="0" w:color="auto"/>
            </w:tcBorders>
            <w:shd w:val="clear" w:color="auto" w:fill="auto"/>
            <w:noWrap/>
            <w:vAlign w:val="center"/>
            <w:hideMark/>
          </w:tcPr>
          <w:p w14:paraId="66BB34E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16 772,7</w:t>
            </w:r>
          </w:p>
        </w:tc>
        <w:tc>
          <w:tcPr>
            <w:tcW w:w="1081" w:type="dxa"/>
            <w:tcBorders>
              <w:top w:val="nil"/>
              <w:left w:val="nil"/>
              <w:bottom w:val="single" w:sz="4" w:space="0" w:color="auto"/>
              <w:right w:val="single" w:sz="4" w:space="0" w:color="auto"/>
            </w:tcBorders>
            <w:shd w:val="clear" w:color="auto" w:fill="auto"/>
            <w:noWrap/>
            <w:vAlign w:val="center"/>
            <w:hideMark/>
          </w:tcPr>
          <w:p w14:paraId="36E998F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16 772,7</w:t>
            </w:r>
          </w:p>
        </w:tc>
        <w:tc>
          <w:tcPr>
            <w:tcW w:w="222" w:type="dxa"/>
            <w:vAlign w:val="center"/>
            <w:hideMark/>
          </w:tcPr>
          <w:p w14:paraId="3A9E697D" w14:textId="77777777" w:rsidR="003A3200" w:rsidRPr="003A3200" w:rsidRDefault="003A3200" w:rsidP="003A3200">
            <w:pPr>
              <w:rPr>
                <w:rFonts w:eastAsia="Times New Roman"/>
                <w:sz w:val="20"/>
                <w:szCs w:val="20"/>
              </w:rPr>
            </w:pPr>
          </w:p>
        </w:tc>
      </w:tr>
      <w:tr w:rsidR="003A3200" w:rsidRPr="003A3200" w14:paraId="492F16E0"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7DD8C0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9529A8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FFE62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42DDC6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010 02 20040</w:t>
            </w:r>
          </w:p>
        </w:tc>
        <w:tc>
          <w:tcPr>
            <w:tcW w:w="518" w:type="dxa"/>
            <w:tcBorders>
              <w:top w:val="nil"/>
              <w:left w:val="nil"/>
              <w:bottom w:val="single" w:sz="4" w:space="0" w:color="auto"/>
              <w:right w:val="single" w:sz="4" w:space="0" w:color="auto"/>
            </w:tcBorders>
            <w:shd w:val="clear" w:color="auto" w:fill="auto"/>
            <w:noWrap/>
            <w:vAlign w:val="center"/>
            <w:hideMark/>
          </w:tcPr>
          <w:p w14:paraId="5E6C707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01248A4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32 826,2</w:t>
            </w:r>
          </w:p>
        </w:tc>
        <w:tc>
          <w:tcPr>
            <w:tcW w:w="1329" w:type="dxa"/>
            <w:tcBorders>
              <w:top w:val="nil"/>
              <w:left w:val="nil"/>
              <w:bottom w:val="single" w:sz="4" w:space="0" w:color="auto"/>
              <w:right w:val="single" w:sz="4" w:space="0" w:color="auto"/>
            </w:tcBorders>
            <w:shd w:val="clear" w:color="auto" w:fill="auto"/>
            <w:noWrap/>
            <w:vAlign w:val="center"/>
            <w:hideMark/>
          </w:tcPr>
          <w:p w14:paraId="71D8E2C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16 772,7</w:t>
            </w:r>
          </w:p>
        </w:tc>
        <w:tc>
          <w:tcPr>
            <w:tcW w:w="1081" w:type="dxa"/>
            <w:tcBorders>
              <w:top w:val="nil"/>
              <w:left w:val="nil"/>
              <w:bottom w:val="single" w:sz="4" w:space="0" w:color="auto"/>
              <w:right w:val="single" w:sz="4" w:space="0" w:color="auto"/>
            </w:tcBorders>
            <w:shd w:val="clear" w:color="auto" w:fill="auto"/>
            <w:noWrap/>
            <w:vAlign w:val="center"/>
            <w:hideMark/>
          </w:tcPr>
          <w:p w14:paraId="2882216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16 772,7</w:t>
            </w:r>
          </w:p>
        </w:tc>
        <w:tc>
          <w:tcPr>
            <w:tcW w:w="222" w:type="dxa"/>
            <w:vAlign w:val="center"/>
            <w:hideMark/>
          </w:tcPr>
          <w:p w14:paraId="23492C24" w14:textId="77777777" w:rsidR="003A3200" w:rsidRPr="003A3200" w:rsidRDefault="003A3200" w:rsidP="003A3200">
            <w:pPr>
              <w:rPr>
                <w:rFonts w:eastAsia="Times New Roman"/>
                <w:sz w:val="20"/>
                <w:szCs w:val="20"/>
              </w:rPr>
            </w:pPr>
          </w:p>
        </w:tc>
      </w:tr>
      <w:tr w:rsidR="003A3200" w:rsidRPr="003A3200" w14:paraId="07030A17"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E8D794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047158F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B6F48A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7434D1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010 02 40070</w:t>
            </w:r>
          </w:p>
        </w:tc>
        <w:tc>
          <w:tcPr>
            <w:tcW w:w="518" w:type="dxa"/>
            <w:tcBorders>
              <w:top w:val="nil"/>
              <w:left w:val="nil"/>
              <w:bottom w:val="single" w:sz="4" w:space="0" w:color="auto"/>
              <w:right w:val="single" w:sz="4" w:space="0" w:color="auto"/>
            </w:tcBorders>
            <w:shd w:val="clear" w:color="auto" w:fill="auto"/>
            <w:noWrap/>
            <w:vAlign w:val="center"/>
            <w:hideMark/>
          </w:tcPr>
          <w:p w14:paraId="7BF05E9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F68AEE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266,0</w:t>
            </w:r>
          </w:p>
        </w:tc>
        <w:tc>
          <w:tcPr>
            <w:tcW w:w="1329" w:type="dxa"/>
            <w:tcBorders>
              <w:top w:val="nil"/>
              <w:left w:val="nil"/>
              <w:bottom w:val="single" w:sz="4" w:space="0" w:color="auto"/>
              <w:right w:val="single" w:sz="4" w:space="0" w:color="auto"/>
            </w:tcBorders>
            <w:shd w:val="clear" w:color="auto" w:fill="auto"/>
            <w:noWrap/>
            <w:vAlign w:val="center"/>
            <w:hideMark/>
          </w:tcPr>
          <w:p w14:paraId="7E0A9FA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131,0</w:t>
            </w:r>
          </w:p>
        </w:tc>
        <w:tc>
          <w:tcPr>
            <w:tcW w:w="1081" w:type="dxa"/>
            <w:tcBorders>
              <w:top w:val="nil"/>
              <w:left w:val="nil"/>
              <w:bottom w:val="single" w:sz="4" w:space="0" w:color="auto"/>
              <w:right w:val="single" w:sz="4" w:space="0" w:color="auto"/>
            </w:tcBorders>
            <w:shd w:val="clear" w:color="auto" w:fill="auto"/>
            <w:noWrap/>
            <w:vAlign w:val="center"/>
            <w:hideMark/>
          </w:tcPr>
          <w:p w14:paraId="789C557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131,0</w:t>
            </w:r>
          </w:p>
        </w:tc>
        <w:tc>
          <w:tcPr>
            <w:tcW w:w="222" w:type="dxa"/>
            <w:vAlign w:val="center"/>
            <w:hideMark/>
          </w:tcPr>
          <w:p w14:paraId="208770E7" w14:textId="77777777" w:rsidR="003A3200" w:rsidRPr="003A3200" w:rsidRDefault="003A3200" w:rsidP="003A3200">
            <w:pPr>
              <w:rPr>
                <w:rFonts w:eastAsia="Times New Roman"/>
                <w:sz w:val="20"/>
                <w:szCs w:val="20"/>
              </w:rPr>
            </w:pPr>
          </w:p>
        </w:tc>
      </w:tr>
      <w:tr w:rsidR="003A3200" w:rsidRPr="003A3200" w14:paraId="64BA612D"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AA6C25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A7B317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326821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759ABF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010 02 40070</w:t>
            </w:r>
          </w:p>
        </w:tc>
        <w:tc>
          <w:tcPr>
            <w:tcW w:w="518" w:type="dxa"/>
            <w:tcBorders>
              <w:top w:val="nil"/>
              <w:left w:val="nil"/>
              <w:bottom w:val="single" w:sz="4" w:space="0" w:color="auto"/>
              <w:right w:val="single" w:sz="4" w:space="0" w:color="auto"/>
            </w:tcBorders>
            <w:shd w:val="clear" w:color="auto" w:fill="auto"/>
            <w:noWrap/>
            <w:vAlign w:val="center"/>
            <w:hideMark/>
          </w:tcPr>
          <w:p w14:paraId="7626BCA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47204D0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266,0</w:t>
            </w:r>
          </w:p>
        </w:tc>
        <w:tc>
          <w:tcPr>
            <w:tcW w:w="1329" w:type="dxa"/>
            <w:tcBorders>
              <w:top w:val="nil"/>
              <w:left w:val="nil"/>
              <w:bottom w:val="single" w:sz="4" w:space="0" w:color="auto"/>
              <w:right w:val="single" w:sz="4" w:space="0" w:color="auto"/>
            </w:tcBorders>
            <w:shd w:val="clear" w:color="auto" w:fill="auto"/>
            <w:noWrap/>
            <w:vAlign w:val="center"/>
            <w:hideMark/>
          </w:tcPr>
          <w:p w14:paraId="3D37D0D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131,0</w:t>
            </w:r>
          </w:p>
        </w:tc>
        <w:tc>
          <w:tcPr>
            <w:tcW w:w="1081" w:type="dxa"/>
            <w:tcBorders>
              <w:top w:val="nil"/>
              <w:left w:val="nil"/>
              <w:bottom w:val="single" w:sz="4" w:space="0" w:color="auto"/>
              <w:right w:val="single" w:sz="4" w:space="0" w:color="auto"/>
            </w:tcBorders>
            <w:shd w:val="clear" w:color="auto" w:fill="auto"/>
            <w:noWrap/>
            <w:vAlign w:val="center"/>
            <w:hideMark/>
          </w:tcPr>
          <w:p w14:paraId="2153DD5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131,0</w:t>
            </w:r>
          </w:p>
        </w:tc>
        <w:tc>
          <w:tcPr>
            <w:tcW w:w="222" w:type="dxa"/>
            <w:vAlign w:val="center"/>
            <w:hideMark/>
          </w:tcPr>
          <w:p w14:paraId="29600C08" w14:textId="77777777" w:rsidR="003A3200" w:rsidRPr="003A3200" w:rsidRDefault="003A3200" w:rsidP="003A3200">
            <w:pPr>
              <w:rPr>
                <w:rFonts w:eastAsia="Times New Roman"/>
                <w:sz w:val="20"/>
                <w:szCs w:val="20"/>
              </w:rPr>
            </w:pPr>
          </w:p>
        </w:tc>
      </w:tr>
      <w:tr w:rsidR="003A3200" w:rsidRPr="003A3200" w14:paraId="136FBD62"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D2EE61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44" w:type="dxa"/>
            <w:tcBorders>
              <w:top w:val="nil"/>
              <w:left w:val="nil"/>
              <w:bottom w:val="single" w:sz="4" w:space="0" w:color="auto"/>
              <w:right w:val="single" w:sz="4" w:space="0" w:color="auto"/>
            </w:tcBorders>
            <w:shd w:val="clear" w:color="auto" w:fill="auto"/>
            <w:noWrap/>
            <w:vAlign w:val="center"/>
            <w:hideMark/>
          </w:tcPr>
          <w:p w14:paraId="6B3F06E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F7DAD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E93B37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010 02 71410</w:t>
            </w:r>
          </w:p>
        </w:tc>
        <w:tc>
          <w:tcPr>
            <w:tcW w:w="518" w:type="dxa"/>
            <w:tcBorders>
              <w:top w:val="nil"/>
              <w:left w:val="nil"/>
              <w:bottom w:val="single" w:sz="4" w:space="0" w:color="auto"/>
              <w:right w:val="single" w:sz="4" w:space="0" w:color="auto"/>
            </w:tcBorders>
            <w:shd w:val="clear" w:color="auto" w:fill="auto"/>
            <w:noWrap/>
            <w:vAlign w:val="center"/>
            <w:hideMark/>
          </w:tcPr>
          <w:p w14:paraId="2357AC3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576ED0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1782,8</w:t>
            </w:r>
          </w:p>
        </w:tc>
        <w:tc>
          <w:tcPr>
            <w:tcW w:w="1329" w:type="dxa"/>
            <w:tcBorders>
              <w:top w:val="nil"/>
              <w:left w:val="nil"/>
              <w:bottom w:val="single" w:sz="4" w:space="0" w:color="auto"/>
              <w:right w:val="single" w:sz="4" w:space="0" w:color="auto"/>
            </w:tcBorders>
            <w:shd w:val="clear" w:color="auto" w:fill="auto"/>
            <w:noWrap/>
            <w:vAlign w:val="center"/>
            <w:hideMark/>
          </w:tcPr>
          <w:p w14:paraId="6E7136E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08554A9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B1C3024" w14:textId="77777777" w:rsidR="003A3200" w:rsidRPr="003A3200" w:rsidRDefault="003A3200" w:rsidP="003A3200">
            <w:pPr>
              <w:rPr>
                <w:rFonts w:eastAsia="Times New Roman"/>
                <w:sz w:val="20"/>
                <w:szCs w:val="20"/>
              </w:rPr>
            </w:pPr>
          </w:p>
        </w:tc>
      </w:tr>
      <w:tr w:rsidR="003A3200" w:rsidRPr="003A3200" w14:paraId="3EB93469"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0C1061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813374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43CB55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80507C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010 02 71410</w:t>
            </w:r>
          </w:p>
        </w:tc>
        <w:tc>
          <w:tcPr>
            <w:tcW w:w="518" w:type="dxa"/>
            <w:tcBorders>
              <w:top w:val="nil"/>
              <w:left w:val="nil"/>
              <w:bottom w:val="single" w:sz="4" w:space="0" w:color="auto"/>
              <w:right w:val="single" w:sz="4" w:space="0" w:color="auto"/>
            </w:tcBorders>
            <w:shd w:val="clear" w:color="auto" w:fill="auto"/>
            <w:noWrap/>
            <w:vAlign w:val="center"/>
            <w:hideMark/>
          </w:tcPr>
          <w:p w14:paraId="0407E98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3E95EB0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1782,8</w:t>
            </w:r>
          </w:p>
        </w:tc>
        <w:tc>
          <w:tcPr>
            <w:tcW w:w="1329" w:type="dxa"/>
            <w:tcBorders>
              <w:top w:val="nil"/>
              <w:left w:val="nil"/>
              <w:bottom w:val="single" w:sz="4" w:space="0" w:color="auto"/>
              <w:right w:val="single" w:sz="4" w:space="0" w:color="auto"/>
            </w:tcBorders>
            <w:shd w:val="clear" w:color="auto" w:fill="auto"/>
            <w:noWrap/>
            <w:vAlign w:val="center"/>
            <w:hideMark/>
          </w:tcPr>
          <w:p w14:paraId="186569D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059A4D3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B906D2E" w14:textId="77777777" w:rsidR="003A3200" w:rsidRPr="003A3200" w:rsidRDefault="003A3200" w:rsidP="003A3200">
            <w:pPr>
              <w:rPr>
                <w:rFonts w:eastAsia="Times New Roman"/>
                <w:sz w:val="20"/>
                <w:szCs w:val="20"/>
              </w:rPr>
            </w:pPr>
          </w:p>
        </w:tc>
      </w:tr>
      <w:tr w:rsidR="003A3200" w:rsidRPr="003A3200" w14:paraId="757DBAF1"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21C6A8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773064D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9A2A4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353F3D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010 02 72300</w:t>
            </w:r>
          </w:p>
        </w:tc>
        <w:tc>
          <w:tcPr>
            <w:tcW w:w="518" w:type="dxa"/>
            <w:tcBorders>
              <w:top w:val="nil"/>
              <w:left w:val="nil"/>
              <w:bottom w:val="single" w:sz="4" w:space="0" w:color="auto"/>
              <w:right w:val="single" w:sz="4" w:space="0" w:color="auto"/>
            </w:tcBorders>
            <w:shd w:val="clear" w:color="auto" w:fill="auto"/>
            <w:noWrap/>
            <w:vAlign w:val="center"/>
            <w:hideMark/>
          </w:tcPr>
          <w:p w14:paraId="36BDDB4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C92867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3 416,1</w:t>
            </w:r>
          </w:p>
        </w:tc>
        <w:tc>
          <w:tcPr>
            <w:tcW w:w="1329" w:type="dxa"/>
            <w:tcBorders>
              <w:top w:val="nil"/>
              <w:left w:val="nil"/>
              <w:bottom w:val="single" w:sz="4" w:space="0" w:color="auto"/>
              <w:right w:val="single" w:sz="4" w:space="0" w:color="auto"/>
            </w:tcBorders>
            <w:shd w:val="clear" w:color="auto" w:fill="auto"/>
            <w:noWrap/>
            <w:vAlign w:val="center"/>
            <w:hideMark/>
          </w:tcPr>
          <w:p w14:paraId="0C3D623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3 416,1</w:t>
            </w:r>
          </w:p>
        </w:tc>
        <w:tc>
          <w:tcPr>
            <w:tcW w:w="1081" w:type="dxa"/>
            <w:tcBorders>
              <w:top w:val="nil"/>
              <w:left w:val="nil"/>
              <w:bottom w:val="single" w:sz="4" w:space="0" w:color="auto"/>
              <w:right w:val="single" w:sz="4" w:space="0" w:color="auto"/>
            </w:tcBorders>
            <w:shd w:val="clear" w:color="auto" w:fill="auto"/>
            <w:noWrap/>
            <w:vAlign w:val="center"/>
            <w:hideMark/>
          </w:tcPr>
          <w:p w14:paraId="29EEA44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3 416,1</w:t>
            </w:r>
          </w:p>
        </w:tc>
        <w:tc>
          <w:tcPr>
            <w:tcW w:w="222" w:type="dxa"/>
            <w:vAlign w:val="center"/>
            <w:hideMark/>
          </w:tcPr>
          <w:p w14:paraId="43217476" w14:textId="77777777" w:rsidR="003A3200" w:rsidRPr="003A3200" w:rsidRDefault="003A3200" w:rsidP="003A3200">
            <w:pPr>
              <w:rPr>
                <w:rFonts w:eastAsia="Times New Roman"/>
                <w:sz w:val="20"/>
                <w:szCs w:val="20"/>
              </w:rPr>
            </w:pPr>
          </w:p>
        </w:tc>
      </w:tr>
      <w:tr w:rsidR="003A3200" w:rsidRPr="003A3200" w14:paraId="33AFD3BD"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37994D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A505F3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86189B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0EDD97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010 02 72300</w:t>
            </w:r>
          </w:p>
        </w:tc>
        <w:tc>
          <w:tcPr>
            <w:tcW w:w="518" w:type="dxa"/>
            <w:tcBorders>
              <w:top w:val="nil"/>
              <w:left w:val="nil"/>
              <w:bottom w:val="single" w:sz="4" w:space="0" w:color="auto"/>
              <w:right w:val="single" w:sz="4" w:space="0" w:color="auto"/>
            </w:tcBorders>
            <w:shd w:val="clear" w:color="auto" w:fill="auto"/>
            <w:noWrap/>
            <w:vAlign w:val="center"/>
            <w:hideMark/>
          </w:tcPr>
          <w:p w14:paraId="6FBBD6A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1427E38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3 416,1</w:t>
            </w:r>
          </w:p>
        </w:tc>
        <w:tc>
          <w:tcPr>
            <w:tcW w:w="1329" w:type="dxa"/>
            <w:tcBorders>
              <w:top w:val="nil"/>
              <w:left w:val="nil"/>
              <w:bottom w:val="single" w:sz="4" w:space="0" w:color="auto"/>
              <w:right w:val="single" w:sz="4" w:space="0" w:color="auto"/>
            </w:tcBorders>
            <w:shd w:val="clear" w:color="auto" w:fill="auto"/>
            <w:noWrap/>
            <w:vAlign w:val="center"/>
            <w:hideMark/>
          </w:tcPr>
          <w:p w14:paraId="595141F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3 416,1</w:t>
            </w:r>
          </w:p>
        </w:tc>
        <w:tc>
          <w:tcPr>
            <w:tcW w:w="1081" w:type="dxa"/>
            <w:tcBorders>
              <w:top w:val="nil"/>
              <w:left w:val="nil"/>
              <w:bottom w:val="single" w:sz="4" w:space="0" w:color="auto"/>
              <w:right w:val="single" w:sz="4" w:space="0" w:color="auto"/>
            </w:tcBorders>
            <w:shd w:val="clear" w:color="auto" w:fill="auto"/>
            <w:noWrap/>
            <w:vAlign w:val="center"/>
            <w:hideMark/>
          </w:tcPr>
          <w:p w14:paraId="1D5C348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3 416,1</w:t>
            </w:r>
          </w:p>
        </w:tc>
        <w:tc>
          <w:tcPr>
            <w:tcW w:w="222" w:type="dxa"/>
            <w:vAlign w:val="center"/>
            <w:hideMark/>
          </w:tcPr>
          <w:p w14:paraId="75575DA1" w14:textId="77777777" w:rsidR="003A3200" w:rsidRPr="003A3200" w:rsidRDefault="003A3200" w:rsidP="003A3200">
            <w:pPr>
              <w:rPr>
                <w:rFonts w:eastAsia="Times New Roman"/>
                <w:sz w:val="20"/>
                <w:szCs w:val="20"/>
              </w:rPr>
            </w:pPr>
          </w:p>
        </w:tc>
      </w:tr>
      <w:tr w:rsidR="003A3200" w:rsidRPr="003A3200" w14:paraId="52C73B6E"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B5AC30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63F8439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6471C9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120303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02 S2300</w:t>
            </w:r>
          </w:p>
        </w:tc>
        <w:tc>
          <w:tcPr>
            <w:tcW w:w="518" w:type="dxa"/>
            <w:tcBorders>
              <w:top w:val="nil"/>
              <w:left w:val="nil"/>
              <w:bottom w:val="single" w:sz="4" w:space="0" w:color="auto"/>
              <w:right w:val="single" w:sz="4" w:space="0" w:color="auto"/>
            </w:tcBorders>
            <w:shd w:val="clear" w:color="auto" w:fill="auto"/>
            <w:noWrap/>
            <w:vAlign w:val="center"/>
            <w:hideMark/>
          </w:tcPr>
          <w:p w14:paraId="3AE738C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37AE37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854,0</w:t>
            </w:r>
          </w:p>
        </w:tc>
        <w:tc>
          <w:tcPr>
            <w:tcW w:w="1329" w:type="dxa"/>
            <w:tcBorders>
              <w:top w:val="nil"/>
              <w:left w:val="nil"/>
              <w:bottom w:val="single" w:sz="4" w:space="0" w:color="auto"/>
              <w:right w:val="single" w:sz="4" w:space="0" w:color="auto"/>
            </w:tcBorders>
            <w:shd w:val="clear" w:color="auto" w:fill="auto"/>
            <w:noWrap/>
            <w:vAlign w:val="center"/>
            <w:hideMark/>
          </w:tcPr>
          <w:p w14:paraId="2C763C8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854,0</w:t>
            </w:r>
          </w:p>
        </w:tc>
        <w:tc>
          <w:tcPr>
            <w:tcW w:w="1081" w:type="dxa"/>
            <w:tcBorders>
              <w:top w:val="nil"/>
              <w:left w:val="nil"/>
              <w:bottom w:val="single" w:sz="4" w:space="0" w:color="auto"/>
              <w:right w:val="single" w:sz="4" w:space="0" w:color="auto"/>
            </w:tcBorders>
            <w:shd w:val="clear" w:color="auto" w:fill="auto"/>
            <w:noWrap/>
            <w:vAlign w:val="center"/>
            <w:hideMark/>
          </w:tcPr>
          <w:p w14:paraId="4EFBF1A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854,0</w:t>
            </w:r>
          </w:p>
        </w:tc>
        <w:tc>
          <w:tcPr>
            <w:tcW w:w="222" w:type="dxa"/>
            <w:vAlign w:val="center"/>
            <w:hideMark/>
          </w:tcPr>
          <w:p w14:paraId="3271CCB6" w14:textId="77777777" w:rsidR="003A3200" w:rsidRPr="003A3200" w:rsidRDefault="003A3200" w:rsidP="003A3200">
            <w:pPr>
              <w:rPr>
                <w:rFonts w:eastAsia="Times New Roman"/>
                <w:sz w:val="20"/>
                <w:szCs w:val="20"/>
              </w:rPr>
            </w:pPr>
          </w:p>
        </w:tc>
      </w:tr>
      <w:tr w:rsidR="003A3200" w:rsidRPr="003A3200" w14:paraId="1369C270"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03FD89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C649C0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C19DF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0D5F13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02 S2300</w:t>
            </w:r>
          </w:p>
        </w:tc>
        <w:tc>
          <w:tcPr>
            <w:tcW w:w="518" w:type="dxa"/>
            <w:tcBorders>
              <w:top w:val="nil"/>
              <w:left w:val="nil"/>
              <w:bottom w:val="single" w:sz="4" w:space="0" w:color="auto"/>
              <w:right w:val="single" w:sz="4" w:space="0" w:color="auto"/>
            </w:tcBorders>
            <w:shd w:val="clear" w:color="auto" w:fill="auto"/>
            <w:noWrap/>
            <w:vAlign w:val="center"/>
            <w:hideMark/>
          </w:tcPr>
          <w:p w14:paraId="4A936E5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14FD1BF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854,0</w:t>
            </w:r>
          </w:p>
        </w:tc>
        <w:tc>
          <w:tcPr>
            <w:tcW w:w="1329" w:type="dxa"/>
            <w:tcBorders>
              <w:top w:val="nil"/>
              <w:left w:val="nil"/>
              <w:bottom w:val="single" w:sz="4" w:space="0" w:color="auto"/>
              <w:right w:val="single" w:sz="4" w:space="0" w:color="auto"/>
            </w:tcBorders>
            <w:shd w:val="clear" w:color="auto" w:fill="auto"/>
            <w:noWrap/>
            <w:vAlign w:val="center"/>
            <w:hideMark/>
          </w:tcPr>
          <w:p w14:paraId="4D27493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854,0</w:t>
            </w:r>
          </w:p>
        </w:tc>
        <w:tc>
          <w:tcPr>
            <w:tcW w:w="1081" w:type="dxa"/>
            <w:tcBorders>
              <w:top w:val="nil"/>
              <w:left w:val="nil"/>
              <w:bottom w:val="single" w:sz="4" w:space="0" w:color="auto"/>
              <w:right w:val="single" w:sz="4" w:space="0" w:color="auto"/>
            </w:tcBorders>
            <w:shd w:val="clear" w:color="auto" w:fill="auto"/>
            <w:noWrap/>
            <w:vAlign w:val="center"/>
            <w:hideMark/>
          </w:tcPr>
          <w:p w14:paraId="7731C04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854,0</w:t>
            </w:r>
          </w:p>
        </w:tc>
        <w:tc>
          <w:tcPr>
            <w:tcW w:w="222" w:type="dxa"/>
            <w:vAlign w:val="center"/>
            <w:hideMark/>
          </w:tcPr>
          <w:p w14:paraId="4AAABEE2" w14:textId="77777777" w:rsidR="003A3200" w:rsidRPr="003A3200" w:rsidRDefault="003A3200" w:rsidP="003A3200">
            <w:pPr>
              <w:rPr>
                <w:rFonts w:eastAsia="Times New Roman"/>
                <w:sz w:val="20"/>
                <w:szCs w:val="20"/>
              </w:rPr>
            </w:pPr>
          </w:p>
        </w:tc>
      </w:tr>
      <w:tr w:rsidR="003A3200" w:rsidRPr="003A3200" w14:paraId="38D514F6"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B55107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Региональный проект "Успех каждого ребенка"</w:t>
            </w:r>
          </w:p>
        </w:tc>
        <w:tc>
          <w:tcPr>
            <w:tcW w:w="444" w:type="dxa"/>
            <w:tcBorders>
              <w:top w:val="nil"/>
              <w:left w:val="nil"/>
              <w:bottom w:val="single" w:sz="4" w:space="0" w:color="auto"/>
              <w:right w:val="single" w:sz="4" w:space="0" w:color="auto"/>
            </w:tcBorders>
            <w:shd w:val="clear" w:color="auto" w:fill="auto"/>
            <w:noWrap/>
            <w:vAlign w:val="center"/>
            <w:hideMark/>
          </w:tcPr>
          <w:p w14:paraId="69656D8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28057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166D19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E2 00000</w:t>
            </w:r>
          </w:p>
        </w:tc>
        <w:tc>
          <w:tcPr>
            <w:tcW w:w="518" w:type="dxa"/>
            <w:tcBorders>
              <w:top w:val="nil"/>
              <w:left w:val="nil"/>
              <w:bottom w:val="single" w:sz="4" w:space="0" w:color="auto"/>
              <w:right w:val="single" w:sz="4" w:space="0" w:color="auto"/>
            </w:tcBorders>
            <w:shd w:val="clear" w:color="auto" w:fill="auto"/>
            <w:noWrap/>
            <w:vAlign w:val="center"/>
            <w:hideMark/>
          </w:tcPr>
          <w:p w14:paraId="4083779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E8F4DE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647,0</w:t>
            </w:r>
          </w:p>
        </w:tc>
        <w:tc>
          <w:tcPr>
            <w:tcW w:w="1329" w:type="dxa"/>
            <w:tcBorders>
              <w:top w:val="nil"/>
              <w:left w:val="nil"/>
              <w:bottom w:val="single" w:sz="4" w:space="0" w:color="auto"/>
              <w:right w:val="single" w:sz="4" w:space="0" w:color="auto"/>
            </w:tcBorders>
            <w:shd w:val="clear" w:color="auto" w:fill="auto"/>
            <w:noWrap/>
            <w:vAlign w:val="center"/>
            <w:hideMark/>
          </w:tcPr>
          <w:p w14:paraId="2AAD127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647,0</w:t>
            </w:r>
          </w:p>
        </w:tc>
        <w:tc>
          <w:tcPr>
            <w:tcW w:w="1081" w:type="dxa"/>
            <w:tcBorders>
              <w:top w:val="nil"/>
              <w:left w:val="nil"/>
              <w:bottom w:val="single" w:sz="4" w:space="0" w:color="auto"/>
              <w:right w:val="single" w:sz="4" w:space="0" w:color="auto"/>
            </w:tcBorders>
            <w:shd w:val="clear" w:color="auto" w:fill="auto"/>
            <w:noWrap/>
            <w:vAlign w:val="center"/>
            <w:hideMark/>
          </w:tcPr>
          <w:p w14:paraId="4CA9BD1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647,0</w:t>
            </w:r>
          </w:p>
        </w:tc>
        <w:tc>
          <w:tcPr>
            <w:tcW w:w="222" w:type="dxa"/>
            <w:vAlign w:val="center"/>
            <w:hideMark/>
          </w:tcPr>
          <w:p w14:paraId="26C6EF3F" w14:textId="77777777" w:rsidR="003A3200" w:rsidRPr="003A3200" w:rsidRDefault="003A3200" w:rsidP="003A3200">
            <w:pPr>
              <w:rPr>
                <w:rFonts w:eastAsia="Times New Roman"/>
                <w:sz w:val="20"/>
                <w:szCs w:val="20"/>
              </w:rPr>
            </w:pPr>
          </w:p>
        </w:tc>
      </w:tr>
      <w:tr w:rsidR="003A3200" w:rsidRPr="003A3200" w14:paraId="293C5C69" w14:textId="77777777" w:rsidTr="005D16AB">
        <w:trPr>
          <w:trHeight w:val="282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191E95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444" w:type="dxa"/>
            <w:tcBorders>
              <w:top w:val="nil"/>
              <w:left w:val="nil"/>
              <w:bottom w:val="single" w:sz="4" w:space="0" w:color="auto"/>
              <w:right w:val="single" w:sz="4" w:space="0" w:color="auto"/>
            </w:tcBorders>
            <w:shd w:val="clear" w:color="auto" w:fill="auto"/>
            <w:noWrap/>
            <w:vAlign w:val="center"/>
            <w:hideMark/>
          </w:tcPr>
          <w:p w14:paraId="35B2D0B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7FD788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204FB6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E2 72020</w:t>
            </w:r>
          </w:p>
        </w:tc>
        <w:tc>
          <w:tcPr>
            <w:tcW w:w="518" w:type="dxa"/>
            <w:tcBorders>
              <w:top w:val="nil"/>
              <w:left w:val="nil"/>
              <w:bottom w:val="single" w:sz="4" w:space="0" w:color="auto"/>
              <w:right w:val="single" w:sz="4" w:space="0" w:color="auto"/>
            </w:tcBorders>
            <w:shd w:val="clear" w:color="auto" w:fill="auto"/>
            <w:noWrap/>
            <w:vAlign w:val="center"/>
            <w:hideMark/>
          </w:tcPr>
          <w:p w14:paraId="542C7E2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9F03D5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647,0</w:t>
            </w:r>
          </w:p>
        </w:tc>
        <w:tc>
          <w:tcPr>
            <w:tcW w:w="1329" w:type="dxa"/>
            <w:tcBorders>
              <w:top w:val="nil"/>
              <w:left w:val="nil"/>
              <w:bottom w:val="single" w:sz="4" w:space="0" w:color="auto"/>
              <w:right w:val="single" w:sz="4" w:space="0" w:color="auto"/>
            </w:tcBorders>
            <w:shd w:val="clear" w:color="auto" w:fill="auto"/>
            <w:noWrap/>
            <w:vAlign w:val="center"/>
            <w:hideMark/>
          </w:tcPr>
          <w:p w14:paraId="206DFBA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647,0</w:t>
            </w:r>
          </w:p>
        </w:tc>
        <w:tc>
          <w:tcPr>
            <w:tcW w:w="1081" w:type="dxa"/>
            <w:tcBorders>
              <w:top w:val="nil"/>
              <w:left w:val="nil"/>
              <w:bottom w:val="single" w:sz="4" w:space="0" w:color="auto"/>
              <w:right w:val="single" w:sz="4" w:space="0" w:color="auto"/>
            </w:tcBorders>
            <w:shd w:val="clear" w:color="auto" w:fill="auto"/>
            <w:noWrap/>
            <w:vAlign w:val="center"/>
            <w:hideMark/>
          </w:tcPr>
          <w:p w14:paraId="365C600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647,0</w:t>
            </w:r>
          </w:p>
        </w:tc>
        <w:tc>
          <w:tcPr>
            <w:tcW w:w="222" w:type="dxa"/>
            <w:vAlign w:val="center"/>
            <w:hideMark/>
          </w:tcPr>
          <w:p w14:paraId="10DDD4E0" w14:textId="77777777" w:rsidR="003A3200" w:rsidRPr="003A3200" w:rsidRDefault="003A3200" w:rsidP="003A3200">
            <w:pPr>
              <w:rPr>
                <w:rFonts w:eastAsia="Times New Roman"/>
                <w:sz w:val="20"/>
                <w:szCs w:val="20"/>
              </w:rPr>
            </w:pPr>
          </w:p>
        </w:tc>
      </w:tr>
      <w:tr w:rsidR="003A3200" w:rsidRPr="003A3200" w14:paraId="14E67943"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BB1E31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262A78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DC0BCC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61711F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E2 72020</w:t>
            </w:r>
          </w:p>
        </w:tc>
        <w:tc>
          <w:tcPr>
            <w:tcW w:w="518" w:type="dxa"/>
            <w:tcBorders>
              <w:top w:val="nil"/>
              <w:left w:val="nil"/>
              <w:bottom w:val="single" w:sz="4" w:space="0" w:color="auto"/>
              <w:right w:val="single" w:sz="4" w:space="0" w:color="auto"/>
            </w:tcBorders>
            <w:shd w:val="clear" w:color="auto" w:fill="auto"/>
            <w:noWrap/>
            <w:vAlign w:val="center"/>
            <w:hideMark/>
          </w:tcPr>
          <w:p w14:paraId="7E19B56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3B512DD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647,0</w:t>
            </w:r>
          </w:p>
        </w:tc>
        <w:tc>
          <w:tcPr>
            <w:tcW w:w="1329" w:type="dxa"/>
            <w:tcBorders>
              <w:top w:val="nil"/>
              <w:left w:val="nil"/>
              <w:bottom w:val="single" w:sz="4" w:space="0" w:color="auto"/>
              <w:right w:val="single" w:sz="4" w:space="0" w:color="auto"/>
            </w:tcBorders>
            <w:shd w:val="clear" w:color="auto" w:fill="auto"/>
            <w:noWrap/>
            <w:vAlign w:val="center"/>
            <w:hideMark/>
          </w:tcPr>
          <w:p w14:paraId="3458BA5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647,0</w:t>
            </w:r>
          </w:p>
        </w:tc>
        <w:tc>
          <w:tcPr>
            <w:tcW w:w="1081" w:type="dxa"/>
            <w:tcBorders>
              <w:top w:val="nil"/>
              <w:left w:val="nil"/>
              <w:bottom w:val="single" w:sz="4" w:space="0" w:color="auto"/>
              <w:right w:val="single" w:sz="4" w:space="0" w:color="auto"/>
            </w:tcBorders>
            <w:shd w:val="clear" w:color="auto" w:fill="auto"/>
            <w:noWrap/>
            <w:vAlign w:val="center"/>
            <w:hideMark/>
          </w:tcPr>
          <w:p w14:paraId="4AF28E8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647,0</w:t>
            </w:r>
          </w:p>
        </w:tc>
        <w:tc>
          <w:tcPr>
            <w:tcW w:w="222" w:type="dxa"/>
            <w:vAlign w:val="center"/>
            <w:hideMark/>
          </w:tcPr>
          <w:p w14:paraId="5651A2FC" w14:textId="77777777" w:rsidR="003A3200" w:rsidRPr="003A3200" w:rsidRDefault="003A3200" w:rsidP="003A3200">
            <w:pPr>
              <w:rPr>
                <w:rFonts w:eastAsia="Times New Roman"/>
                <w:sz w:val="20"/>
                <w:szCs w:val="20"/>
              </w:rPr>
            </w:pPr>
          </w:p>
        </w:tc>
      </w:tr>
      <w:tr w:rsidR="003A3200" w:rsidRPr="003A3200" w14:paraId="34E9C3F7" w14:textId="77777777" w:rsidTr="005D16AB">
        <w:trPr>
          <w:trHeight w:val="780"/>
        </w:trPr>
        <w:tc>
          <w:tcPr>
            <w:tcW w:w="3114" w:type="dxa"/>
            <w:tcBorders>
              <w:top w:val="nil"/>
              <w:left w:val="single" w:sz="4" w:space="0" w:color="auto"/>
              <w:bottom w:val="single" w:sz="4" w:space="0" w:color="auto"/>
              <w:right w:val="single" w:sz="4" w:space="0" w:color="auto"/>
            </w:tcBorders>
            <w:shd w:val="clear" w:color="000000" w:fill="FFFFFF"/>
            <w:vAlign w:val="bottom"/>
            <w:hideMark/>
          </w:tcPr>
          <w:p w14:paraId="68C6BF6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000000" w:fill="FFFFFF"/>
            <w:noWrap/>
            <w:vAlign w:val="center"/>
            <w:hideMark/>
          </w:tcPr>
          <w:p w14:paraId="2BA9B7D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center"/>
            <w:hideMark/>
          </w:tcPr>
          <w:p w14:paraId="28FFBD9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000000" w:fill="FFFFFF"/>
            <w:noWrap/>
            <w:vAlign w:val="center"/>
            <w:hideMark/>
          </w:tcPr>
          <w:p w14:paraId="7619A3B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020 00 00000</w:t>
            </w:r>
          </w:p>
        </w:tc>
        <w:tc>
          <w:tcPr>
            <w:tcW w:w="518" w:type="dxa"/>
            <w:tcBorders>
              <w:top w:val="nil"/>
              <w:left w:val="nil"/>
              <w:bottom w:val="single" w:sz="4" w:space="0" w:color="auto"/>
              <w:right w:val="single" w:sz="4" w:space="0" w:color="auto"/>
            </w:tcBorders>
            <w:shd w:val="clear" w:color="000000" w:fill="FFFFFF"/>
            <w:noWrap/>
            <w:vAlign w:val="center"/>
            <w:hideMark/>
          </w:tcPr>
          <w:p w14:paraId="50ABB85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000000" w:fill="FFFFFF"/>
            <w:noWrap/>
            <w:vAlign w:val="center"/>
            <w:hideMark/>
          </w:tcPr>
          <w:p w14:paraId="66CAE4D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89 418,3</w:t>
            </w:r>
          </w:p>
        </w:tc>
        <w:tc>
          <w:tcPr>
            <w:tcW w:w="1329" w:type="dxa"/>
            <w:tcBorders>
              <w:top w:val="nil"/>
              <w:left w:val="nil"/>
              <w:bottom w:val="single" w:sz="4" w:space="0" w:color="auto"/>
              <w:right w:val="single" w:sz="4" w:space="0" w:color="auto"/>
            </w:tcBorders>
            <w:shd w:val="clear" w:color="000000" w:fill="FFFFFF"/>
            <w:noWrap/>
            <w:vAlign w:val="center"/>
            <w:hideMark/>
          </w:tcPr>
          <w:p w14:paraId="10BA487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26 395,5</w:t>
            </w:r>
          </w:p>
        </w:tc>
        <w:tc>
          <w:tcPr>
            <w:tcW w:w="1081" w:type="dxa"/>
            <w:tcBorders>
              <w:top w:val="nil"/>
              <w:left w:val="nil"/>
              <w:bottom w:val="single" w:sz="4" w:space="0" w:color="auto"/>
              <w:right w:val="single" w:sz="4" w:space="0" w:color="auto"/>
            </w:tcBorders>
            <w:shd w:val="clear" w:color="000000" w:fill="FFFFFF"/>
            <w:noWrap/>
            <w:vAlign w:val="center"/>
            <w:hideMark/>
          </w:tcPr>
          <w:p w14:paraId="557B3C8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26 395,5</w:t>
            </w:r>
          </w:p>
        </w:tc>
        <w:tc>
          <w:tcPr>
            <w:tcW w:w="222" w:type="dxa"/>
            <w:vAlign w:val="center"/>
            <w:hideMark/>
          </w:tcPr>
          <w:p w14:paraId="73CDB01A" w14:textId="77777777" w:rsidR="003A3200" w:rsidRPr="003A3200" w:rsidRDefault="003A3200" w:rsidP="003A3200">
            <w:pPr>
              <w:rPr>
                <w:rFonts w:eastAsia="Times New Roman"/>
                <w:sz w:val="20"/>
                <w:szCs w:val="20"/>
              </w:rPr>
            </w:pPr>
          </w:p>
        </w:tc>
      </w:tr>
      <w:tr w:rsidR="003A3200" w:rsidRPr="003A3200" w14:paraId="4666D4E0" w14:textId="77777777" w:rsidTr="005D16AB">
        <w:trPr>
          <w:trHeight w:val="780"/>
        </w:trPr>
        <w:tc>
          <w:tcPr>
            <w:tcW w:w="3114" w:type="dxa"/>
            <w:tcBorders>
              <w:top w:val="nil"/>
              <w:left w:val="single" w:sz="4" w:space="0" w:color="auto"/>
              <w:bottom w:val="single" w:sz="4" w:space="0" w:color="auto"/>
              <w:right w:val="single" w:sz="4" w:space="0" w:color="auto"/>
            </w:tcBorders>
            <w:shd w:val="clear" w:color="000000" w:fill="FFFFFF"/>
            <w:vAlign w:val="bottom"/>
            <w:hideMark/>
          </w:tcPr>
          <w:p w14:paraId="070FB19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Совершенствование системы дополнительного образования в сфере культуры</w:t>
            </w:r>
          </w:p>
        </w:tc>
        <w:tc>
          <w:tcPr>
            <w:tcW w:w="444" w:type="dxa"/>
            <w:tcBorders>
              <w:top w:val="nil"/>
              <w:left w:val="nil"/>
              <w:bottom w:val="single" w:sz="4" w:space="0" w:color="auto"/>
              <w:right w:val="single" w:sz="4" w:space="0" w:color="auto"/>
            </w:tcBorders>
            <w:shd w:val="clear" w:color="000000" w:fill="FFFFFF"/>
            <w:noWrap/>
            <w:vAlign w:val="center"/>
            <w:hideMark/>
          </w:tcPr>
          <w:p w14:paraId="001C1BE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center"/>
            <w:hideMark/>
          </w:tcPr>
          <w:p w14:paraId="516691E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000000" w:fill="FFFFFF"/>
            <w:noWrap/>
            <w:vAlign w:val="center"/>
            <w:hideMark/>
          </w:tcPr>
          <w:p w14:paraId="66F74A5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020 04 00000</w:t>
            </w:r>
          </w:p>
        </w:tc>
        <w:tc>
          <w:tcPr>
            <w:tcW w:w="518" w:type="dxa"/>
            <w:tcBorders>
              <w:top w:val="nil"/>
              <w:left w:val="nil"/>
              <w:bottom w:val="single" w:sz="4" w:space="0" w:color="auto"/>
              <w:right w:val="single" w:sz="4" w:space="0" w:color="auto"/>
            </w:tcBorders>
            <w:shd w:val="clear" w:color="000000" w:fill="FFFFFF"/>
            <w:noWrap/>
            <w:vAlign w:val="center"/>
            <w:hideMark/>
          </w:tcPr>
          <w:p w14:paraId="37EBDF8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000000" w:fill="FFFFFF"/>
            <w:noWrap/>
            <w:vAlign w:val="center"/>
            <w:hideMark/>
          </w:tcPr>
          <w:p w14:paraId="6EEACB1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29 103,2</w:t>
            </w:r>
          </w:p>
        </w:tc>
        <w:tc>
          <w:tcPr>
            <w:tcW w:w="1329" w:type="dxa"/>
            <w:tcBorders>
              <w:top w:val="nil"/>
              <w:left w:val="nil"/>
              <w:bottom w:val="single" w:sz="4" w:space="0" w:color="auto"/>
              <w:right w:val="single" w:sz="4" w:space="0" w:color="auto"/>
            </w:tcBorders>
            <w:shd w:val="clear" w:color="000000" w:fill="FFFFFF"/>
            <w:noWrap/>
            <w:vAlign w:val="center"/>
            <w:hideMark/>
          </w:tcPr>
          <w:p w14:paraId="407DAF5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26 395,5</w:t>
            </w:r>
          </w:p>
        </w:tc>
        <w:tc>
          <w:tcPr>
            <w:tcW w:w="1081" w:type="dxa"/>
            <w:tcBorders>
              <w:top w:val="nil"/>
              <w:left w:val="nil"/>
              <w:bottom w:val="single" w:sz="4" w:space="0" w:color="auto"/>
              <w:right w:val="single" w:sz="4" w:space="0" w:color="auto"/>
            </w:tcBorders>
            <w:shd w:val="clear" w:color="000000" w:fill="FFFFFF"/>
            <w:noWrap/>
            <w:vAlign w:val="center"/>
            <w:hideMark/>
          </w:tcPr>
          <w:p w14:paraId="30BC2D7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26 395,5</w:t>
            </w:r>
          </w:p>
        </w:tc>
        <w:tc>
          <w:tcPr>
            <w:tcW w:w="222" w:type="dxa"/>
            <w:vAlign w:val="center"/>
            <w:hideMark/>
          </w:tcPr>
          <w:p w14:paraId="3E29030D" w14:textId="77777777" w:rsidR="003A3200" w:rsidRPr="003A3200" w:rsidRDefault="003A3200" w:rsidP="003A3200">
            <w:pPr>
              <w:rPr>
                <w:rFonts w:eastAsia="Times New Roman"/>
                <w:sz w:val="20"/>
                <w:szCs w:val="20"/>
              </w:rPr>
            </w:pPr>
          </w:p>
        </w:tc>
      </w:tr>
      <w:tr w:rsidR="003A3200" w:rsidRPr="003A3200" w14:paraId="3C17D89E" w14:textId="77777777" w:rsidTr="005D16AB">
        <w:trPr>
          <w:trHeight w:val="525"/>
        </w:trPr>
        <w:tc>
          <w:tcPr>
            <w:tcW w:w="3114" w:type="dxa"/>
            <w:tcBorders>
              <w:top w:val="nil"/>
              <w:left w:val="single" w:sz="4" w:space="0" w:color="auto"/>
              <w:bottom w:val="single" w:sz="4" w:space="0" w:color="auto"/>
              <w:right w:val="single" w:sz="4" w:space="0" w:color="auto"/>
            </w:tcBorders>
            <w:shd w:val="clear" w:color="000000" w:fill="FFFFFF"/>
            <w:vAlign w:val="bottom"/>
            <w:hideMark/>
          </w:tcPr>
          <w:p w14:paraId="7201765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000000" w:fill="FFFFFF"/>
            <w:noWrap/>
            <w:vAlign w:val="center"/>
            <w:hideMark/>
          </w:tcPr>
          <w:p w14:paraId="3D25765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center"/>
            <w:hideMark/>
          </w:tcPr>
          <w:p w14:paraId="613AC5B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000000" w:fill="FFFFFF"/>
            <w:noWrap/>
            <w:vAlign w:val="center"/>
            <w:hideMark/>
          </w:tcPr>
          <w:p w14:paraId="26C102C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020 04 20040</w:t>
            </w:r>
          </w:p>
        </w:tc>
        <w:tc>
          <w:tcPr>
            <w:tcW w:w="518" w:type="dxa"/>
            <w:tcBorders>
              <w:top w:val="nil"/>
              <w:left w:val="nil"/>
              <w:bottom w:val="single" w:sz="4" w:space="0" w:color="auto"/>
              <w:right w:val="single" w:sz="4" w:space="0" w:color="auto"/>
            </w:tcBorders>
            <w:shd w:val="clear" w:color="000000" w:fill="FFFFFF"/>
            <w:noWrap/>
            <w:vAlign w:val="center"/>
            <w:hideMark/>
          </w:tcPr>
          <w:p w14:paraId="559591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000000" w:fill="FFFFFF"/>
            <w:noWrap/>
            <w:vAlign w:val="center"/>
            <w:hideMark/>
          </w:tcPr>
          <w:p w14:paraId="65FD733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24 698,0</w:t>
            </w:r>
          </w:p>
        </w:tc>
        <w:tc>
          <w:tcPr>
            <w:tcW w:w="1329" w:type="dxa"/>
            <w:tcBorders>
              <w:top w:val="nil"/>
              <w:left w:val="nil"/>
              <w:bottom w:val="single" w:sz="4" w:space="0" w:color="auto"/>
              <w:right w:val="single" w:sz="4" w:space="0" w:color="auto"/>
            </w:tcBorders>
            <w:shd w:val="clear" w:color="000000" w:fill="FFFFFF"/>
            <w:noWrap/>
            <w:vAlign w:val="center"/>
            <w:hideMark/>
          </w:tcPr>
          <w:p w14:paraId="473ABAA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24 698,0</w:t>
            </w:r>
          </w:p>
        </w:tc>
        <w:tc>
          <w:tcPr>
            <w:tcW w:w="1081" w:type="dxa"/>
            <w:tcBorders>
              <w:top w:val="nil"/>
              <w:left w:val="nil"/>
              <w:bottom w:val="single" w:sz="4" w:space="0" w:color="auto"/>
              <w:right w:val="single" w:sz="4" w:space="0" w:color="auto"/>
            </w:tcBorders>
            <w:shd w:val="clear" w:color="000000" w:fill="FFFFFF"/>
            <w:noWrap/>
            <w:vAlign w:val="center"/>
            <w:hideMark/>
          </w:tcPr>
          <w:p w14:paraId="3317B48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24 698,0</w:t>
            </w:r>
          </w:p>
        </w:tc>
        <w:tc>
          <w:tcPr>
            <w:tcW w:w="222" w:type="dxa"/>
            <w:vAlign w:val="center"/>
            <w:hideMark/>
          </w:tcPr>
          <w:p w14:paraId="2F7524F7" w14:textId="77777777" w:rsidR="003A3200" w:rsidRPr="003A3200" w:rsidRDefault="003A3200" w:rsidP="003A3200">
            <w:pPr>
              <w:rPr>
                <w:rFonts w:eastAsia="Times New Roman"/>
                <w:sz w:val="20"/>
                <w:szCs w:val="20"/>
              </w:rPr>
            </w:pPr>
          </w:p>
        </w:tc>
      </w:tr>
      <w:tr w:rsidR="003A3200" w:rsidRPr="003A3200" w14:paraId="0BA82EAD"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9DE0AC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65044E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70AFE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E1A1F0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020 04 20040</w:t>
            </w:r>
          </w:p>
        </w:tc>
        <w:tc>
          <w:tcPr>
            <w:tcW w:w="518" w:type="dxa"/>
            <w:tcBorders>
              <w:top w:val="nil"/>
              <w:left w:val="nil"/>
              <w:bottom w:val="single" w:sz="4" w:space="0" w:color="auto"/>
              <w:right w:val="single" w:sz="4" w:space="0" w:color="auto"/>
            </w:tcBorders>
            <w:shd w:val="clear" w:color="auto" w:fill="auto"/>
            <w:noWrap/>
            <w:vAlign w:val="center"/>
            <w:hideMark/>
          </w:tcPr>
          <w:p w14:paraId="2B24C95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3D4C4C1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24 698,0</w:t>
            </w:r>
          </w:p>
        </w:tc>
        <w:tc>
          <w:tcPr>
            <w:tcW w:w="1329" w:type="dxa"/>
            <w:tcBorders>
              <w:top w:val="nil"/>
              <w:left w:val="nil"/>
              <w:bottom w:val="single" w:sz="4" w:space="0" w:color="auto"/>
              <w:right w:val="single" w:sz="4" w:space="0" w:color="auto"/>
            </w:tcBorders>
            <w:shd w:val="clear" w:color="auto" w:fill="auto"/>
            <w:noWrap/>
            <w:vAlign w:val="center"/>
            <w:hideMark/>
          </w:tcPr>
          <w:p w14:paraId="330F1CF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24 698,0</w:t>
            </w:r>
          </w:p>
        </w:tc>
        <w:tc>
          <w:tcPr>
            <w:tcW w:w="1081" w:type="dxa"/>
            <w:tcBorders>
              <w:top w:val="nil"/>
              <w:left w:val="nil"/>
              <w:bottom w:val="single" w:sz="4" w:space="0" w:color="auto"/>
              <w:right w:val="single" w:sz="4" w:space="0" w:color="auto"/>
            </w:tcBorders>
            <w:shd w:val="clear" w:color="auto" w:fill="auto"/>
            <w:noWrap/>
            <w:vAlign w:val="center"/>
            <w:hideMark/>
          </w:tcPr>
          <w:p w14:paraId="65D7F69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24 698,0</w:t>
            </w:r>
          </w:p>
        </w:tc>
        <w:tc>
          <w:tcPr>
            <w:tcW w:w="222" w:type="dxa"/>
            <w:vAlign w:val="center"/>
            <w:hideMark/>
          </w:tcPr>
          <w:p w14:paraId="291AFEA8" w14:textId="77777777" w:rsidR="003A3200" w:rsidRPr="003A3200" w:rsidRDefault="003A3200" w:rsidP="003A3200">
            <w:pPr>
              <w:rPr>
                <w:rFonts w:eastAsia="Times New Roman"/>
                <w:sz w:val="20"/>
                <w:szCs w:val="20"/>
              </w:rPr>
            </w:pPr>
          </w:p>
        </w:tc>
      </w:tr>
      <w:tr w:rsidR="003A3200" w:rsidRPr="003A3200" w14:paraId="2B7BCBB8"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E136CC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444" w:type="dxa"/>
            <w:tcBorders>
              <w:top w:val="nil"/>
              <w:left w:val="nil"/>
              <w:bottom w:val="single" w:sz="4" w:space="0" w:color="auto"/>
              <w:right w:val="single" w:sz="4" w:space="0" w:color="auto"/>
            </w:tcBorders>
            <w:shd w:val="clear" w:color="auto" w:fill="auto"/>
            <w:noWrap/>
            <w:vAlign w:val="center"/>
            <w:hideMark/>
          </w:tcPr>
          <w:p w14:paraId="5A41D90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B2FB23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FD5C00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020 04 71410</w:t>
            </w:r>
          </w:p>
        </w:tc>
        <w:tc>
          <w:tcPr>
            <w:tcW w:w="518" w:type="dxa"/>
            <w:tcBorders>
              <w:top w:val="nil"/>
              <w:left w:val="nil"/>
              <w:bottom w:val="single" w:sz="4" w:space="0" w:color="auto"/>
              <w:right w:val="single" w:sz="4" w:space="0" w:color="auto"/>
            </w:tcBorders>
            <w:shd w:val="clear" w:color="auto" w:fill="auto"/>
            <w:noWrap/>
            <w:vAlign w:val="center"/>
            <w:hideMark/>
          </w:tcPr>
          <w:p w14:paraId="2635902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FE83BC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2707,7</w:t>
            </w:r>
          </w:p>
        </w:tc>
        <w:tc>
          <w:tcPr>
            <w:tcW w:w="1329" w:type="dxa"/>
            <w:tcBorders>
              <w:top w:val="nil"/>
              <w:left w:val="nil"/>
              <w:bottom w:val="single" w:sz="4" w:space="0" w:color="auto"/>
              <w:right w:val="single" w:sz="4" w:space="0" w:color="auto"/>
            </w:tcBorders>
            <w:shd w:val="clear" w:color="auto" w:fill="auto"/>
            <w:noWrap/>
            <w:vAlign w:val="center"/>
            <w:hideMark/>
          </w:tcPr>
          <w:p w14:paraId="3B4A14B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2408843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5C541D7" w14:textId="77777777" w:rsidR="003A3200" w:rsidRPr="003A3200" w:rsidRDefault="003A3200" w:rsidP="003A3200">
            <w:pPr>
              <w:rPr>
                <w:rFonts w:eastAsia="Times New Roman"/>
                <w:sz w:val="20"/>
                <w:szCs w:val="20"/>
              </w:rPr>
            </w:pPr>
          </w:p>
        </w:tc>
      </w:tr>
      <w:tr w:rsidR="003A3200" w:rsidRPr="003A3200" w14:paraId="54A68B2D"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7431A0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44948C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A796E1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F80DE3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020 04 71410</w:t>
            </w:r>
          </w:p>
        </w:tc>
        <w:tc>
          <w:tcPr>
            <w:tcW w:w="518" w:type="dxa"/>
            <w:tcBorders>
              <w:top w:val="nil"/>
              <w:left w:val="nil"/>
              <w:bottom w:val="single" w:sz="4" w:space="0" w:color="auto"/>
              <w:right w:val="single" w:sz="4" w:space="0" w:color="auto"/>
            </w:tcBorders>
            <w:shd w:val="clear" w:color="auto" w:fill="auto"/>
            <w:noWrap/>
            <w:vAlign w:val="center"/>
            <w:hideMark/>
          </w:tcPr>
          <w:p w14:paraId="6DDAB65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7A92A5F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2707,7</w:t>
            </w:r>
          </w:p>
        </w:tc>
        <w:tc>
          <w:tcPr>
            <w:tcW w:w="1329" w:type="dxa"/>
            <w:tcBorders>
              <w:top w:val="nil"/>
              <w:left w:val="nil"/>
              <w:bottom w:val="single" w:sz="4" w:space="0" w:color="auto"/>
              <w:right w:val="single" w:sz="4" w:space="0" w:color="auto"/>
            </w:tcBorders>
            <w:shd w:val="clear" w:color="auto" w:fill="auto"/>
            <w:noWrap/>
            <w:vAlign w:val="center"/>
            <w:hideMark/>
          </w:tcPr>
          <w:p w14:paraId="66F6A82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1F9E113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E0799DE" w14:textId="77777777" w:rsidR="003A3200" w:rsidRPr="003A3200" w:rsidRDefault="003A3200" w:rsidP="003A3200">
            <w:pPr>
              <w:rPr>
                <w:rFonts w:eastAsia="Times New Roman"/>
                <w:sz w:val="20"/>
                <w:szCs w:val="20"/>
              </w:rPr>
            </w:pPr>
          </w:p>
        </w:tc>
      </w:tr>
      <w:tr w:rsidR="003A3200" w:rsidRPr="003A3200" w14:paraId="52DB031C"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43619A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7A8339D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4ED7F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6BF866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020 04 72300</w:t>
            </w:r>
          </w:p>
        </w:tc>
        <w:tc>
          <w:tcPr>
            <w:tcW w:w="518" w:type="dxa"/>
            <w:tcBorders>
              <w:top w:val="nil"/>
              <w:left w:val="nil"/>
              <w:bottom w:val="single" w:sz="4" w:space="0" w:color="auto"/>
              <w:right w:val="single" w:sz="4" w:space="0" w:color="auto"/>
            </w:tcBorders>
            <w:shd w:val="clear" w:color="auto" w:fill="auto"/>
            <w:noWrap/>
            <w:vAlign w:val="center"/>
            <w:hideMark/>
          </w:tcPr>
          <w:p w14:paraId="3C930FC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0D2202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1 358,0</w:t>
            </w:r>
          </w:p>
        </w:tc>
        <w:tc>
          <w:tcPr>
            <w:tcW w:w="1329" w:type="dxa"/>
            <w:tcBorders>
              <w:top w:val="nil"/>
              <w:left w:val="nil"/>
              <w:bottom w:val="single" w:sz="4" w:space="0" w:color="auto"/>
              <w:right w:val="single" w:sz="4" w:space="0" w:color="auto"/>
            </w:tcBorders>
            <w:shd w:val="clear" w:color="auto" w:fill="auto"/>
            <w:noWrap/>
            <w:vAlign w:val="center"/>
            <w:hideMark/>
          </w:tcPr>
          <w:p w14:paraId="4827B16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1 358,0</w:t>
            </w:r>
          </w:p>
        </w:tc>
        <w:tc>
          <w:tcPr>
            <w:tcW w:w="1081" w:type="dxa"/>
            <w:tcBorders>
              <w:top w:val="nil"/>
              <w:left w:val="nil"/>
              <w:bottom w:val="single" w:sz="4" w:space="0" w:color="auto"/>
              <w:right w:val="single" w:sz="4" w:space="0" w:color="auto"/>
            </w:tcBorders>
            <w:shd w:val="clear" w:color="auto" w:fill="auto"/>
            <w:noWrap/>
            <w:vAlign w:val="center"/>
            <w:hideMark/>
          </w:tcPr>
          <w:p w14:paraId="35CEDD8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1 358,0</w:t>
            </w:r>
          </w:p>
        </w:tc>
        <w:tc>
          <w:tcPr>
            <w:tcW w:w="222" w:type="dxa"/>
            <w:vAlign w:val="center"/>
            <w:hideMark/>
          </w:tcPr>
          <w:p w14:paraId="5C15FEC0" w14:textId="77777777" w:rsidR="003A3200" w:rsidRPr="003A3200" w:rsidRDefault="003A3200" w:rsidP="003A3200">
            <w:pPr>
              <w:rPr>
                <w:rFonts w:eastAsia="Times New Roman"/>
                <w:sz w:val="20"/>
                <w:szCs w:val="20"/>
              </w:rPr>
            </w:pPr>
          </w:p>
        </w:tc>
      </w:tr>
      <w:tr w:rsidR="003A3200" w:rsidRPr="003A3200" w14:paraId="2E324780"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713309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63B445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ABA1F7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154F78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020 04 72300</w:t>
            </w:r>
          </w:p>
        </w:tc>
        <w:tc>
          <w:tcPr>
            <w:tcW w:w="518" w:type="dxa"/>
            <w:tcBorders>
              <w:top w:val="nil"/>
              <w:left w:val="nil"/>
              <w:bottom w:val="single" w:sz="4" w:space="0" w:color="auto"/>
              <w:right w:val="single" w:sz="4" w:space="0" w:color="auto"/>
            </w:tcBorders>
            <w:shd w:val="clear" w:color="auto" w:fill="auto"/>
            <w:noWrap/>
            <w:vAlign w:val="center"/>
            <w:hideMark/>
          </w:tcPr>
          <w:p w14:paraId="23A81EA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03ADB4A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1 358,0</w:t>
            </w:r>
          </w:p>
        </w:tc>
        <w:tc>
          <w:tcPr>
            <w:tcW w:w="1329" w:type="dxa"/>
            <w:tcBorders>
              <w:top w:val="nil"/>
              <w:left w:val="nil"/>
              <w:bottom w:val="single" w:sz="4" w:space="0" w:color="auto"/>
              <w:right w:val="single" w:sz="4" w:space="0" w:color="auto"/>
            </w:tcBorders>
            <w:shd w:val="clear" w:color="auto" w:fill="auto"/>
            <w:noWrap/>
            <w:vAlign w:val="center"/>
            <w:hideMark/>
          </w:tcPr>
          <w:p w14:paraId="39F75FE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1 358,0</w:t>
            </w:r>
          </w:p>
        </w:tc>
        <w:tc>
          <w:tcPr>
            <w:tcW w:w="1081" w:type="dxa"/>
            <w:tcBorders>
              <w:top w:val="nil"/>
              <w:left w:val="nil"/>
              <w:bottom w:val="single" w:sz="4" w:space="0" w:color="auto"/>
              <w:right w:val="single" w:sz="4" w:space="0" w:color="auto"/>
            </w:tcBorders>
            <w:shd w:val="clear" w:color="auto" w:fill="auto"/>
            <w:noWrap/>
            <w:vAlign w:val="center"/>
            <w:hideMark/>
          </w:tcPr>
          <w:p w14:paraId="6226EB7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1 358,0</w:t>
            </w:r>
          </w:p>
        </w:tc>
        <w:tc>
          <w:tcPr>
            <w:tcW w:w="222" w:type="dxa"/>
            <w:vAlign w:val="center"/>
            <w:hideMark/>
          </w:tcPr>
          <w:p w14:paraId="0A245089" w14:textId="77777777" w:rsidR="003A3200" w:rsidRPr="003A3200" w:rsidRDefault="003A3200" w:rsidP="003A3200">
            <w:pPr>
              <w:rPr>
                <w:rFonts w:eastAsia="Times New Roman"/>
                <w:sz w:val="20"/>
                <w:szCs w:val="20"/>
              </w:rPr>
            </w:pPr>
          </w:p>
        </w:tc>
      </w:tr>
      <w:tr w:rsidR="003A3200" w:rsidRPr="003A3200" w14:paraId="1B11925F"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9EDC80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121F75C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BF741B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7A005A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04 S2300</w:t>
            </w:r>
          </w:p>
        </w:tc>
        <w:tc>
          <w:tcPr>
            <w:tcW w:w="518" w:type="dxa"/>
            <w:tcBorders>
              <w:top w:val="nil"/>
              <w:left w:val="nil"/>
              <w:bottom w:val="single" w:sz="4" w:space="0" w:color="auto"/>
              <w:right w:val="single" w:sz="4" w:space="0" w:color="auto"/>
            </w:tcBorders>
            <w:shd w:val="clear" w:color="auto" w:fill="auto"/>
            <w:noWrap/>
            <w:vAlign w:val="center"/>
            <w:hideMark/>
          </w:tcPr>
          <w:p w14:paraId="1106D1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D8D09A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339,5</w:t>
            </w:r>
          </w:p>
        </w:tc>
        <w:tc>
          <w:tcPr>
            <w:tcW w:w="1329" w:type="dxa"/>
            <w:tcBorders>
              <w:top w:val="nil"/>
              <w:left w:val="nil"/>
              <w:bottom w:val="single" w:sz="4" w:space="0" w:color="auto"/>
              <w:right w:val="single" w:sz="4" w:space="0" w:color="auto"/>
            </w:tcBorders>
            <w:shd w:val="clear" w:color="auto" w:fill="auto"/>
            <w:noWrap/>
            <w:vAlign w:val="center"/>
            <w:hideMark/>
          </w:tcPr>
          <w:p w14:paraId="36B9046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339,5</w:t>
            </w:r>
          </w:p>
        </w:tc>
        <w:tc>
          <w:tcPr>
            <w:tcW w:w="1081" w:type="dxa"/>
            <w:tcBorders>
              <w:top w:val="nil"/>
              <w:left w:val="nil"/>
              <w:bottom w:val="single" w:sz="4" w:space="0" w:color="auto"/>
              <w:right w:val="single" w:sz="4" w:space="0" w:color="auto"/>
            </w:tcBorders>
            <w:shd w:val="clear" w:color="auto" w:fill="auto"/>
            <w:noWrap/>
            <w:vAlign w:val="center"/>
            <w:hideMark/>
          </w:tcPr>
          <w:p w14:paraId="72EB5D2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339,5</w:t>
            </w:r>
          </w:p>
        </w:tc>
        <w:tc>
          <w:tcPr>
            <w:tcW w:w="222" w:type="dxa"/>
            <w:vAlign w:val="center"/>
            <w:hideMark/>
          </w:tcPr>
          <w:p w14:paraId="4A618AAB" w14:textId="77777777" w:rsidR="003A3200" w:rsidRPr="003A3200" w:rsidRDefault="003A3200" w:rsidP="003A3200">
            <w:pPr>
              <w:rPr>
                <w:rFonts w:eastAsia="Times New Roman"/>
                <w:sz w:val="20"/>
                <w:szCs w:val="20"/>
              </w:rPr>
            </w:pPr>
          </w:p>
        </w:tc>
      </w:tr>
      <w:tr w:rsidR="003A3200" w:rsidRPr="003A3200" w14:paraId="084A43F4"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C290E9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E21AD0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CF75D7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8C8ED4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04 S2300</w:t>
            </w:r>
          </w:p>
        </w:tc>
        <w:tc>
          <w:tcPr>
            <w:tcW w:w="518" w:type="dxa"/>
            <w:tcBorders>
              <w:top w:val="nil"/>
              <w:left w:val="nil"/>
              <w:bottom w:val="single" w:sz="4" w:space="0" w:color="auto"/>
              <w:right w:val="single" w:sz="4" w:space="0" w:color="auto"/>
            </w:tcBorders>
            <w:shd w:val="clear" w:color="auto" w:fill="auto"/>
            <w:noWrap/>
            <w:vAlign w:val="center"/>
            <w:hideMark/>
          </w:tcPr>
          <w:p w14:paraId="1F448BB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23B10F8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339,5</w:t>
            </w:r>
          </w:p>
        </w:tc>
        <w:tc>
          <w:tcPr>
            <w:tcW w:w="1329" w:type="dxa"/>
            <w:tcBorders>
              <w:top w:val="nil"/>
              <w:left w:val="nil"/>
              <w:bottom w:val="single" w:sz="4" w:space="0" w:color="auto"/>
              <w:right w:val="single" w:sz="4" w:space="0" w:color="auto"/>
            </w:tcBorders>
            <w:shd w:val="clear" w:color="auto" w:fill="auto"/>
            <w:noWrap/>
            <w:vAlign w:val="center"/>
            <w:hideMark/>
          </w:tcPr>
          <w:p w14:paraId="5AAC6C6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339,5</w:t>
            </w:r>
          </w:p>
        </w:tc>
        <w:tc>
          <w:tcPr>
            <w:tcW w:w="1081" w:type="dxa"/>
            <w:tcBorders>
              <w:top w:val="nil"/>
              <w:left w:val="nil"/>
              <w:bottom w:val="single" w:sz="4" w:space="0" w:color="auto"/>
              <w:right w:val="single" w:sz="4" w:space="0" w:color="auto"/>
            </w:tcBorders>
            <w:shd w:val="clear" w:color="auto" w:fill="auto"/>
            <w:noWrap/>
            <w:vAlign w:val="center"/>
            <w:hideMark/>
          </w:tcPr>
          <w:p w14:paraId="23C8840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339,5</w:t>
            </w:r>
          </w:p>
        </w:tc>
        <w:tc>
          <w:tcPr>
            <w:tcW w:w="222" w:type="dxa"/>
            <w:vAlign w:val="center"/>
            <w:hideMark/>
          </w:tcPr>
          <w:p w14:paraId="5E7D4EF0" w14:textId="77777777" w:rsidR="003A3200" w:rsidRPr="003A3200" w:rsidRDefault="003A3200" w:rsidP="003A3200">
            <w:pPr>
              <w:rPr>
                <w:rFonts w:eastAsia="Times New Roman"/>
                <w:sz w:val="20"/>
                <w:szCs w:val="20"/>
              </w:rPr>
            </w:pPr>
          </w:p>
        </w:tc>
      </w:tr>
      <w:tr w:rsidR="003A3200" w:rsidRPr="003A3200" w14:paraId="71F97647"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41D974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Региональный проект «Обеспечение качественно нового уровня развития инфраструктуры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1E42062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5F3650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576B8D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А</w:t>
            </w:r>
            <w:proofErr w:type="gramStart"/>
            <w:r w:rsidRPr="003A3200">
              <w:rPr>
                <w:rFonts w:eastAsia="Times New Roman"/>
                <w:color w:val="000000"/>
                <w:sz w:val="20"/>
                <w:szCs w:val="20"/>
              </w:rPr>
              <w:t>1</w:t>
            </w:r>
            <w:proofErr w:type="gramEnd"/>
            <w:r w:rsidRPr="003A3200">
              <w:rPr>
                <w:rFonts w:eastAsia="Times New Roman"/>
                <w:color w:val="000000"/>
                <w:sz w:val="20"/>
                <w:szCs w:val="20"/>
              </w:rPr>
              <w:t xml:space="preserve"> 00000</w:t>
            </w:r>
          </w:p>
        </w:tc>
        <w:tc>
          <w:tcPr>
            <w:tcW w:w="518" w:type="dxa"/>
            <w:tcBorders>
              <w:top w:val="nil"/>
              <w:left w:val="nil"/>
              <w:bottom w:val="single" w:sz="4" w:space="0" w:color="auto"/>
              <w:right w:val="single" w:sz="4" w:space="0" w:color="auto"/>
            </w:tcBorders>
            <w:shd w:val="clear" w:color="auto" w:fill="auto"/>
            <w:noWrap/>
            <w:vAlign w:val="center"/>
            <w:hideMark/>
          </w:tcPr>
          <w:p w14:paraId="769E1C5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AB3438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60 315,1</w:t>
            </w:r>
          </w:p>
        </w:tc>
        <w:tc>
          <w:tcPr>
            <w:tcW w:w="1329" w:type="dxa"/>
            <w:tcBorders>
              <w:top w:val="nil"/>
              <w:left w:val="nil"/>
              <w:bottom w:val="single" w:sz="4" w:space="0" w:color="auto"/>
              <w:right w:val="single" w:sz="4" w:space="0" w:color="auto"/>
            </w:tcBorders>
            <w:shd w:val="clear" w:color="auto" w:fill="auto"/>
            <w:noWrap/>
            <w:vAlign w:val="center"/>
            <w:hideMark/>
          </w:tcPr>
          <w:p w14:paraId="3A33466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5C1F95A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2BD447E" w14:textId="77777777" w:rsidR="003A3200" w:rsidRPr="003A3200" w:rsidRDefault="003A3200" w:rsidP="003A3200">
            <w:pPr>
              <w:rPr>
                <w:rFonts w:eastAsia="Times New Roman"/>
                <w:sz w:val="20"/>
                <w:szCs w:val="20"/>
              </w:rPr>
            </w:pPr>
          </w:p>
        </w:tc>
      </w:tr>
      <w:tr w:rsidR="003A3200" w:rsidRPr="003A3200" w14:paraId="62BEF339"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A3B803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27B1E87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F30D39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F31E29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А155193</w:t>
            </w:r>
          </w:p>
        </w:tc>
        <w:tc>
          <w:tcPr>
            <w:tcW w:w="518" w:type="dxa"/>
            <w:tcBorders>
              <w:top w:val="nil"/>
              <w:left w:val="nil"/>
              <w:bottom w:val="single" w:sz="4" w:space="0" w:color="auto"/>
              <w:right w:val="single" w:sz="4" w:space="0" w:color="auto"/>
            </w:tcBorders>
            <w:shd w:val="clear" w:color="auto" w:fill="auto"/>
            <w:noWrap/>
            <w:vAlign w:val="center"/>
            <w:hideMark/>
          </w:tcPr>
          <w:p w14:paraId="77CF284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14A039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59 711,9</w:t>
            </w:r>
          </w:p>
        </w:tc>
        <w:tc>
          <w:tcPr>
            <w:tcW w:w="1329" w:type="dxa"/>
            <w:tcBorders>
              <w:top w:val="nil"/>
              <w:left w:val="nil"/>
              <w:bottom w:val="single" w:sz="4" w:space="0" w:color="auto"/>
              <w:right w:val="single" w:sz="4" w:space="0" w:color="auto"/>
            </w:tcBorders>
            <w:shd w:val="clear" w:color="auto" w:fill="auto"/>
            <w:noWrap/>
            <w:vAlign w:val="center"/>
            <w:hideMark/>
          </w:tcPr>
          <w:p w14:paraId="6F77933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5958628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EC8A717" w14:textId="77777777" w:rsidR="003A3200" w:rsidRPr="003A3200" w:rsidRDefault="003A3200" w:rsidP="003A3200">
            <w:pPr>
              <w:rPr>
                <w:rFonts w:eastAsia="Times New Roman"/>
                <w:sz w:val="20"/>
                <w:szCs w:val="20"/>
              </w:rPr>
            </w:pPr>
          </w:p>
        </w:tc>
      </w:tr>
      <w:tr w:rsidR="003A3200" w:rsidRPr="003A3200" w14:paraId="02C1570C"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285B1B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Субсидия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DFEA0E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C7084D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3A4A60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А155193</w:t>
            </w:r>
          </w:p>
        </w:tc>
        <w:tc>
          <w:tcPr>
            <w:tcW w:w="518" w:type="dxa"/>
            <w:tcBorders>
              <w:top w:val="nil"/>
              <w:left w:val="nil"/>
              <w:bottom w:val="single" w:sz="4" w:space="0" w:color="auto"/>
              <w:right w:val="single" w:sz="4" w:space="0" w:color="auto"/>
            </w:tcBorders>
            <w:shd w:val="clear" w:color="auto" w:fill="auto"/>
            <w:noWrap/>
            <w:vAlign w:val="center"/>
            <w:hideMark/>
          </w:tcPr>
          <w:p w14:paraId="3E828C2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31466DD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59 711,9</w:t>
            </w:r>
          </w:p>
        </w:tc>
        <w:tc>
          <w:tcPr>
            <w:tcW w:w="1329" w:type="dxa"/>
            <w:tcBorders>
              <w:top w:val="nil"/>
              <w:left w:val="nil"/>
              <w:bottom w:val="single" w:sz="4" w:space="0" w:color="auto"/>
              <w:right w:val="single" w:sz="4" w:space="0" w:color="auto"/>
            </w:tcBorders>
            <w:shd w:val="clear" w:color="auto" w:fill="auto"/>
            <w:noWrap/>
            <w:vAlign w:val="center"/>
            <w:hideMark/>
          </w:tcPr>
          <w:p w14:paraId="75F065C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227DAEF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AADA5E0" w14:textId="77777777" w:rsidR="003A3200" w:rsidRPr="003A3200" w:rsidRDefault="003A3200" w:rsidP="003A3200">
            <w:pPr>
              <w:rPr>
                <w:rFonts w:eastAsia="Times New Roman"/>
                <w:sz w:val="20"/>
                <w:szCs w:val="20"/>
              </w:rPr>
            </w:pPr>
          </w:p>
        </w:tc>
      </w:tr>
      <w:tr w:rsidR="003A3200" w:rsidRPr="003A3200" w14:paraId="0D17B45E"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E35249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67C9049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5C279B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0C3247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А155193</w:t>
            </w:r>
          </w:p>
        </w:tc>
        <w:tc>
          <w:tcPr>
            <w:tcW w:w="518" w:type="dxa"/>
            <w:tcBorders>
              <w:top w:val="nil"/>
              <w:left w:val="nil"/>
              <w:bottom w:val="single" w:sz="4" w:space="0" w:color="auto"/>
              <w:right w:val="single" w:sz="4" w:space="0" w:color="auto"/>
            </w:tcBorders>
            <w:shd w:val="clear" w:color="auto" w:fill="auto"/>
            <w:noWrap/>
            <w:vAlign w:val="center"/>
            <w:hideMark/>
          </w:tcPr>
          <w:p w14:paraId="4959ABD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0211D3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603,2</w:t>
            </w:r>
          </w:p>
        </w:tc>
        <w:tc>
          <w:tcPr>
            <w:tcW w:w="1329" w:type="dxa"/>
            <w:tcBorders>
              <w:top w:val="nil"/>
              <w:left w:val="nil"/>
              <w:bottom w:val="single" w:sz="4" w:space="0" w:color="auto"/>
              <w:right w:val="single" w:sz="4" w:space="0" w:color="auto"/>
            </w:tcBorders>
            <w:shd w:val="clear" w:color="auto" w:fill="auto"/>
            <w:noWrap/>
            <w:vAlign w:val="center"/>
            <w:hideMark/>
          </w:tcPr>
          <w:p w14:paraId="616A618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492B773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38A5626" w14:textId="77777777" w:rsidR="003A3200" w:rsidRPr="003A3200" w:rsidRDefault="003A3200" w:rsidP="003A3200">
            <w:pPr>
              <w:rPr>
                <w:rFonts w:eastAsia="Times New Roman"/>
                <w:sz w:val="20"/>
                <w:szCs w:val="20"/>
              </w:rPr>
            </w:pPr>
          </w:p>
        </w:tc>
      </w:tr>
      <w:tr w:rsidR="003A3200" w:rsidRPr="003A3200" w14:paraId="40B966CF"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16F355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Субсидия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25E377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831A3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792649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А155193</w:t>
            </w:r>
          </w:p>
        </w:tc>
        <w:tc>
          <w:tcPr>
            <w:tcW w:w="518" w:type="dxa"/>
            <w:tcBorders>
              <w:top w:val="nil"/>
              <w:left w:val="nil"/>
              <w:bottom w:val="single" w:sz="4" w:space="0" w:color="auto"/>
              <w:right w:val="single" w:sz="4" w:space="0" w:color="auto"/>
            </w:tcBorders>
            <w:shd w:val="clear" w:color="auto" w:fill="auto"/>
            <w:noWrap/>
            <w:vAlign w:val="center"/>
            <w:hideMark/>
          </w:tcPr>
          <w:p w14:paraId="162AAC5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7E2215C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603,2</w:t>
            </w:r>
          </w:p>
        </w:tc>
        <w:tc>
          <w:tcPr>
            <w:tcW w:w="1329" w:type="dxa"/>
            <w:tcBorders>
              <w:top w:val="nil"/>
              <w:left w:val="nil"/>
              <w:bottom w:val="single" w:sz="4" w:space="0" w:color="auto"/>
              <w:right w:val="single" w:sz="4" w:space="0" w:color="auto"/>
            </w:tcBorders>
            <w:shd w:val="clear" w:color="auto" w:fill="auto"/>
            <w:noWrap/>
            <w:vAlign w:val="center"/>
            <w:hideMark/>
          </w:tcPr>
          <w:p w14:paraId="7CAAC93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EF60CE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05B1175" w14:textId="77777777" w:rsidR="003A3200" w:rsidRPr="003A3200" w:rsidRDefault="003A3200" w:rsidP="003A3200">
            <w:pPr>
              <w:rPr>
                <w:rFonts w:eastAsia="Times New Roman"/>
                <w:sz w:val="20"/>
                <w:szCs w:val="20"/>
              </w:rPr>
            </w:pPr>
          </w:p>
        </w:tc>
      </w:tr>
      <w:tr w:rsidR="003A3200" w:rsidRPr="003A3200" w14:paraId="7E38DECA"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3A9DA9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4634588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13431C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A6705E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030 00 00000</w:t>
            </w:r>
          </w:p>
        </w:tc>
        <w:tc>
          <w:tcPr>
            <w:tcW w:w="518" w:type="dxa"/>
            <w:tcBorders>
              <w:top w:val="nil"/>
              <w:left w:val="nil"/>
              <w:bottom w:val="single" w:sz="4" w:space="0" w:color="auto"/>
              <w:right w:val="single" w:sz="4" w:space="0" w:color="auto"/>
            </w:tcBorders>
            <w:shd w:val="clear" w:color="auto" w:fill="auto"/>
            <w:noWrap/>
            <w:vAlign w:val="center"/>
            <w:hideMark/>
          </w:tcPr>
          <w:p w14:paraId="4D5B0C0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8E8FB2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1 338,0</w:t>
            </w:r>
          </w:p>
        </w:tc>
        <w:tc>
          <w:tcPr>
            <w:tcW w:w="1329" w:type="dxa"/>
            <w:tcBorders>
              <w:top w:val="nil"/>
              <w:left w:val="nil"/>
              <w:bottom w:val="single" w:sz="4" w:space="0" w:color="auto"/>
              <w:right w:val="single" w:sz="4" w:space="0" w:color="auto"/>
            </w:tcBorders>
            <w:shd w:val="clear" w:color="auto" w:fill="auto"/>
            <w:noWrap/>
            <w:vAlign w:val="center"/>
            <w:hideMark/>
          </w:tcPr>
          <w:p w14:paraId="5CF6D64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2 707,2</w:t>
            </w:r>
          </w:p>
        </w:tc>
        <w:tc>
          <w:tcPr>
            <w:tcW w:w="1081" w:type="dxa"/>
            <w:tcBorders>
              <w:top w:val="nil"/>
              <w:left w:val="nil"/>
              <w:bottom w:val="single" w:sz="4" w:space="0" w:color="auto"/>
              <w:right w:val="single" w:sz="4" w:space="0" w:color="auto"/>
            </w:tcBorders>
            <w:shd w:val="clear" w:color="auto" w:fill="auto"/>
            <w:noWrap/>
            <w:vAlign w:val="center"/>
            <w:hideMark/>
          </w:tcPr>
          <w:p w14:paraId="0486A7C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2 707,2</w:t>
            </w:r>
          </w:p>
        </w:tc>
        <w:tc>
          <w:tcPr>
            <w:tcW w:w="222" w:type="dxa"/>
            <w:vAlign w:val="center"/>
            <w:hideMark/>
          </w:tcPr>
          <w:p w14:paraId="3CE026AF" w14:textId="77777777" w:rsidR="003A3200" w:rsidRPr="003A3200" w:rsidRDefault="003A3200" w:rsidP="003A3200">
            <w:pPr>
              <w:rPr>
                <w:rFonts w:eastAsia="Times New Roman"/>
                <w:sz w:val="20"/>
                <w:szCs w:val="20"/>
              </w:rPr>
            </w:pPr>
          </w:p>
        </w:tc>
      </w:tr>
      <w:tr w:rsidR="003A3200" w:rsidRPr="003A3200" w14:paraId="55C6CB8C"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6C7D5B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B5E510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C565B7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7FEF43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032 00 00000</w:t>
            </w:r>
          </w:p>
        </w:tc>
        <w:tc>
          <w:tcPr>
            <w:tcW w:w="518" w:type="dxa"/>
            <w:tcBorders>
              <w:top w:val="nil"/>
              <w:left w:val="nil"/>
              <w:bottom w:val="single" w:sz="4" w:space="0" w:color="auto"/>
              <w:right w:val="single" w:sz="4" w:space="0" w:color="auto"/>
            </w:tcBorders>
            <w:shd w:val="clear" w:color="auto" w:fill="auto"/>
            <w:noWrap/>
            <w:vAlign w:val="center"/>
            <w:hideMark/>
          </w:tcPr>
          <w:p w14:paraId="3AEBA69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D63BD8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1 338,0</w:t>
            </w:r>
          </w:p>
        </w:tc>
        <w:tc>
          <w:tcPr>
            <w:tcW w:w="1329" w:type="dxa"/>
            <w:tcBorders>
              <w:top w:val="nil"/>
              <w:left w:val="nil"/>
              <w:bottom w:val="single" w:sz="4" w:space="0" w:color="auto"/>
              <w:right w:val="single" w:sz="4" w:space="0" w:color="auto"/>
            </w:tcBorders>
            <w:shd w:val="clear" w:color="auto" w:fill="auto"/>
            <w:noWrap/>
            <w:vAlign w:val="center"/>
            <w:hideMark/>
          </w:tcPr>
          <w:p w14:paraId="766BFFB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2 707,2</w:t>
            </w:r>
          </w:p>
        </w:tc>
        <w:tc>
          <w:tcPr>
            <w:tcW w:w="1081" w:type="dxa"/>
            <w:tcBorders>
              <w:top w:val="nil"/>
              <w:left w:val="nil"/>
              <w:bottom w:val="single" w:sz="4" w:space="0" w:color="auto"/>
              <w:right w:val="single" w:sz="4" w:space="0" w:color="auto"/>
            </w:tcBorders>
            <w:shd w:val="clear" w:color="auto" w:fill="auto"/>
            <w:noWrap/>
            <w:vAlign w:val="center"/>
            <w:hideMark/>
          </w:tcPr>
          <w:p w14:paraId="283D4D7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2 707,2</w:t>
            </w:r>
          </w:p>
        </w:tc>
        <w:tc>
          <w:tcPr>
            <w:tcW w:w="222" w:type="dxa"/>
            <w:vAlign w:val="center"/>
            <w:hideMark/>
          </w:tcPr>
          <w:p w14:paraId="52D1CD88" w14:textId="77777777" w:rsidR="003A3200" w:rsidRPr="003A3200" w:rsidRDefault="003A3200" w:rsidP="003A3200">
            <w:pPr>
              <w:rPr>
                <w:rFonts w:eastAsia="Times New Roman"/>
                <w:sz w:val="20"/>
                <w:szCs w:val="20"/>
              </w:rPr>
            </w:pPr>
          </w:p>
        </w:tc>
      </w:tr>
      <w:tr w:rsidR="003A3200" w:rsidRPr="003A3200" w14:paraId="560426A9"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67B9E5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0F76395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58267E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6D872E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032 00 20040</w:t>
            </w:r>
          </w:p>
        </w:tc>
        <w:tc>
          <w:tcPr>
            <w:tcW w:w="518" w:type="dxa"/>
            <w:tcBorders>
              <w:top w:val="nil"/>
              <w:left w:val="nil"/>
              <w:bottom w:val="single" w:sz="4" w:space="0" w:color="auto"/>
              <w:right w:val="single" w:sz="4" w:space="0" w:color="auto"/>
            </w:tcBorders>
            <w:shd w:val="clear" w:color="auto" w:fill="auto"/>
            <w:noWrap/>
            <w:vAlign w:val="center"/>
            <w:hideMark/>
          </w:tcPr>
          <w:p w14:paraId="28BC5F3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D9E426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876,7</w:t>
            </w:r>
          </w:p>
        </w:tc>
        <w:tc>
          <w:tcPr>
            <w:tcW w:w="1329" w:type="dxa"/>
            <w:tcBorders>
              <w:top w:val="nil"/>
              <w:left w:val="nil"/>
              <w:bottom w:val="single" w:sz="4" w:space="0" w:color="auto"/>
              <w:right w:val="single" w:sz="4" w:space="0" w:color="auto"/>
            </w:tcBorders>
            <w:shd w:val="clear" w:color="auto" w:fill="auto"/>
            <w:noWrap/>
            <w:vAlign w:val="center"/>
            <w:hideMark/>
          </w:tcPr>
          <w:p w14:paraId="1B677AA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2 245,9</w:t>
            </w:r>
          </w:p>
        </w:tc>
        <w:tc>
          <w:tcPr>
            <w:tcW w:w="1081" w:type="dxa"/>
            <w:tcBorders>
              <w:top w:val="nil"/>
              <w:left w:val="nil"/>
              <w:bottom w:val="single" w:sz="4" w:space="0" w:color="auto"/>
              <w:right w:val="single" w:sz="4" w:space="0" w:color="auto"/>
            </w:tcBorders>
            <w:shd w:val="clear" w:color="auto" w:fill="auto"/>
            <w:noWrap/>
            <w:vAlign w:val="center"/>
            <w:hideMark/>
          </w:tcPr>
          <w:p w14:paraId="6BD9732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2 245,9</w:t>
            </w:r>
          </w:p>
        </w:tc>
        <w:tc>
          <w:tcPr>
            <w:tcW w:w="222" w:type="dxa"/>
            <w:vAlign w:val="center"/>
            <w:hideMark/>
          </w:tcPr>
          <w:p w14:paraId="1024274B" w14:textId="77777777" w:rsidR="003A3200" w:rsidRPr="003A3200" w:rsidRDefault="003A3200" w:rsidP="003A3200">
            <w:pPr>
              <w:rPr>
                <w:rFonts w:eastAsia="Times New Roman"/>
                <w:sz w:val="20"/>
                <w:szCs w:val="20"/>
              </w:rPr>
            </w:pPr>
          </w:p>
        </w:tc>
      </w:tr>
      <w:tr w:rsidR="003A3200" w:rsidRPr="003A3200" w14:paraId="6C776BC6"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84C06F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7B54A2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EB0BE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434137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032 00 20040</w:t>
            </w:r>
          </w:p>
        </w:tc>
        <w:tc>
          <w:tcPr>
            <w:tcW w:w="518" w:type="dxa"/>
            <w:tcBorders>
              <w:top w:val="nil"/>
              <w:left w:val="nil"/>
              <w:bottom w:val="single" w:sz="4" w:space="0" w:color="auto"/>
              <w:right w:val="single" w:sz="4" w:space="0" w:color="auto"/>
            </w:tcBorders>
            <w:shd w:val="clear" w:color="auto" w:fill="auto"/>
            <w:noWrap/>
            <w:vAlign w:val="center"/>
            <w:hideMark/>
          </w:tcPr>
          <w:p w14:paraId="0CDC0D8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70FEF42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876,7</w:t>
            </w:r>
          </w:p>
        </w:tc>
        <w:tc>
          <w:tcPr>
            <w:tcW w:w="1329" w:type="dxa"/>
            <w:tcBorders>
              <w:top w:val="nil"/>
              <w:left w:val="nil"/>
              <w:bottom w:val="single" w:sz="4" w:space="0" w:color="auto"/>
              <w:right w:val="single" w:sz="4" w:space="0" w:color="auto"/>
            </w:tcBorders>
            <w:shd w:val="clear" w:color="auto" w:fill="auto"/>
            <w:noWrap/>
            <w:vAlign w:val="center"/>
            <w:hideMark/>
          </w:tcPr>
          <w:p w14:paraId="7FE8E09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2 245,9</w:t>
            </w:r>
          </w:p>
        </w:tc>
        <w:tc>
          <w:tcPr>
            <w:tcW w:w="1081" w:type="dxa"/>
            <w:tcBorders>
              <w:top w:val="nil"/>
              <w:left w:val="nil"/>
              <w:bottom w:val="single" w:sz="4" w:space="0" w:color="auto"/>
              <w:right w:val="single" w:sz="4" w:space="0" w:color="auto"/>
            </w:tcBorders>
            <w:shd w:val="clear" w:color="auto" w:fill="auto"/>
            <w:noWrap/>
            <w:vAlign w:val="center"/>
            <w:hideMark/>
          </w:tcPr>
          <w:p w14:paraId="23FD070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2 245,9</w:t>
            </w:r>
          </w:p>
        </w:tc>
        <w:tc>
          <w:tcPr>
            <w:tcW w:w="222" w:type="dxa"/>
            <w:vAlign w:val="center"/>
            <w:hideMark/>
          </w:tcPr>
          <w:p w14:paraId="3D0463DA" w14:textId="77777777" w:rsidR="003A3200" w:rsidRPr="003A3200" w:rsidRDefault="003A3200" w:rsidP="003A3200">
            <w:pPr>
              <w:rPr>
                <w:rFonts w:eastAsia="Times New Roman"/>
                <w:sz w:val="20"/>
                <w:szCs w:val="20"/>
              </w:rPr>
            </w:pPr>
          </w:p>
        </w:tc>
      </w:tr>
      <w:tr w:rsidR="003A3200" w:rsidRPr="003A3200" w14:paraId="43D1D7BB"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C6E730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743ED2B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2793A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E580BD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032 00 72300</w:t>
            </w:r>
          </w:p>
        </w:tc>
        <w:tc>
          <w:tcPr>
            <w:tcW w:w="518" w:type="dxa"/>
            <w:tcBorders>
              <w:top w:val="nil"/>
              <w:left w:val="nil"/>
              <w:bottom w:val="single" w:sz="4" w:space="0" w:color="auto"/>
              <w:right w:val="single" w:sz="4" w:space="0" w:color="auto"/>
            </w:tcBorders>
            <w:shd w:val="clear" w:color="auto" w:fill="auto"/>
            <w:noWrap/>
            <w:vAlign w:val="center"/>
            <w:hideMark/>
          </w:tcPr>
          <w:p w14:paraId="42CBFED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6FC6B2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369,1</w:t>
            </w:r>
          </w:p>
        </w:tc>
        <w:tc>
          <w:tcPr>
            <w:tcW w:w="1329" w:type="dxa"/>
            <w:tcBorders>
              <w:top w:val="nil"/>
              <w:left w:val="nil"/>
              <w:bottom w:val="single" w:sz="4" w:space="0" w:color="auto"/>
              <w:right w:val="single" w:sz="4" w:space="0" w:color="auto"/>
            </w:tcBorders>
            <w:shd w:val="clear" w:color="auto" w:fill="auto"/>
            <w:noWrap/>
            <w:vAlign w:val="center"/>
            <w:hideMark/>
          </w:tcPr>
          <w:p w14:paraId="3CA68F7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369,1</w:t>
            </w:r>
          </w:p>
        </w:tc>
        <w:tc>
          <w:tcPr>
            <w:tcW w:w="1081" w:type="dxa"/>
            <w:tcBorders>
              <w:top w:val="nil"/>
              <w:left w:val="nil"/>
              <w:bottom w:val="single" w:sz="4" w:space="0" w:color="auto"/>
              <w:right w:val="single" w:sz="4" w:space="0" w:color="auto"/>
            </w:tcBorders>
            <w:shd w:val="clear" w:color="auto" w:fill="auto"/>
            <w:noWrap/>
            <w:vAlign w:val="center"/>
            <w:hideMark/>
          </w:tcPr>
          <w:p w14:paraId="5CDB27E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369,1</w:t>
            </w:r>
          </w:p>
        </w:tc>
        <w:tc>
          <w:tcPr>
            <w:tcW w:w="222" w:type="dxa"/>
            <w:vAlign w:val="center"/>
            <w:hideMark/>
          </w:tcPr>
          <w:p w14:paraId="5E96373C" w14:textId="77777777" w:rsidR="003A3200" w:rsidRPr="003A3200" w:rsidRDefault="003A3200" w:rsidP="003A3200">
            <w:pPr>
              <w:rPr>
                <w:rFonts w:eastAsia="Times New Roman"/>
                <w:sz w:val="20"/>
                <w:szCs w:val="20"/>
              </w:rPr>
            </w:pPr>
          </w:p>
        </w:tc>
      </w:tr>
      <w:tr w:rsidR="003A3200" w:rsidRPr="003A3200" w14:paraId="580F0D1C"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44E001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F66666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73FE9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AFA0FD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032 00 72300</w:t>
            </w:r>
          </w:p>
        </w:tc>
        <w:tc>
          <w:tcPr>
            <w:tcW w:w="518" w:type="dxa"/>
            <w:tcBorders>
              <w:top w:val="nil"/>
              <w:left w:val="nil"/>
              <w:bottom w:val="single" w:sz="4" w:space="0" w:color="auto"/>
              <w:right w:val="single" w:sz="4" w:space="0" w:color="auto"/>
            </w:tcBorders>
            <w:shd w:val="clear" w:color="auto" w:fill="auto"/>
            <w:noWrap/>
            <w:vAlign w:val="center"/>
            <w:hideMark/>
          </w:tcPr>
          <w:p w14:paraId="063F6F8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4AA714A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369,1</w:t>
            </w:r>
          </w:p>
        </w:tc>
        <w:tc>
          <w:tcPr>
            <w:tcW w:w="1329" w:type="dxa"/>
            <w:tcBorders>
              <w:top w:val="nil"/>
              <w:left w:val="nil"/>
              <w:bottom w:val="single" w:sz="4" w:space="0" w:color="auto"/>
              <w:right w:val="single" w:sz="4" w:space="0" w:color="auto"/>
            </w:tcBorders>
            <w:shd w:val="clear" w:color="auto" w:fill="auto"/>
            <w:noWrap/>
            <w:vAlign w:val="center"/>
            <w:hideMark/>
          </w:tcPr>
          <w:p w14:paraId="06D0B08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369,1</w:t>
            </w:r>
          </w:p>
        </w:tc>
        <w:tc>
          <w:tcPr>
            <w:tcW w:w="1081" w:type="dxa"/>
            <w:tcBorders>
              <w:top w:val="nil"/>
              <w:left w:val="nil"/>
              <w:bottom w:val="single" w:sz="4" w:space="0" w:color="auto"/>
              <w:right w:val="single" w:sz="4" w:space="0" w:color="auto"/>
            </w:tcBorders>
            <w:shd w:val="clear" w:color="auto" w:fill="auto"/>
            <w:noWrap/>
            <w:vAlign w:val="center"/>
            <w:hideMark/>
          </w:tcPr>
          <w:p w14:paraId="0F11CF3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369,1</w:t>
            </w:r>
          </w:p>
        </w:tc>
        <w:tc>
          <w:tcPr>
            <w:tcW w:w="222" w:type="dxa"/>
            <w:vAlign w:val="center"/>
            <w:hideMark/>
          </w:tcPr>
          <w:p w14:paraId="39464698" w14:textId="77777777" w:rsidR="003A3200" w:rsidRPr="003A3200" w:rsidRDefault="003A3200" w:rsidP="003A3200">
            <w:pPr>
              <w:rPr>
                <w:rFonts w:eastAsia="Times New Roman"/>
                <w:sz w:val="20"/>
                <w:szCs w:val="20"/>
              </w:rPr>
            </w:pPr>
          </w:p>
        </w:tc>
      </w:tr>
      <w:tr w:rsidR="003A3200" w:rsidRPr="003A3200" w14:paraId="6AF62B23"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476C77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6BCFB17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9D919A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8B8C38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S2300</w:t>
            </w:r>
          </w:p>
        </w:tc>
        <w:tc>
          <w:tcPr>
            <w:tcW w:w="518" w:type="dxa"/>
            <w:tcBorders>
              <w:top w:val="nil"/>
              <w:left w:val="nil"/>
              <w:bottom w:val="single" w:sz="4" w:space="0" w:color="auto"/>
              <w:right w:val="single" w:sz="4" w:space="0" w:color="auto"/>
            </w:tcBorders>
            <w:shd w:val="clear" w:color="auto" w:fill="auto"/>
            <w:noWrap/>
            <w:vAlign w:val="center"/>
            <w:hideMark/>
          </w:tcPr>
          <w:p w14:paraId="2330DE1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4C4007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92,2</w:t>
            </w:r>
          </w:p>
        </w:tc>
        <w:tc>
          <w:tcPr>
            <w:tcW w:w="1329" w:type="dxa"/>
            <w:tcBorders>
              <w:top w:val="nil"/>
              <w:left w:val="nil"/>
              <w:bottom w:val="single" w:sz="4" w:space="0" w:color="auto"/>
              <w:right w:val="single" w:sz="4" w:space="0" w:color="auto"/>
            </w:tcBorders>
            <w:shd w:val="clear" w:color="auto" w:fill="auto"/>
            <w:noWrap/>
            <w:vAlign w:val="center"/>
            <w:hideMark/>
          </w:tcPr>
          <w:p w14:paraId="0E531B0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92,2</w:t>
            </w:r>
          </w:p>
        </w:tc>
        <w:tc>
          <w:tcPr>
            <w:tcW w:w="1081" w:type="dxa"/>
            <w:tcBorders>
              <w:top w:val="nil"/>
              <w:left w:val="nil"/>
              <w:bottom w:val="single" w:sz="4" w:space="0" w:color="auto"/>
              <w:right w:val="single" w:sz="4" w:space="0" w:color="auto"/>
            </w:tcBorders>
            <w:shd w:val="clear" w:color="auto" w:fill="auto"/>
            <w:noWrap/>
            <w:vAlign w:val="center"/>
            <w:hideMark/>
          </w:tcPr>
          <w:p w14:paraId="25413CD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92,2</w:t>
            </w:r>
          </w:p>
        </w:tc>
        <w:tc>
          <w:tcPr>
            <w:tcW w:w="222" w:type="dxa"/>
            <w:vAlign w:val="center"/>
            <w:hideMark/>
          </w:tcPr>
          <w:p w14:paraId="52C85874" w14:textId="77777777" w:rsidR="003A3200" w:rsidRPr="003A3200" w:rsidRDefault="003A3200" w:rsidP="003A3200">
            <w:pPr>
              <w:rPr>
                <w:rFonts w:eastAsia="Times New Roman"/>
                <w:sz w:val="20"/>
                <w:szCs w:val="20"/>
              </w:rPr>
            </w:pPr>
          </w:p>
        </w:tc>
      </w:tr>
      <w:tr w:rsidR="003A3200" w:rsidRPr="003A3200" w14:paraId="3F101D96"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0E1C51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053DCD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C4C5F9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8FB819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S2300</w:t>
            </w:r>
          </w:p>
        </w:tc>
        <w:tc>
          <w:tcPr>
            <w:tcW w:w="518" w:type="dxa"/>
            <w:tcBorders>
              <w:top w:val="nil"/>
              <w:left w:val="nil"/>
              <w:bottom w:val="single" w:sz="4" w:space="0" w:color="auto"/>
              <w:right w:val="single" w:sz="4" w:space="0" w:color="auto"/>
            </w:tcBorders>
            <w:shd w:val="clear" w:color="auto" w:fill="auto"/>
            <w:noWrap/>
            <w:vAlign w:val="center"/>
            <w:hideMark/>
          </w:tcPr>
          <w:p w14:paraId="63A83D7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484C2CD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92,2</w:t>
            </w:r>
          </w:p>
        </w:tc>
        <w:tc>
          <w:tcPr>
            <w:tcW w:w="1329" w:type="dxa"/>
            <w:tcBorders>
              <w:top w:val="nil"/>
              <w:left w:val="nil"/>
              <w:bottom w:val="single" w:sz="4" w:space="0" w:color="auto"/>
              <w:right w:val="single" w:sz="4" w:space="0" w:color="auto"/>
            </w:tcBorders>
            <w:shd w:val="clear" w:color="auto" w:fill="auto"/>
            <w:noWrap/>
            <w:vAlign w:val="center"/>
            <w:hideMark/>
          </w:tcPr>
          <w:p w14:paraId="2D61300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92,2</w:t>
            </w:r>
          </w:p>
        </w:tc>
        <w:tc>
          <w:tcPr>
            <w:tcW w:w="1081" w:type="dxa"/>
            <w:tcBorders>
              <w:top w:val="nil"/>
              <w:left w:val="nil"/>
              <w:bottom w:val="single" w:sz="4" w:space="0" w:color="auto"/>
              <w:right w:val="single" w:sz="4" w:space="0" w:color="auto"/>
            </w:tcBorders>
            <w:shd w:val="clear" w:color="auto" w:fill="auto"/>
            <w:noWrap/>
            <w:vAlign w:val="center"/>
            <w:hideMark/>
          </w:tcPr>
          <w:p w14:paraId="047CB3B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92,2</w:t>
            </w:r>
          </w:p>
        </w:tc>
        <w:tc>
          <w:tcPr>
            <w:tcW w:w="222" w:type="dxa"/>
            <w:vAlign w:val="center"/>
            <w:hideMark/>
          </w:tcPr>
          <w:p w14:paraId="3F085E22" w14:textId="77777777" w:rsidR="003A3200" w:rsidRPr="003A3200" w:rsidRDefault="003A3200" w:rsidP="003A3200">
            <w:pPr>
              <w:rPr>
                <w:rFonts w:eastAsia="Times New Roman"/>
                <w:sz w:val="20"/>
                <w:szCs w:val="20"/>
              </w:rPr>
            </w:pPr>
          </w:p>
        </w:tc>
      </w:tr>
      <w:tr w:rsidR="003A3200" w:rsidRPr="003A3200" w14:paraId="6BBCC260"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84BD82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40B0807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E3D8B2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A10584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501727A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358402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798,9</w:t>
            </w:r>
          </w:p>
        </w:tc>
        <w:tc>
          <w:tcPr>
            <w:tcW w:w="1329" w:type="dxa"/>
            <w:tcBorders>
              <w:top w:val="nil"/>
              <w:left w:val="nil"/>
              <w:bottom w:val="single" w:sz="4" w:space="0" w:color="auto"/>
              <w:right w:val="single" w:sz="4" w:space="0" w:color="auto"/>
            </w:tcBorders>
            <w:shd w:val="clear" w:color="auto" w:fill="auto"/>
            <w:noWrap/>
            <w:vAlign w:val="center"/>
            <w:hideMark/>
          </w:tcPr>
          <w:p w14:paraId="0BA1EAE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190,7</w:t>
            </w:r>
          </w:p>
        </w:tc>
        <w:tc>
          <w:tcPr>
            <w:tcW w:w="1081" w:type="dxa"/>
            <w:tcBorders>
              <w:top w:val="nil"/>
              <w:left w:val="nil"/>
              <w:bottom w:val="single" w:sz="4" w:space="0" w:color="auto"/>
              <w:right w:val="single" w:sz="4" w:space="0" w:color="auto"/>
            </w:tcBorders>
            <w:shd w:val="clear" w:color="auto" w:fill="auto"/>
            <w:noWrap/>
            <w:vAlign w:val="center"/>
            <w:hideMark/>
          </w:tcPr>
          <w:p w14:paraId="5DBCF4A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190,7</w:t>
            </w:r>
          </w:p>
        </w:tc>
        <w:tc>
          <w:tcPr>
            <w:tcW w:w="222" w:type="dxa"/>
            <w:vAlign w:val="center"/>
            <w:hideMark/>
          </w:tcPr>
          <w:p w14:paraId="3503BED5" w14:textId="77777777" w:rsidR="003A3200" w:rsidRPr="003A3200" w:rsidRDefault="003A3200" w:rsidP="003A3200">
            <w:pPr>
              <w:rPr>
                <w:rFonts w:eastAsia="Times New Roman"/>
                <w:sz w:val="20"/>
                <w:szCs w:val="20"/>
              </w:rPr>
            </w:pPr>
          </w:p>
        </w:tc>
      </w:tr>
      <w:tr w:rsidR="003A3200" w:rsidRPr="003A3200" w14:paraId="6190A5F3"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379C44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444" w:type="dxa"/>
            <w:tcBorders>
              <w:top w:val="nil"/>
              <w:left w:val="nil"/>
              <w:bottom w:val="single" w:sz="4" w:space="0" w:color="auto"/>
              <w:right w:val="single" w:sz="4" w:space="0" w:color="auto"/>
            </w:tcBorders>
            <w:shd w:val="clear" w:color="auto" w:fill="auto"/>
            <w:noWrap/>
            <w:vAlign w:val="center"/>
            <w:hideMark/>
          </w:tcPr>
          <w:p w14:paraId="316BA4B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9BFBC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01679E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150 01 00000</w:t>
            </w:r>
          </w:p>
        </w:tc>
        <w:tc>
          <w:tcPr>
            <w:tcW w:w="518" w:type="dxa"/>
            <w:tcBorders>
              <w:top w:val="nil"/>
              <w:left w:val="nil"/>
              <w:bottom w:val="single" w:sz="4" w:space="0" w:color="auto"/>
              <w:right w:val="single" w:sz="4" w:space="0" w:color="auto"/>
            </w:tcBorders>
            <w:shd w:val="clear" w:color="auto" w:fill="auto"/>
            <w:noWrap/>
            <w:vAlign w:val="center"/>
            <w:hideMark/>
          </w:tcPr>
          <w:p w14:paraId="394E60E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EE7CE7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w:t>
            </w:r>
          </w:p>
        </w:tc>
        <w:tc>
          <w:tcPr>
            <w:tcW w:w="1329" w:type="dxa"/>
            <w:tcBorders>
              <w:top w:val="nil"/>
              <w:left w:val="nil"/>
              <w:bottom w:val="single" w:sz="4" w:space="0" w:color="auto"/>
              <w:right w:val="single" w:sz="4" w:space="0" w:color="auto"/>
            </w:tcBorders>
            <w:shd w:val="clear" w:color="auto" w:fill="auto"/>
            <w:noWrap/>
            <w:vAlign w:val="center"/>
            <w:hideMark/>
          </w:tcPr>
          <w:p w14:paraId="6DE96C1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w:t>
            </w:r>
          </w:p>
        </w:tc>
        <w:tc>
          <w:tcPr>
            <w:tcW w:w="1081" w:type="dxa"/>
            <w:tcBorders>
              <w:top w:val="nil"/>
              <w:left w:val="nil"/>
              <w:bottom w:val="single" w:sz="4" w:space="0" w:color="auto"/>
              <w:right w:val="single" w:sz="4" w:space="0" w:color="auto"/>
            </w:tcBorders>
            <w:shd w:val="clear" w:color="auto" w:fill="auto"/>
            <w:noWrap/>
            <w:vAlign w:val="center"/>
            <w:hideMark/>
          </w:tcPr>
          <w:p w14:paraId="2EE3E68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w:t>
            </w:r>
          </w:p>
        </w:tc>
        <w:tc>
          <w:tcPr>
            <w:tcW w:w="222" w:type="dxa"/>
            <w:vAlign w:val="center"/>
            <w:hideMark/>
          </w:tcPr>
          <w:p w14:paraId="780E8EFE" w14:textId="77777777" w:rsidR="003A3200" w:rsidRPr="003A3200" w:rsidRDefault="003A3200" w:rsidP="003A3200">
            <w:pPr>
              <w:rPr>
                <w:rFonts w:eastAsia="Times New Roman"/>
                <w:sz w:val="20"/>
                <w:szCs w:val="20"/>
              </w:rPr>
            </w:pPr>
          </w:p>
        </w:tc>
      </w:tr>
      <w:tr w:rsidR="003A3200" w:rsidRPr="003A3200" w14:paraId="2B05F1D6"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53B48E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4E686F6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879A9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8416AB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10A7D79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207291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w:t>
            </w:r>
          </w:p>
        </w:tc>
        <w:tc>
          <w:tcPr>
            <w:tcW w:w="1329" w:type="dxa"/>
            <w:tcBorders>
              <w:top w:val="nil"/>
              <w:left w:val="nil"/>
              <w:bottom w:val="single" w:sz="4" w:space="0" w:color="auto"/>
              <w:right w:val="single" w:sz="4" w:space="0" w:color="auto"/>
            </w:tcBorders>
            <w:shd w:val="clear" w:color="auto" w:fill="auto"/>
            <w:noWrap/>
            <w:vAlign w:val="center"/>
            <w:hideMark/>
          </w:tcPr>
          <w:p w14:paraId="37BFC0F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w:t>
            </w:r>
          </w:p>
        </w:tc>
        <w:tc>
          <w:tcPr>
            <w:tcW w:w="1081" w:type="dxa"/>
            <w:tcBorders>
              <w:top w:val="nil"/>
              <w:left w:val="nil"/>
              <w:bottom w:val="single" w:sz="4" w:space="0" w:color="auto"/>
              <w:right w:val="single" w:sz="4" w:space="0" w:color="auto"/>
            </w:tcBorders>
            <w:shd w:val="clear" w:color="auto" w:fill="auto"/>
            <w:noWrap/>
            <w:vAlign w:val="center"/>
            <w:hideMark/>
          </w:tcPr>
          <w:p w14:paraId="525A1E9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w:t>
            </w:r>
          </w:p>
        </w:tc>
        <w:tc>
          <w:tcPr>
            <w:tcW w:w="222" w:type="dxa"/>
            <w:vAlign w:val="center"/>
            <w:hideMark/>
          </w:tcPr>
          <w:p w14:paraId="665376EB" w14:textId="77777777" w:rsidR="003A3200" w:rsidRPr="003A3200" w:rsidRDefault="003A3200" w:rsidP="003A3200">
            <w:pPr>
              <w:rPr>
                <w:rFonts w:eastAsia="Times New Roman"/>
                <w:sz w:val="20"/>
                <w:szCs w:val="20"/>
              </w:rPr>
            </w:pPr>
          </w:p>
        </w:tc>
      </w:tr>
      <w:tr w:rsidR="003A3200" w:rsidRPr="003A3200" w14:paraId="33045B04"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E1B57C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A02B67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51E0EC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D28C5B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403537D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54AD49A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w:t>
            </w:r>
          </w:p>
        </w:tc>
        <w:tc>
          <w:tcPr>
            <w:tcW w:w="1329" w:type="dxa"/>
            <w:tcBorders>
              <w:top w:val="nil"/>
              <w:left w:val="nil"/>
              <w:bottom w:val="single" w:sz="4" w:space="0" w:color="auto"/>
              <w:right w:val="single" w:sz="4" w:space="0" w:color="auto"/>
            </w:tcBorders>
            <w:shd w:val="clear" w:color="auto" w:fill="auto"/>
            <w:noWrap/>
            <w:vAlign w:val="center"/>
            <w:hideMark/>
          </w:tcPr>
          <w:p w14:paraId="16EFEEE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w:t>
            </w:r>
          </w:p>
        </w:tc>
        <w:tc>
          <w:tcPr>
            <w:tcW w:w="1081" w:type="dxa"/>
            <w:tcBorders>
              <w:top w:val="nil"/>
              <w:left w:val="nil"/>
              <w:bottom w:val="single" w:sz="4" w:space="0" w:color="auto"/>
              <w:right w:val="single" w:sz="4" w:space="0" w:color="auto"/>
            </w:tcBorders>
            <w:shd w:val="clear" w:color="auto" w:fill="auto"/>
            <w:noWrap/>
            <w:vAlign w:val="center"/>
            <w:hideMark/>
          </w:tcPr>
          <w:p w14:paraId="0DADD0B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w:t>
            </w:r>
          </w:p>
        </w:tc>
        <w:tc>
          <w:tcPr>
            <w:tcW w:w="222" w:type="dxa"/>
            <w:vAlign w:val="center"/>
            <w:hideMark/>
          </w:tcPr>
          <w:p w14:paraId="602CD56B" w14:textId="77777777" w:rsidR="003A3200" w:rsidRPr="003A3200" w:rsidRDefault="003A3200" w:rsidP="003A3200">
            <w:pPr>
              <w:rPr>
                <w:rFonts w:eastAsia="Times New Roman"/>
                <w:sz w:val="20"/>
                <w:szCs w:val="20"/>
              </w:rPr>
            </w:pPr>
          </w:p>
        </w:tc>
      </w:tr>
      <w:tr w:rsidR="003A3200" w:rsidRPr="003A3200" w14:paraId="35FC39AD"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924669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44" w:type="dxa"/>
            <w:tcBorders>
              <w:top w:val="nil"/>
              <w:left w:val="nil"/>
              <w:bottom w:val="single" w:sz="4" w:space="0" w:color="auto"/>
              <w:right w:val="single" w:sz="4" w:space="0" w:color="auto"/>
            </w:tcBorders>
            <w:shd w:val="clear" w:color="auto" w:fill="auto"/>
            <w:noWrap/>
            <w:vAlign w:val="center"/>
            <w:hideMark/>
          </w:tcPr>
          <w:p w14:paraId="147FB8C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2E02D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D33740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150 03 00000</w:t>
            </w:r>
          </w:p>
        </w:tc>
        <w:tc>
          <w:tcPr>
            <w:tcW w:w="518" w:type="dxa"/>
            <w:tcBorders>
              <w:top w:val="nil"/>
              <w:left w:val="nil"/>
              <w:bottom w:val="single" w:sz="4" w:space="0" w:color="auto"/>
              <w:right w:val="single" w:sz="4" w:space="0" w:color="auto"/>
            </w:tcBorders>
            <w:shd w:val="clear" w:color="auto" w:fill="auto"/>
            <w:noWrap/>
            <w:vAlign w:val="center"/>
            <w:hideMark/>
          </w:tcPr>
          <w:p w14:paraId="69F7946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A050C0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796,7</w:t>
            </w:r>
          </w:p>
        </w:tc>
        <w:tc>
          <w:tcPr>
            <w:tcW w:w="1329" w:type="dxa"/>
            <w:tcBorders>
              <w:top w:val="nil"/>
              <w:left w:val="nil"/>
              <w:bottom w:val="single" w:sz="4" w:space="0" w:color="auto"/>
              <w:right w:val="single" w:sz="4" w:space="0" w:color="auto"/>
            </w:tcBorders>
            <w:shd w:val="clear" w:color="auto" w:fill="auto"/>
            <w:noWrap/>
            <w:vAlign w:val="center"/>
            <w:hideMark/>
          </w:tcPr>
          <w:p w14:paraId="0EAC70B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188,5</w:t>
            </w:r>
          </w:p>
        </w:tc>
        <w:tc>
          <w:tcPr>
            <w:tcW w:w="1081" w:type="dxa"/>
            <w:tcBorders>
              <w:top w:val="nil"/>
              <w:left w:val="nil"/>
              <w:bottom w:val="single" w:sz="4" w:space="0" w:color="auto"/>
              <w:right w:val="single" w:sz="4" w:space="0" w:color="auto"/>
            </w:tcBorders>
            <w:shd w:val="clear" w:color="auto" w:fill="auto"/>
            <w:noWrap/>
            <w:vAlign w:val="center"/>
            <w:hideMark/>
          </w:tcPr>
          <w:p w14:paraId="086D117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188,5</w:t>
            </w:r>
          </w:p>
        </w:tc>
        <w:tc>
          <w:tcPr>
            <w:tcW w:w="222" w:type="dxa"/>
            <w:vAlign w:val="center"/>
            <w:hideMark/>
          </w:tcPr>
          <w:p w14:paraId="5B430AA5" w14:textId="77777777" w:rsidR="003A3200" w:rsidRPr="003A3200" w:rsidRDefault="003A3200" w:rsidP="003A3200">
            <w:pPr>
              <w:rPr>
                <w:rFonts w:eastAsia="Times New Roman"/>
                <w:sz w:val="20"/>
                <w:szCs w:val="20"/>
              </w:rPr>
            </w:pPr>
          </w:p>
        </w:tc>
      </w:tr>
      <w:tr w:rsidR="003A3200" w:rsidRPr="003A3200" w14:paraId="45504630"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83D849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5B14F1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D76D30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28B6E2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1A0E364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E45D0C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36,7</w:t>
            </w:r>
          </w:p>
        </w:tc>
        <w:tc>
          <w:tcPr>
            <w:tcW w:w="1329" w:type="dxa"/>
            <w:tcBorders>
              <w:top w:val="nil"/>
              <w:left w:val="nil"/>
              <w:bottom w:val="single" w:sz="4" w:space="0" w:color="auto"/>
              <w:right w:val="single" w:sz="4" w:space="0" w:color="auto"/>
            </w:tcBorders>
            <w:shd w:val="clear" w:color="auto" w:fill="auto"/>
            <w:noWrap/>
            <w:vAlign w:val="center"/>
            <w:hideMark/>
          </w:tcPr>
          <w:p w14:paraId="47686ED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28,5</w:t>
            </w:r>
          </w:p>
        </w:tc>
        <w:tc>
          <w:tcPr>
            <w:tcW w:w="1081" w:type="dxa"/>
            <w:tcBorders>
              <w:top w:val="nil"/>
              <w:left w:val="nil"/>
              <w:bottom w:val="single" w:sz="4" w:space="0" w:color="auto"/>
              <w:right w:val="single" w:sz="4" w:space="0" w:color="auto"/>
            </w:tcBorders>
            <w:shd w:val="clear" w:color="auto" w:fill="auto"/>
            <w:noWrap/>
            <w:vAlign w:val="center"/>
            <w:hideMark/>
          </w:tcPr>
          <w:p w14:paraId="0C7004B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28,5</w:t>
            </w:r>
          </w:p>
        </w:tc>
        <w:tc>
          <w:tcPr>
            <w:tcW w:w="222" w:type="dxa"/>
            <w:vAlign w:val="center"/>
            <w:hideMark/>
          </w:tcPr>
          <w:p w14:paraId="4070E00E" w14:textId="77777777" w:rsidR="003A3200" w:rsidRPr="003A3200" w:rsidRDefault="003A3200" w:rsidP="003A3200">
            <w:pPr>
              <w:rPr>
                <w:rFonts w:eastAsia="Times New Roman"/>
                <w:sz w:val="20"/>
                <w:szCs w:val="20"/>
              </w:rPr>
            </w:pPr>
          </w:p>
        </w:tc>
      </w:tr>
      <w:tr w:rsidR="003A3200" w:rsidRPr="003A3200" w14:paraId="2C377A34"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3A175C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42F50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31BFC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D96587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7BCC585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6965172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36,7</w:t>
            </w:r>
          </w:p>
        </w:tc>
        <w:tc>
          <w:tcPr>
            <w:tcW w:w="1329" w:type="dxa"/>
            <w:tcBorders>
              <w:top w:val="nil"/>
              <w:left w:val="nil"/>
              <w:bottom w:val="single" w:sz="4" w:space="0" w:color="auto"/>
              <w:right w:val="single" w:sz="4" w:space="0" w:color="auto"/>
            </w:tcBorders>
            <w:shd w:val="clear" w:color="auto" w:fill="auto"/>
            <w:noWrap/>
            <w:vAlign w:val="center"/>
            <w:hideMark/>
          </w:tcPr>
          <w:p w14:paraId="663548F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28,5</w:t>
            </w:r>
          </w:p>
        </w:tc>
        <w:tc>
          <w:tcPr>
            <w:tcW w:w="1081" w:type="dxa"/>
            <w:tcBorders>
              <w:top w:val="nil"/>
              <w:left w:val="nil"/>
              <w:bottom w:val="single" w:sz="4" w:space="0" w:color="auto"/>
              <w:right w:val="single" w:sz="4" w:space="0" w:color="auto"/>
            </w:tcBorders>
            <w:shd w:val="clear" w:color="auto" w:fill="auto"/>
            <w:noWrap/>
            <w:vAlign w:val="center"/>
            <w:hideMark/>
          </w:tcPr>
          <w:p w14:paraId="253E29B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28,5</w:t>
            </w:r>
          </w:p>
        </w:tc>
        <w:tc>
          <w:tcPr>
            <w:tcW w:w="222" w:type="dxa"/>
            <w:vAlign w:val="center"/>
            <w:hideMark/>
          </w:tcPr>
          <w:p w14:paraId="5CD32B78" w14:textId="77777777" w:rsidR="003A3200" w:rsidRPr="003A3200" w:rsidRDefault="003A3200" w:rsidP="003A3200">
            <w:pPr>
              <w:rPr>
                <w:rFonts w:eastAsia="Times New Roman"/>
                <w:sz w:val="20"/>
                <w:szCs w:val="20"/>
              </w:rPr>
            </w:pPr>
          </w:p>
        </w:tc>
      </w:tr>
      <w:tr w:rsidR="003A3200" w:rsidRPr="003A3200" w14:paraId="6BB3A722" w14:textId="77777777" w:rsidTr="005D16AB">
        <w:trPr>
          <w:trHeight w:val="282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757EE0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4" w:type="dxa"/>
            <w:tcBorders>
              <w:top w:val="nil"/>
              <w:left w:val="nil"/>
              <w:bottom w:val="single" w:sz="4" w:space="0" w:color="auto"/>
              <w:right w:val="single" w:sz="4" w:space="0" w:color="auto"/>
            </w:tcBorders>
            <w:shd w:val="clear" w:color="auto" w:fill="auto"/>
            <w:noWrap/>
            <w:vAlign w:val="center"/>
            <w:hideMark/>
          </w:tcPr>
          <w:p w14:paraId="3353C49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AA596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533CDB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150 03 72120</w:t>
            </w:r>
          </w:p>
        </w:tc>
        <w:tc>
          <w:tcPr>
            <w:tcW w:w="518" w:type="dxa"/>
            <w:tcBorders>
              <w:top w:val="nil"/>
              <w:left w:val="nil"/>
              <w:bottom w:val="single" w:sz="4" w:space="0" w:color="auto"/>
              <w:right w:val="single" w:sz="4" w:space="0" w:color="auto"/>
            </w:tcBorders>
            <w:shd w:val="clear" w:color="auto" w:fill="auto"/>
            <w:noWrap/>
            <w:vAlign w:val="center"/>
            <w:hideMark/>
          </w:tcPr>
          <w:p w14:paraId="1F68639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2C062F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600,0</w:t>
            </w:r>
          </w:p>
        </w:tc>
        <w:tc>
          <w:tcPr>
            <w:tcW w:w="1329" w:type="dxa"/>
            <w:tcBorders>
              <w:top w:val="nil"/>
              <w:left w:val="nil"/>
              <w:bottom w:val="single" w:sz="4" w:space="0" w:color="auto"/>
              <w:right w:val="single" w:sz="4" w:space="0" w:color="auto"/>
            </w:tcBorders>
            <w:shd w:val="clear" w:color="auto" w:fill="auto"/>
            <w:noWrap/>
            <w:vAlign w:val="center"/>
            <w:hideMark/>
          </w:tcPr>
          <w:p w14:paraId="29A1FE9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46B0C4A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675AE7D" w14:textId="77777777" w:rsidR="003A3200" w:rsidRPr="003A3200" w:rsidRDefault="003A3200" w:rsidP="003A3200">
            <w:pPr>
              <w:rPr>
                <w:rFonts w:eastAsia="Times New Roman"/>
                <w:sz w:val="20"/>
                <w:szCs w:val="20"/>
              </w:rPr>
            </w:pPr>
          </w:p>
        </w:tc>
      </w:tr>
      <w:tr w:rsidR="003A3200" w:rsidRPr="003A3200" w14:paraId="52A1D320"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61FA64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73A02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8B321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20E7E1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150 03 72120</w:t>
            </w:r>
          </w:p>
        </w:tc>
        <w:tc>
          <w:tcPr>
            <w:tcW w:w="518" w:type="dxa"/>
            <w:tcBorders>
              <w:top w:val="nil"/>
              <w:left w:val="nil"/>
              <w:bottom w:val="single" w:sz="4" w:space="0" w:color="auto"/>
              <w:right w:val="single" w:sz="4" w:space="0" w:color="auto"/>
            </w:tcBorders>
            <w:shd w:val="clear" w:color="auto" w:fill="auto"/>
            <w:noWrap/>
            <w:vAlign w:val="center"/>
            <w:hideMark/>
          </w:tcPr>
          <w:p w14:paraId="3108265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20B4170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600,0</w:t>
            </w:r>
          </w:p>
        </w:tc>
        <w:tc>
          <w:tcPr>
            <w:tcW w:w="1329" w:type="dxa"/>
            <w:tcBorders>
              <w:top w:val="nil"/>
              <w:left w:val="nil"/>
              <w:bottom w:val="single" w:sz="4" w:space="0" w:color="auto"/>
              <w:right w:val="single" w:sz="4" w:space="0" w:color="auto"/>
            </w:tcBorders>
            <w:shd w:val="clear" w:color="auto" w:fill="auto"/>
            <w:noWrap/>
            <w:vAlign w:val="center"/>
            <w:hideMark/>
          </w:tcPr>
          <w:p w14:paraId="37E504B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67F2ED1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D7F95C7" w14:textId="77777777" w:rsidR="003A3200" w:rsidRPr="003A3200" w:rsidRDefault="003A3200" w:rsidP="003A3200">
            <w:pPr>
              <w:rPr>
                <w:rFonts w:eastAsia="Times New Roman"/>
                <w:sz w:val="20"/>
                <w:szCs w:val="20"/>
              </w:rPr>
            </w:pPr>
          </w:p>
        </w:tc>
      </w:tr>
      <w:tr w:rsidR="003A3200" w:rsidRPr="003A3200" w14:paraId="54CF67C0" w14:textId="77777777" w:rsidTr="005D16AB">
        <w:trPr>
          <w:trHeight w:val="282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52D58C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4" w:type="dxa"/>
            <w:tcBorders>
              <w:top w:val="nil"/>
              <w:left w:val="nil"/>
              <w:bottom w:val="single" w:sz="4" w:space="0" w:color="auto"/>
              <w:right w:val="single" w:sz="4" w:space="0" w:color="auto"/>
            </w:tcBorders>
            <w:shd w:val="clear" w:color="auto" w:fill="auto"/>
            <w:noWrap/>
            <w:vAlign w:val="center"/>
            <w:hideMark/>
          </w:tcPr>
          <w:p w14:paraId="57B2ADB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BE475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AC5132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S2120</w:t>
            </w:r>
          </w:p>
        </w:tc>
        <w:tc>
          <w:tcPr>
            <w:tcW w:w="518" w:type="dxa"/>
            <w:tcBorders>
              <w:top w:val="nil"/>
              <w:left w:val="nil"/>
              <w:bottom w:val="single" w:sz="4" w:space="0" w:color="auto"/>
              <w:right w:val="single" w:sz="4" w:space="0" w:color="auto"/>
            </w:tcBorders>
            <w:shd w:val="clear" w:color="auto" w:fill="auto"/>
            <w:noWrap/>
            <w:vAlign w:val="center"/>
            <w:hideMark/>
          </w:tcPr>
          <w:p w14:paraId="657D955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DD7FFD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160,0</w:t>
            </w:r>
          </w:p>
        </w:tc>
        <w:tc>
          <w:tcPr>
            <w:tcW w:w="1329" w:type="dxa"/>
            <w:tcBorders>
              <w:top w:val="nil"/>
              <w:left w:val="nil"/>
              <w:bottom w:val="single" w:sz="4" w:space="0" w:color="auto"/>
              <w:right w:val="single" w:sz="4" w:space="0" w:color="auto"/>
            </w:tcBorders>
            <w:shd w:val="clear" w:color="auto" w:fill="auto"/>
            <w:noWrap/>
            <w:vAlign w:val="center"/>
            <w:hideMark/>
          </w:tcPr>
          <w:p w14:paraId="027E493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160,0</w:t>
            </w:r>
          </w:p>
        </w:tc>
        <w:tc>
          <w:tcPr>
            <w:tcW w:w="1081" w:type="dxa"/>
            <w:tcBorders>
              <w:top w:val="nil"/>
              <w:left w:val="nil"/>
              <w:bottom w:val="single" w:sz="4" w:space="0" w:color="auto"/>
              <w:right w:val="single" w:sz="4" w:space="0" w:color="auto"/>
            </w:tcBorders>
            <w:shd w:val="clear" w:color="auto" w:fill="auto"/>
            <w:noWrap/>
            <w:vAlign w:val="center"/>
            <w:hideMark/>
          </w:tcPr>
          <w:p w14:paraId="41CAF38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160,0</w:t>
            </w:r>
          </w:p>
        </w:tc>
        <w:tc>
          <w:tcPr>
            <w:tcW w:w="222" w:type="dxa"/>
            <w:vAlign w:val="center"/>
            <w:hideMark/>
          </w:tcPr>
          <w:p w14:paraId="21EE7A1D" w14:textId="77777777" w:rsidR="003A3200" w:rsidRPr="003A3200" w:rsidRDefault="003A3200" w:rsidP="003A3200">
            <w:pPr>
              <w:rPr>
                <w:rFonts w:eastAsia="Times New Roman"/>
                <w:sz w:val="20"/>
                <w:szCs w:val="20"/>
              </w:rPr>
            </w:pPr>
          </w:p>
        </w:tc>
      </w:tr>
      <w:tr w:rsidR="003A3200" w:rsidRPr="003A3200" w14:paraId="5AC8E5DD"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3CC19F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80C5A0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CE6240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400A21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S2120</w:t>
            </w:r>
          </w:p>
        </w:tc>
        <w:tc>
          <w:tcPr>
            <w:tcW w:w="518" w:type="dxa"/>
            <w:tcBorders>
              <w:top w:val="nil"/>
              <w:left w:val="nil"/>
              <w:bottom w:val="single" w:sz="4" w:space="0" w:color="auto"/>
              <w:right w:val="single" w:sz="4" w:space="0" w:color="auto"/>
            </w:tcBorders>
            <w:shd w:val="clear" w:color="auto" w:fill="auto"/>
            <w:noWrap/>
            <w:vAlign w:val="center"/>
            <w:hideMark/>
          </w:tcPr>
          <w:p w14:paraId="17582B9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2C8E3A9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160,0</w:t>
            </w:r>
          </w:p>
        </w:tc>
        <w:tc>
          <w:tcPr>
            <w:tcW w:w="1329" w:type="dxa"/>
            <w:tcBorders>
              <w:top w:val="nil"/>
              <w:left w:val="nil"/>
              <w:bottom w:val="single" w:sz="4" w:space="0" w:color="auto"/>
              <w:right w:val="single" w:sz="4" w:space="0" w:color="auto"/>
            </w:tcBorders>
            <w:shd w:val="clear" w:color="auto" w:fill="auto"/>
            <w:noWrap/>
            <w:vAlign w:val="center"/>
            <w:hideMark/>
          </w:tcPr>
          <w:p w14:paraId="676BA0A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160,0</w:t>
            </w:r>
          </w:p>
        </w:tc>
        <w:tc>
          <w:tcPr>
            <w:tcW w:w="1081" w:type="dxa"/>
            <w:tcBorders>
              <w:top w:val="nil"/>
              <w:left w:val="nil"/>
              <w:bottom w:val="single" w:sz="4" w:space="0" w:color="auto"/>
              <w:right w:val="single" w:sz="4" w:space="0" w:color="auto"/>
            </w:tcBorders>
            <w:shd w:val="clear" w:color="auto" w:fill="auto"/>
            <w:noWrap/>
            <w:vAlign w:val="center"/>
            <w:hideMark/>
          </w:tcPr>
          <w:p w14:paraId="26FF1E0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160,0</w:t>
            </w:r>
          </w:p>
        </w:tc>
        <w:tc>
          <w:tcPr>
            <w:tcW w:w="222" w:type="dxa"/>
            <w:vAlign w:val="center"/>
            <w:hideMark/>
          </w:tcPr>
          <w:p w14:paraId="242FD9F2" w14:textId="77777777" w:rsidR="003A3200" w:rsidRPr="003A3200" w:rsidRDefault="003A3200" w:rsidP="003A3200">
            <w:pPr>
              <w:rPr>
                <w:rFonts w:eastAsia="Times New Roman"/>
                <w:sz w:val="20"/>
                <w:szCs w:val="20"/>
              </w:rPr>
            </w:pPr>
          </w:p>
        </w:tc>
      </w:tr>
      <w:tr w:rsidR="003A3200" w:rsidRPr="003A3200" w14:paraId="27D5F0AE"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8273E07"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Молодежная политика</w:t>
            </w:r>
          </w:p>
        </w:tc>
        <w:tc>
          <w:tcPr>
            <w:tcW w:w="444" w:type="dxa"/>
            <w:tcBorders>
              <w:top w:val="nil"/>
              <w:left w:val="nil"/>
              <w:bottom w:val="single" w:sz="4" w:space="0" w:color="auto"/>
              <w:right w:val="single" w:sz="4" w:space="0" w:color="auto"/>
            </w:tcBorders>
            <w:shd w:val="clear" w:color="auto" w:fill="auto"/>
            <w:noWrap/>
            <w:vAlign w:val="center"/>
            <w:hideMark/>
          </w:tcPr>
          <w:p w14:paraId="44837E3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8DDE7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749D71C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572379C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70372A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217 697,8</w:t>
            </w:r>
          </w:p>
        </w:tc>
        <w:tc>
          <w:tcPr>
            <w:tcW w:w="1329" w:type="dxa"/>
            <w:tcBorders>
              <w:top w:val="nil"/>
              <w:left w:val="nil"/>
              <w:bottom w:val="single" w:sz="4" w:space="0" w:color="auto"/>
              <w:right w:val="single" w:sz="4" w:space="0" w:color="auto"/>
            </w:tcBorders>
            <w:shd w:val="clear" w:color="auto" w:fill="auto"/>
            <w:noWrap/>
            <w:vAlign w:val="center"/>
            <w:hideMark/>
          </w:tcPr>
          <w:p w14:paraId="2A53373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17 844,2</w:t>
            </w:r>
          </w:p>
        </w:tc>
        <w:tc>
          <w:tcPr>
            <w:tcW w:w="1081" w:type="dxa"/>
            <w:tcBorders>
              <w:top w:val="nil"/>
              <w:left w:val="nil"/>
              <w:bottom w:val="single" w:sz="4" w:space="0" w:color="auto"/>
              <w:right w:val="single" w:sz="4" w:space="0" w:color="auto"/>
            </w:tcBorders>
            <w:shd w:val="clear" w:color="auto" w:fill="auto"/>
            <w:noWrap/>
            <w:vAlign w:val="center"/>
            <w:hideMark/>
          </w:tcPr>
          <w:p w14:paraId="5579B65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18 124,6</w:t>
            </w:r>
          </w:p>
        </w:tc>
        <w:tc>
          <w:tcPr>
            <w:tcW w:w="222" w:type="dxa"/>
            <w:vAlign w:val="center"/>
            <w:hideMark/>
          </w:tcPr>
          <w:p w14:paraId="3955B38D" w14:textId="77777777" w:rsidR="003A3200" w:rsidRPr="003A3200" w:rsidRDefault="003A3200" w:rsidP="003A3200">
            <w:pPr>
              <w:rPr>
                <w:rFonts w:eastAsia="Times New Roman"/>
                <w:sz w:val="20"/>
                <w:szCs w:val="20"/>
              </w:rPr>
            </w:pPr>
          </w:p>
        </w:tc>
      </w:tr>
      <w:tr w:rsidR="003A3200" w:rsidRPr="003A3200" w14:paraId="7A56A9F9"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57F0F7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068204C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4FF16D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091D402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4232FB8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8E817F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2 358,6</w:t>
            </w:r>
          </w:p>
        </w:tc>
        <w:tc>
          <w:tcPr>
            <w:tcW w:w="1329" w:type="dxa"/>
            <w:tcBorders>
              <w:top w:val="nil"/>
              <w:left w:val="nil"/>
              <w:bottom w:val="single" w:sz="4" w:space="0" w:color="auto"/>
              <w:right w:val="single" w:sz="4" w:space="0" w:color="auto"/>
            </w:tcBorders>
            <w:shd w:val="clear" w:color="auto" w:fill="auto"/>
            <w:noWrap/>
            <w:vAlign w:val="center"/>
            <w:hideMark/>
          </w:tcPr>
          <w:p w14:paraId="3AEC928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2 077,1</w:t>
            </w:r>
          </w:p>
        </w:tc>
        <w:tc>
          <w:tcPr>
            <w:tcW w:w="1081" w:type="dxa"/>
            <w:tcBorders>
              <w:top w:val="nil"/>
              <w:left w:val="nil"/>
              <w:bottom w:val="single" w:sz="4" w:space="0" w:color="auto"/>
              <w:right w:val="single" w:sz="4" w:space="0" w:color="auto"/>
            </w:tcBorders>
            <w:shd w:val="clear" w:color="auto" w:fill="auto"/>
            <w:noWrap/>
            <w:vAlign w:val="center"/>
            <w:hideMark/>
          </w:tcPr>
          <w:p w14:paraId="20BF4F6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2 357,5</w:t>
            </w:r>
          </w:p>
        </w:tc>
        <w:tc>
          <w:tcPr>
            <w:tcW w:w="222" w:type="dxa"/>
            <w:vAlign w:val="center"/>
            <w:hideMark/>
          </w:tcPr>
          <w:p w14:paraId="66558831" w14:textId="77777777" w:rsidR="003A3200" w:rsidRPr="003A3200" w:rsidRDefault="003A3200" w:rsidP="003A3200">
            <w:pPr>
              <w:rPr>
                <w:rFonts w:eastAsia="Times New Roman"/>
                <w:sz w:val="20"/>
                <w:szCs w:val="20"/>
              </w:rPr>
            </w:pPr>
          </w:p>
        </w:tc>
      </w:tr>
      <w:tr w:rsidR="003A3200" w:rsidRPr="003A3200" w14:paraId="0E93AD22"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9C39E0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444" w:type="dxa"/>
            <w:tcBorders>
              <w:top w:val="nil"/>
              <w:left w:val="nil"/>
              <w:bottom w:val="single" w:sz="4" w:space="0" w:color="auto"/>
              <w:right w:val="single" w:sz="4" w:space="0" w:color="auto"/>
            </w:tcBorders>
            <w:shd w:val="clear" w:color="auto" w:fill="auto"/>
            <w:noWrap/>
            <w:vAlign w:val="center"/>
            <w:hideMark/>
          </w:tcPr>
          <w:p w14:paraId="10936EC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0EA8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6450200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010 05 00000</w:t>
            </w:r>
          </w:p>
        </w:tc>
        <w:tc>
          <w:tcPr>
            <w:tcW w:w="518" w:type="dxa"/>
            <w:tcBorders>
              <w:top w:val="nil"/>
              <w:left w:val="nil"/>
              <w:bottom w:val="single" w:sz="4" w:space="0" w:color="auto"/>
              <w:right w:val="single" w:sz="4" w:space="0" w:color="auto"/>
            </w:tcBorders>
            <w:shd w:val="clear" w:color="auto" w:fill="auto"/>
            <w:noWrap/>
            <w:vAlign w:val="center"/>
            <w:hideMark/>
          </w:tcPr>
          <w:p w14:paraId="70E99B7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CFD01E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2 358,6</w:t>
            </w:r>
          </w:p>
        </w:tc>
        <w:tc>
          <w:tcPr>
            <w:tcW w:w="1329" w:type="dxa"/>
            <w:tcBorders>
              <w:top w:val="nil"/>
              <w:left w:val="nil"/>
              <w:bottom w:val="single" w:sz="4" w:space="0" w:color="auto"/>
              <w:right w:val="single" w:sz="4" w:space="0" w:color="auto"/>
            </w:tcBorders>
            <w:shd w:val="clear" w:color="auto" w:fill="auto"/>
            <w:noWrap/>
            <w:vAlign w:val="center"/>
            <w:hideMark/>
          </w:tcPr>
          <w:p w14:paraId="21401D8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2 077,1</w:t>
            </w:r>
          </w:p>
        </w:tc>
        <w:tc>
          <w:tcPr>
            <w:tcW w:w="1081" w:type="dxa"/>
            <w:tcBorders>
              <w:top w:val="nil"/>
              <w:left w:val="nil"/>
              <w:bottom w:val="single" w:sz="4" w:space="0" w:color="auto"/>
              <w:right w:val="single" w:sz="4" w:space="0" w:color="auto"/>
            </w:tcBorders>
            <w:shd w:val="clear" w:color="auto" w:fill="auto"/>
            <w:noWrap/>
            <w:vAlign w:val="center"/>
            <w:hideMark/>
          </w:tcPr>
          <w:p w14:paraId="33BA30A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2 357,5</w:t>
            </w:r>
          </w:p>
        </w:tc>
        <w:tc>
          <w:tcPr>
            <w:tcW w:w="222" w:type="dxa"/>
            <w:vAlign w:val="center"/>
            <w:hideMark/>
          </w:tcPr>
          <w:p w14:paraId="08E9DB6D" w14:textId="77777777" w:rsidR="003A3200" w:rsidRPr="003A3200" w:rsidRDefault="003A3200" w:rsidP="003A3200">
            <w:pPr>
              <w:rPr>
                <w:rFonts w:eastAsia="Times New Roman"/>
                <w:sz w:val="20"/>
                <w:szCs w:val="20"/>
              </w:rPr>
            </w:pPr>
          </w:p>
        </w:tc>
      </w:tr>
      <w:tr w:rsidR="003A3200" w:rsidRPr="003A3200" w14:paraId="582B665B"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2659E3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1F74361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4B14F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036F81E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010 05 40070</w:t>
            </w:r>
          </w:p>
        </w:tc>
        <w:tc>
          <w:tcPr>
            <w:tcW w:w="518" w:type="dxa"/>
            <w:tcBorders>
              <w:top w:val="nil"/>
              <w:left w:val="nil"/>
              <w:bottom w:val="single" w:sz="4" w:space="0" w:color="auto"/>
              <w:right w:val="single" w:sz="4" w:space="0" w:color="auto"/>
            </w:tcBorders>
            <w:shd w:val="clear" w:color="auto" w:fill="auto"/>
            <w:noWrap/>
            <w:vAlign w:val="center"/>
            <w:hideMark/>
          </w:tcPr>
          <w:p w14:paraId="67D7234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3723D8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2 358,6</w:t>
            </w:r>
          </w:p>
        </w:tc>
        <w:tc>
          <w:tcPr>
            <w:tcW w:w="1329" w:type="dxa"/>
            <w:tcBorders>
              <w:top w:val="nil"/>
              <w:left w:val="nil"/>
              <w:bottom w:val="single" w:sz="4" w:space="0" w:color="auto"/>
              <w:right w:val="single" w:sz="4" w:space="0" w:color="auto"/>
            </w:tcBorders>
            <w:shd w:val="clear" w:color="auto" w:fill="auto"/>
            <w:noWrap/>
            <w:vAlign w:val="center"/>
            <w:hideMark/>
          </w:tcPr>
          <w:p w14:paraId="10AE535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2 077,1</w:t>
            </w:r>
          </w:p>
        </w:tc>
        <w:tc>
          <w:tcPr>
            <w:tcW w:w="1081" w:type="dxa"/>
            <w:tcBorders>
              <w:top w:val="nil"/>
              <w:left w:val="nil"/>
              <w:bottom w:val="single" w:sz="4" w:space="0" w:color="auto"/>
              <w:right w:val="single" w:sz="4" w:space="0" w:color="auto"/>
            </w:tcBorders>
            <w:shd w:val="clear" w:color="auto" w:fill="auto"/>
            <w:noWrap/>
            <w:vAlign w:val="center"/>
            <w:hideMark/>
          </w:tcPr>
          <w:p w14:paraId="0AC0AD9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2 357,5</w:t>
            </w:r>
          </w:p>
        </w:tc>
        <w:tc>
          <w:tcPr>
            <w:tcW w:w="222" w:type="dxa"/>
            <w:vAlign w:val="center"/>
            <w:hideMark/>
          </w:tcPr>
          <w:p w14:paraId="1CCF4F8C" w14:textId="77777777" w:rsidR="003A3200" w:rsidRPr="003A3200" w:rsidRDefault="003A3200" w:rsidP="003A3200">
            <w:pPr>
              <w:rPr>
                <w:rFonts w:eastAsia="Times New Roman"/>
                <w:sz w:val="20"/>
                <w:szCs w:val="20"/>
              </w:rPr>
            </w:pPr>
          </w:p>
        </w:tc>
      </w:tr>
      <w:tr w:rsidR="003A3200" w:rsidRPr="003A3200" w14:paraId="3B532486"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402894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0582E1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1EC4FD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31C0BDA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010 05 40070</w:t>
            </w:r>
          </w:p>
        </w:tc>
        <w:tc>
          <w:tcPr>
            <w:tcW w:w="518" w:type="dxa"/>
            <w:tcBorders>
              <w:top w:val="nil"/>
              <w:left w:val="nil"/>
              <w:bottom w:val="single" w:sz="4" w:space="0" w:color="auto"/>
              <w:right w:val="single" w:sz="4" w:space="0" w:color="auto"/>
            </w:tcBorders>
            <w:shd w:val="clear" w:color="auto" w:fill="auto"/>
            <w:noWrap/>
            <w:vAlign w:val="center"/>
            <w:hideMark/>
          </w:tcPr>
          <w:p w14:paraId="4A37BC5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5741B3F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2 358,6</w:t>
            </w:r>
          </w:p>
        </w:tc>
        <w:tc>
          <w:tcPr>
            <w:tcW w:w="1329" w:type="dxa"/>
            <w:tcBorders>
              <w:top w:val="nil"/>
              <w:left w:val="nil"/>
              <w:bottom w:val="single" w:sz="4" w:space="0" w:color="auto"/>
              <w:right w:val="single" w:sz="4" w:space="0" w:color="auto"/>
            </w:tcBorders>
            <w:shd w:val="clear" w:color="auto" w:fill="auto"/>
            <w:noWrap/>
            <w:vAlign w:val="center"/>
            <w:hideMark/>
          </w:tcPr>
          <w:p w14:paraId="0EA2F55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2 077,1</w:t>
            </w:r>
          </w:p>
        </w:tc>
        <w:tc>
          <w:tcPr>
            <w:tcW w:w="1081" w:type="dxa"/>
            <w:tcBorders>
              <w:top w:val="nil"/>
              <w:left w:val="nil"/>
              <w:bottom w:val="single" w:sz="4" w:space="0" w:color="auto"/>
              <w:right w:val="single" w:sz="4" w:space="0" w:color="auto"/>
            </w:tcBorders>
            <w:shd w:val="clear" w:color="auto" w:fill="auto"/>
            <w:noWrap/>
            <w:vAlign w:val="center"/>
            <w:hideMark/>
          </w:tcPr>
          <w:p w14:paraId="1CA9AFF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2 357,5</w:t>
            </w:r>
          </w:p>
        </w:tc>
        <w:tc>
          <w:tcPr>
            <w:tcW w:w="222" w:type="dxa"/>
            <w:vAlign w:val="center"/>
            <w:hideMark/>
          </w:tcPr>
          <w:p w14:paraId="34D06F86" w14:textId="77777777" w:rsidR="003A3200" w:rsidRPr="003A3200" w:rsidRDefault="003A3200" w:rsidP="003A3200">
            <w:pPr>
              <w:rPr>
                <w:rFonts w:eastAsia="Times New Roman"/>
                <w:sz w:val="20"/>
                <w:szCs w:val="20"/>
              </w:rPr>
            </w:pPr>
          </w:p>
        </w:tc>
      </w:tr>
      <w:tr w:rsidR="003A3200" w:rsidRPr="003A3200" w14:paraId="0D130D3B"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FACEF0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285B1B9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3F2CE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74A97B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020 00 00000</w:t>
            </w:r>
          </w:p>
        </w:tc>
        <w:tc>
          <w:tcPr>
            <w:tcW w:w="518" w:type="dxa"/>
            <w:tcBorders>
              <w:top w:val="nil"/>
              <w:left w:val="nil"/>
              <w:bottom w:val="single" w:sz="4" w:space="0" w:color="auto"/>
              <w:right w:val="single" w:sz="4" w:space="0" w:color="auto"/>
            </w:tcBorders>
            <w:shd w:val="clear" w:color="auto" w:fill="auto"/>
            <w:noWrap/>
            <w:vAlign w:val="center"/>
            <w:hideMark/>
          </w:tcPr>
          <w:p w14:paraId="24E8F82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883A2F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512,0</w:t>
            </w:r>
          </w:p>
        </w:tc>
        <w:tc>
          <w:tcPr>
            <w:tcW w:w="1329" w:type="dxa"/>
            <w:tcBorders>
              <w:top w:val="nil"/>
              <w:left w:val="nil"/>
              <w:bottom w:val="single" w:sz="4" w:space="0" w:color="auto"/>
              <w:right w:val="single" w:sz="4" w:space="0" w:color="auto"/>
            </w:tcBorders>
            <w:shd w:val="clear" w:color="auto" w:fill="auto"/>
            <w:noWrap/>
            <w:vAlign w:val="center"/>
            <w:hideMark/>
          </w:tcPr>
          <w:p w14:paraId="0D0EBDB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986,0</w:t>
            </w:r>
          </w:p>
        </w:tc>
        <w:tc>
          <w:tcPr>
            <w:tcW w:w="1081" w:type="dxa"/>
            <w:tcBorders>
              <w:top w:val="nil"/>
              <w:left w:val="nil"/>
              <w:bottom w:val="single" w:sz="4" w:space="0" w:color="auto"/>
              <w:right w:val="single" w:sz="4" w:space="0" w:color="auto"/>
            </w:tcBorders>
            <w:shd w:val="clear" w:color="auto" w:fill="auto"/>
            <w:noWrap/>
            <w:vAlign w:val="center"/>
            <w:hideMark/>
          </w:tcPr>
          <w:p w14:paraId="098FBD0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986,0</w:t>
            </w:r>
          </w:p>
        </w:tc>
        <w:tc>
          <w:tcPr>
            <w:tcW w:w="222" w:type="dxa"/>
            <w:vAlign w:val="center"/>
            <w:hideMark/>
          </w:tcPr>
          <w:p w14:paraId="6A52FF25" w14:textId="77777777" w:rsidR="003A3200" w:rsidRPr="003A3200" w:rsidRDefault="003A3200" w:rsidP="003A3200">
            <w:pPr>
              <w:rPr>
                <w:rFonts w:eastAsia="Times New Roman"/>
                <w:sz w:val="20"/>
                <w:szCs w:val="20"/>
              </w:rPr>
            </w:pPr>
          </w:p>
        </w:tc>
      </w:tr>
      <w:tr w:rsidR="003A3200" w:rsidRPr="003A3200" w14:paraId="3B2D410E"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EEF3B4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444" w:type="dxa"/>
            <w:tcBorders>
              <w:top w:val="nil"/>
              <w:left w:val="nil"/>
              <w:bottom w:val="single" w:sz="4" w:space="0" w:color="auto"/>
              <w:right w:val="single" w:sz="4" w:space="0" w:color="auto"/>
            </w:tcBorders>
            <w:shd w:val="clear" w:color="auto" w:fill="auto"/>
            <w:noWrap/>
            <w:vAlign w:val="center"/>
            <w:hideMark/>
          </w:tcPr>
          <w:p w14:paraId="2AC2823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09526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17AA8FD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020 01 00000</w:t>
            </w:r>
          </w:p>
        </w:tc>
        <w:tc>
          <w:tcPr>
            <w:tcW w:w="518" w:type="dxa"/>
            <w:tcBorders>
              <w:top w:val="nil"/>
              <w:left w:val="nil"/>
              <w:bottom w:val="single" w:sz="4" w:space="0" w:color="auto"/>
              <w:right w:val="single" w:sz="4" w:space="0" w:color="auto"/>
            </w:tcBorders>
            <w:shd w:val="clear" w:color="auto" w:fill="auto"/>
            <w:noWrap/>
            <w:vAlign w:val="center"/>
            <w:hideMark/>
          </w:tcPr>
          <w:p w14:paraId="055CBF7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22AF87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512,0</w:t>
            </w:r>
          </w:p>
        </w:tc>
        <w:tc>
          <w:tcPr>
            <w:tcW w:w="1329" w:type="dxa"/>
            <w:tcBorders>
              <w:top w:val="nil"/>
              <w:left w:val="nil"/>
              <w:bottom w:val="single" w:sz="4" w:space="0" w:color="auto"/>
              <w:right w:val="single" w:sz="4" w:space="0" w:color="auto"/>
            </w:tcBorders>
            <w:shd w:val="clear" w:color="auto" w:fill="auto"/>
            <w:noWrap/>
            <w:vAlign w:val="center"/>
            <w:hideMark/>
          </w:tcPr>
          <w:p w14:paraId="558B208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986,0</w:t>
            </w:r>
          </w:p>
        </w:tc>
        <w:tc>
          <w:tcPr>
            <w:tcW w:w="1081" w:type="dxa"/>
            <w:tcBorders>
              <w:top w:val="nil"/>
              <w:left w:val="nil"/>
              <w:bottom w:val="single" w:sz="4" w:space="0" w:color="auto"/>
              <w:right w:val="single" w:sz="4" w:space="0" w:color="auto"/>
            </w:tcBorders>
            <w:shd w:val="clear" w:color="auto" w:fill="auto"/>
            <w:noWrap/>
            <w:vAlign w:val="center"/>
            <w:hideMark/>
          </w:tcPr>
          <w:p w14:paraId="556BF4C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986,0</w:t>
            </w:r>
          </w:p>
        </w:tc>
        <w:tc>
          <w:tcPr>
            <w:tcW w:w="222" w:type="dxa"/>
            <w:vAlign w:val="center"/>
            <w:hideMark/>
          </w:tcPr>
          <w:p w14:paraId="299B0576" w14:textId="77777777" w:rsidR="003A3200" w:rsidRPr="003A3200" w:rsidRDefault="003A3200" w:rsidP="003A3200">
            <w:pPr>
              <w:rPr>
                <w:rFonts w:eastAsia="Times New Roman"/>
                <w:sz w:val="20"/>
                <w:szCs w:val="20"/>
              </w:rPr>
            </w:pPr>
          </w:p>
        </w:tc>
      </w:tr>
      <w:tr w:rsidR="003A3200" w:rsidRPr="003A3200" w14:paraId="6224EBF1"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22590F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444" w:type="dxa"/>
            <w:tcBorders>
              <w:top w:val="nil"/>
              <w:left w:val="nil"/>
              <w:bottom w:val="single" w:sz="4" w:space="0" w:color="auto"/>
              <w:right w:val="single" w:sz="4" w:space="0" w:color="auto"/>
            </w:tcBorders>
            <w:shd w:val="clear" w:color="auto" w:fill="auto"/>
            <w:noWrap/>
            <w:vAlign w:val="center"/>
            <w:hideMark/>
          </w:tcPr>
          <w:p w14:paraId="063786F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B41516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33DD961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020 01 70660</w:t>
            </w:r>
          </w:p>
        </w:tc>
        <w:tc>
          <w:tcPr>
            <w:tcW w:w="518" w:type="dxa"/>
            <w:tcBorders>
              <w:top w:val="nil"/>
              <w:left w:val="nil"/>
              <w:bottom w:val="single" w:sz="4" w:space="0" w:color="auto"/>
              <w:right w:val="single" w:sz="4" w:space="0" w:color="auto"/>
            </w:tcBorders>
            <w:shd w:val="clear" w:color="auto" w:fill="auto"/>
            <w:noWrap/>
            <w:vAlign w:val="center"/>
            <w:hideMark/>
          </w:tcPr>
          <w:p w14:paraId="56D2F15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581E81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512,0</w:t>
            </w:r>
          </w:p>
        </w:tc>
        <w:tc>
          <w:tcPr>
            <w:tcW w:w="1329" w:type="dxa"/>
            <w:tcBorders>
              <w:top w:val="nil"/>
              <w:left w:val="nil"/>
              <w:bottom w:val="single" w:sz="4" w:space="0" w:color="auto"/>
              <w:right w:val="single" w:sz="4" w:space="0" w:color="auto"/>
            </w:tcBorders>
            <w:shd w:val="clear" w:color="auto" w:fill="auto"/>
            <w:noWrap/>
            <w:vAlign w:val="center"/>
            <w:hideMark/>
          </w:tcPr>
          <w:p w14:paraId="13B2288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986,0</w:t>
            </w:r>
          </w:p>
        </w:tc>
        <w:tc>
          <w:tcPr>
            <w:tcW w:w="1081" w:type="dxa"/>
            <w:tcBorders>
              <w:top w:val="nil"/>
              <w:left w:val="nil"/>
              <w:bottom w:val="single" w:sz="4" w:space="0" w:color="auto"/>
              <w:right w:val="single" w:sz="4" w:space="0" w:color="auto"/>
            </w:tcBorders>
            <w:shd w:val="clear" w:color="auto" w:fill="auto"/>
            <w:noWrap/>
            <w:vAlign w:val="center"/>
            <w:hideMark/>
          </w:tcPr>
          <w:p w14:paraId="34CA93D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986,0</w:t>
            </w:r>
          </w:p>
        </w:tc>
        <w:tc>
          <w:tcPr>
            <w:tcW w:w="222" w:type="dxa"/>
            <w:vAlign w:val="center"/>
            <w:hideMark/>
          </w:tcPr>
          <w:p w14:paraId="5A96B184" w14:textId="77777777" w:rsidR="003A3200" w:rsidRPr="003A3200" w:rsidRDefault="003A3200" w:rsidP="003A3200">
            <w:pPr>
              <w:rPr>
                <w:rFonts w:eastAsia="Times New Roman"/>
                <w:sz w:val="20"/>
                <w:szCs w:val="20"/>
              </w:rPr>
            </w:pPr>
          </w:p>
        </w:tc>
      </w:tr>
      <w:tr w:rsidR="003A3200" w:rsidRPr="003A3200" w14:paraId="05851A7D"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D7C785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B21316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7195D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678EF78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020 01 70660</w:t>
            </w:r>
          </w:p>
        </w:tc>
        <w:tc>
          <w:tcPr>
            <w:tcW w:w="518" w:type="dxa"/>
            <w:tcBorders>
              <w:top w:val="nil"/>
              <w:left w:val="nil"/>
              <w:bottom w:val="single" w:sz="4" w:space="0" w:color="auto"/>
              <w:right w:val="single" w:sz="4" w:space="0" w:color="auto"/>
            </w:tcBorders>
            <w:shd w:val="clear" w:color="auto" w:fill="auto"/>
            <w:noWrap/>
            <w:vAlign w:val="center"/>
            <w:hideMark/>
          </w:tcPr>
          <w:p w14:paraId="72BBEC4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2E6577D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512,0</w:t>
            </w:r>
          </w:p>
        </w:tc>
        <w:tc>
          <w:tcPr>
            <w:tcW w:w="1329" w:type="dxa"/>
            <w:tcBorders>
              <w:top w:val="nil"/>
              <w:left w:val="nil"/>
              <w:bottom w:val="single" w:sz="4" w:space="0" w:color="auto"/>
              <w:right w:val="single" w:sz="4" w:space="0" w:color="auto"/>
            </w:tcBorders>
            <w:shd w:val="clear" w:color="auto" w:fill="auto"/>
            <w:noWrap/>
            <w:vAlign w:val="center"/>
            <w:hideMark/>
          </w:tcPr>
          <w:p w14:paraId="05B3C86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986,0</w:t>
            </w:r>
          </w:p>
        </w:tc>
        <w:tc>
          <w:tcPr>
            <w:tcW w:w="1081" w:type="dxa"/>
            <w:tcBorders>
              <w:top w:val="nil"/>
              <w:left w:val="nil"/>
              <w:bottom w:val="single" w:sz="4" w:space="0" w:color="auto"/>
              <w:right w:val="single" w:sz="4" w:space="0" w:color="auto"/>
            </w:tcBorders>
            <w:shd w:val="clear" w:color="auto" w:fill="auto"/>
            <w:noWrap/>
            <w:vAlign w:val="center"/>
            <w:hideMark/>
          </w:tcPr>
          <w:p w14:paraId="5D1CDC7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986,0</w:t>
            </w:r>
          </w:p>
        </w:tc>
        <w:tc>
          <w:tcPr>
            <w:tcW w:w="222" w:type="dxa"/>
            <w:vAlign w:val="center"/>
            <w:hideMark/>
          </w:tcPr>
          <w:p w14:paraId="37424CB2" w14:textId="77777777" w:rsidR="003A3200" w:rsidRPr="003A3200" w:rsidRDefault="003A3200" w:rsidP="003A3200">
            <w:pPr>
              <w:rPr>
                <w:rFonts w:eastAsia="Times New Roman"/>
                <w:sz w:val="20"/>
                <w:szCs w:val="20"/>
              </w:rPr>
            </w:pPr>
          </w:p>
        </w:tc>
      </w:tr>
      <w:tr w:rsidR="003A3200" w:rsidRPr="003A3200" w14:paraId="5120B117"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E55EE5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21A69ED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0292A6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164D5C8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30E3AB7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934E65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1329" w:type="dxa"/>
            <w:tcBorders>
              <w:top w:val="nil"/>
              <w:left w:val="nil"/>
              <w:bottom w:val="single" w:sz="4" w:space="0" w:color="auto"/>
              <w:right w:val="single" w:sz="4" w:space="0" w:color="auto"/>
            </w:tcBorders>
            <w:shd w:val="clear" w:color="auto" w:fill="auto"/>
            <w:noWrap/>
            <w:vAlign w:val="center"/>
            <w:hideMark/>
          </w:tcPr>
          <w:p w14:paraId="6D748A3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1081" w:type="dxa"/>
            <w:tcBorders>
              <w:top w:val="nil"/>
              <w:left w:val="nil"/>
              <w:bottom w:val="single" w:sz="4" w:space="0" w:color="auto"/>
              <w:right w:val="single" w:sz="4" w:space="0" w:color="auto"/>
            </w:tcBorders>
            <w:shd w:val="clear" w:color="auto" w:fill="auto"/>
            <w:noWrap/>
            <w:vAlign w:val="center"/>
            <w:hideMark/>
          </w:tcPr>
          <w:p w14:paraId="2AE7433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222" w:type="dxa"/>
            <w:vAlign w:val="center"/>
            <w:hideMark/>
          </w:tcPr>
          <w:p w14:paraId="05094ECD" w14:textId="77777777" w:rsidR="003A3200" w:rsidRPr="003A3200" w:rsidRDefault="003A3200" w:rsidP="003A3200">
            <w:pPr>
              <w:rPr>
                <w:rFonts w:eastAsia="Times New Roman"/>
                <w:sz w:val="20"/>
                <w:szCs w:val="20"/>
              </w:rPr>
            </w:pPr>
          </w:p>
        </w:tc>
      </w:tr>
      <w:tr w:rsidR="003A3200" w:rsidRPr="003A3200" w14:paraId="1299B004"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E36960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444" w:type="dxa"/>
            <w:tcBorders>
              <w:top w:val="nil"/>
              <w:left w:val="nil"/>
              <w:bottom w:val="single" w:sz="4" w:space="0" w:color="auto"/>
              <w:right w:val="single" w:sz="4" w:space="0" w:color="auto"/>
            </w:tcBorders>
            <w:shd w:val="clear" w:color="auto" w:fill="auto"/>
            <w:noWrap/>
            <w:vAlign w:val="center"/>
            <w:hideMark/>
          </w:tcPr>
          <w:p w14:paraId="3F272A4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C8D5FB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369E211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150 01 00000</w:t>
            </w:r>
          </w:p>
        </w:tc>
        <w:tc>
          <w:tcPr>
            <w:tcW w:w="518" w:type="dxa"/>
            <w:tcBorders>
              <w:top w:val="nil"/>
              <w:left w:val="nil"/>
              <w:bottom w:val="single" w:sz="4" w:space="0" w:color="auto"/>
              <w:right w:val="single" w:sz="4" w:space="0" w:color="auto"/>
            </w:tcBorders>
            <w:shd w:val="clear" w:color="auto" w:fill="auto"/>
            <w:noWrap/>
            <w:vAlign w:val="center"/>
            <w:hideMark/>
          </w:tcPr>
          <w:p w14:paraId="6B67290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F9D863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1329" w:type="dxa"/>
            <w:tcBorders>
              <w:top w:val="nil"/>
              <w:left w:val="nil"/>
              <w:bottom w:val="single" w:sz="4" w:space="0" w:color="auto"/>
              <w:right w:val="single" w:sz="4" w:space="0" w:color="auto"/>
            </w:tcBorders>
            <w:shd w:val="clear" w:color="auto" w:fill="auto"/>
            <w:noWrap/>
            <w:vAlign w:val="center"/>
            <w:hideMark/>
          </w:tcPr>
          <w:p w14:paraId="093317A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1081" w:type="dxa"/>
            <w:tcBorders>
              <w:top w:val="nil"/>
              <w:left w:val="nil"/>
              <w:bottom w:val="single" w:sz="4" w:space="0" w:color="auto"/>
              <w:right w:val="single" w:sz="4" w:space="0" w:color="auto"/>
            </w:tcBorders>
            <w:shd w:val="clear" w:color="auto" w:fill="auto"/>
            <w:noWrap/>
            <w:vAlign w:val="center"/>
            <w:hideMark/>
          </w:tcPr>
          <w:p w14:paraId="081ECDD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222" w:type="dxa"/>
            <w:vAlign w:val="center"/>
            <w:hideMark/>
          </w:tcPr>
          <w:p w14:paraId="20CA793C" w14:textId="77777777" w:rsidR="003A3200" w:rsidRPr="003A3200" w:rsidRDefault="003A3200" w:rsidP="003A3200">
            <w:pPr>
              <w:rPr>
                <w:rFonts w:eastAsia="Times New Roman"/>
                <w:sz w:val="20"/>
                <w:szCs w:val="20"/>
              </w:rPr>
            </w:pPr>
          </w:p>
        </w:tc>
      </w:tr>
      <w:tr w:rsidR="003A3200" w:rsidRPr="003A3200" w14:paraId="73B2DC96"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D024C4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4C358D9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D86E55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7B1895D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793845A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ED4B92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1329" w:type="dxa"/>
            <w:tcBorders>
              <w:top w:val="nil"/>
              <w:left w:val="nil"/>
              <w:bottom w:val="single" w:sz="4" w:space="0" w:color="auto"/>
              <w:right w:val="single" w:sz="4" w:space="0" w:color="auto"/>
            </w:tcBorders>
            <w:shd w:val="clear" w:color="auto" w:fill="auto"/>
            <w:noWrap/>
            <w:vAlign w:val="center"/>
            <w:hideMark/>
          </w:tcPr>
          <w:p w14:paraId="41D03B3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1081" w:type="dxa"/>
            <w:tcBorders>
              <w:top w:val="nil"/>
              <w:left w:val="nil"/>
              <w:bottom w:val="single" w:sz="4" w:space="0" w:color="auto"/>
              <w:right w:val="single" w:sz="4" w:space="0" w:color="auto"/>
            </w:tcBorders>
            <w:shd w:val="clear" w:color="auto" w:fill="auto"/>
            <w:noWrap/>
            <w:vAlign w:val="center"/>
            <w:hideMark/>
          </w:tcPr>
          <w:p w14:paraId="6C7CF81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222" w:type="dxa"/>
            <w:vAlign w:val="center"/>
            <w:hideMark/>
          </w:tcPr>
          <w:p w14:paraId="1147346C" w14:textId="77777777" w:rsidR="003A3200" w:rsidRPr="003A3200" w:rsidRDefault="003A3200" w:rsidP="003A3200">
            <w:pPr>
              <w:rPr>
                <w:rFonts w:eastAsia="Times New Roman"/>
                <w:sz w:val="20"/>
                <w:szCs w:val="20"/>
              </w:rPr>
            </w:pPr>
          </w:p>
        </w:tc>
      </w:tr>
      <w:tr w:rsidR="003A3200" w:rsidRPr="003A3200" w14:paraId="5D7DB2A7"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FC5600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201B7F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6FC881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30FE3ED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24BC849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6F372BD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1329" w:type="dxa"/>
            <w:tcBorders>
              <w:top w:val="nil"/>
              <w:left w:val="nil"/>
              <w:bottom w:val="single" w:sz="4" w:space="0" w:color="auto"/>
              <w:right w:val="single" w:sz="4" w:space="0" w:color="auto"/>
            </w:tcBorders>
            <w:shd w:val="clear" w:color="auto" w:fill="auto"/>
            <w:noWrap/>
            <w:vAlign w:val="center"/>
            <w:hideMark/>
          </w:tcPr>
          <w:p w14:paraId="329A67B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1081" w:type="dxa"/>
            <w:tcBorders>
              <w:top w:val="nil"/>
              <w:left w:val="nil"/>
              <w:bottom w:val="single" w:sz="4" w:space="0" w:color="auto"/>
              <w:right w:val="single" w:sz="4" w:space="0" w:color="auto"/>
            </w:tcBorders>
            <w:shd w:val="clear" w:color="auto" w:fill="auto"/>
            <w:noWrap/>
            <w:vAlign w:val="center"/>
            <w:hideMark/>
          </w:tcPr>
          <w:p w14:paraId="6888EA4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222" w:type="dxa"/>
            <w:vAlign w:val="center"/>
            <w:hideMark/>
          </w:tcPr>
          <w:p w14:paraId="6791BFF3" w14:textId="77777777" w:rsidR="003A3200" w:rsidRPr="003A3200" w:rsidRDefault="003A3200" w:rsidP="003A3200">
            <w:pPr>
              <w:rPr>
                <w:rFonts w:eastAsia="Times New Roman"/>
                <w:sz w:val="20"/>
                <w:szCs w:val="20"/>
              </w:rPr>
            </w:pPr>
          </w:p>
        </w:tc>
      </w:tr>
      <w:tr w:rsidR="003A3200" w:rsidRPr="003A3200" w14:paraId="03E81DFF"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A3BA7A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D9B9C9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5D32E6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41A85F0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180 00 00000</w:t>
            </w:r>
          </w:p>
        </w:tc>
        <w:tc>
          <w:tcPr>
            <w:tcW w:w="518" w:type="dxa"/>
            <w:tcBorders>
              <w:top w:val="nil"/>
              <w:left w:val="nil"/>
              <w:bottom w:val="single" w:sz="4" w:space="0" w:color="auto"/>
              <w:right w:val="single" w:sz="4" w:space="0" w:color="auto"/>
            </w:tcBorders>
            <w:shd w:val="clear" w:color="auto" w:fill="auto"/>
            <w:noWrap/>
            <w:vAlign w:val="center"/>
            <w:hideMark/>
          </w:tcPr>
          <w:p w14:paraId="7351F37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9F531D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214 817,2</w:t>
            </w:r>
          </w:p>
        </w:tc>
        <w:tc>
          <w:tcPr>
            <w:tcW w:w="1329" w:type="dxa"/>
            <w:tcBorders>
              <w:top w:val="nil"/>
              <w:left w:val="nil"/>
              <w:bottom w:val="single" w:sz="4" w:space="0" w:color="auto"/>
              <w:right w:val="single" w:sz="4" w:space="0" w:color="auto"/>
            </w:tcBorders>
            <w:shd w:val="clear" w:color="auto" w:fill="auto"/>
            <w:noWrap/>
            <w:vAlign w:val="center"/>
            <w:hideMark/>
          </w:tcPr>
          <w:p w14:paraId="3E8594E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14 771,1</w:t>
            </w:r>
          </w:p>
        </w:tc>
        <w:tc>
          <w:tcPr>
            <w:tcW w:w="1081" w:type="dxa"/>
            <w:tcBorders>
              <w:top w:val="nil"/>
              <w:left w:val="nil"/>
              <w:bottom w:val="single" w:sz="4" w:space="0" w:color="auto"/>
              <w:right w:val="single" w:sz="4" w:space="0" w:color="auto"/>
            </w:tcBorders>
            <w:shd w:val="clear" w:color="auto" w:fill="auto"/>
            <w:noWrap/>
            <w:vAlign w:val="center"/>
            <w:hideMark/>
          </w:tcPr>
          <w:p w14:paraId="25AEBB5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14 771,1</w:t>
            </w:r>
          </w:p>
        </w:tc>
        <w:tc>
          <w:tcPr>
            <w:tcW w:w="222" w:type="dxa"/>
            <w:vAlign w:val="center"/>
            <w:hideMark/>
          </w:tcPr>
          <w:p w14:paraId="3B5696E8" w14:textId="77777777" w:rsidR="003A3200" w:rsidRPr="003A3200" w:rsidRDefault="003A3200" w:rsidP="003A3200">
            <w:pPr>
              <w:rPr>
                <w:rFonts w:eastAsia="Times New Roman"/>
                <w:sz w:val="20"/>
                <w:szCs w:val="20"/>
              </w:rPr>
            </w:pPr>
          </w:p>
        </w:tc>
      </w:tr>
      <w:tr w:rsidR="003A3200" w:rsidRPr="003A3200" w14:paraId="111E7404"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AD37FB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Вовлечение молодежи муниципального района в социальную практику</w:t>
            </w:r>
          </w:p>
        </w:tc>
        <w:tc>
          <w:tcPr>
            <w:tcW w:w="444" w:type="dxa"/>
            <w:tcBorders>
              <w:top w:val="nil"/>
              <w:left w:val="nil"/>
              <w:bottom w:val="single" w:sz="4" w:space="0" w:color="auto"/>
              <w:right w:val="single" w:sz="4" w:space="0" w:color="auto"/>
            </w:tcBorders>
            <w:shd w:val="clear" w:color="auto" w:fill="auto"/>
            <w:noWrap/>
            <w:vAlign w:val="center"/>
            <w:hideMark/>
          </w:tcPr>
          <w:p w14:paraId="1ED6DB7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3AED56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553E84F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180 01 00000</w:t>
            </w:r>
          </w:p>
        </w:tc>
        <w:tc>
          <w:tcPr>
            <w:tcW w:w="518" w:type="dxa"/>
            <w:tcBorders>
              <w:top w:val="nil"/>
              <w:left w:val="nil"/>
              <w:bottom w:val="single" w:sz="4" w:space="0" w:color="auto"/>
              <w:right w:val="single" w:sz="4" w:space="0" w:color="auto"/>
            </w:tcBorders>
            <w:shd w:val="clear" w:color="auto" w:fill="auto"/>
            <w:noWrap/>
            <w:vAlign w:val="center"/>
            <w:hideMark/>
          </w:tcPr>
          <w:p w14:paraId="5A801E2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0115B8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510,0</w:t>
            </w:r>
          </w:p>
        </w:tc>
        <w:tc>
          <w:tcPr>
            <w:tcW w:w="1329" w:type="dxa"/>
            <w:tcBorders>
              <w:top w:val="nil"/>
              <w:left w:val="nil"/>
              <w:bottom w:val="single" w:sz="4" w:space="0" w:color="auto"/>
              <w:right w:val="single" w:sz="4" w:space="0" w:color="auto"/>
            </w:tcBorders>
            <w:shd w:val="clear" w:color="auto" w:fill="auto"/>
            <w:noWrap/>
            <w:vAlign w:val="center"/>
            <w:hideMark/>
          </w:tcPr>
          <w:p w14:paraId="34F19EC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510,0</w:t>
            </w:r>
          </w:p>
        </w:tc>
        <w:tc>
          <w:tcPr>
            <w:tcW w:w="1081" w:type="dxa"/>
            <w:tcBorders>
              <w:top w:val="nil"/>
              <w:left w:val="nil"/>
              <w:bottom w:val="single" w:sz="4" w:space="0" w:color="auto"/>
              <w:right w:val="single" w:sz="4" w:space="0" w:color="auto"/>
            </w:tcBorders>
            <w:shd w:val="clear" w:color="auto" w:fill="auto"/>
            <w:noWrap/>
            <w:vAlign w:val="center"/>
            <w:hideMark/>
          </w:tcPr>
          <w:p w14:paraId="346492A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510,0</w:t>
            </w:r>
          </w:p>
        </w:tc>
        <w:tc>
          <w:tcPr>
            <w:tcW w:w="222" w:type="dxa"/>
            <w:vAlign w:val="center"/>
            <w:hideMark/>
          </w:tcPr>
          <w:p w14:paraId="115BFDA6" w14:textId="77777777" w:rsidR="003A3200" w:rsidRPr="003A3200" w:rsidRDefault="003A3200" w:rsidP="003A3200">
            <w:pPr>
              <w:rPr>
                <w:rFonts w:eastAsia="Times New Roman"/>
                <w:sz w:val="20"/>
                <w:szCs w:val="20"/>
              </w:rPr>
            </w:pPr>
          </w:p>
        </w:tc>
      </w:tr>
      <w:tr w:rsidR="003A3200" w:rsidRPr="003A3200" w14:paraId="76DEA325"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855857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63EDC8B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43943C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13EA37C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180 01 40070</w:t>
            </w:r>
          </w:p>
        </w:tc>
        <w:tc>
          <w:tcPr>
            <w:tcW w:w="518" w:type="dxa"/>
            <w:tcBorders>
              <w:top w:val="nil"/>
              <w:left w:val="nil"/>
              <w:bottom w:val="single" w:sz="4" w:space="0" w:color="auto"/>
              <w:right w:val="single" w:sz="4" w:space="0" w:color="auto"/>
            </w:tcBorders>
            <w:shd w:val="clear" w:color="auto" w:fill="auto"/>
            <w:noWrap/>
            <w:vAlign w:val="center"/>
            <w:hideMark/>
          </w:tcPr>
          <w:p w14:paraId="1B6BC61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09BE5B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510,0</w:t>
            </w:r>
          </w:p>
        </w:tc>
        <w:tc>
          <w:tcPr>
            <w:tcW w:w="1329" w:type="dxa"/>
            <w:tcBorders>
              <w:top w:val="nil"/>
              <w:left w:val="nil"/>
              <w:bottom w:val="single" w:sz="4" w:space="0" w:color="auto"/>
              <w:right w:val="single" w:sz="4" w:space="0" w:color="auto"/>
            </w:tcBorders>
            <w:shd w:val="clear" w:color="auto" w:fill="auto"/>
            <w:noWrap/>
            <w:vAlign w:val="center"/>
            <w:hideMark/>
          </w:tcPr>
          <w:p w14:paraId="47C819C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510,0</w:t>
            </w:r>
          </w:p>
        </w:tc>
        <w:tc>
          <w:tcPr>
            <w:tcW w:w="1081" w:type="dxa"/>
            <w:tcBorders>
              <w:top w:val="nil"/>
              <w:left w:val="nil"/>
              <w:bottom w:val="single" w:sz="4" w:space="0" w:color="auto"/>
              <w:right w:val="single" w:sz="4" w:space="0" w:color="auto"/>
            </w:tcBorders>
            <w:shd w:val="clear" w:color="auto" w:fill="auto"/>
            <w:noWrap/>
            <w:vAlign w:val="center"/>
            <w:hideMark/>
          </w:tcPr>
          <w:p w14:paraId="6292F7D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510,0</w:t>
            </w:r>
          </w:p>
        </w:tc>
        <w:tc>
          <w:tcPr>
            <w:tcW w:w="222" w:type="dxa"/>
            <w:vAlign w:val="center"/>
            <w:hideMark/>
          </w:tcPr>
          <w:p w14:paraId="3B3B8EB6" w14:textId="77777777" w:rsidR="003A3200" w:rsidRPr="003A3200" w:rsidRDefault="003A3200" w:rsidP="003A3200">
            <w:pPr>
              <w:rPr>
                <w:rFonts w:eastAsia="Times New Roman"/>
                <w:sz w:val="20"/>
                <w:szCs w:val="20"/>
              </w:rPr>
            </w:pPr>
          </w:p>
        </w:tc>
      </w:tr>
      <w:tr w:rsidR="003A3200" w:rsidRPr="003A3200" w14:paraId="2CD258DC"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625CA2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2C878C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FCD6E5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670FAEF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180 01 40070</w:t>
            </w:r>
          </w:p>
        </w:tc>
        <w:tc>
          <w:tcPr>
            <w:tcW w:w="518" w:type="dxa"/>
            <w:tcBorders>
              <w:top w:val="nil"/>
              <w:left w:val="nil"/>
              <w:bottom w:val="single" w:sz="4" w:space="0" w:color="auto"/>
              <w:right w:val="single" w:sz="4" w:space="0" w:color="auto"/>
            </w:tcBorders>
            <w:shd w:val="clear" w:color="auto" w:fill="auto"/>
            <w:noWrap/>
            <w:vAlign w:val="center"/>
            <w:hideMark/>
          </w:tcPr>
          <w:p w14:paraId="5FB9228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5C6DC61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w:t>
            </w:r>
          </w:p>
        </w:tc>
        <w:tc>
          <w:tcPr>
            <w:tcW w:w="1329" w:type="dxa"/>
            <w:tcBorders>
              <w:top w:val="nil"/>
              <w:left w:val="nil"/>
              <w:bottom w:val="single" w:sz="4" w:space="0" w:color="auto"/>
              <w:right w:val="single" w:sz="4" w:space="0" w:color="auto"/>
            </w:tcBorders>
            <w:shd w:val="clear" w:color="auto" w:fill="auto"/>
            <w:noWrap/>
            <w:vAlign w:val="center"/>
            <w:hideMark/>
          </w:tcPr>
          <w:p w14:paraId="7A54692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27,0</w:t>
            </w:r>
          </w:p>
        </w:tc>
        <w:tc>
          <w:tcPr>
            <w:tcW w:w="1081" w:type="dxa"/>
            <w:tcBorders>
              <w:top w:val="nil"/>
              <w:left w:val="nil"/>
              <w:bottom w:val="single" w:sz="4" w:space="0" w:color="auto"/>
              <w:right w:val="single" w:sz="4" w:space="0" w:color="auto"/>
            </w:tcBorders>
            <w:shd w:val="clear" w:color="auto" w:fill="auto"/>
            <w:noWrap/>
            <w:vAlign w:val="center"/>
            <w:hideMark/>
          </w:tcPr>
          <w:p w14:paraId="13528AA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27,0</w:t>
            </w:r>
          </w:p>
        </w:tc>
        <w:tc>
          <w:tcPr>
            <w:tcW w:w="222" w:type="dxa"/>
            <w:vAlign w:val="center"/>
            <w:hideMark/>
          </w:tcPr>
          <w:p w14:paraId="609E1D2E" w14:textId="77777777" w:rsidR="003A3200" w:rsidRPr="003A3200" w:rsidRDefault="003A3200" w:rsidP="003A3200">
            <w:pPr>
              <w:rPr>
                <w:rFonts w:eastAsia="Times New Roman"/>
                <w:sz w:val="20"/>
                <w:szCs w:val="20"/>
              </w:rPr>
            </w:pPr>
          </w:p>
        </w:tc>
      </w:tr>
      <w:tr w:rsidR="003A3200" w:rsidRPr="003A3200" w14:paraId="6D214C0E"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CA7C00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A7E605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D42283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3E0CCA0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180 01 40070</w:t>
            </w:r>
          </w:p>
        </w:tc>
        <w:tc>
          <w:tcPr>
            <w:tcW w:w="518" w:type="dxa"/>
            <w:tcBorders>
              <w:top w:val="nil"/>
              <w:left w:val="nil"/>
              <w:bottom w:val="single" w:sz="4" w:space="0" w:color="auto"/>
              <w:right w:val="single" w:sz="4" w:space="0" w:color="auto"/>
            </w:tcBorders>
            <w:shd w:val="clear" w:color="auto" w:fill="auto"/>
            <w:noWrap/>
            <w:vAlign w:val="center"/>
            <w:hideMark/>
          </w:tcPr>
          <w:p w14:paraId="0BB01DE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7E78F8B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395,0</w:t>
            </w:r>
          </w:p>
        </w:tc>
        <w:tc>
          <w:tcPr>
            <w:tcW w:w="1329" w:type="dxa"/>
            <w:tcBorders>
              <w:top w:val="nil"/>
              <w:left w:val="nil"/>
              <w:bottom w:val="single" w:sz="4" w:space="0" w:color="auto"/>
              <w:right w:val="single" w:sz="4" w:space="0" w:color="auto"/>
            </w:tcBorders>
            <w:shd w:val="clear" w:color="auto" w:fill="auto"/>
            <w:noWrap/>
            <w:vAlign w:val="center"/>
            <w:hideMark/>
          </w:tcPr>
          <w:p w14:paraId="01E9983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375,0</w:t>
            </w:r>
          </w:p>
        </w:tc>
        <w:tc>
          <w:tcPr>
            <w:tcW w:w="1081" w:type="dxa"/>
            <w:tcBorders>
              <w:top w:val="nil"/>
              <w:left w:val="nil"/>
              <w:bottom w:val="single" w:sz="4" w:space="0" w:color="auto"/>
              <w:right w:val="single" w:sz="4" w:space="0" w:color="auto"/>
            </w:tcBorders>
            <w:shd w:val="clear" w:color="auto" w:fill="auto"/>
            <w:noWrap/>
            <w:vAlign w:val="center"/>
            <w:hideMark/>
          </w:tcPr>
          <w:p w14:paraId="7981177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375,0</w:t>
            </w:r>
          </w:p>
        </w:tc>
        <w:tc>
          <w:tcPr>
            <w:tcW w:w="222" w:type="dxa"/>
            <w:vAlign w:val="center"/>
            <w:hideMark/>
          </w:tcPr>
          <w:p w14:paraId="686E5E37" w14:textId="77777777" w:rsidR="003A3200" w:rsidRPr="003A3200" w:rsidRDefault="003A3200" w:rsidP="003A3200">
            <w:pPr>
              <w:rPr>
                <w:rFonts w:eastAsia="Times New Roman"/>
                <w:sz w:val="20"/>
                <w:szCs w:val="20"/>
              </w:rPr>
            </w:pPr>
          </w:p>
        </w:tc>
      </w:tr>
      <w:tr w:rsidR="003A3200" w:rsidRPr="003A3200" w14:paraId="17C00B24"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16F9A6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Стипендии</w:t>
            </w:r>
          </w:p>
        </w:tc>
        <w:tc>
          <w:tcPr>
            <w:tcW w:w="444" w:type="dxa"/>
            <w:tcBorders>
              <w:top w:val="nil"/>
              <w:left w:val="nil"/>
              <w:bottom w:val="single" w:sz="4" w:space="0" w:color="auto"/>
              <w:right w:val="single" w:sz="4" w:space="0" w:color="auto"/>
            </w:tcBorders>
            <w:shd w:val="clear" w:color="auto" w:fill="auto"/>
            <w:noWrap/>
            <w:vAlign w:val="center"/>
            <w:hideMark/>
          </w:tcPr>
          <w:p w14:paraId="2182B7F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ED9073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56F71D4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180 01 40070</w:t>
            </w:r>
          </w:p>
        </w:tc>
        <w:tc>
          <w:tcPr>
            <w:tcW w:w="518" w:type="dxa"/>
            <w:tcBorders>
              <w:top w:val="nil"/>
              <w:left w:val="nil"/>
              <w:bottom w:val="single" w:sz="4" w:space="0" w:color="auto"/>
              <w:right w:val="single" w:sz="4" w:space="0" w:color="auto"/>
            </w:tcBorders>
            <w:shd w:val="clear" w:color="auto" w:fill="auto"/>
            <w:noWrap/>
            <w:vAlign w:val="center"/>
            <w:hideMark/>
          </w:tcPr>
          <w:p w14:paraId="612A10A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340</w:t>
            </w:r>
          </w:p>
        </w:tc>
        <w:tc>
          <w:tcPr>
            <w:tcW w:w="1268" w:type="dxa"/>
            <w:tcBorders>
              <w:top w:val="nil"/>
              <w:left w:val="nil"/>
              <w:bottom w:val="single" w:sz="4" w:space="0" w:color="auto"/>
              <w:right w:val="single" w:sz="4" w:space="0" w:color="auto"/>
            </w:tcBorders>
            <w:shd w:val="clear" w:color="auto" w:fill="auto"/>
            <w:noWrap/>
            <w:vAlign w:val="center"/>
            <w:hideMark/>
          </w:tcPr>
          <w:p w14:paraId="25CD4F1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108,0</w:t>
            </w:r>
          </w:p>
        </w:tc>
        <w:tc>
          <w:tcPr>
            <w:tcW w:w="1329" w:type="dxa"/>
            <w:tcBorders>
              <w:top w:val="nil"/>
              <w:left w:val="nil"/>
              <w:bottom w:val="single" w:sz="4" w:space="0" w:color="auto"/>
              <w:right w:val="single" w:sz="4" w:space="0" w:color="auto"/>
            </w:tcBorders>
            <w:shd w:val="clear" w:color="auto" w:fill="auto"/>
            <w:noWrap/>
            <w:vAlign w:val="center"/>
            <w:hideMark/>
          </w:tcPr>
          <w:p w14:paraId="5060650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108,0</w:t>
            </w:r>
          </w:p>
        </w:tc>
        <w:tc>
          <w:tcPr>
            <w:tcW w:w="1081" w:type="dxa"/>
            <w:tcBorders>
              <w:top w:val="nil"/>
              <w:left w:val="nil"/>
              <w:bottom w:val="single" w:sz="4" w:space="0" w:color="auto"/>
              <w:right w:val="single" w:sz="4" w:space="0" w:color="auto"/>
            </w:tcBorders>
            <w:shd w:val="clear" w:color="auto" w:fill="auto"/>
            <w:noWrap/>
            <w:vAlign w:val="center"/>
            <w:hideMark/>
          </w:tcPr>
          <w:p w14:paraId="1D10631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108,0</w:t>
            </w:r>
          </w:p>
        </w:tc>
        <w:tc>
          <w:tcPr>
            <w:tcW w:w="222" w:type="dxa"/>
            <w:vAlign w:val="center"/>
            <w:hideMark/>
          </w:tcPr>
          <w:p w14:paraId="18B5F68C" w14:textId="77777777" w:rsidR="003A3200" w:rsidRPr="003A3200" w:rsidRDefault="003A3200" w:rsidP="003A3200">
            <w:pPr>
              <w:rPr>
                <w:rFonts w:eastAsia="Times New Roman"/>
                <w:sz w:val="20"/>
                <w:szCs w:val="20"/>
              </w:rPr>
            </w:pPr>
          </w:p>
        </w:tc>
      </w:tr>
      <w:tr w:rsidR="003A3200" w:rsidRPr="003A3200" w14:paraId="3FF86C03"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D7812F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444" w:type="dxa"/>
            <w:tcBorders>
              <w:top w:val="nil"/>
              <w:left w:val="nil"/>
              <w:bottom w:val="single" w:sz="4" w:space="0" w:color="auto"/>
              <w:right w:val="single" w:sz="4" w:space="0" w:color="auto"/>
            </w:tcBorders>
            <w:shd w:val="clear" w:color="auto" w:fill="auto"/>
            <w:noWrap/>
            <w:vAlign w:val="center"/>
            <w:hideMark/>
          </w:tcPr>
          <w:p w14:paraId="427D1C2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ADA60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24C7850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180 02 00000</w:t>
            </w:r>
          </w:p>
        </w:tc>
        <w:tc>
          <w:tcPr>
            <w:tcW w:w="518" w:type="dxa"/>
            <w:tcBorders>
              <w:top w:val="nil"/>
              <w:left w:val="nil"/>
              <w:bottom w:val="single" w:sz="4" w:space="0" w:color="auto"/>
              <w:right w:val="single" w:sz="4" w:space="0" w:color="auto"/>
            </w:tcBorders>
            <w:shd w:val="clear" w:color="auto" w:fill="auto"/>
            <w:noWrap/>
            <w:vAlign w:val="center"/>
            <w:hideMark/>
          </w:tcPr>
          <w:p w14:paraId="15465A1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6FC1A2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8,1</w:t>
            </w:r>
          </w:p>
        </w:tc>
        <w:tc>
          <w:tcPr>
            <w:tcW w:w="1329" w:type="dxa"/>
            <w:tcBorders>
              <w:top w:val="nil"/>
              <w:left w:val="nil"/>
              <w:bottom w:val="single" w:sz="4" w:space="0" w:color="auto"/>
              <w:right w:val="single" w:sz="4" w:space="0" w:color="auto"/>
            </w:tcBorders>
            <w:shd w:val="clear" w:color="auto" w:fill="auto"/>
            <w:noWrap/>
            <w:vAlign w:val="center"/>
            <w:hideMark/>
          </w:tcPr>
          <w:p w14:paraId="5084EBB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1081" w:type="dxa"/>
            <w:tcBorders>
              <w:top w:val="nil"/>
              <w:left w:val="nil"/>
              <w:bottom w:val="single" w:sz="4" w:space="0" w:color="auto"/>
              <w:right w:val="single" w:sz="4" w:space="0" w:color="auto"/>
            </w:tcBorders>
            <w:shd w:val="clear" w:color="auto" w:fill="auto"/>
            <w:noWrap/>
            <w:vAlign w:val="center"/>
            <w:hideMark/>
          </w:tcPr>
          <w:p w14:paraId="1652B9B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222" w:type="dxa"/>
            <w:vAlign w:val="center"/>
            <w:hideMark/>
          </w:tcPr>
          <w:p w14:paraId="7EACA30F" w14:textId="77777777" w:rsidR="003A3200" w:rsidRPr="003A3200" w:rsidRDefault="003A3200" w:rsidP="003A3200">
            <w:pPr>
              <w:rPr>
                <w:rFonts w:eastAsia="Times New Roman"/>
                <w:sz w:val="20"/>
                <w:szCs w:val="20"/>
              </w:rPr>
            </w:pPr>
          </w:p>
        </w:tc>
      </w:tr>
      <w:tr w:rsidR="003A3200" w:rsidRPr="003A3200" w14:paraId="466E9553"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85488C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1E10246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C50F1F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785F37D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180 02 40070</w:t>
            </w:r>
          </w:p>
        </w:tc>
        <w:tc>
          <w:tcPr>
            <w:tcW w:w="518" w:type="dxa"/>
            <w:tcBorders>
              <w:top w:val="nil"/>
              <w:left w:val="nil"/>
              <w:bottom w:val="single" w:sz="4" w:space="0" w:color="auto"/>
              <w:right w:val="single" w:sz="4" w:space="0" w:color="auto"/>
            </w:tcBorders>
            <w:shd w:val="clear" w:color="auto" w:fill="auto"/>
            <w:noWrap/>
            <w:vAlign w:val="center"/>
            <w:hideMark/>
          </w:tcPr>
          <w:p w14:paraId="77EE2C6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72ABB5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8,1</w:t>
            </w:r>
          </w:p>
        </w:tc>
        <w:tc>
          <w:tcPr>
            <w:tcW w:w="1329" w:type="dxa"/>
            <w:tcBorders>
              <w:top w:val="nil"/>
              <w:left w:val="nil"/>
              <w:bottom w:val="single" w:sz="4" w:space="0" w:color="auto"/>
              <w:right w:val="single" w:sz="4" w:space="0" w:color="auto"/>
            </w:tcBorders>
            <w:shd w:val="clear" w:color="auto" w:fill="auto"/>
            <w:noWrap/>
            <w:vAlign w:val="center"/>
            <w:hideMark/>
          </w:tcPr>
          <w:p w14:paraId="0D61FAE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1081" w:type="dxa"/>
            <w:tcBorders>
              <w:top w:val="nil"/>
              <w:left w:val="nil"/>
              <w:bottom w:val="single" w:sz="4" w:space="0" w:color="auto"/>
              <w:right w:val="single" w:sz="4" w:space="0" w:color="auto"/>
            </w:tcBorders>
            <w:shd w:val="clear" w:color="auto" w:fill="auto"/>
            <w:noWrap/>
            <w:vAlign w:val="center"/>
            <w:hideMark/>
          </w:tcPr>
          <w:p w14:paraId="02E36B4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222" w:type="dxa"/>
            <w:vAlign w:val="center"/>
            <w:hideMark/>
          </w:tcPr>
          <w:p w14:paraId="69964F56" w14:textId="77777777" w:rsidR="003A3200" w:rsidRPr="003A3200" w:rsidRDefault="003A3200" w:rsidP="003A3200">
            <w:pPr>
              <w:rPr>
                <w:rFonts w:eastAsia="Times New Roman"/>
                <w:sz w:val="20"/>
                <w:szCs w:val="20"/>
              </w:rPr>
            </w:pPr>
          </w:p>
        </w:tc>
      </w:tr>
      <w:tr w:rsidR="003A3200" w:rsidRPr="003A3200" w14:paraId="3531EBE9"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B635E0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E1B1A5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0CD853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677C8F7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180 02 40070</w:t>
            </w:r>
          </w:p>
        </w:tc>
        <w:tc>
          <w:tcPr>
            <w:tcW w:w="518" w:type="dxa"/>
            <w:tcBorders>
              <w:top w:val="nil"/>
              <w:left w:val="nil"/>
              <w:bottom w:val="single" w:sz="4" w:space="0" w:color="auto"/>
              <w:right w:val="single" w:sz="4" w:space="0" w:color="auto"/>
            </w:tcBorders>
            <w:shd w:val="clear" w:color="auto" w:fill="auto"/>
            <w:noWrap/>
            <w:vAlign w:val="center"/>
            <w:hideMark/>
          </w:tcPr>
          <w:p w14:paraId="30994F3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04815EC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8,1</w:t>
            </w:r>
          </w:p>
        </w:tc>
        <w:tc>
          <w:tcPr>
            <w:tcW w:w="1329" w:type="dxa"/>
            <w:tcBorders>
              <w:top w:val="nil"/>
              <w:left w:val="nil"/>
              <w:bottom w:val="single" w:sz="4" w:space="0" w:color="auto"/>
              <w:right w:val="single" w:sz="4" w:space="0" w:color="auto"/>
            </w:tcBorders>
            <w:shd w:val="clear" w:color="auto" w:fill="auto"/>
            <w:noWrap/>
            <w:vAlign w:val="center"/>
            <w:hideMark/>
          </w:tcPr>
          <w:p w14:paraId="721ECC8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1081" w:type="dxa"/>
            <w:tcBorders>
              <w:top w:val="nil"/>
              <w:left w:val="nil"/>
              <w:bottom w:val="single" w:sz="4" w:space="0" w:color="auto"/>
              <w:right w:val="single" w:sz="4" w:space="0" w:color="auto"/>
            </w:tcBorders>
            <w:shd w:val="clear" w:color="auto" w:fill="auto"/>
            <w:noWrap/>
            <w:vAlign w:val="center"/>
            <w:hideMark/>
          </w:tcPr>
          <w:p w14:paraId="2299C3D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222" w:type="dxa"/>
            <w:vAlign w:val="center"/>
            <w:hideMark/>
          </w:tcPr>
          <w:p w14:paraId="7FFA0229" w14:textId="77777777" w:rsidR="003A3200" w:rsidRPr="003A3200" w:rsidRDefault="003A3200" w:rsidP="003A3200">
            <w:pPr>
              <w:rPr>
                <w:rFonts w:eastAsia="Times New Roman"/>
                <w:sz w:val="20"/>
                <w:szCs w:val="20"/>
              </w:rPr>
            </w:pPr>
          </w:p>
        </w:tc>
      </w:tr>
      <w:tr w:rsidR="003A3200" w:rsidRPr="003A3200" w14:paraId="3FFEFDFC"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7341DC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Обеспечение деятельности учреждения по работе с молодежью </w:t>
            </w:r>
          </w:p>
        </w:tc>
        <w:tc>
          <w:tcPr>
            <w:tcW w:w="444" w:type="dxa"/>
            <w:tcBorders>
              <w:top w:val="nil"/>
              <w:left w:val="nil"/>
              <w:bottom w:val="single" w:sz="4" w:space="0" w:color="auto"/>
              <w:right w:val="single" w:sz="4" w:space="0" w:color="auto"/>
            </w:tcBorders>
            <w:shd w:val="clear" w:color="auto" w:fill="auto"/>
            <w:noWrap/>
            <w:vAlign w:val="center"/>
            <w:hideMark/>
          </w:tcPr>
          <w:p w14:paraId="0567A78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93858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5A76FD9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180 03 00000</w:t>
            </w:r>
          </w:p>
        </w:tc>
        <w:tc>
          <w:tcPr>
            <w:tcW w:w="518" w:type="dxa"/>
            <w:tcBorders>
              <w:top w:val="nil"/>
              <w:left w:val="nil"/>
              <w:bottom w:val="single" w:sz="4" w:space="0" w:color="auto"/>
              <w:right w:val="single" w:sz="4" w:space="0" w:color="auto"/>
            </w:tcBorders>
            <w:shd w:val="clear" w:color="auto" w:fill="auto"/>
            <w:noWrap/>
            <w:vAlign w:val="center"/>
            <w:hideMark/>
          </w:tcPr>
          <w:p w14:paraId="21EC3AE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E9C01E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214 299,1</w:t>
            </w:r>
          </w:p>
        </w:tc>
        <w:tc>
          <w:tcPr>
            <w:tcW w:w="1329" w:type="dxa"/>
            <w:tcBorders>
              <w:top w:val="nil"/>
              <w:left w:val="nil"/>
              <w:bottom w:val="single" w:sz="4" w:space="0" w:color="auto"/>
              <w:right w:val="single" w:sz="4" w:space="0" w:color="auto"/>
            </w:tcBorders>
            <w:shd w:val="clear" w:color="auto" w:fill="auto"/>
            <w:noWrap/>
            <w:vAlign w:val="center"/>
            <w:hideMark/>
          </w:tcPr>
          <w:p w14:paraId="4202339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14 251,1</w:t>
            </w:r>
          </w:p>
        </w:tc>
        <w:tc>
          <w:tcPr>
            <w:tcW w:w="1081" w:type="dxa"/>
            <w:tcBorders>
              <w:top w:val="nil"/>
              <w:left w:val="nil"/>
              <w:bottom w:val="single" w:sz="4" w:space="0" w:color="auto"/>
              <w:right w:val="single" w:sz="4" w:space="0" w:color="auto"/>
            </w:tcBorders>
            <w:shd w:val="clear" w:color="auto" w:fill="auto"/>
            <w:noWrap/>
            <w:vAlign w:val="center"/>
            <w:hideMark/>
          </w:tcPr>
          <w:p w14:paraId="6983047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14 251,1</w:t>
            </w:r>
          </w:p>
        </w:tc>
        <w:tc>
          <w:tcPr>
            <w:tcW w:w="222" w:type="dxa"/>
            <w:vAlign w:val="center"/>
            <w:hideMark/>
          </w:tcPr>
          <w:p w14:paraId="62505CA5" w14:textId="77777777" w:rsidR="003A3200" w:rsidRPr="003A3200" w:rsidRDefault="003A3200" w:rsidP="003A3200">
            <w:pPr>
              <w:rPr>
                <w:rFonts w:eastAsia="Times New Roman"/>
                <w:sz w:val="20"/>
                <w:szCs w:val="20"/>
              </w:rPr>
            </w:pPr>
          </w:p>
        </w:tc>
      </w:tr>
      <w:tr w:rsidR="003A3200" w:rsidRPr="003A3200" w14:paraId="60366275"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462706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3F801B8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0ACF5A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7658681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180 03 20040</w:t>
            </w:r>
          </w:p>
        </w:tc>
        <w:tc>
          <w:tcPr>
            <w:tcW w:w="518" w:type="dxa"/>
            <w:tcBorders>
              <w:top w:val="nil"/>
              <w:left w:val="nil"/>
              <w:bottom w:val="single" w:sz="4" w:space="0" w:color="auto"/>
              <w:right w:val="single" w:sz="4" w:space="0" w:color="auto"/>
            </w:tcBorders>
            <w:shd w:val="clear" w:color="auto" w:fill="auto"/>
            <w:noWrap/>
            <w:vAlign w:val="center"/>
            <w:hideMark/>
          </w:tcPr>
          <w:p w14:paraId="389F5B6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4827F3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11 135,7</w:t>
            </w:r>
          </w:p>
        </w:tc>
        <w:tc>
          <w:tcPr>
            <w:tcW w:w="1329" w:type="dxa"/>
            <w:tcBorders>
              <w:top w:val="nil"/>
              <w:left w:val="nil"/>
              <w:bottom w:val="single" w:sz="4" w:space="0" w:color="auto"/>
              <w:right w:val="single" w:sz="4" w:space="0" w:color="auto"/>
            </w:tcBorders>
            <w:shd w:val="clear" w:color="auto" w:fill="auto"/>
            <w:noWrap/>
            <w:vAlign w:val="center"/>
            <w:hideMark/>
          </w:tcPr>
          <w:p w14:paraId="2D576A6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11 135,7</w:t>
            </w:r>
          </w:p>
        </w:tc>
        <w:tc>
          <w:tcPr>
            <w:tcW w:w="1081" w:type="dxa"/>
            <w:tcBorders>
              <w:top w:val="nil"/>
              <w:left w:val="nil"/>
              <w:bottom w:val="single" w:sz="4" w:space="0" w:color="auto"/>
              <w:right w:val="single" w:sz="4" w:space="0" w:color="auto"/>
            </w:tcBorders>
            <w:shd w:val="clear" w:color="auto" w:fill="auto"/>
            <w:noWrap/>
            <w:vAlign w:val="center"/>
            <w:hideMark/>
          </w:tcPr>
          <w:p w14:paraId="0D99A9D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11 135,7</w:t>
            </w:r>
          </w:p>
        </w:tc>
        <w:tc>
          <w:tcPr>
            <w:tcW w:w="222" w:type="dxa"/>
            <w:vAlign w:val="center"/>
            <w:hideMark/>
          </w:tcPr>
          <w:p w14:paraId="5B156E54" w14:textId="77777777" w:rsidR="003A3200" w:rsidRPr="003A3200" w:rsidRDefault="003A3200" w:rsidP="003A3200">
            <w:pPr>
              <w:rPr>
                <w:rFonts w:eastAsia="Times New Roman"/>
                <w:sz w:val="20"/>
                <w:szCs w:val="20"/>
              </w:rPr>
            </w:pPr>
          </w:p>
        </w:tc>
      </w:tr>
      <w:tr w:rsidR="003A3200" w:rsidRPr="003A3200" w14:paraId="52B592FE"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16C097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8B3970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CB508D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3820BCC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180 03 20040</w:t>
            </w:r>
          </w:p>
        </w:tc>
        <w:tc>
          <w:tcPr>
            <w:tcW w:w="518" w:type="dxa"/>
            <w:tcBorders>
              <w:top w:val="nil"/>
              <w:left w:val="nil"/>
              <w:bottom w:val="single" w:sz="4" w:space="0" w:color="auto"/>
              <w:right w:val="single" w:sz="4" w:space="0" w:color="auto"/>
            </w:tcBorders>
            <w:shd w:val="clear" w:color="auto" w:fill="auto"/>
            <w:noWrap/>
            <w:vAlign w:val="center"/>
            <w:hideMark/>
          </w:tcPr>
          <w:p w14:paraId="5AF7F41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755CEF1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11 135,7</w:t>
            </w:r>
          </w:p>
        </w:tc>
        <w:tc>
          <w:tcPr>
            <w:tcW w:w="1329" w:type="dxa"/>
            <w:tcBorders>
              <w:top w:val="nil"/>
              <w:left w:val="nil"/>
              <w:bottom w:val="single" w:sz="4" w:space="0" w:color="auto"/>
              <w:right w:val="single" w:sz="4" w:space="0" w:color="auto"/>
            </w:tcBorders>
            <w:shd w:val="clear" w:color="auto" w:fill="auto"/>
            <w:noWrap/>
            <w:vAlign w:val="center"/>
            <w:hideMark/>
          </w:tcPr>
          <w:p w14:paraId="094D87D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11 135,7</w:t>
            </w:r>
          </w:p>
        </w:tc>
        <w:tc>
          <w:tcPr>
            <w:tcW w:w="1081" w:type="dxa"/>
            <w:tcBorders>
              <w:top w:val="nil"/>
              <w:left w:val="nil"/>
              <w:bottom w:val="single" w:sz="4" w:space="0" w:color="auto"/>
              <w:right w:val="single" w:sz="4" w:space="0" w:color="auto"/>
            </w:tcBorders>
            <w:shd w:val="clear" w:color="auto" w:fill="auto"/>
            <w:noWrap/>
            <w:vAlign w:val="center"/>
            <w:hideMark/>
          </w:tcPr>
          <w:p w14:paraId="7E623E2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11 135,7</w:t>
            </w:r>
          </w:p>
        </w:tc>
        <w:tc>
          <w:tcPr>
            <w:tcW w:w="222" w:type="dxa"/>
            <w:vAlign w:val="center"/>
            <w:hideMark/>
          </w:tcPr>
          <w:p w14:paraId="19F7CE64" w14:textId="77777777" w:rsidR="003A3200" w:rsidRPr="003A3200" w:rsidRDefault="003A3200" w:rsidP="003A3200">
            <w:pPr>
              <w:rPr>
                <w:rFonts w:eastAsia="Times New Roman"/>
                <w:sz w:val="20"/>
                <w:szCs w:val="20"/>
              </w:rPr>
            </w:pPr>
          </w:p>
        </w:tc>
      </w:tr>
      <w:tr w:rsidR="003A3200" w:rsidRPr="003A3200" w14:paraId="071D2A52"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AD4EAC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Иные межбюджетные трансферты бюджетам муниципальных </w:t>
            </w:r>
            <w:proofErr w:type="spellStart"/>
            <w:r w:rsidRPr="003A3200">
              <w:rPr>
                <w:rFonts w:eastAsia="Times New Roman"/>
                <w:color w:val="000000"/>
                <w:sz w:val="20"/>
                <w:szCs w:val="20"/>
              </w:rPr>
              <w:t>районов</w:t>
            </w:r>
            <w:proofErr w:type="gramStart"/>
            <w:r w:rsidRPr="003A3200">
              <w:rPr>
                <w:rFonts w:eastAsia="Times New Roman"/>
                <w:color w:val="000000"/>
                <w:sz w:val="20"/>
                <w:szCs w:val="20"/>
              </w:rPr>
              <w:t>,м</w:t>
            </w:r>
            <w:proofErr w:type="gramEnd"/>
            <w:r w:rsidRPr="003A3200">
              <w:rPr>
                <w:rFonts w:eastAsia="Times New Roman"/>
                <w:color w:val="000000"/>
                <w:sz w:val="20"/>
                <w:szCs w:val="20"/>
              </w:rPr>
              <w:t>униципальных</w:t>
            </w:r>
            <w:proofErr w:type="spellEnd"/>
            <w:r w:rsidRPr="003A3200">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44" w:type="dxa"/>
            <w:tcBorders>
              <w:top w:val="nil"/>
              <w:left w:val="nil"/>
              <w:bottom w:val="single" w:sz="4" w:space="0" w:color="auto"/>
              <w:right w:val="single" w:sz="4" w:space="0" w:color="auto"/>
            </w:tcBorders>
            <w:shd w:val="clear" w:color="auto" w:fill="auto"/>
            <w:noWrap/>
            <w:vAlign w:val="center"/>
            <w:hideMark/>
          </w:tcPr>
          <w:p w14:paraId="753E7E5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82EC4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2EB07E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180 03 71410</w:t>
            </w:r>
          </w:p>
        </w:tc>
        <w:tc>
          <w:tcPr>
            <w:tcW w:w="518" w:type="dxa"/>
            <w:tcBorders>
              <w:top w:val="nil"/>
              <w:left w:val="nil"/>
              <w:bottom w:val="single" w:sz="4" w:space="0" w:color="auto"/>
              <w:right w:val="single" w:sz="4" w:space="0" w:color="auto"/>
            </w:tcBorders>
            <w:shd w:val="clear" w:color="auto" w:fill="auto"/>
            <w:noWrap/>
            <w:vAlign w:val="center"/>
            <w:hideMark/>
          </w:tcPr>
          <w:p w14:paraId="43FE1C5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691746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1793,6</w:t>
            </w:r>
          </w:p>
        </w:tc>
        <w:tc>
          <w:tcPr>
            <w:tcW w:w="1329" w:type="dxa"/>
            <w:tcBorders>
              <w:top w:val="nil"/>
              <w:left w:val="nil"/>
              <w:bottom w:val="single" w:sz="4" w:space="0" w:color="auto"/>
              <w:right w:val="single" w:sz="4" w:space="0" w:color="auto"/>
            </w:tcBorders>
            <w:shd w:val="clear" w:color="auto" w:fill="auto"/>
            <w:noWrap/>
            <w:vAlign w:val="center"/>
            <w:hideMark/>
          </w:tcPr>
          <w:p w14:paraId="152C05A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54E2079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E4A654D" w14:textId="77777777" w:rsidR="003A3200" w:rsidRPr="003A3200" w:rsidRDefault="003A3200" w:rsidP="003A3200">
            <w:pPr>
              <w:rPr>
                <w:rFonts w:eastAsia="Times New Roman"/>
                <w:sz w:val="20"/>
                <w:szCs w:val="20"/>
              </w:rPr>
            </w:pPr>
          </w:p>
        </w:tc>
      </w:tr>
      <w:tr w:rsidR="003A3200" w:rsidRPr="003A3200" w14:paraId="2EB34645" w14:textId="77777777" w:rsidTr="005D16AB">
        <w:trPr>
          <w:trHeight w:val="5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4ED3C4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C2DEA8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88BE1A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195C0F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180 03 71410</w:t>
            </w:r>
          </w:p>
        </w:tc>
        <w:tc>
          <w:tcPr>
            <w:tcW w:w="518" w:type="dxa"/>
            <w:tcBorders>
              <w:top w:val="nil"/>
              <w:left w:val="nil"/>
              <w:bottom w:val="single" w:sz="4" w:space="0" w:color="auto"/>
              <w:right w:val="single" w:sz="4" w:space="0" w:color="auto"/>
            </w:tcBorders>
            <w:shd w:val="clear" w:color="auto" w:fill="auto"/>
            <w:noWrap/>
            <w:vAlign w:val="center"/>
            <w:hideMark/>
          </w:tcPr>
          <w:p w14:paraId="7BD7AA7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BB302B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1793,6</w:t>
            </w:r>
          </w:p>
        </w:tc>
        <w:tc>
          <w:tcPr>
            <w:tcW w:w="1329" w:type="dxa"/>
            <w:tcBorders>
              <w:top w:val="nil"/>
              <w:left w:val="nil"/>
              <w:bottom w:val="single" w:sz="4" w:space="0" w:color="auto"/>
              <w:right w:val="single" w:sz="4" w:space="0" w:color="auto"/>
            </w:tcBorders>
            <w:shd w:val="clear" w:color="auto" w:fill="auto"/>
            <w:noWrap/>
            <w:vAlign w:val="center"/>
            <w:hideMark/>
          </w:tcPr>
          <w:p w14:paraId="3D7B6FD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437F14C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D4DDA0E" w14:textId="77777777" w:rsidR="003A3200" w:rsidRPr="003A3200" w:rsidRDefault="003A3200" w:rsidP="003A3200">
            <w:pPr>
              <w:rPr>
                <w:rFonts w:eastAsia="Times New Roman"/>
                <w:sz w:val="20"/>
                <w:szCs w:val="20"/>
              </w:rPr>
            </w:pPr>
          </w:p>
        </w:tc>
      </w:tr>
      <w:tr w:rsidR="003A3200" w:rsidRPr="003A3200" w14:paraId="0C241EC8"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E9B903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20F8954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B84867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26272E6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180 0372300</w:t>
            </w:r>
          </w:p>
        </w:tc>
        <w:tc>
          <w:tcPr>
            <w:tcW w:w="518" w:type="dxa"/>
            <w:tcBorders>
              <w:top w:val="nil"/>
              <w:left w:val="nil"/>
              <w:bottom w:val="single" w:sz="4" w:space="0" w:color="auto"/>
              <w:right w:val="single" w:sz="4" w:space="0" w:color="auto"/>
            </w:tcBorders>
            <w:shd w:val="clear" w:color="auto" w:fill="auto"/>
            <w:noWrap/>
            <w:vAlign w:val="center"/>
            <w:hideMark/>
          </w:tcPr>
          <w:p w14:paraId="482B7DC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785382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2 492,3</w:t>
            </w:r>
          </w:p>
        </w:tc>
        <w:tc>
          <w:tcPr>
            <w:tcW w:w="1329" w:type="dxa"/>
            <w:tcBorders>
              <w:top w:val="nil"/>
              <w:left w:val="nil"/>
              <w:bottom w:val="single" w:sz="4" w:space="0" w:color="auto"/>
              <w:right w:val="single" w:sz="4" w:space="0" w:color="auto"/>
            </w:tcBorders>
            <w:shd w:val="clear" w:color="auto" w:fill="auto"/>
            <w:noWrap/>
            <w:vAlign w:val="center"/>
            <w:hideMark/>
          </w:tcPr>
          <w:p w14:paraId="5CC6EEA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2 492,3</w:t>
            </w:r>
          </w:p>
        </w:tc>
        <w:tc>
          <w:tcPr>
            <w:tcW w:w="1081" w:type="dxa"/>
            <w:tcBorders>
              <w:top w:val="nil"/>
              <w:left w:val="nil"/>
              <w:bottom w:val="single" w:sz="4" w:space="0" w:color="auto"/>
              <w:right w:val="single" w:sz="4" w:space="0" w:color="auto"/>
            </w:tcBorders>
            <w:shd w:val="clear" w:color="auto" w:fill="auto"/>
            <w:noWrap/>
            <w:vAlign w:val="center"/>
            <w:hideMark/>
          </w:tcPr>
          <w:p w14:paraId="56BD698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2 492,3</w:t>
            </w:r>
          </w:p>
        </w:tc>
        <w:tc>
          <w:tcPr>
            <w:tcW w:w="222" w:type="dxa"/>
            <w:vAlign w:val="center"/>
            <w:hideMark/>
          </w:tcPr>
          <w:p w14:paraId="3B8583F5" w14:textId="77777777" w:rsidR="003A3200" w:rsidRPr="003A3200" w:rsidRDefault="003A3200" w:rsidP="003A3200">
            <w:pPr>
              <w:rPr>
                <w:rFonts w:eastAsia="Times New Roman"/>
                <w:sz w:val="20"/>
                <w:szCs w:val="20"/>
              </w:rPr>
            </w:pPr>
          </w:p>
        </w:tc>
      </w:tr>
      <w:tr w:rsidR="003A3200" w:rsidRPr="003A3200" w14:paraId="324498B0"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0BD8AC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28240B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9F8DA4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1ADAF26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180 03 72300</w:t>
            </w:r>
          </w:p>
        </w:tc>
        <w:tc>
          <w:tcPr>
            <w:tcW w:w="518" w:type="dxa"/>
            <w:tcBorders>
              <w:top w:val="nil"/>
              <w:left w:val="nil"/>
              <w:bottom w:val="single" w:sz="4" w:space="0" w:color="auto"/>
              <w:right w:val="single" w:sz="4" w:space="0" w:color="auto"/>
            </w:tcBorders>
            <w:shd w:val="clear" w:color="auto" w:fill="auto"/>
            <w:noWrap/>
            <w:vAlign w:val="center"/>
            <w:hideMark/>
          </w:tcPr>
          <w:p w14:paraId="5C91D84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622399A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2 492,3</w:t>
            </w:r>
          </w:p>
        </w:tc>
        <w:tc>
          <w:tcPr>
            <w:tcW w:w="1329" w:type="dxa"/>
            <w:tcBorders>
              <w:top w:val="nil"/>
              <w:left w:val="nil"/>
              <w:bottom w:val="single" w:sz="4" w:space="0" w:color="auto"/>
              <w:right w:val="single" w:sz="4" w:space="0" w:color="auto"/>
            </w:tcBorders>
            <w:shd w:val="clear" w:color="auto" w:fill="auto"/>
            <w:noWrap/>
            <w:vAlign w:val="center"/>
            <w:hideMark/>
          </w:tcPr>
          <w:p w14:paraId="0ACA5E6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2 492,3</w:t>
            </w:r>
          </w:p>
        </w:tc>
        <w:tc>
          <w:tcPr>
            <w:tcW w:w="1081" w:type="dxa"/>
            <w:tcBorders>
              <w:top w:val="nil"/>
              <w:left w:val="nil"/>
              <w:bottom w:val="single" w:sz="4" w:space="0" w:color="auto"/>
              <w:right w:val="single" w:sz="4" w:space="0" w:color="auto"/>
            </w:tcBorders>
            <w:shd w:val="clear" w:color="auto" w:fill="auto"/>
            <w:noWrap/>
            <w:vAlign w:val="center"/>
            <w:hideMark/>
          </w:tcPr>
          <w:p w14:paraId="109575B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2 492,3</w:t>
            </w:r>
          </w:p>
        </w:tc>
        <w:tc>
          <w:tcPr>
            <w:tcW w:w="222" w:type="dxa"/>
            <w:vAlign w:val="center"/>
            <w:hideMark/>
          </w:tcPr>
          <w:p w14:paraId="50D2639F" w14:textId="77777777" w:rsidR="003A3200" w:rsidRPr="003A3200" w:rsidRDefault="003A3200" w:rsidP="003A3200">
            <w:pPr>
              <w:rPr>
                <w:rFonts w:eastAsia="Times New Roman"/>
                <w:sz w:val="20"/>
                <w:szCs w:val="20"/>
              </w:rPr>
            </w:pPr>
          </w:p>
        </w:tc>
      </w:tr>
      <w:tr w:rsidR="003A3200" w:rsidRPr="003A3200" w14:paraId="223596E6"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CA26E2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4E69B72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A4F25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7AF2E2C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 S2300</w:t>
            </w:r>
          </w:p>
        </w:tc>
        <w:tc>
          <w:tcPr>
            <w:tcW w:w="518" w:type="dxa"/>
            <w:tcBorders>
              <w:top w:val="nil"/>
              <w:left w:val="nil"/>
              <w:bottom w:val="single" w:sz="4" w:space="0" w:color="auto"/>
              <w:right w:val="single" w:sz="4" w:space="0" w:color="auto"/>
            </w:tcBorders>
            <w:shd w:val="clear" w:color="auto" w:fill="auto"/>
            <w:noWrap/>
            <w:vAlign w:val="center"/>
            <w:hideMark/>
          </w:tcPr>
          <w:p w14:paraId="52F1E17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462E2C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623,1</w:t>
            </w:r>
          </w:p>
        </w:tc>
        <w:tc>
          <w:tcPr>
            <w:tcW w:w="1329" w:type="dxa"/>
            <w:tcBorders>
              <w:top w:val="nil"/>
              <w:left w:val="nil"/>
              <w:bottom w:val="single" w:sz="4" w:space="0" w:color="auto"/>
              <w:right w:val="single" w:sz="4" w:space="0" w:color="auto"/>
            </w:tcBorders>
            <w:shd w:val="clear" w:color="auto" w:fill="auto"/>
            <w:noWrap/>
            <w:vAlign w:val="center"/>
            <w:hideMark/>
          </w:tcPr>
          <w:p w14:paraId="00A3AD2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623,1</w:t>
            </w:r>
          </w:p>
        </w:tc>
        <w:tc>
          <w:tcPr>
            <w:tcW w:w="1081" w:type="dxa"/>
            <w:tcBorders>
              <w:top w:val="nil"/>
              <w:left w:val="nil"/>
              <w:bottom w:val="single" w:sz="4" w:space="0" w:color="auto"/>
              <w:right w:val="single" w:sz="4" w:space="0" w:color="auto"/>
            </w:tcBorders>
            <w:shd w:val="clear" w:color="auto" w:fill="auto"/>
            <w:noWrap/>
            <w:vAlign w:val="center"/>
            <w:hideMark/>
          </w:tcPr>
          <w:p w14:paraId="2235E95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623,1</w:t>
            </w:r>
          </w:p>
        </w:tc>
        <w:tc>
          <w:tcPr>
            <w:tcW w:w="222" w:type="dxa"/>
            <w:vAlign w:val="center"/>
            <w:hideMark/>
          </w:tcPr>
          <w:p w14:paraId="0944747D" w14:textId="77777777" w:rsidR="003A3200" w:rsidRPr="003A3200" w:rsidRDefault="003A3200" w:rsidP="003A3200">
            <w:pPr>
              <w:rPr>
                <w:rFonts w:eastAsia="Times New Roman"/>
                <w:sz w:val="20"/>
                <w:szCs w:val="20"/>
              </w:rPr>
            </w:pPr>
          </w:p>
        </w:tc>
      </w:tr>
      <w:tr w:rsidR="003A3200" w:rsidRPr="003A3200" w14:paraId="4D3EB7FB"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CEAA93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16A994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86350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14ABE11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 S2300</w:t>
            </w:r>
          </w:p>
        </w:tc>
        <w:tc>
          <w:tcPr>
            <w:tcW w:w="518" w:type="dxa"/>
            <w:tcBorders>
              <w:top w:val="nil"/>
              <w:left w:val="nil"/>
              <w:bottom w:val="single" w:sz="4" w:space="0" w:color="auto"/>
              <w:right w:val="single" w:sz="4" w:space="0" w:color="auto"/>
            </w:tcBorders>
            <w:shd w:val="clear" w:color="auto" w:fill="auto"/>
            <w:noWrap/>
            <w:vAlign w:val="center"/>
            <w:hideMark/>
          </w:tcPr>
          <w:p w14:paraId="20E63F7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3C1E7C7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623,1</w:t>
            </w:r>
          </w:p>
        </w:tc>
        <w:tc>
          <w:tcPr>
            <w:tcW w:w="1329" w:type="dxa"/>
            <w:tcBorders>
              <w:top w:val="nil"/>
              <w:left w:val="nil"/>
              <w:bottom w:val="single" w:sz="4" w:space="0" w:color="auto"/>
              <w:right w:val="single" w:sz="4" w:space="0" w:color="auto"/>
            </w:tcBorders>
            <w:shd w:val="clear" w:color="auto" w:fill="auto"/>
            <w:noWrap/>
            <w:vAlign w:val="center"/>
            <w:hideMark/>
          </w:tcPr>
          <w:p w14:paraId="789A699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623,1</w:t>
            </w:r>
          </w:p>
        </w:tc>
        <w:tc>
          <w:tcPr>
            <w:tcW w:w="1081" w:type="dxa"/>
            <w:tcBorders>
              <w:top w:val="nil"/>
              <w:left w:val="nil"/>
              <w:bottom w:val="single" w:sz="4" w:space="0" w:color="auto"/>
              <w:right w:val="single" w:sz="4" w:space="0" w:color="auto"/>
            </w:tcBorders>
            <w:shd w:val="clear" w:color="auto" w:fill="auto"/>
            <w:noWrap/>
            <w:vAlign w:val="center"/>
            <w:hideMark/>
          </w:tcPr>
          <w:p w14:paraId="56D295F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623,1</w:t>
            </w:r>
          </w:p>
        </w:tc>
        <w:tc>
          <w:tcPr>
            <w:tcW w:w="222" w:type="dxa"/>
            <w:vAlign w:val="center"/>
            <w:hideMark/>
          </w:tcPr>
          <w:p w14:paraId="67D0B864" w14:textId="77777777" w:rsidR="003A3200" w:rsidRPr="003A3200" w:rsidRDefault="003A3200" w:rsidP="003A3200">
            <w:pPr>
              <w:rPr>
                <w:rFonts w:eastAsia="Times New Roman"/>
                <w:sz w:val="20"/>
                <w:szCs w:val="20"/>
              </w:rPr>
            </w:pPr>
          </w:p>
        </w:tc>
      </w:tr>
      <w:tr w:rsidR="003A3200" w:rsidRPr="003A3200" w14:paraId="3B91B74E" w14:textId="77777777" w:rsidTr="005D16AB">
        <w:trPr>
          <w:trHeight w:val="306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A250859"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444" w:type="dxa"/>
            <w:tcBorders>
              <w:top w:val="nil"/>
              <w:left w:val="nil"/>
              <w:bottom w:val="single" w:sz="4" w:space="0" w:color="auto"/>
              <w:right w:val="single" w:sz="4" w:space="0" w:color="auto"/>
            </w:tcBorders>
            <w:shd w:val="clear" w:color="auto" w:fill="auto"/>
            <w:vAlign w:val="center"/>
            <w:hideMark/>
          </w:tcPr>
          <w:p w14:paraId="79BE3B4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1F6450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2FC202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03L4871</w:t>
            </w:r>
          </w:p>
        </w:tc>
        <w:tc>
          <w:tcPr>
            <w:tcW w:w="518" w:type="dxa"/>
            <w:tcBorders>
              <w:top w:val="nil"/>
              <w:left w:val="nil"/>
              <w:bottom w:val="single" w:sz="4" w:space="0" w:color="auto"/>
              <w:right w:val="nil"/>
            </w:tcBorders>
            <w:shd w:val="clear" w:color="auto" w:fill="auto"/>
            <w:vAlign w:val="center"/>
            <w:hideMark/>
          </w:tcPr>
          <w:p w14:paraId="40DBE36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4EB0B89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617,3</w:t>
            </w:r>
          </w:p>
        </w:tc>
        <w:tc>
          <w:tcPr>
            <w:tcW w:w="1329" w:type="dxa"/>
            <w:tcBorders>
              <w:top w:val="nil"/>
              <w:left w:val="nil"/>
              <w:bottom w:val="single" w:sz="4" w:space="0" w:color="auto"/>
              <w:right w:val="single" w:sz="4" w:space="0" w:color="auto"/>
            </w:tcBorders>
            <w:shd w:val="clear" w:color="auto" w:fill="auto"/>
            <w:noWrap/>
            <w:vAlign w:val="center"/>
            <w:hideMark/>
          </w:tcPr>
          <w:p w14:paraId="6CA5890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2588045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E1BCCEE" w14:textId="77777777" w:rsidR="003A3200" w:rsidRPr="003A3200" w:rsidRDefault="003A3200" w:rsidP="003A3200">
            <w:pPr>
              <w:rPr>
                <w:rFonts w:eastAsia="Times New Roman"/>
                <w:sz w:val="20"/>
                <w:szCs w:val="20"/>
              </w:rPr>
            </w:pPr>
          </w:p>
        </w:tc>
      </w:tr>
      <w:tr w:rsidR="003A3200" w:rsidRPr="003A3200" w14:paraId="049F376A"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031F417"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776DFE8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1C9872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3B520F5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03L4871</w:t>
            </w:r>
          </w:p>
        </w:tc>
        <w:tc>
          <w:tcPr>
            <w:tcW w:w="518" w:type="dxa"/>
            <w:tcBorders>
              <w:top w:val="nil"/>
              <w:left w:val="nil"/>
              <w:bottom w:val="single" w:sz="4" w:space="0" w:color="auto"/>
              <w:right w:val="nil"/>
            </w:tcBorders>
            <w:shd w:val="clear" w:color="auto" w:fill="auto"/>
            <w:vAlign w:val="center"/>
            <w:hideMark/>
          </w:tcPr>
          <w:p w14:paraId="5622B32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0C409EE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617,3</w:t>
            </w:r>
          </w:p>
        </w:tc>
        <w:tc>
          <w:tcPr>
            <w:tcW w:w="1329" w:type="dxa"/>
            <w:tcBorders>
              <w:top w:val="nil"/>
              <w:left w:val="nil"/>
              <w:bottom w:val="single" w:sz="4" w:space="0" w:color="auto"/>
              <w:right w:val="single" w:sz="4" w:space="0" w:color="auto"/>
            </w:tcBorders>
            <w:shd w:val="clear" w:color="auto" w:fill="auto"/>
            <w:noWrap/>
            <w:vAlign w:val="center"/>
            <w:hideMark/>
          </w:tcPr>
          <w:p w14:paraId="261C46A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25CE520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72C96B9" w14:textId="77777777" w:rsidR="003A3200" w:rsidRPr="003A3200" w:rsidRDefault="003A3200" w:rsidP="003A3200">
            <w:pPr>
              <w:rPr>
                <w:rFonts w:eastAsia="Times New Roman"/>
                <w:sz w:val="20"/>
                <w:szCs w:val="20"/>
              </w:rPr>
            </w:pPr>
          </w:p>
        </w:tc>
      </w:tr>
      <w:tr w:rsidR="003A3200" w:rsidRPr="003A3200" w14:paraId="19808D8B" w14:textId="77777777" w:rsidTr="005D16AB">
        <w:trPr>
          <w:trHeight w:val="331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B1D88E4"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444" w:type="dxa"/>
            <w:tcBorders>
              <w:top w:val="nil"/>
              <w:left w:val="nil"/>
              <w:bottom w:val="single" w:sz="4" w:space="0" w:color="auto"/>
              <w:right w:val="single" w:sz="4" w:space="0" w:color="auto"/>
            </w:tcBorders>
            <w:shd w:val="clear" w:color="auto" w:fill="auto"/>
            <w:vAlign w:val="center"/>
            <w:hideMark/>
          </w:tcPr>
          <w:p w14:paraId="6719732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664C2B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728DDA5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03L4871</w:t>
            </w:r>
          </w:p>
        </w:tc>
        <w:tc>
          <w:tcPr>
            <w:tcW w:w="518" w:type="dxa"/>
            <w:tcBorders>
              <w:top w:val="nil"/>
              <w:left w:val="nil"/>
              <w:bottom w:val="single" w:sz="4" w:space="0" w:color="auto"/>
              <w:right w:val="nil"/>
            </w:tcBorders>
            <w:shd w:val="clear" w:color="auto" w:fill="auto"/>
            <w:vAlign w:val="center"/>
            <w:hideMark/>
          </w:tcPr>
          <w:p w14:paraId="46FF085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40F0A4E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0,1</w:t>
            </w:r>
          </w:p>
        </w:tc>
        <w:tc>
          <w:tcPr>
            <w:tcW w:w="1329" w:type="dxa"/>
            <w:tcBorders>
              <w:top w:val="nil"/>
              <w:left w:val="nil"/>
              <w:bottom w:val="single" w:sz="4" w:space="0" w:color="auto"/>
              <w:right w:val="single" w:sz="4" w:space="0" w:color="auto"/>
            </w:tcBorders>
            <w:shd w:val="clear" w:color="auto" w:fill="auto"/>
            <w:noWrap/>
            <w:vAlign w:val="center"/>
            <w:hideMark/>
          </w:tcPr>
          <w:p w14:paraId="6AF26EC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7190D21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BD87154" w14:textId="77777777" w:rsidR="003A3200" w:rsidRPr="003A3200" w:rsidRDefault="003A3200" w:rsidP="003A3200">
            <w:pPr>
              <w:rPr>
                <w:rFonts w:eastAsia="Times New Roman"/>
                <w:sz w:val="20"/>
                <w:szCs w:val="20"/>
              </w:rPr>
            </w:pPr>
          </w:p>
        </w:tc>
      </w:tr>
      <w:tr w:rsidR="003A3200" w:rsidRPr="003A3200" w14:paraId="22BEDC6A"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3C2C1CB"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119180B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603724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1D42DA9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03L4871</w:t>
            </w:r>
          </w:p>
        </w:tc>
        <w:tc>
          <w:tcPr>
            <w:tcW w:w="518" w:type="dxa"/>
            <w:tcBorders>
              <w:top w:val="nil"/>
              <w:left w:val="nil"/>
              <w:bottom w:val="single" w:sz="4" w:space="0" w:color="auto"/>
              <w:right w:val="nil"/>
            </w:tcBorders>
            <w:shd w:val="clear" w:color="auto" w:fill="auto"/>
            <w:vAlign w:val="center"/>
            <w:hideMark/>
          </w:tcPr>
          <w:p w14:paraId="28C7B3E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104EA7B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0,1</w:t>
            </w:r>
          </w:p>
        </w:tc>
        <w:tc>
          <w:tcPr>
            <w:tcW w:w="1329" w:type="dxa"/>
            <w:tcBorders>
              <w:top w:val="nil"/>
              <w:left w:val="nil"/>
              <w:bottom w:val="single" w:sz="4" w:space="0" w:color="auto"/>
              <w:right w:val="single" w:sz="4" w:space="0" w:color="auto"/>
            </w:tcBorders>
            <w:shd w:val="clear" w:color="auto" w:fill="auto"/>
            <w:noWrap/>
            <w:vAlign w:val="center"/>
            <w:hideMark/>
          </w:tcPr>
          <w:p w14:paraId="348449A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520989E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2FBD8F4" w14:textId="77777777" w:rsidR="003A3200" w:rsidRPr="003A3200" w:rsidRDefault="003A3200" w:rsidP="003A3200">
            <w:pPr>
              <w:rPr>
                <w:rFonts w:eastAsia="Times New Roman"/>
                <w:sz w:val="20"/>
                <w:szCs w:val="20"/>
              </w:rPr>
            </w:pPr>
          </w:p>
        </w:tc>
      </w:tr>
      <w:tr w:rsidR="003A3200" w:rsidRPr="003A3200" w14:paraId="4CB1C6CA" w14:textId="77777777" w:rsidTr="005D16AB">
        <w:trPr>
          <w:trHeight w:val="280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F1A84D6"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lastRenderedPageBreak/>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444" w:type="dxa"/>
            <w:tcBorders>
              <w:top w:val="nil"/>
              <w:left w:val="nil"/>
              <w:bottom w:val="single" w:sz="4" w:space="0" w:color="auto"/>
              <w:right w:val="single" w:sz="4" w:space="0" w:color="auto"/>
            </w:tcBorders>
            <w:shd w:val="clear" w:color="auto" w:fill="auto"/>
            <w:vAlign w:val="center"/>
            <w:hideMark/>
          </w:tcPr>
          <w:p w14:paraId="0766AD4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9135F9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47468D3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03L4872</w:t>
            </w:r>
          </w:p>
        </w:tc>
        <w:tc>
          <w:tcPr>
            <w:tcW w:w="518" w:type="dxa"/>
            <w:tcBorders>
              <w:top w:val="nil"/>
              <w:left w:val="nil"/>
              <w:bottom w:val="single" w:sz="4" w:space="0" w:color="auto"/>
              <w:right w:val="nil"/>
            </w:tcBorders>
            <w:shd w:val="clear" w:color="auto" w:fill="auto"/>
            <w:vAlign w:val="center"/>
            <w:hideMark/>
          </w:tcPr>
          <w:p w14:paraId="78A4C97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64D149B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125 217,1</w:t>
            </w:r>
          </w:p>
        </w:tc>
        <w:tc>
          <w:tcPr>
            <w:tcW w:w="1329" w:type="dxa"/>
            <w:tcBorders>
              <w:top w:val="nil"/>
              <w:left w:val="nil"/>
              <w:bottom w:val="single" w:sz="4" w:space="0" w:color="auto"/>
              <w:right w:val="single" w:sz="4" w:space="0" w:color="auto"/>
            </w:tcBorders>
            <w:shd w:val="clear" w:color="auto" w:fill="auto"/>
            <w:noWrap/>
            <w:vAlign w:val="center"/>
            <w:hideMark/>
          </w:tcPr>
          <w:p w14:paraId="4C06FFB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438D462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DC9403B" w14:textId="77777777" w:rsidR="003A3200" w:rsidRPr="003A3200" w:rsidRDefault="003A3200" w:rsidP="003A3200">
            <w:pPr>
              <w:rPr>
                <w:rFonts w:eastAsia="Times New Roman"/>
                <w:sz w:val="20"/>
                <w:szCs w:val="20"/>
              </w:rPr>
            </w:pPr>
          </w:p>
        </w:tc>
      </w:tr>
      <w:tr w:rsidR="003A3200" w:rsidRPr="003A3200" w14:paraId="2A4B0E85"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B24056E"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0FF122D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0D1FF0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033070A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03L4872</w:t>
            </w:r>
          </w:p>
        </w:tc>
        <w:tc>
          <w:tcPr>
            <w:tcW w:w="518" w:type="dxa"/>
            <w:tcBorders>
              <w:top w:val="nil"/>
              <w:left w:val="nil"/>
              <w:bottom w:val="single" w:sz="4" w:space="0" w:color="auto"/>
              <w:right w:val="nil"/>
            </w:tcBorders>
            <w:shd w:val="clear" w:color="auto" w:fill="auto"/>
            <w:vAlign w:val="center"/>
            <w:hideMark/>
          </w:tcPr>
          <w:p w14:paraId="745D8AD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43A4E08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125 217,1</w:t>
            </w:r>
          </w:p>
        </w:tc>
        <w:tc>
          <w:tcPr>
            <w:tcW w:w="1329" w:type="dxa"/>
            <w:tcBorders>
              <w:top w:val="nil"/>
              <w:left w:val="nil"/>
              <w:bottom w:val="single" w:sz="4" w:space="0" w:color="auto"/>
              <w:right w:val="single" w:sz="4" w:space="0" w:color="auto"/>
            </w:tcBorders>
            <w:shd w:val="clear" w:color="auto" w:fill="auto"/>
            <w:noWrap/>
            <w:vAlign w:val="center"/>
            <w:hideMark/>
          </w:tcPr>
          <w:p w14:paraId="2745A9D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690F23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1AA389F" w14:textId="77777777" w:rsidR="003A3200" w:rsidRPr="003A3200" w:rsidRDefault="003A3200" w:rsidP="003A3200">
            <w:pPr>
              <w:rPr>
                <w:rFonts w:eastAsia="Times New Roman"/>
                <w:sz w:val="20"/>
                <w:szCs w:val="20"/>
              </w:rPr>
            </w:pPr>
          </w:p>
        </w:tc>
      </w:tr>
      <w:tr w:rsidR="003A3200" w:rsidRPr="003A3200" w14:paraId="4BE07523" w14:textId="77777777" w:rsidTr="005D16AB">
        <w:trPr>
          <w:trHeight w:val="306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C78C761"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444" w:type="dxa"/>
            <w:tcBorders>
              <w:top w:val="nil"/>
              <w:left w:val="nil"/>
              <w:bottom w:val="single" w:sz="4" w:space="0" w:color="auto"/>
              <w:right w:val="single" w:sz="4" w:space="0" w:color="auto"/>
            </w:tcBorders>
            <w:shd w:val="clear" w:color="auto" w:fill="auto"/>
            <w:vAlign w:val="center"/>
            <w:hideMark/>
          </w:tcPr>
          <w:p w14:paraId="60859D8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0F8C38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627194B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03L4872</w:t>
            </w:r>
          </w:p>
        </w:tc>
        <w:tc>
          <w:tcPr>
            <w:tcW w:w="518" w:type="dxa"/>
            <w:tcBorders>
              <w:top w:val="nil"/>
              <w:left w:val="nil"/>
              <w:bottom w:val="single" w:sz="4" w:space="0" w:color="auto"/>
              <w:right w:val="nil"/>
            </w:tcBorders>
            <w:shd w:val="clear" w:color="auto" w:fill="auto"/>
            <w:vAlign w:val="center"/>
            <w:hideMark/>
          </w:tcPr>
          <w:p w14:paraId="3A64052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2A2797F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12,5</w:t>
            </w:r>
          </w:p>
        </w:tc>
        <w:tc>
          <w:tcPr>
            <w:tcW w:w="1329" w:type="dxa"/>
            <w:tcBorders>
              <w:top w:val="nil"/>
              <w:left w:val="nil"/>
              <w:bottom w:val="single" w:sz="4" w:space="0" w:color="auto"/>
              <w:right w:val="single" w:sz="4" w:space="0" w:color="auto"/>
            </w:tcBorders>
            <w:shd w:val="clear" w:color="auto" w:fill="auto"/>
            <w:noWrap/>
            <w:vAlign w:val="center"/>
            <w:hideMark/>
          </w:tcPr>
          <w:p w14:paraId="4BFCD76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DE0AF5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FB34810" w14:textId="77777777" w:rsidR="003A3200" w:rsidRPr="003A3200" w:rsidRDefault="003A3200" w:rsidP="003A3200">
            <w:pPr>
              <w:rPr>
                <w:rFonts w:eastAsia="Times New Roman"/>
                <w:sz w:val="20"/>
                <w:szCs w:val="20"/>
              </w:rPr>
            </w:pPr>
          </w:p>
        </w:tc>
      </w:tr>
      <w:tr w:rsidR="003A3200" w:rsidRPr="003A3200" w14:paraId="3AEFE621"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CFAAC22"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37AA8E3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51D886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79069D6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03L4872</w:t>
            </w:r>
          </w:p>
        </w:tc>
        <w:tc>
          <w:tcPr>
            <w:tcW w:w="518" w:type="dxa"/>
            <w:tcBorders>
              <w:top w:val="nil"/>
              <w:left w:val="nil"/>
              <w:bottom w:val="single" w:sz="4" w:space="0" w:color="auto"/>
              <w:right w:val="nil"/>
            </w:tcBorders>
            <w:shd w:val="clear" w:color="auto" w:fill="auto"/>
            <w:vAlign w:val="center"/>
            <w:hideMark/>
          </w:tcPr>
          <w:p w14:paraId="0DD144E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304DD6B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12,5</w:t>
            </w:r>
          </w:p>
        </w:tc>
        <w:tc>
          <w:tcPr>
            <w:tcW w:w="1329" w:type="dxa"/>
            <w:tcBorders>
              <w:top w:val="nil"/>
              <w:left w:val="nil"/>
              <w:bottom w:val="single" w:sz="4" w:space="0" w:color="auto"/>
              <w:right w:val="single" w:sz="4" w:space="0" w:color="auto"/>
            </w:tcBorders>
            <w:shd w:val="clear" w:color="auto" w:fill="auto"/>
            <w:noWrap/>
            <w:vAlign w:val="center"/>
            <w:hideMark/>
          </w:tcPr>
          <w:p w14:paraId="35341C0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2B240CB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107951B" w14:textId="77777777" w:rsidR="003A3200" w:rsidRPr="003A3200" w:rsidRDefault="003A3200" w:rsidP="003A3200">
            <w:pPr>
              <w:rPr>
                <w:rFonts w:eastAsia="Times New Roman"/>
                <w:sz w:val="20"/>
                <w:szCs w:val="20"/>
              </w:rPr>
            </w:pPr>
          </w:p>
        </w:tc>
      </w:tr>
      <w:tr w:rsidR="003A3200" w:rsidRPr="003A3200" w14:paraId="06E8B243"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05C581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Региональный проект «Развитие системы поддержки молодежи («Молодежь России») (Новгородская область)»</w:t>
            </w:r>
          </w:p>
        </w:tc>
        <w:tc>
          <w:tcPr>
            <w:tcW w:w="444" w:type="dxa"/>
            <w:tcBorders>
              <w:top w:val="nil"/>
              <w:left w:val="nil"/>
              <w:bottom w:val="single" w:sz="4" w:space="0" w:color="auto"/>
              <w:right w:val="single" w:sz="4" w:space="0" w:color="auto"/>
            </w:tcBorders>
            <w:shd w:val="clear" w:color="auto" w:fill="auto"/>
            <w:noWrap/>
            <w:vAlign w:val="center"/>
            <w:hideMark/>
          </w:tcPr>
          <w:p w14:paraId="11ACCEA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8114D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4C09681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ЕГ 00000</w:t>
            </w:r>
          </w:p>
        </w:tc>
        <w:tc>
          <w:tcPr>
            <w:tcW w:w="518" w:type="dxa"/>
            <w:tcBorders>
              <w:top w:val="nil"/>
              <w:left w:val="nil"/>
              <w:bottom w:val="single" w:sz="4" w:space="0" w:color="auto"/>
              <w:right w:val="single" w:sz="4" w:space="0" w:color="auto"/>
            </w:tcBorders>
            <w:shd w:val="clear" w:color="auto" w:fill="auto"/>
            <w:noWrap/>
            <w:vAlign w:val="center"/>
            <w:hideMark/>
          </w:tcPr>
          <w:p w14:paraId="1FEA974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5BACB6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72 407,4</w:t>
            </w:r>
          </w:p>
        </w:tc>
        <w:tc>
          <w:tcPr>
            <w:tcW w:w="1329" w:type="dxa"/>
            <w:tcBorders>
              <w:top w:val="nil"/>
              <w:left w:val="nil"/>
              <w:bottom w:val="single" w:sz="4" w:space="0" w:color="auto"/>
              <w:right w:val="single" w:sz="4" w:space="0" w:color="auto"/>
            </w:tcBorders>
            <w:shd w:val="clear" w:color="auto" w:fill="auto"/>
            <w:noWrap/>
            <w:vAlign w:val="center"/>
            <w:hideMark/>
          </w:tcPr>
          <w:p w14:paraId="6A1ACA6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20D36E9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A457D66" w14:textId="77777777" w:rsidR="003A3200" w:rsidRPr="003A3200" w:rsidRDefault="003A3200" w:rsidP="003A3200">
            <w:pPr>
              <w:rPr>
                <w:rFonts w:eastAsia="Times New Roman"/>
                <w:sz w:val="20"/>
                <w:szCs w:val="20"/>
              </w:rPr>
            </w:pPr>
          </w:p>
        </w:tc>
      </w:tr>
      <w:tr w:rsidR="003A3200" w:rsidRPr="003A3200" w14:paraId="25BD9C98" w14:textId="77777777" w:rsidTr="005D16AB">
        <w:trPr>
          <w:trHeight w:val="256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80B5FA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w:t>
            </w:r>
            <w:proofErr w:type="gramStart"/>
            <w:r w:rsidRPr="003A3200">
              <w:rPr>
                <w:rFonts w:eastAsia="Times New Roman"/>
                <w:color w:val="000000"/>
                <w:sz w:val="20"/>
                <w:szCs w:val="20"/>
              </w:rPr>
              <w:t>политики по итогам проведения Всероссийского конкурса программ комплексного развития молодежной политики</w:t>
            </w:r>
            <w:proofErr w:type="gramEnd"/>
            <w:r w:rsidRPr="003A3200">
              <w:rPr>
                <w:rFonts w:eastAsia="Times New Roman"/>
                <w:color w:val="000000"/>
                <w:sz w:val="20"/>
                <w:szCs w:val="20"/>
              </w:rPr>
              <w:t xml:space="preserve"> в субъектах Российской Федерации «Регион для молодых»</w:t>
            </w:r>
          </w:p>
        </w:tc>
        <w:tc>
          <w:tcPr>
            <w:tcW w:w="444" w:type="dxa"/>
            <w:tcBorders>
              <w:top w:val="nil"/>
              <w:left w:val="nil"/>
              <w:bottom w:val="single" w:sz="4" w:space="0" w:color="auto"/>
              <w:right w:val="single" w:sz="4" w:space="0" w:color="auto"/>
            </w:tcBorders>
            <w:shd w:val="clear" w:color="auto" w:fill="auto"/>
            <w:noWrap/>
            <w:vAlign w:val="center"/>
            <w:hideMark/>
          </w:tcPr>
          <w:p w14:paraId="57613CB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6246E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7D46649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ЕГ 51161</w:t>
            </w:r>
          </w:p>
        </w:tc>
        <w:tc>
          <w:tcPr>
            <w:tcW w:w="518" w:type="dxa"/>
            <w:tcBorders>
              <w:top w:val="nil"/>
              <w:left w:val="nil"/>
              <w:bottom w:val="single" w:sz="4" w:space="0" w:color="auto"/>
              <w:right w:val="single" w:sz="4" w:space="0" w:color="auto"/>
            </w:tcBorders>
            <w:shd w:val="clear" w:color="auto" w:fill="auto"/>
            <w:noWrap/>
            <w:vAlign w:val="center"/>
            <w:hideMark/>
          </w:tcPr>
          <w:p w14:paraId="108D741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DAC10D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72 335,0</w:t>
            </w:r>
          </w:p>
        </w:tc>
        <w:tc>
          <w:tcPr>
            <w:tcW w:w="1329" w:type="dxa"/>
            <w:tcBorders>
              <w:top w:val="nil"/>
              <w:left w:val="nil"/>
              <w:bottom w:val="single" w:sz="4" w:space="0" w:color="auto"/>
              <w:right w:val="single" w:sz="4" w:space="0" w:color="auto"/>
            </w:tcBorders>
            <w:shd w:val="clear" w:color="auto" w:fill="auto"/>
            <w:noWrap/>
            <w:vAlign w:val="center"/>
            <w:hideMark/>
          </w:tcPr>
          <w:p w14:paraId="6D0EEA8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704963B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A832F62" w14:textId="77777777" w:rsidR="003A3200" w:rsidRPr="003A3200" w:rsidRDefault="003A3200" w:rsidP="003A3200">
            <w:pPr>
              <w:rPr>
                <w:rFonts w:eastAsia="Times New Roman"/>
                <w:sz w:val="20"/>
                <w:szCs w:val="20"/>
              </w:rPr>
            </w:pPr>
          </w:p>
        </w:tc>
      </w:tr>
      <w:tr w:rsidR="003A3200" w:rsidRPr="003A3200" w14:paraId="27429CEF"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62D2C7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E0FA26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8D5324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25F70C9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ЕГ 51161</w:t>
            </w:r>
          </w:p>
        </w:tc>
        <w:tc>
          <w:tcPr>
            <w:tcW w:w="518" w:type="dxa"/>
            <w:tcBorders>
              <w:top w:val="nil"/>
              <w:left w:val="nil"/>
              <w:bottom w:val="single" w:sz="4" w:space="0" w:color="auto"/>
              <w:right w:val="single" w:sz="4" w:space="0" w:color="auto"/>
            </w:tcBorders>
            <w:shd w:val="clear" w:color="auto" w:fill="auto"/>
            <w:noWrap/>
            <w:vAlign w:val="center"/>
            <w:hideMark/>
          </w:tcPr>
          <w:p w14:paraId="11A9B57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36A3AF8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72 335,0</w:t>
            </w:r>
          </w:p>
        </w:tc>
        <w:tc>
          <w:tcPr>
            <w:tcW w:w="1329" w:type="dxa"/>
            <w:tcBorders>
              <w:top w:val="nil"/>
              <w:left w:val="nil"/>
              <w:bottom w:val="single" w:sz="4" w:space="0" w:color="auto"/>
              <w:right w:val="single" w:sz="4" w:space="0" w:color="auto"/>
            </w:tcBorders>
            <w:shd w:val="clear" w:color="auto" w:fill="auto"/>
            <w:noWrap/>
            <w:vAlign w:val="center"/>
            <w:hideMark/>
          </w:tcPr>
          <w:p w14:paraId="4091E6A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84B2E6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73FD7B2" w14:textId="77777777" w:rsidR="003A3200" w:rsidRPr="003A3200" w:rsidRDefault="003A3200" w:rsidP="003A3200">
            <w:pPr>
              <w:rPr>
                <w:rFonts w:eastAsia="Times New Roman"/>
                <w:sz w:val="20"/>
                <w:szCs w:val="20"/>
              </w:rPr>
            </w:pPr>
          </w:p>
        </w:tc>
      </w:tr>
      <w:tr w:rsidR="003A3200" w:rsidRPr="003A3200" w14:paraId="048DEDF3" w14:textId="77777777" w:rsidTr="005D16AB">
        <w:trPr>
          <w:trHeight w:val="256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18B4B6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Софинансирование 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w:t>
            </w:r>
            <w:proofErr w:type="gramStart"/>
            <w:r w:rsidRPr="003A3200">
              <w:rPr>
                <w:rFonts w:eastAsia="Times New Roman"/>
                <w:color w:val="000000"/>
                <w:sz w:val="20"/>
                <w:szCs w:val="20"/>
              </w:rPr>
              <w:t>политики по итогам проведения Всероссийского конкурса программ комплексного развития молодежной политики</w:t>
            </w:r>
            <w:proofErr w:type="gramEnd"/>
            <w:r w:rsidRPr="003A3200">
              <w:rPr>
                <w:rFonts w:eastAsia="Times New Roman"/>
                <w:color w:val="000000"/>
                <w:sz w:val="20"/>
                <w:szCs w:val="20"/>
              </w:rPr>
              <w:t xml:space="preserve"> в </w:t>
            </w:r>
            <w:r w:rsidRPr="003A3200">
              <w:rPr>
                <w:rFonts w:eastAsia="Times New Roman"/>
                <w:color w:val="000000"/>
                <w:sz w:val="20"/>
                <w:szCs w:val="20"/>
              </w:rPr>
              <w:lastRenderedPageBreak/>
              <w:t>субъектах Российской Федерации «Регион для молодых»</w:t>
            </w:r>
          </w:p>
        </w:tc>
        <w:tc>
          <w:tcPr>
            <w:tcW w:w="444" w:type="dxa"/>
            <w:tcBorders>
              <w:top w:val="nil"/>
              <w:left w:val="nil"/>
              <w:bottom w:val="single" w:sz="4" w:space="0" w:color="auto"/>
              <w:right w:val="single" w:sz="4" w:space="0" w:color="auto"/>
            </w:tcBorders>
            <w:shd w:val="clear" w:color="auto" w:fill="auto"/>
            <w:noWrap/>
            <w:vAlign w:val="center"/>
            <w:hideMark/>
          </w:tcPr>
          <w:p w14:paraId="17D95CD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lastRenderedPageBreak/>
              <w:t>07</w:t>
            </w:r>
          </w:p>
        </w:tc>
        <w:tc>
          <w:tcPr>
            <w:tcW w:w="494" w:type="dxa"/>
            <w:tcBorders>
              <w:top w:val="nil"/>
              <w:left w:val="nil"/>
              <w:bottom w:val="single" w:sz="4" w:space="0" w:color="auto"/>
              <w:right w:val="single" w:sz="4" w:space="0" w:color="auto"/>
            </w:tcBorders>
            <w:shd w:val="clear" w:color="auto" w:fill="auto"/>
            <w:noWrap/>
            <w:vAlign w:val="center"/>
            <w:hideMark/>
          </w:tcPr>
          <w:p w14:paraId="08CB0EC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7101BE8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ЕГ 51161</w:t>
            </w:r>
          </w:p>
        </w:tc>
        <w:tc>
          <w:tcPr>
            <w:tcW w:w="518" w:type="dxa"/>
            <w:tcBorders>
              <w:top w:val="nil"/>
              <w:left w:val="nil"/>
              <w:bottom w:val="single" w:sz="4" w:space="0" w:color="auto"/>
              <w:right w:val="single" w:sz="4" w:space="0" w:color="auto"/>
            </w:tcBorders>
            <w:shd w:val="clear" w:color="auto" w:fill="auto"/>
            <w:noWrap/>
            <w:vAlign w:val="center"/>
            <w:hideMark/>
          </w:tcPr>
          <w:p w14:paraId="6AF6442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4A0D48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72,4</w:t>
            </w:r>
          </w:p>
        </w:tc>
        <w:tc>
          <w:tcPr>
            <w:tcW w:w="1329" w:type="dxa"/>
            <w:tcBorders>
              <w:top w:val="nil"/>
              <w:left w:val="nil"/>
              <w:bottom w:val="single" w:sz="4" w:space="0" w:color="auto"/>
              <w:right w:val="single" w:sz="4" w:space="0" w:color="auto"/>
            </w:tcBorders>
            <w:shd w:val="clear" w:color="auto" w:fill="auto"/>
            <w:noWrap/>
            <w:vAlign w:val="center"/>
            <w:hideMark/>
          </w:tcPr>
          <w:p w14:paraId="2904E7A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C36B6A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A09C9C3" w14:textId="77777777" w:rsidR="003A3200" w:rsidRPr="003A3200" w:rsidRDefault="003A3200" w:rsidP="003A3200">
            <w:pPr>
              <w:rPr>
                <w:rFonts w:eastAsia="Times New Roman"/>
                <w:sz w:val="20"/>
                <w:szCs w:val="20"/>
              </w:rPr>
            </w:pPr>
          </w:p>
        </w:tc>
      </w:tr>
      <w:tr w:rsidR="003A3200" w:rsidRPr="003A3200" w14:paraId="057785D9"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3EE27E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27E356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D3210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34A80D4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ЕГ 51161</w:t>
            </w:r>
          </w:p>
        </w:tc>
        <w:tc>
          <w:tcPr>
            <w:tcW w:w="518" w:type="dxa"/>
            <w:tcBorders>
              <w:top w:val="nil"/>
              <w:left w:val="nil"/>
              <w:bottom w:val="single" w:sz="4" w:space="0" w:color="auto"/>
              <w:right w:val="single" w:sz="4" w:space="0" w:color="auto"/>
            </w:tcBorders>
            <w:shd w:val="clear" w:color="auto" w:fill="auto"/>
            <w:noWrap/>
            <w:vAlign w:val="center"/>
            <w:hideMark/>
          </w:tcPr>
          <w:p w14:paraId="2E12F62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2879EBF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72,4</w:t>
            </w:r>
          </w:p>
        </w:tc>
        <w:tc>
          <w:tcPr>
            <w:tcW w:w="1329" w:type="dxa"/>
            <w:tcBorders>
              <w:top w:val="nil"/>
              <w:left w:val="nil"/>
              <w:bottom w:val="single" w:sz="4" w:space="0" w:color="auto"/>
              <w:right w:val="single" w:sz="4" w:space="0" w:color="auto"/>
            </w:tcBorders>
            <w:shd w:val="clear" w:color="auto" w:fill="auto"/>
            <w:noWrap/>
            <w:vAlign w:val="center"/>
            <w:hideMark/>
          </w:tcPr>
          <w:p w14:paraId="685E4C9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04ADA30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4546A1D" w14:textId="77777777" w:rsidR="003A3200" w:rsidRPr="003A3200" w:rsidRDefault="003A3200" w:rsidP="003A3200">
            <w:pPr>
              <w:rPr>
                <w:rFonts w:eastAsia="Times New Roman"/>
                <w:sz w:val="20"/>
                <w:szCs w:val="20"/>
              </w:rPr>
            </w:pPr>
          </w:p>
        </w:tc>
      </w:tr>
      <w:tr w:rsidR="003A3200" w:rsidRPr="003A3200" w14:paraId="57793D8D"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55688DB"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Другие вопросы в области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73CD2E2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170338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876C10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2ED704D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9E1EF9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28 111,2</w:t>
            </w:r>
          </w:p>
        </w:tc>
        <w:tc>
          <w:tcPr>
            <w:tcW w:w="1329" w:type="dxa"/>
            <w:tcBorders>
              <w:top w:val="nil"/>
              <w:left w:val="nil"/>
              <w:bottom w:val="single" w:sz="4" w:space="0" w:color="auto"/>
              <w:right w:val="single" w:sz="4" w:space="0" w:color="auto"/>
            </w:tcBorders>
            <w:shd w:val="clear" w:color="auto" w:fill="auto"/>
            <w:noWrap/>
            <w:vAlign w:val="center"/>
            <w:hideMark/>
          </w:tcPr>
          <w:p w14:paraId="3BB1703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28 138,1</w:t>
            </w:r>
          </w:p>
        </w:tc>
        <w:tc>
          <w:tcPr>
            <w:tcW w:w="1081" w:type="dxa"/>
            <w:tcBorders>
              <w:top w:val="nil"/>
              <w:left w:val="nil"/>
              <w:bottom w:val="single" w:sz="4" w:space="0" w:color="auto"/>
              <w:right w:val="single" w:sz="4" w:space="0" w:color="auto"/>
            </w:tcBorders>
            <w:shd w:val="clear" w:color="auto" w:fill="auto"/>
            <w:noWrap/>
            <w:vAlign w:val="center"/>
            <w:hideMark/>
          </w:tcPr>
          <w:p w14:paraId="212B9BB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28 138,1</w:t>
            </w:r>
          </w:p>
        </w:tc>
        <w:tc>
          <w:tcPr>
            <w:tcW w:w="222" w:type="dxa"/>
            <w:vAlign w:val="center"/>
            <w:hideMark/>
          </w:tcPr>
          <w:p w14:paraId="2101A73B" w14:textId="77777777" w:rsidR="003A3200" w:rsidRPr="003A3200" w:rsidRDefault="003A3200" w:rsidP="003A3200">
            <w:pPr>
              <w:rPr>
                <w:rFonts w:eastAsia="Times New Roman"/>
                <w:sz w:val="20"/>
                <w:szCs w:val="20"/>
              </w:rPr>
            </w:pPr>
          </w:p>
        </w:tc>
      </w:tr>
      <w:tr w:rsidR="003A3200" w:rsidRPr="003A3200" w14:paraId="280B6F5B"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13B302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36B216A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91C45D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CAFE08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0246A22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AC82BC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27 995,4</w:t>
            </w:r>
          </w:p>
        </w:tc>
        <w:tc>
          <w:tcPr>
            <w:tcW w:w="1329" w:type="dxa"/>
            <w:tcBorders>
              <w:top w:val="nil"/>
              <w:left w:val="nil"/>
              <w:bottom w:val="single" w:sz="4" w:space="0" w:color="auto"/>
              <w:right w:val="single" w:sz="4" w:space="0" w:color="auto"/>
            </w:tcBorders>
            <w:shd w:val="clear" w:color="auto" w:fill="auto"/>
            <w:noWrap/>
            <w:vAlign w:val="center"/>
            <w:hideMark/>
          </w:tcPr>
          <w:p w14:paraId="1C4366A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28 051,3</w:t>
            </w:r>
          </w:p>
        </w:tc>
        <w:tc>
          <w:tcPr>
            <w:tcW w:w="1081" w:type="dxa"/>
            <w:tcBorders>
              <w:top w:val="nil"/>
              <w:left w:val="nil"/>
              <w:bottom w:val="single" w:sz="4" w:space="0" w:color="auto"/>
              <w:right w:val="single" w:sz="4" w:space="0" w:color="auto"/>
            </w:tcBorders>
            <w:shd w:val="clear" w:color="auto" w:fill="auto"/>
            <w:noWrap/>
            <w:vAlign w:val="center"/>
            <w:hideMark/>
          </w:tcPr>
          <w:p w14:paraId="60C6EA6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28 051,3</w:t>
            </w:r>
          </w:p>
        </w:tc>
        <w:tc>
          <w:tcPr>
            <w:tcW w:w="222" w:type="dxa"/>
            <w:vAlign w:val="center"/>
            <w:hideMark/>
          </w:tcPr>
          <w:p w14:paraId="4A1BD01B" w14:textId="77777777" w:rsidR="003A3200" w:rsidRPr="003A3200" w:rsidRDefault="003A3200" w:rsidP="003A3200">
            <w:pPr>
              <w:rPr>
                <w:rFonts w:eastAsia="Times New Roman"/>
                <w:sz w:val="20"/>
                <w:szCs w:val="20"/>
              </w:rPr>
            </w:pPr>
          </w:p>
        </w:tc>
      </w:tr>
      <w:tr w:rsidR="003A3200" w:rsidRPr="003A3200" w14:paraId="51BCC947"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9BBBDD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Другие вопросы в области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126EBB6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D17E6C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58FE7A3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010 06 00000</w:t>
            </w:r>
          </w:p>
        </w:tc>
        <w:tc>
          <w:tcPr>
            <w:tcW w:w="518" w:type="dxa"/>
            <w:tcBorders>
              <w:top w:val="nil"/>
              <w:left w:val="nil"/>
              <w:bottom w:val="single" w:sz="4" w:space="0" w:color="auto"/>
              <w:right w:val="single" w:sz="4" w:space="0" w:color="auto"/>
            </w:tcBorders>
            <w:shd w:val="clear" w:color="auto" w:fill="auto"/>
            <w:noWrap/>
            <w:vAlign w:val="center"/>
            <w:hideMark/>
          </w:tcPr>
          <w:p w14:paraId="35A3D3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8F7587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27 995,4</w:t>
            </w:r>
          </w:p>
        </w:tc>
        <w:tc>
          <w:tcPr>
            <w:tcW w:w="1329" w:type="dxa"/>
            <w:tcBorders>
              <w:top w:val="nil"/>
              <w:left w:val="nil"/>
              <w:bottom w:val="single" w:sz="4" w:space="0" w:color="auto"/>
              <w:right w:val="single" w:sz="4" w:space="0" w:color="auto"/>
            </w:tcBorders>
            <w:shd w:val="clear" w:color="auto" w:fill="auto"/>
            <w:noWrap/>
            <w:vAlign w:val="center"/>
            <w:hideMark/>
          </w:tcPr>
          <w:p w14:paraId="740A507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28 051,3</w:t>
            </w:r>
          </w:p>
        </w:tc>
        <w:tc>
          <w:tcPr>
            <w:tcW w:w="1081" w:type="dxa"/>
            <w:tcBorders>
              <w:top w:val="nil"/>
              <w:left w:val="nil"/>
              <w:bottom w:val="single" w:sz="4" w:space="0" w:color="auto"/>
              <w:right w:val="single" w:sz="4" w:space="0" w:color="auto"/>
            </w:tcBorders>
            <w:shd w:val="clear" w:color="auto" w:fill="auto"/>
            <w:noWrap/>
            <w:vAlign w:val="center"/>
            <w:hideMark/>
          </w:tcPr>
          <w:p w14:paraId="4ABE6AC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28 051,3</w:t>
            </w:r>
          </w:p>
        </w:tc>
        <w:tc>
          <w:tcPr>
            <w:tcW w:w="222" w:type="dxa"/>
            <w:vAlign w:val="center"/>
            <w:hideMark/>
          </w:tcPr>
          <w:p w14:paraId="06143EE0" w14:textId="77777777" w:rsidR="003A3200" w:rsidRPr="003A3200" w:rsidRDefault="003A3200" w:rsidP="003A3200">
            <w:pPr>
              <w:rPr>
                <w:rFonts w:eastAsia="Times New Roman"/>
                <w:sz w:val="20"/>
                <w:szCs w:val="20"/>
              </w:rPr>
            </w:pPr>
          </w:p>
        </w:tc>
      </w:tr>
      <w:tr w:rsidR="003A3200" w:rsidRPr="003A3200" w14:paraId="21C25F30"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282819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функций органов местного самоуправления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73B214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1C2ED9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E21F5F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010 06 10040</w:t>
            </w:r>
          </w:p>
        </w:tc>
        <w:tc>
          <w:tcPr>
            <w:tcW w:w="518" w:type="dxa"/>
            <w:tcBorders>
              <w:top w:val="nil"/>
              <w:left w:val="nil"/>
              <w:bottom w:val="single" w:sz="4" w:space="0" w:color="auto"/>
              <w:right w:val="single" w:sz="4" w:space="0" w:color="auto"/>
            </w:tcBorders>
            <w:shd w:val="clear" w:color="auto" w:fill="auto"/>
            <w:noWrap/>
            <w:vAlign w:val="center"/>
            <w:hideMark/>
          </w:tcPr>
          <w:p w14:paraId="77E73BA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CE89E5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5 547,2</w:t>
            </w:r>
          </w:p>
        </w:tc>
        <w:tc>
          <w:tcPr>
            <w:tcW w:w="1329" w:type="dxa"/>
            <w:tcBorders>
              <w:top w:val="nil"/>
              <w:left w:val="nil"/>
              <w:bottom w:val="single" w:sz="4" w:space="0" w:color="auto"/>
              <w:right w:val="single" w:sz="4" w:space="0" w:color="auto"/>
            </w:tcBorders>
            <w:shd w:val="clear" w:color="auto" w:fill="auto"/>
            <w:noWrap/>
            <w:vAlign w:val="center"/>
            <w:hideMark/>
          </w:tcPr>
          <w:p w14:paraId="030EF7E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5 507,1</w:t>
            </w:r>
          </w:p>
        </w:tc>
        <w:tc>
          <w:tcPr>
            <w:tcW w:w="1081" w:type="dxa"/>
            <w:tcBorders>
              <w:top w:val="nil"/>
              <w:left w:val="nil"/>
              <w:bottom w:val="single" w:sz="4" w:space="0" w:color="auto"/>
              <w:right w:val="single" w:sz="4" w:space="0" w:color="auto"/>
            </w:tcBorders>
            <w:shd w:val="clear" w:color="auto" w:fill="auto"/>
            <w:noWrap/>
            <w:vAlign w:val="center"/>
            <w:hideMark/>
          </w:tcPr>
          <w:p w14:paraId="7049F8D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5 507,1</w:t>
            </w:r>
          </w:p>
        </w:tc>
        <w:tc>
          <w:tcPr>
            <w:tcW w:w="222" w:type="dxa"/>
            <w:vAlign w:val="center"/>
            <w:hideMark/>
          </w:tcPr>
          <w:p w14:paraId="60DD3836" w14:textId="77777777" w:rsidR="003A3200" w:rsidRPr="003A3200" w:rsidRDefault="003A3200" w:rsidP="003A3200">
            <w:pPr>
              <w:rPr>
                <w:rFonts w:eastAsia="Times New Roman"/>
                <w:sz w:val="20"/>
                <w:szCs w:val="20"/>
              </w:rPr>
            </w:pPr>
          </w:p>
        </w:tc>
      </w:tr>
      <w:tr w:rsidR="003A3200" w:rsidRPr="003A3200" w14:paraId="4CFC9ECF"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8CA79A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4AAA8F0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C3DEDB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3ED4533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010 06 10040</w:t>
            </w:r>
          </w:p>
        </w:tc>
        <w:tc>
          <w:tcPr>
            <w:tcW w:w="518" w:type="dxa"/>
            <w:tcBorders>
              <w:top w:val="nil"/>
              <w:left w:val="nil"/>
              <w:bottom w:val="single" w:sz="4" w:space="0" w:color="auto"/>
              <w:right w:val="single" w:sz="4" w:space="0" w:color="auto"/>
            </w:tcBorders>
            <w:shd w:val="clear" w:color="auto" w:fill="auto"/>
            <w:noWrap/>
            <w:vAlign w:val="center"/>
            <w:hideMark/>
          </w:tcPr>
          <w:p w14:paraId="7289AD3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268" w:type="dxa"/>
            <w:tcBorders>
              <w:top w:val="nil"/>
              <w:left w:val="nil"/>
              <w:bottom w:val="single" w:sz="4" w:space="0" w:color="auto"/>
              <w:right w:val="single" w:sz="4" w:space="0" w:color="auto"/>
            </w:tcBorders>
            <w:shd w:val="clear" w:color="auto" w:fill="auto"/>
            <w:noWrap/>
            <w:vAlign w:val="center"/>
            <w:hideMark/>
          </w:tcPr>
          <w:p w14:paraId="26C5F17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5 488,3</w:t>
            </w:r>
          </w:p>
        </w:tc>
        <w:tc>
          <w:tcPr>
            <w:tcW w:w="1329" w:type="dxa"/>
            <w:tcBorders>
              <w:top w:val="nil"/>
              <w:left w:val="nil"/>
              <w:bottom w:val="single" w:sz="4" w:space="0" w:color="auto"/>
              <w:right w:val="single" w:sz="4" w:space="0" w:color="auto"/>
            </w:tcBorders>
            <w:shd w:val="clear" w:color="auto" w:fill="auto"/>
            <w:noWrap/>
            <w:vAlign w:val="center"/>
            <w:hideMark/>
          </w:tcPr>
          <w:p w14:paraId="12CD32C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5 448,2</w:t>
            </w:r>
          </w:p>
        </w:tc>
        <w:tc>
          <w:tcPr>
            <w:tcW w:w="1081" w:type="dxa"/>
            <w:tcBorders>
              <w:top w:val="nil"/>
              <w:left w:val="nil"/>
              <w:bottom w:val="single" w:sz="4" w:space="0" w:color="auto"/>
              <w:right w:val="single" w:sz="4" w:space="0" w:color="auto"/>
            </w:tcBorders>
            <w:shd w:val="clear" w:color="auto" w:fill="auto"/>
            <w:noWrap/>
            <w:vAlign w:val="center"/>
            <w:hideMark/>
          </w:tcPr>
          <w:p w14:paraId="6521E03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5 448,2</w:t>
            </w:r>
          </w:p>
        </w:tc>
        <w:tc>
          <w:tcPr>
            <w:tcW w:w="222" w:type="dxa"/>
            <w:vAlign w:val="center"/>
            <w:hideMark/>
          </w:tcPr>
          <w:p w14:paraId="5FA4B690" w14:textId="77777777" w:rsidR="003A3200" w:rsidRPr="003A3200" w:rsidRDefault="003A3200" w:rsidP="003A3200">
            <w:pPr>
              <w:rPr>
                <w:rFonts w:eastAsia="Times New Roman"/>
                <w:sz w:val="20"/>
                <w:szCs w:val="20"/>
              </w:rPr>
            </w:pPr>
          </w:p>
        </w:tc>
      </w:tr>
      <w:tr w:rsidR="003A3200" w:rsidRPr="003A3200" w14:paraId="50A4A81F"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26545A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522D614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F972D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49B7E66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010 06 10040</w:t>
            </w:r>
          </w:p>
        </w:tc>
        <w:tc>
          <w:tcPr>
            <w:tcW w:w="518" w:type="dxa"/>
            <w:tcBorders>
              <w:top w:val="nil"/>
              <w:left w:val="nil"/>
              <w:bottom w:val="single" w:sz="4" w:space="0" w:color="auto"/>
              <w:right w:val="single" w:sz="4" w:space="0" w:color="auto"/>
            </w:tcBorders>
            <w:shd w:val="clear" w:color="auto" w:fill="auto"/>
            <w:noWrap/>
            <w:vAlign w:val="center"/>
            <w:hideMark/>
          </w:tcPr>
          <w:p w14:paraId="2F0F6CD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7DCE4E8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57,9</w:t>
            </w:r>
          </w:p>
        </w:tc>
        <w:tc>
          <w:tcPr>
            <w:tcW w:w="1329" w:type="dxa"/>
            <w:tcBorders>
              <w:top w:val="nil"/>
              <w:left w:val="nil"/>
              <w:bottom w:val="single" w:sz="4" w:space="0" w:color="auto"/>
              <w:right w:val="single" w:sz="4" w:space="0" w:color="auto"/>
            </w:tcBorders>
            <w:shd w:val="clear" w:color="auto" w:fill="auto"/>
            <w:noWrap/>
            <w:vAlign w:val="center"/>
            <w:hideMark/>
          </w:tcPr>
          <w:p w14:paraId="6EA6E77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58,9</w:t>
            </w:r>
          </w:p>
        </w:tc>
        <w:tc>
          <w:tcPr>
            <w:tcW w:w="1081" w:type="dxa"/>
            <w:tcBorders>
              <w:top w:val="nil"/>
              <w:left w:val="nil"/>
              <w:bottom w:val="single" w:sz="4" w:space="0" w:color="auto"/>
              <w:right w:val="single" w:sz="4" w:space="0" w:color="auto"/>
            </w:tcBorders>
            <w:shd w:val="clear" w:color="auto" w:fill="auto"/>
            <w:noWrap/>
            <w:vAlign w:val="center"/>
            <w:hideMark/>
          </w:tcPr>
          <w:p w14:paraId="140A54B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58,9</w:t>
            </w:r>
          </w:p>
        </w:tc>
        <w:tc>
          <w:tcPr>
            <w:tcW w:w="222" w:type="dxa"/>
            <w:vAlign w:val="center"/>
            <w:hideMark/>
          </w:tcPr>
          <w:p w14:paraId="6B5FAE0A" w14:textId="77777777" w:rsidR="003A3200" w:rsidRPr="003A3200" w:rsidRDefault="003A3200" w:rsidP="003A3200">
            <w:pPr>
              <w:rPr>
                <w:rFonts w:eastAsia="Times New Roman"/>
                <w:sz w:val="20"/>
                <w:szCs w:val="20"/>
              </w:rPr>
            </w:pPr>
          </w:p>
        </w:tc>
      </w:tr>
      <w:tr w:rsidR="003A3200" w:rsidRPr="003A3200" w14:paraId="3427617D"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7D29C1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45BA9DE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348A3A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34BBE7E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010 06 10040</w:t>
            </w:r>
          </w:p>
        </w:tc>
        <w:tc>
          <w:tcPr>
            <w:tcW w:w="518" w:type="dxa"/>
            <w:tcBorders>
              <w:top w:val="nil"/>
              <w:left w:val="nil"/>
              <w:bottom w:val="single" w:sz="4" w:space="0" w:color="auto"/>
              <w:right w:val="single" w:sz="4" w:space="0" w:color="auto"/>
            </w:tcBorders>
            <w:shd w:val="clear" w:color="auto" w:fill="auto"/>
            <w:noWrap/>
            <w:vAlign w:val="center"/>
            <w:hideMark/>
          </w:tcPr>
          <w:p w14:paraId="27BBA03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850</w:t>
            </w:r>
          </w:p>
        </w:tc>
        <w:tc>
          <w:tcPr>
            <w:tcW w:w="1268" w:type="dxa"/>
            <w:tcBorders>
              <w:top w:val="nil"/>
              <w:left w:val="nil"/>
              <w:bottom w:val="single" w:sz="4" w:space="0" w:color="auto"/>
              <w:right w:val="single" w:sz="4" w:space="0" w:color="auto"/>
            </w:tcBorders>
            <w:shd w:val="clear" w:color="auto" w:fill="auto"/>
            <w:noWrap/>
            <w:vAlign w:val="center"/>
            <w:hideMark/>
          </w:tcPr>
          <w:p w14:paraId="63FF4DE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w:t>
            </w:r>
          </w:p>
        </w:tc>
        <w:tc>
          <w:tcPr>
            <w:tcW w:w="1329" w:type="dxa"/>
            <w:tcBorders>
              <w:top w:val="nil"/>
              <w:left w:val="nil"/>
              <w:bottom w:val="single" w:sz="4" w:space="0" w:color="auto"/>
              <w:right w:val="single" w:sz="4" w:space="0" w:color="auto"/>
            </w:tcBorders>
            <w:shd w:val="clear" w:color="auto" w:fill="auto"/>
            <w:noWrap/>
            <w:vAlign w:val="center"/>
            <w:hideMark/>
          </w:tcPr>
          <w:p w14:paraId="545B850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560B6B0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F15032C" w14:textId="77777777" w:rsidR="003A3200" w:rsidRPr="003A3200" w:rsidRDefault="003A3200" w:rsidP="003A3200">
            <w:pPr>
              <w:rPr>
                <w:rFonts w:eastAsia="Times New Roman"/>
                <w:sz w:val="20"/>
                <w:szCs w:val="20"/>
              </w:rPr>
            </w:pPr>
          </w:p>
        </w:tc>
      </w:tr>
      <w:tr w:rsidR="003A3200" w:rsidRPr="003A3200" w14:paraId="75B52A27"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5D3BC3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06E898F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440454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50AE3B3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010 06 20040</w:t>
            </w:r>
          </w:p>
        </w:tc>
        <w:tc>
          <w:tcPr>
            <w:tcW w:w="518" w:type="dxa"/>
            <w:tcBorders>
              <w:top w:val="nil"/>
              <w:left w:val="nil"/>
              <w:bottom w:val="single" w:sz="4" w:space="0" w:color="auto"/>
              <w:right w:val="single" w:sz="4" w:space="0" w:color="auto"/>
            </w:tcBorders>
            <w:shd w:val="clear" w:color="auto" w:fill="auto"/>
            <w:noWrap/>
            <w:vAlign w:val="center"/>
            <w:hideMark/>
          </w:tcPr>
          <w:p w14:paraId="47235E7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2EBC3C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17 661,1</w:t>
            </w:r>
          </w:p>
        </w:tc>
        <w:tc>
          <w:tcPr>
            <w:tcW w:w="1329" w:type="dxa"/>
            <w:tcBorders>
              <w:top w:val="nil"/>
              <w:left w:val="nil"/>
              <w:bottom w:val="single" w:sz="4" w:space="0" w:color="auto"/>
              <w:right w:val="single" w:sz="4" w:space="0" w:color="auto"/>
            </w:tcBorders>
            <w:shd w:val="clear" w:color="auto" w:fill="auto"/>
            <w:noWrap/>
            <w:vAlign w:val="center"/>
            <w:hideMark/>
          </w:tcPr>
          <w:p w14:paraId="19C1E31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17 661,1</w:t>
            </w:r>
          </w:p>
        </w:tc>
        <w:tc>
          <w:tcPr>
            <w:tcW w:w="1081" w:type="dxa"/>
            <w:tcBorders>
              <w:top w:val="nil"/>
              <w:left w:val="nil"/>
              <w:bottom w:val="single" w:sz="4" w:space="0" w:color="auto"/>
              <w:right w:val="single" w:sz="4" w:space="0" w:color="auto"/>
            </w:tcBorders>
            <w:shd w:val="clear" w:color="auto" w:fill="auto"/>
            <w:noWrap/>
            <w:vAlign w:val="center"/>
            <w:hideMark/>
          </w:tcPr>
          <w:p w14:paraId="3E31954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17 661,1</w:t>
            </w:r>
          </w:p>
        </w:tc>
        <w:tc>
          <w:tcPr>
            <w:tcW w:w="222" w:type="dxa"/>
            <w:vAlign w:val="center"/>
            <w:hideMark/>
          </w:tcPr>
          <w:p w14:paraId="0F38161E" w14:textId="77777777" w:rsidR="003A3200" w:rsidRPr="003A3200" w:rsidRDefault="003A3200" w:rsidP="003A3200">
            <w:pPr>
              <w:rPr>
                <w:rFonts w:eastAsia="Times New Roman"/>
                <w:sz w:val="20"/>
                <w:szCs w:val="20"/>
              </w:rPr>
            </w:pPr>
          </w:p>
        </w:tc>
      </w:tr>
      <w:tr w:rsidR="003A3200" w:rsidRPr="003A3200" w14:paraId="24FC8F68"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21F0F4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C9A136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E70C8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23D8035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010 06 20040</w:t>
            </w:r>
          </w:p>
        </w:tc>
        <w:tc>
          <w:tcPr>
            <w:tcW w:w="518" w:type="dxa"/>
            <w:tcBorders>
              <w:top w:val="nil"/>
              <w:left w:val="nil"/>
              <w:bottom w:val="single" w:sz="4" w:space="0" w:color="auto"/>
              <w:right w:val="single" w:sz="4" w:space="0" w:color="auto"/>
            </w:tcBorders>
            <w:shd w:val="clear" w:color="auto" w:fill="auto"/>
            <w:noWrap/>
            <w:vAlign w:val="center"/>
            <w:hideMark/>
          </w:tcPr>
          <w:p w14:paraId="3104DCE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229C2C0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17 661,1</w:t>
            </w:r>
          </w:p>
        </w:tc>
        <w:tc>
          <w:tcPr>
            <w:tcW w:w="1329" w:type="dxa"/>
            <w:tcBorders>
              <w:top w:val="nil"/>
              <w:left w:val="nil"/>
              <w:bottom w:val="single" w:sz="4" w:space="0" w:color="auto"/>
              <w:right w:val="single" w:sz="4" w:space="0" w:color="auto"/>
            </w:tcBorders>
            <w:shd w:val="clear" w:color="auto" w:fill="auto"/>
            <w:noWrap/>
            <w:vAlign w:val="center"/>
            <w:hideMark/>
          </w:tcPr>
          <w:p w14:paraId="5C52617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17 661,1</w:t>
            </w:r>
          </w:p>
        </w:tc>
        <w:tc>
          <w:tcPr>
            <w:tcW w:w="1081" w:type="dxa"/>
            <w:tcBorders>
              <w:top w:val="nil"/>
              <w:left w:val="nil"/>
              <w:bottom w:val="single" w:sz="4" w:space="0" w:color="auto"/>
              <w:right w:val="single" w:sz="4" w:space="0" w:color="auto"/>
            </w:tcBorders>
            <w:shd w:val="clear" w:color="auto" w:fill="auto"/>
            <w:noWrap/>
            <w:vAlign w:val="center"/>
            <w:hideMark/>
          </w:tcPr>
          <w:p w14:paraId="5F71BFE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17 661,1</w:t>
            </w:r>
          </w:p>
        </w:tc>
        <w:tc>
          <w:tcPr>
            <w:tcW w:w="222" w:type="dxa"/>
            <w:vAlign w:val="center"/>
            <w:hideMark/>
          </w:tcPr>
          <w:p w14:paraId="29DD2C63" w14:textId="77777777" w:rsidR="003A3200" w:rsidRPr="003A3200" w:rsidRDefault="003A3200" w:rsidP="003A3200">
            <w:pPr>
              <w:rPr>
                <w:rFonts w:eastAsia="Times New Roman"/>
                <w:sz w:val="20"/>
                <w:szCs w:val="20"/>
              </w:rPr>
            </w:pPr>
          </w:p>
        </w:tc>
      </w:tr>
      <w:tr w:rsidR="003A3200" w:rsidRPr="003A3200" w14:paraId="1AA58714"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816608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5D81C30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624C9C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5C5D9B0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010 06 40090</w:t>
            </w:r>
          </w:p>
        </w:tc>
        <w:tc>
          <w:tcPr>
            <w:tcW w:w="518" w:type="dxa"/>
            <w:tcBorders>
              <w:top w:val="nil"/>
              <w:left w:val="nil"/>
              <w:bottom w:val="single" w:sz="4" w:space="0" w:color="auto"/>
              <w:right w:val="single" w:sz="4" w:space="0" w:color="auto"/>
            </w:tcBorders>
            <w:shd w:val="clear" w:color="auto" w:fill="auto"/>
            <w:noWrap/>
            <w:vAlign w:val="center"/>
            <w:hideMark/>
          </w:tcPr>
          <w:p w14:paraId="0E113D2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664B4D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560,0</w:t>
            </w:r>
          </w:p>
        </w:tc>
        <w:tc>
          <w:tcPr>
            <w:tcW w:w="1329" w:type="dxa"/>
            <w:tcBorders>
              <w:top w:val="nil"/>
              <w:left w:val="nil"/>
              <w:bottom w:val="single" w:sz="4" w:space="0" w:color="auto"/>
              <w:right w:val="single" w:sz="4" w:space="0" w:color="auto"/>
            </w:tcBorders>
            <w:shd w:val="clear" w:color="auto" w:fill="auto"/>
            <w:noWrap/>
            <w:vAlign w:val="center"/>
            <w:hideMark/>
          </w:tcPr>
          <w:p w14:paraId="2079D57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560,0</w:t>
            </w:r>
          </w:p>
        </w:tc>
        <w:tc>
          <w:tcPr>
            <w:tcW w:w="1081" w:type="dxa"/>
            <w:tcBorders>
              <w:top w:val="nil"/>
              <w:left w:val="nil"/>
              <w:bottom w:val="single" w:sz="4" w:space="0" w:color="auto"/>
              <w:right w:val="single" w:sz="4" w:space="0" w:color="auto"/>
            </w:tcBorders>
            <w:shd w:val="clear" w:color="auto" w:fill="auto"/>
            <w:noWrap/>
            <w:vAlign w:val="center"/>
            <w:hideMark/>
          </w:tcPr>
          <w:p w14:paraId="7CFE6B9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560,0</w:t>
            </w:r>
          </w:p>
        </w:tc>
        <w:tc>
          <w:tcPr>
            <w:tcW w:w="222" w:type="dxa"/>
            <w:vAlign w:val="center"/>
            <w:hideMark/>
          </w:tcPr>
          <w:p w14:paraId="4772D015" w14:textId="77777777" w:rsidR="003A3200" w:rsidRPr="003A3200" w:rsidRDefault="003A3200" w:rsidP="003A3200">
            <w:pPr>
              <w:rPr>
                <w:rFonts w:eastAsia="Times New Roman"/>
                <w:sz w:val="20"/>
                <w:szCs w:val="20"/>
              </w:rPr>
            </w:pPr>
          </w:p>
        </w:tc>
      </w:tr>
      <w:tr w:rsidR="003A3200" w:rsidRPr="003A3200" w14:paraId="3707489E"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B3BCEC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2077765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03B23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02D97E5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010 06 40090</w:t>
            </w:r>
          </w:p>
        </w:tc>
        <w:tc>
          <w:tcPr>
            <w:tcW w:w="518" w:type="dxa"/>
            <w:tcBorders>
              <w:top w:val="nil"/>
              <w:left w:val="nil"/>
              <w:bottom w:val="single" w:sz="4" w:space="0" w:color="auto"/>
              <w:right w:val="single" w:sz="4" w:space="0" w:color="auto"/>
            </w:tcBorders>
            <w:shd w:val="clear" w:color="auto" w:fill="auto"/>
            <w:noWrap/>
            <w:vAlign w:val="center"/>
            <w:hideMark/>
          </w:tcPr>
          <w:p w14:paraId="6CD0A19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310</w:t>
            </w:r>
          </w:p>
        </w:tc>
        <w:tc>
          <w:tcPr>
            <w:tcW w:w="1268" w:type="dxa"/>
            <w:tcBorders>
              <w:top w:val="nil"/>
              <w:left w:val="nil"/>
              <w:bottom w:val="single" w:sz="4" w:space="0" w:color="auto"/>
              <w:right w:val="single" w:sz="4" w:space="0" w:color="auto"/>
            </w:tcBorders>
            <w:shd w:val="clear" w:color="auto" w:fill="auto"/>
            <w:noWrap/>
            <w:vAlign w:val="center"/>
            <w:hideMark/>
          </w:tcPr>
          <w:p w14:paraId="1AD379A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3DEF69D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24BD2DD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8942976" w14:textId="77777777" w:rsidR="003A3200" w:rsidRPr="003A3200" w:rsidRDefault="003A3200" w:rsidP="003A3200">
            <w:pPr>
              <w:rPr>
                <w:rFonts w:eastAsia="Times New Roman"/>
                <w:sz w:val="20"/>
                <w:szCs w:val="20"/>
              </w:rPr>
            </w:pPr>
          </w:p>
        </w:tc>
      </w:tr>
      <w:tr w:rsidR="003A3200" w:rsidRPr="003A3200" w14:paraId="3600FF09"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D79AA7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Стипендии</w:t>
            </w:r>
          </w:p>
        </w:tc>
        <w:tc>
          <w:tcPr>
            <w:tcW w:w="444" w:type="dxa"/>
            <w:tcBorders>
              <w:top w:val="nil"/>
              <w:left w:val="nil"/>
              <w:bottom w:val="single" w:sz="4" w:space="0" w:color="auto"/>
              <w:right w:val="single" w:sz="4" w:space="0" w:color="auto"/>
            </w:tcBorders>
            <w:shd w:val="clear" w:color="auto" w:fill="auto"/>
            <w:noWrap/>
            <w:vAlign w:val="center"/>
            <w:hideMark/>
          </w:tcPr>
          <w:p w14:paraId="2F8C911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A7B3C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42A842D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010 06 40090</w:t>
            </w:r>
          </w:p>
        </w:tc>
        <w:tc>
          <w:tcPr>
            <w:tcW w:w="518" w:type="dxa"/>
            <w:tcBorders>
              <w:top w:val="nil"/>
              <w:left w:val="nil"/>
              <w:bottom w:val="single" w:sz="4" w:space="0" w:color="auto"/>
              <w:right w:val="single" w:sz="4" w:space="0" w:color="auto"/>
            </w:tcBorders>
            <w:shd w:val="clear" w:color="auto" w:fill="auto"/>
            <w:noWrap/>
            <w:vAlign w:val="center"/>
            <w:hideMark/>
          </w:tcPr>
          <w:p w14:paraId="4C1812E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340</w:t>
            </w:r>
          </w:p>
        </w:tc>
        <w:tc>
          <w:tcPr>
            <w:tcW w:w="1268" w:type="dxa"/>
            <w:tcBorders>
              <w:top w:val="nil"/>
              <w:left w:val="nil"/>
              <w:bottom w:val="single" w:sz="4" w:space="0" w:color="auto"/>
              <w:right w:val="single" w:sz="4" w:space="0" w:color="auto"/>
            </w:tcBorders>
            <w:shd w:val="clear" w:color="auto" w:fill="auto"/>
            <w:noWrap/>
            <w:vAlign w:val="center"/>
            <w:hideMark/>
          </w:tcPr>
          <w:p w14:paraId="5299427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560,0</w:t>
            </w:r>
          </w:p>
        </w:tc>
        <w:tc>
          <w:tcPr>
            <w:tcW w:w="1329" w:type="dxa"/>
            <w:tcBorders>
              <w:top w:val="nil"/>
              <w:left w:val="nil"/>
              <w:bottom w:val="single" w:sz="4" w:space="0" w:color="auto"/>
              <w:right w:val="single" w:sz="4" w:space="0" w:color="auto"/>
            </w:tcBorders>
            <w:shd w:val="clear" w:color="auto" w:fill="auto"/>
            <w:noWrap/>
            <w:vAlign w:val="center"/>
            <w:hideMark/>
          </w:tcPr>
          <w:p w14:paraId="5C97AB5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560,0</w:t>
            </w:r>
          </w:p>
        </w:tc>
        <w:tc>
          <w:tcPr>
            <w:tcW w:w="1081" w:type="dxa"/>
            <w:tcBorders>
              <w:top w:val="nil"/>
              <w:left w:val="nil"/>
              <w:bottom w:val="single" w:sz="4" w:space="0" w:color="auto"/>
              <w:right w:val="single" w:sz="4" w:space="0" w:color="auto"/>
            </w:tcBorders>
            <w:shd w:val="clear" w:color="auto" w:fill="auto"/>
            <w:noWrap/>
            <w:vAlign w:val="center"/>
            <w:hideMark/>
          </w:tcPr>
          <w:p w14:paraId="4194255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560,0</w:t>
            </w:r>
          </w:p>
        </w:tc>
        <w:tc>
          <w:tcPr>
            <w:tcW w:w="222" w:type="dxa"/>
            <w:vAlign w:val="center"/>
            <w:hideMark/>
          </w:tcPr>
          <w:p w14:paraId="6B68FEB9" w14:textId="77777777" w:rsidR="003A3200" w:rsidRPr="003A3200" w:rsidRDefault="003A3200" w:rsidP="003A3200">
            <w:pPr>
              <w:rPr>
                <w:rFonts w:eastAsia="Times New Roman"/>
                <w:sz w:val="20"/>
                <w:szCs w:val="20"/>
              </w:rPr>
            </w:pPr>
          </w:p>
        </w:tc>
      </w:tr>
      <w:tr w:rsidR="003A3200" w:rsidRPr="003A3200" w14:paraId="2CECA42F"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F44D19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Осуществление отдельных государственных полномочий по оказанию мер социальной поддержки </w:t>
            </w:r>
            <w:proofErr w:type="gramStart"/>
            <w:r w:rsidRPr="003A3200">
              <w:rPr>
                <w:rFonts w:eastAsia="Times New Roman"/>
                <w:color w:val="000000"/>
                <w:sz w:val="20"/>
                <w:szCs w:val="20"/>
              </w:rPr>
              <w:t>обучающимся</w:t>
            </w:r>
            <w:proofErr w:type="gramEnd"/>
            <w:r w:rsidRPr="003A3200">
              <w:rPr>
                <w:rFonts w:eastAsia="Times New Roman"/>
                <w:color w:val="000000"/>
                <w:sz w:val="20"/>
                <w:szCs w:val="20"/>
              </w:rPr>
              <w:t xml:space="preserve"> (обучавшимся до дня выпуска) муниципальных образовательных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6E2A499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756836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CFC7E0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010 06 70060</w:t>
            </w:r>
          </w:p>
        </w:tc>
        <w:tc>
          <w:tcPr>
            <w:tcW w:w="518" w:type="dxa"/>
            <w:tcBorders>
              <w:top w:val="nil"/>
              <w:left w:val="nil"/>
              <w:bottom w:val="single" w:sz="4" w:space="0" w:color="auto"/>
              <w:right w:val="single" w:sz="4" w:space="0" w:color="auto"/>
            </w:tcBorders>
            <w:shd w:val="clear" w:color="auto" w:fill="auto"/>
            <w:noWrap/>
            <w:vAlign w:val="center"/>
            <w:hideMark/>
          </w:tcPr>
          <w:p w14:paraId="7D7CC54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6A9786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680,9</w:t>
            </w:r>
          </w:p>
        </w:tc>
        <w:tc>
          <w:tcPr>
            <w:tcW w:w="1329" w:type="dxa"/>
            <w:tcBorders>
              <w:top w:val="nil"/>
              <w:left w:val="nil"/>
              <w:bottom w:val="single" w:sz="4" w:space="0" w:color="auto"/>
              <w:right w:val="single" w:sz="4" w:space="0" w:color="auto"/>
            </w:tcBorders>
            <w:shd w:val="clear" w:color="auto" w:fill="auto"/>
            <w:noWrap/>
            <w:vAlign w:val="center"/>
            <w:hideMark/>
          </w:tcPr>
          <w:p w14:paraId="1E7DF7F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680,9</w:t>
            </w:r>
          </w:p>
        </w:tc>
        <w:tc>
          <w:tcPr>
            <w:tcW w:w="1081" w:type="dxa"/>
            <w:tcBorders>
              <w:top w:val="nil"/>
              <w:left w:val="nil"/>
              <w:bottom w:val="single" w:sz="4" w:space="0" w:color="auto"/>
              <w:right w:val="single" w:sz="4" w:space="0" w:color="auto"/>
            </w:tcBorders>
            <w:shd w:val="clear" w:color="auto" w:fill="auto"/>
            <w:noWrap/>
            <w:vAlign w:val="center"/>
            <w:hideMark/>
          </w:tcPr>
          <w:p w14:paraId="619F918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680,9</w:t>
            </w:r>
          </w:p>
        </w:tc>
        <w:tc>
          <w:tcPr>
            <w:tcW w:w="222" w:type="dxa"/>
            <w:vAlign w:val="center"/>
            <w:hideMark/>
          </w:tcPr>
          <w:p w14:paraId="419FDCF6" w14:textId="77777777" w:rsidR="003A3200" w:rsidRPr="003A3200" w:rsidRDefault="003A3200" w:rsidP="003A3200">
            <w:pPr>
              <w:rPr>
                <w:rFonts w:eastAsia="Times New Roman"/>
                <w:sz w:val="20"/>
                <w:szCs w:val="20"/>
              </w:rPr>
            </w:pPr>
          </w:p>
        </w:tc>
      </w:tr>
      <w:tr w:rsidR="003A3200" w:rsidRPr="003A3200" w14:paraId="30B10FA8"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D63583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73D331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1DCE64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527ACFC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010 06 70060</w:t>
            </w:r>
          </w:p>
        </w:tc>
        <w:tc>
          <w:tcPr>
            <w:tcW w:w="518" w:type="dxa"/>
            <w:tcBorders>
              <w:top w:val="nil"/>
              <w:left w:val="nil"/>
              <w:bottom w:val="single" w:sz="4" w:space="0" w:color="auto"/>
              <w:right w:val="single" w:sz="4" w:space="0" w:color="auto"/>
            </w:tcBorders>
            <w:shd w:val="clear" w:color="auto" w:fill="auto"/>
            <w:noWrap/>
            <w:vAlign w:val="center"/>
            <w:hideMark/>
          </w:tcPr>
          <w:p w14:paraId="4C815ED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1A20CA6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680,9</w:t>
            </w:r>
          </w:p>
        </w:tc>
        <w:tc>
          <w:tcPr>
            <w:tcW w:w="1329" w:type="dxa"/>
            <w:tcBorders>
              <w:top w:val="nil"/>
              <w:left w:val="nil"/>
              <w:bottom w:val="single" w:sz="4" w:space="0" w:color="auto"/>
              <w:right w:val="single" w:sz="4" w:space="0" w:color="auto"/>
            </w:tcBorders>
            <w:shd w:val="clear" w:color="auto" w:fill="auto"/>
            <w:noWrap/>
            <w:vAlign w:val="center"/>
            <w:hideMark/>
          </w:tcPr>
          <w:p w14:paraId="7702B3C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680,9</w:t>
            </w:r>
          </w:p>
        </w:tc>
        <w:tc>
          <w:tcPr>
            <w:tcW w:w="1081" w:type="dxa"/>
            <w:tcBorders>
              <w:top w:val="nil"/>
              <w:left w:val="nil"/>
              <w:bottom w:val="single" w:sz="4" w:space="0" w:color="auto"/>
              <w:right w:val="single" w:sz="4" w:space="0" w:color="auto"/>
            </w:tcBorders>
            <w:shd w:val="clear" w:color="auto" w:fill="auto"/>
            <w:noWrap/>
            <w:vAlign w:val="center"/>
            <w:hideMark/>
          </w:tcPr>
          <w:p w14:paraId="3DB6CC2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680,9</w:t>
            </w:r>
          </w:p>
        </w:tc>
        <w:tc>
          <w:tcPr>
            <w:tcW w:w="222" w:type="dxa"/>
            <w:vAlign w:val="center"/>
            <w:hideMark/>
          </w:tcPr>
          <w:p w14:paraId="28C1DFBD" w14:textId="77777777" w:rsidR="003A3200" w:rsidRPr="003A3200" w:rsidRDefault="003A3200" w:rsidP="003A3200">
            <w:pPr>
              <w:rPr>
                <w:rFonts w:eastAsia="Times New Roman"/>
                <w:sz w:val="20"/>
                <w:szCs w:val="20"/>
              </w:rPr>
            </w:pPr>
          </w:p>
        </w:tc>
      </w:tr>
      <w:tr w:rsidR="003A3200" w:rsidRPr="003A3200" w14:paraId="252782BA"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3B26A2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3E9E8CD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38E02E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5A130A6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010 06 70280</w:t>
            </w:r>
          </w:p>
        </w:tc>
        <w:tc>
          <w:tcPr>
            <w:tcW w:w="518" w:type="dxa"/>
            <w:tcBorders>
              <w:top w:val="nil"/>
              <w:left w:val="nil"/>
              <w:bottom w:val="single" w:sz="4" w:space="0" w:color="auto"/>
              <w:right w:val="single" w:sz="4" w:space="0" w:color="auto"/>
            </w:tcBorders>
            <w:shd w:val="clear" w:color="auto" w:fill="auto"/>
            <w:noWrap/>
            <w:vAlign w:val="center"/>
            <w:hideMark/>
          </w:tcPr>
          <w:p w14:paraId="2781DB4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BC5AA1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3 306,2</w:t>
            </w:r>
          </w:p>
        </w:tc>
        <w:tc>
          <w:tcPr>
            <w:tcW w:w="1329" w:type="dxa"/>
            <w:tcBorders>
              <w:top w:val="nil"/>
              <w:left w:val="nil"/>
              <w:bottom w:val="single" w:sz="4" w:space="0" w:color="auto"/>
              <w:right w:val="single" w:sz="4" w:space="0" w:color="auto"/>
            </w:tcBorders>
            <w:shd w:val="clear" w:color="auto" w:fill="auto"/>
            <w:noWrap/>
            <w:vAlign w:val="center"/>
            <w:hideMark/>
          </w:tcPr>
          <w:p w14:paraId="291B7E9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3 306,2</w:t>
            </w:r>
          </w:p>
        </w:tc>
        <w:tc>
          <w:tcPr>
            <w:tcW w:w="1081" w:type="dxa"/>
            <w:tcBorders>
              <w:top w:val="nil"/>
              <w:left w:val="nil"/>
              <w:bottom w:val="single" w:sz="4" w:space="0" w:color="auto"/>
              <w:right w:val="single" w:sz="4" w:space="0" w:color="auto"/>
            </w:tcBorders>
            <w:shd w:val="clear" w:color="auto" w:fill="auto"/>
            <w:noWrap/>
            <w:vAlign w:val="center"/>
            <w:hideMark/>
          </w:tcPr>
          <w:p w14:paraId="1ED423D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3 306,2</w:t>
            </w:r>
          </w:p>
        </w:tc>
        <w:tc>
          <w:tcPr>
            <w:tcW w:w="222" w:type="dxa"/>
            <w:vAlign w:val="center"/>
            <w:hideMark/>
          </w:tcPr>
          <w:p w14:paraId="4B701020" w14:textId="77777777" w:rsidR="003A3200" w:rsidRPr="003A3200" w:rsidRDefault="003A3200" w:rsidP="003A3200">
            <w:pPr>
              <w:rPr>
                <w:rFonts w:eastAsia="Times New Roman"/>
                <w:sz w:val="20"/>
                <w:szCs w:val="20"/>
              </w:rPr>
            </w:pPr>
          </w:p>
        </w:tc>
      </w:tr>
      <w:tr w:rsidR="003A3200" w:rsidRPr="003A3200" w14:paraId="153B28F3"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7CEF10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5900D8F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08FF2F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D68BDE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010 06 70280</w:t>
            </w:r>
          </w:p>
        </w:tc>
        <w:tc>
          <w:tcPr>
            <w:tcW w:w="518" w:type="dxa"/>
            <w:tcBorders>
              <w:top w:val="nil"/>
              <w:left w:val="nil"/>
              <w:bottom w:val="single" w:sz="4" w:space="0" w:color="auto"/>
              <w:right w:val="single" w:sz="4" w:space="0" w:color="auto"/>
            </w:tcBorders>
            <w:shd w:val="clear" w:color="auto" w:fill="auto"/>
            <w:noWrap/>
            <w:vAlign w:val="center"/>
            <w:hideMark/>
          </w:tcPr>
          <w:p w14:paraId="364A2E6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268" w:type="dxa"/>
            <w:tcBorders>
              <w:top w:val="nil"/>
              <w:left w:val="nil"/>
              <w:bottom w:val="single" w:sz="4" w:space="0" w:color="auto"/>
              <w:right w:val="single" w:sz="4" w:space="0" w:color="auto"/>
            </w:tcBorders>
            <w:shd w:val="clear" w:color="auto" w:fill="auto"/>
            <w:noWrap/>
            <w:vAlign w:val="center"/>
            <w:hideMark/>
          </w:tcPr>
          <w:p w14:paraId="56E2ACA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3 206,8</w:t>
            </w:r>
          </w:p>
        </w:tc>
        <w:tc>
          <w:tcPr>
            <w:tcW w:w="1329" w:type="dxa"/>
            <w:tcBorders>
              <w:top w:val="nil"/>
              <w:left w:val="nil"/>
              <w:bottom w:val="single" w:sz="4" w:space="0" w:color="auto"/>
              <w:right w:val="single" w:sz="4" w:space="0" w:color="auto"/>
            </w:tcBorders>
            <w:shd w:val="clear" w:color="auto" w:fill="auto"/>
            <w:noWrap/>
            <w:vAlign w:val="center"/>
            <w:hideMark/>
          </w:tcPr>
          <w:p w14:paraId="5107A72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3 246,9</w:t>
            </w:r>
          </w:p>
        </w:tc>
        <w:tc>
          <w:tcPr>
            <w:tcW w:w="1081" w:type="dxa"/>
            <w:tcBorders>
              <w:top w:val="nil"/>
              <w:left w:val="nil"/>
              <w:bottom w:val="single" w:sz="4" w:space="0" w:color="auto"/>
              <w:right w:val="single" w:sz="4" w:space="0" w:color="auto"/>
            </w:tcBorders>
            <w:shd w:val="clear" w:color="auto" w:fill="auto"/>
            <w:noWrap/>
            <w:vAlign w:val="center"/>
            <w:hideMark/>
          </w:tcPr>
          <w:p w14:paraId="2DA4DE2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3 246,9</w:t>
            </w:r>
          </w:p>
        </w:tc>
        <w:tc>
          <w:tcPr>
            <w:tcW w:w="222" w:type="dxa"/>
            <w:vAlign w:val="center"/>
            <w:hideMark/>
          </w:tcPr>
          <w:p w14:paraId="28EC8871" w14:textId="77777777" w:rsidR="003A3200" w:rsidRPr="003A3200" w:rsidRDefault="003A3200" w:rsidP="003A3200">
            <w:pPr>
              <w:rPr>
                <w:rFonts w:eastAsia="Times New Roman"/>
                <w:sz w:val="20"/>
                <w:szCs w:val="20"/>
              </w:rPr>
            </w:pPr>
          </w:p>
        </w:tc>
      </w:tr>
      <w:tr w:rsidR="003A3200" w:rsidRPr="003A3200" w14:paraId="0CDB18C0"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99EBA3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95A6B7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DA1A9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639C7D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010 06 70280</w:t>
            </w:r>
          </w:p>
        </w:tc>
        <w:tc>
          <w:tcPr>
            <w:tcW w:w="518" w:type="dxa"/>
            <w:tcBorders>
              <w:top w:val="nil"/>
              <w:left w:val="nil"/>
              <w:bottom w:val="single" w:sz="4" w:space="0" w:color="auto"/>
              <w:right w:val="single" w:sz="4" w:space="0" w:color="auto"/>
            </w:tcBorders>
            <w:shd w:val="clear" w:color="auto" w:fill="auto"/>
            <w:noWrap/>
            <w:vAlign w:val="center"/>
            <w:hideMark/>
          </w:tcPr>
          <w:p w14:paraId="21B5B3B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52BD521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99,4</w:t>
            </w:r>
          </w:p>
        </w:tc>
        <w:tc>
          <w:tcPr>
            <w:tcW w:w="1329" w:type="dxa"/>
            <w:tcBorders>
              <w:top w:val="nil"/>
              <w:left w:val="nil"/>
              <w:bottom w:val="single" w:sz="4" w:space="0" w:color="auto"/>
              <w:right w:val="single" w:sz="4" w:space="0" w:color="auto"/>
            </w:tcBorders>
            <w:shd w:val="clear" w:color="auto" w:fill="auto"/>
            <w:noWrap/>
            <w:vAlign w:val="center"/>
            <w:hideMark/>
          </w:tcPr>
          <w:p w14:paraId="4402526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59,3</w:t>
            </w:r>
          </w:p>
        </w:tc>
        <w:tc>
          <w:tcPr>
            <w:tcW w:w="1081" w:type="dxa"/>
            <w:tcBorders>
              <w:top w:val="nil"/>
              <w:left w:val="nil"/>
              <w:bottom w:val="single" w:sz="4" w:space="0" w:color="auto"/>
              <w:right w:val="single" w:sz="4" w:space="0" w:color="auto"/>
            </w:tcBorders>
            <w:shd w:val="clear" w:color="auto" w:fill="auto"/>
            <w:noWrap/>
            <w:vAlign w:val="center"/>
            <w:hideMark/>
          </w:tcPr>
          <w:p w14:paraId="28203FC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59,3</w:t>
            </w:r>
          </w:p>
        </w:tc>
        <w:tc>
          <w:tcPr>
            <w:tcW w:w="222" w:type="dxa"/>
            <w:vAlign w:val="center"/>
            <w:hideMark/>
          </w:tcPr>
          <w:p w14:paraId="783B0FD3" w14:textId="77777777" w:rsidR="003A3200" w:rsidRPr="003A3200" w:rsidRDefault="003A3200" w:rsidP="003A3200">
            <w:pPr>
              <w:rPr>
                <w:rFonts w:eastAsia="Times New Roman"/>
                <w:sz w:val="20"/>
                <w:szCs w:val="20"/>
              </w:rPr>
            </w:pPr>
          </w:p>
        </w:tc>
      </w:tr>
      <w:tr w:rsidR="003A3200" w:rsidRPr="003A3200" w14:paraId="7C66A7D8" w14:textId="77777777" w:rsidTr="005D16AB">
        <w:trPr>
          <w:trHeight w:val="23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C51446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w:t>
            </w:r>
            <w:proofErr w:type="gramStart"/>
            <w:r w:rsidRPr="003A3200">
              <w:rPr>
                <w:rFonts w:eastAsia="Times New Roman"/>
                <w:color w:val="000000"/>
                <w:sz w:val="20"/>
                <w:szCs w:val="20"/>
              </w:rPr>
              <w:t>обучении по</w:t>
            </w:r>
            <w:proofErr w:type="gramEnd"/>
            <w:r w:rsidRPr="003A3200">
              <w:rPr>
                <w:rFonts w:eastAsia="Times New Roman"/>
                <w:color w:val="000000"/>
                <w:sz w:val="20"/>
                <w:szCs w:val="20"/>
              </w:rPr>
              <w:t xml:space="preserve"> образовательным программам высшего образования по направлению "Педагогическое образование"</w:t>
            </w:r>
          </w:p>
        </w:tc>
        <w:tc>
          <w:tcPr>
            <w:tcW w:w="444" w:type="dxa"/>
            <w:tcBorders>
              <w:top w:val="nil"/>
              <w:left w:val="nil"/>
              <w:bottom w:val="single" w:sz="4" w:space="0" w:color="auto"/>
              <w:right w:val="single" w:sz="4" w:space="0" w:color="auto"/>
            </w:tcBorders>
            <w:shd w:val="clear" w:color="auto" w:fill="auto"/>
            <w:noWrap/>
            <w:vAlign w:val="center"/>
            <w:hideMark/>
          </w:tcPr>
          <w:p w14:paraId="64BA2EA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59BE96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5956B5A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010 06 75320</w:t>
            </w:r>
          </w:p>
        </w:tc>
        <w:tc>
          <w:tcPr>
            <w:tcW w:w="518" w:type="dxa"/>
            <w:tcBorders>
              <w:top w:val="nil"/>
              <w:left w:val="nil"/>
              <w:bottom w:val="single" w:sz="4" w:space="0" w:color="auto"/>
              <w:right w:val="single" w:sz="4" w:space="0" w:color="auto"/>
            </w:tcBorders>
            <w:shd w:val="clear" w:color="auto" w:fill="auto"/>
            <w:noWrap/>
            <w:vAlign w:val="center"/>
            <w:hideMark/>
          </w:tcPr>
          <w:p w14:paraId="6E83338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A5C07C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240,0</w:t>
            </w:r>
          </w:p>
        </w:tc>
        <w:tc>
          <w:tcPr>
            <w:tcW w:w="1329" w:type="dxa"/>
            <w:tcBorders>
              <w:top w:val="nil"/>
              <w:left w:val="nil"/>
              <w:bottom w:val="single" w:sz="4" w:space="0" w:color="auto"/>
              <w:right w:val="single" w:sz="4" w:space="0" w:color="auto"/>
            </w:tcBorders>
            <w:shd w:val="clear" w:color="auto" w:fill="auto"/>
            <w:noWrap/>
            <w:vAlign w:val="center"/>
            <w:hideMark/>
          </w:tcPr>
          <w:p w14:paraId="77A21E9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336,0</w:t>
            </w:r>
          </w:p>
        </w:tc>
        <w:tc>
          <w:tcPr>
            <w:tcW w:w="1081" w:type="dxa"/>
            <w:tcBorders>
              <w:top w:val="nil"/>
              <w:left w:val="nil"/>
              <w:bottom w:val="single" w:sz="4" w:space="0" w:color="auto"/>
              <w:right w:val="single" w:sz="4" w:space="0" w:color="auto"/>
            </w:tcBorders>
            <w:shd w:val="clear" w:color="auto" w:fill="auto"/>
            <w:noWrap/>
            <w:vAlign w:val="center"/>
            <w:hideMark/>
          </w:tcPr>
          <w:p w14:paraId="217CC93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336,0</w:t>
            </w:r>
          </w:p>
        </w:tc>
        <w:tc>
          <w:tcPr>
            <w:tcW w:w="222" w:type="dxa"/>
            <w:vAlign w:val="center"/>
            <w:hideMark/>
          </w:tcPr>
          <w:p w14:paraId="4B404A13" w14:textId="77777777" w:rsidR="003A3200" w:rsidRPr="003A3200" w:rsidRDefault="003A3200" w:rsidP="003A3200">
            <w:pPr>
              <w:rPr>
                <w:rFonts w:eastAsia="Times New Roman"/>
                <w:sz w:val="20"/>
                <w:szCs w:val="20"/>
              </w:rPr>
            </w:pPr>
          </w:p>
        </w:tc>
      </w:tr>
      <w:tr w:rsidR="003A3200" w:rsidRPr="003A3200" w14:paraId="09393522"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9420DB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Стипендии</w:t>
            </w:r>
          </w:p>
        </w:tc>
        <w:tc>
          <w:tcPr>
            <w:tcW w:w="444" w:type="dxa"/>
            <w:tcBorders>
              <w:top w:val="nil"/>
              <w:left w:val="nil"/>
              <w:bottom w:val="single" w:sz="4" w:space="0" w:color="auto"/>
              <w:right w:val="single" w:sz="4" w:space="0" w:color="auto"/>
            </w:tcBorders>
            <w:shd w:val="clear" w:color="auto" w:fill="auto"/>
            <w:noWrap/>
            <w:vAlign w:val="center"/>
            <w:hideMark/>
          </w:tcPr>
          <w:p w14:paraId="4615163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20356E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452920C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010 06 75320</w:t>
            </w:r>
          </w:p>
        </w:tc>
        <w:tc>
          <w:tcPr>
            <w:tcW w:w="518" w:type="dxa"/>
            <w:tcBorders>
              <w:top w:val="nil"/>
              <w:left w:val="nil"/>
              <w:bottom w:val="single" w:sz="4" w:space="0" w:color="auto"/>
              <w:right w:val="single" w:sz="4" w:space="0" w:color="auto"/>
            </w:tcBorders>
            <w:shd w:val="clear" w:color="auto" w:fill="auto"/>
            <w:noWrap/>
            <w:vAlign w:val="center"/>
            <w:hideMark/>
          </w:tcPr>
          <w:p w14:paraId="55DC263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340</w:t>
            </w:r>
          </w:p>
        </w:tc>
        <w:tc>
          <w:tcPr>
            <w:tcW w:w="1268" w:type="dxa"/>
            <w:tcBorders>
              <w:top w:val="nil"/>
              <w:left w:val="nil"/>
              <w:bottom w:val="single" w:sz="4" w:space="0" w:color="auto"/>
              <w:right w:val="single" w:sz="4" w:space="0" w:color="auto"/>
            </w:tcBorders>
            <w:shd w:val="clear" w:color="auto" w:fill="auto"/>
            <w:noWrap/>
            <w:vAlign w:val="center"/>
            <w:hideMark/>
          </w:tcPr>
          <w:p w14:paraId="79B42D8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240,0</w:t>
            </w:r>
          </w:p>
        </w:tc>
        <w:tc>
          <w:tcPr>
            <w:tcW w:w="1329" w:type="dxa"/>
            <w:tcBorders>
              <w:top w:val="nil"/>
              <w:left w:val="nil"/>
              <w:bottom w:val="single" w:sz="4" w:space="0" w:color="auto"/>
              <w:right w:val="single" w:sz="4" w:space="0" w:color="auto"/>
            </w:tcBorders>
            <w:shd w:val="clear" w:color="auto" w:fill="auto"/>
            <w:noWrap/>
            <w:vAlign w:val="center"/>
            <w:hideMark/>
          </w:tcPr>
          <w:p w14:paraId="1044854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336,0</w:t>
            </w:r>
          </w:p>
        </w:tc>
        <w:tc>
          <w:tcPr>
            <w:tcW w:w="1081" w:type="dxa"/>
            <w:tcBorders>
              <w:top w:val="nil"/>
              <w:left w:val="nil"/>
              <w:bottom w:val="single" w:sz="4" w:space="0" w:color="auto"/>
              <w:right w:val="single" w:sz="4" w:space="0" w:color="auto"/>
            </w:tcBorders>
            <w:shd w:val="clear" w:color="auto" w:fill="auto"/>
            <w:noWrap/>
            <w:vAlign w:val="center"/>
            <w:hideMark/>
          </w:tcPr>
          <w:p w14:paraId="2FBA468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336,0</w:t>
            </w:r>
          </w:p>
        </w:tc>
        <w:tc>
          <w:tcPr>
            <w:tcW w:w="222" w:type="dxa"/>
            <w:vAlign w:val="center"/>
            <w:hideMark/>
          </w:tcPr>
          <w:p w14:paraId="18301F9B" w14:textId="77777777" w:rsidR="003A3200" w:rsidRPr="003A3200" w:rsidRDefault="003A3200" w:rsidP="003A3200">
            <w:pPr>
              <w:rPr>
                <w:rFonts w:eastAsia="Times New Roman"/>
                <w:sz w:val="20"/>
                <w:szCs w:val="20"/>
              </w:rPr>
            </w:pPr>
          </w:p>
        </w:tc>
      </w:tr>
      <w:tr w:rsidR="003A3200" w:rsidRPr="003A3200" w14:paraId="2B9F98AD"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2B8193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BAB3D5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35D635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00B9AD1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090 00 00000</w:t>
            </w:r>
          </w:p>
        </w:tc>
        <w:tc>
          <w:tcPr>
            <w:tcW w:w="518" w:type="dxa"/>
            <w:tcBorders>
              <w:top w:val="nil"/>
              <w:left w:val="nil"/>
              <w:bottom w:val="single" w:sz="4" w:space="0" w:color="auto"/>
              <w:right w:val="single" w:sz="4" w:space="0" w:color="auto"/>
            </w:tcBorders>
            <w:shd w:val="clear" w:color="auto" w:fill="auto"/>
            <w:noWrap/>
            <w:vAlign w:val="center"/>
            <w:hideMark/>
          </w:tcPr>
          <w:p w14:paraId="6E314D8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478F50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115,8</w:t>
            </w:r>
          </w:p>
        </w:tc>
        <w:tc>
          <w:tcPr>
            <w:tcW w:w="1329" w:type="dxa"/>
            <w:tcBorders>
              <w:top w:val="nil"/>
              <w:left w:val="nil"/>
              <w:bottom w:val="single" w:sz="4" w:space="0" w:color="auto"/>
              <w:right w:val="single" w:sz="4" w:space="0" w:color="auto"/>
            </w:tcBorders>
            <w:shd w:val="clear" w:color="auto" w:fill="auto"/>
            <w:noWrap/>
            <w:vAlign w:val="center"/>
            <w:hideMark/>
          </w:tcPr>
          <w:p w14:paraId="5F5D455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86,8</w:t>
            </w:r>
          </w:p>
        </w:tc>
        <w:tc>
          <w:tcPr>
            <w:tcW w:w="1081" w:type="dxa"/>
            <w:tcBorders>
              <w:top w:val="nil"/>
              <w:left w:val="nil"/>
              <w:bottom w:val="single" w:sz="4" w:space="0" w:color="auto"/>
              <w:right w:val="single" w:sz="4" w:space="0" w:color="auto"/>
            </w:tcBorders>
            <w:shd w:val="clear" w:color="auto" w:fill="auto"/>
            <w:noWrap/>
            <w:vAlign w:val="center"/>
            <w:hideMark/>
          </w:tcPr>
          <w:p w14:paraId="183A0A2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86,8</w:t>
            </w:r>
          </w:p>
        </w:tc>
        <w:tc>
          <w:tcPr>
            <w:tcW w:w="222" w:type="dxa"/>
            <w:vAlign w:val="center"/>
            <w:hideMark/>
          </w:tcPr>
          <w:p w14:paraId="05A52596" w14:textId="77777777" w:rsidR="003A3200" w:rsidRPr="003A3200" w:rsidRDefault="003A3200" w:rsidP="003A3200">
            <w:pPr>
              <w:rPr>
                <w:rFonts w:eastAsia="Times New Roman"/>
                <w:sz w:val="20"/>
                <w:szCs w:val="20"/>
              </w:rPr>
            </w:pPr>
          </w:p>
        </w:tc>
      </w:tr>
      <w:tr w:rsidR="003A3200" w:rsidRPr="003A3200" w14:paraId="4A145ED6" w14:textId="77777777" w:rsidTr="005D16AB">
        <w:trPr>
          <w:trHeight w:val="103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4B0ECA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444" w:type="dxa"/>
            <w:tcBorders>
              <w:top w:val="nil"/>
              <w:left w:val="nil"/>
              <w:bottom w:val="single" w:sz="4" w:space="0" w:color="auto"/>
              <w:right w:val="single" w:sz="4" w:space="0" w:color="auto"/>
            </w:tcBorders>
            <w:shd w:val="clear" w:color="auto" w:fill="auto"/>
            <w:noWrap/>
            <w:vAlign w:val="center"/>
            <w:hideMark/>
          </w:tcPr>
          <w:p w14:paraId="3272B6C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5DAC56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4D4342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090 01 00000</w:t>
            </w:r>
          </w:p>
        </w:tc>
        <w:tc>
          <w:tcPr>
            <w:tcW w:w="518" w:type="dxa"/>
            <w:tcBorders>
              <w:top w:val="nil"/>
              <w:left w:val="nil"/>
              <w:bottom w:val="single" w:sz="4" w:space="0" w:color="auto"/>
              <w:right w:val="single" w:sz="4" w:space="0" w:color="auto"/>
            </w:tcBorders>
            <w:shd w:val="clear" w:color="auto" w:fill="auto"/>
            <w:noWrap/>
            <w:vAlign w:val="center"/>
            <w:hideMark/>
          </w:tcPr>
          <w:p w14:paraId="3BE24C8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39EE15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85,8</w:t>
            </w:r>
          </w:p>
        </w:tc>
        <w:tc>
          <w:tcPr>
            <w:tcW w:w="1329" w:type="dxa"/>
            <w:tcBorders>
              <w:top w:val="nil"/>
              <w:left w:val="nil"/>
              <w:bottom w:val="single" w:sz="4" w:space="0" w:color="auto"/>
              <w:right w:val="single" w:sz="4" w:space="0" w:color="auto"/>
            </w:tcBorders>
            <w:shd w:val="clear" w:color="auto" w:fill="auto"/>
            <w:noWrap/>
            <w:vAlign w:val="center"/>
            <w:hideMark/>
          </w:tcPr>
          <w:p w14:paraId="31386C1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55,8</w:t>
            </w:r>
          </w:p>
        </w:tc>
        <w:tc>
          <w:tcPr>
            <w:tcW w:w="1081" w:type="dxa"/>
            <w:tcBorders>
              <w:top w:val="nil"/>
              <w:left w:val="nil"/>
              <w:bottom w:val="single" w:sz="4" w:space="0" w:color="auto"/>
              <w:right w:val="single" w:sz="4" w:space="0" w:color="auto"/>
            </w:tcBorders>
            <w:shd w:val="clear" w:color="auto" w:fill="auto"/>
            <w:noWrap/>
            <w:vAlign w:val="center"/>
            <w:hideMark/>
          </w:tcPr>
          <w:p w14:paraId="5C97E7A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55,8</w:t>
            </w:r>
          </w:p>
        </w:tc>
        <w:tc>
          <w:tcPr>
            <w:tcW w:w="222" w:type="dxa"/>
            <w:vAlign w:val="center"/>
            <w:hideMark/>
          </w:tcPr>
          <w:p w14:paraId="4A9ED313" w14:textId="77777777" w:rsidR="003A3200" w:rsidRPr="003A3200" w:rsidRDefault="003A3200" w:rsidP="003A3200">
            <w:pPr>
              <w:rPr>
                <w:rFonts w:eastAsia="Times New Roman"/>
                <w:sz w:val="20"/>
                <w:szCs w:val="20"/>
              </w:rPr>
            </w:pPr>
          </w:p>
        </w:tc>
      </w:tr>
      <w:tr w:rsidR="003A3200" w:rsidRPr="003A3200" w14:paraId="63A63275"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A8716E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7B86699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8EBA1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48639E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090 01 40090</w:t>
            </w:r>
          </w:p>
        </w:tc>
        <w:tc>
          <w:tcPr>
            <w:tcW w:w="518" w:type="dxa"/>
            <w:tcBorders>
              <w:top w:val="nil"/>
              <w:left w:val="nil"/>
              <w:bottom w:val="single" w:sz="4" w:space="0" w:color="auto"/>
              <w:right w:val="single" w:sz="4" w:space="0" w:color="auto"/>
            </w:tcBorders>
            <w:shd w:val="clear" w:color="auto" w:fill="auto"/>
            <w:noWrap/>
            <w:vAlign w:val="center"/>
            <w:hideMark/>
          </w:tcPr>
          <w:p w14:paraId="5C68579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9F6164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65,8</w:t>
            </w:r>
          </w:p>
        </w:tc>
        <w:tc>
          <w:tcPr>
            <w:tcW w:w="1329" w:type="dxa"/>
            <w:tcBorders>
              <w:top w:val="nil"/>
              <w:left w:val="nil"/>
              <w:bottom w:val="single" w:sz="4" w:space="0" w:color="auto"/>
              <w:right w:val="single" w:sz="4" w:space="0" w:color="auto"/>
            </w:tcBorders>
            <w:shd w:val="clear" w:color="auto" w:fill="auto"/>
            <w:noWrap/>
            <w:vAlign w:val="center"/>
            <w:hideMark/>
          </w:tcPr>
          <w:p w14:paraId="60C0648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55,8</w:t>
            </w:r>
          </w:p>
        </w:tc>
        <w:tc>
          <w:tcPr>
            <w:tcW w:w="1081" w:type="dxa"/>
            <w:tcBorders>
              <w:top w:val="nil"/>
              <w:left w:val="nil"/>
              <w:bottom w:val="single" w:sz="4" w:space="0" w:color="auto"/>
              <w:right w:val="single" w:sz="4" w:space="0" w:color="auto"/>
            </w:tcBorders>
            <w:shd w:val="clear" w:color="auto" w:fill="auto"/>
            <w:noWrap/>
            <w:vAlign w:val="center"/>
            <w:hideMark/>
          </w:tcPr>
          <w:p w14:paraId="4FDD494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55,8</w:t>
            </w:r>
          </w:p>
        </w:tc>
        <w:tc>
          <w:tcPr>
            <w:tcW w:w="222" w:type="dxa"/>
            <w:vAlign w:val="center"/>
            <w:hideMark/>
          </w:tcPr>
          <w:p w14:paraId="77506E59" w14:textId="77777777" w:rsidR="003A3200" w:rsidRPr="003A3200" w:rsidRDefault="003A3200" w:rsidP="003A3200">
            <w:pPr>
              <w:rPr>
                <w:rFonts w:eastAsia="Times New Roman"/>
                <w:sz w:val="20"/>
                <w:szCs w:val="20"/>
              </w:rPr>
            </w:pPr>
          </w:p>
        </w:tc>
      </w:tr>
      <w:tr w:rsidR="003A3200" w:rsidRPr="003A3200" w14:paraId="554B4C1A"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9EAA28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969B75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7AC25C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1231351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090 01 40090</w:t>
            </w:r>
          </w:p>
        </w:tc>
        <w:tc>
          <w:tcPr>
            <w:tcW w:w="518" w:type="dxa"/>
            <w:tcBorders>
              <w:top w:val="nil"/>
              <w:left w:val="nil"/>
              <w:bottom w:val="single" w:sz="4" w:space="0" w:color="auto"/>
              <w:right w:val="single" w:sz="4" w:space="0" w:color="auto"/>
            </w:tcBorders>
            <w:shd w:val="clear" w:color="auto" w:fill="auto"/>
            <w:noWrap/>
            <w:vAlign w:val="center"/>
            <w:hideMark/>
          </w:tcPr>
          <w:p w14:paraId="04CE238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73367F2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65,8</w:t>
            </w:r>
          </w:p>
        </w:tc>
        <w:tc>
          <w:tcPr>
            <w:tcW w:w="1329" w:type="dxa"/>
            <w:tcBorders>
              <w:top w:val="nil"/>
              <w:left w:val="nil"/>
              <w:bottom w:val="single" w:sz="4" w:space="0" w:color="auto"/>
              <w:right w:val="single" w:sz="4" w:space="0" w:color="auto"/>
            </w:tcBorders>
            <w:shd w:val="clear" w:color="auto" w:fill="auto"/>
            <w:noWrap/>
            <w:vAlign w:val="center"/>
            <w:hideMark/>
          </w:tcPr>
          <w:p w14:paraId="0CBA194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55,8</w:t>
            </w:r>
          </w:p>
        </w:tc>
        <w:tc>
          <w:tcPr>
            <w:tcW w:w="1081" w:type="dxa"/>
            <w:tcBorders>
              <w:top w:val="nil"/>
              <w:left w:val="nil"/>
              <w:bottom w:val="single" w:sz="4" w:space="0" w:color="auto"/>
              <w:right w:val="single" w:sz="4" w:space="0" w:color="auto"/>
            </w:tcBorders>
            <w:shd w:val="clear" w:color="auto" w:fill="auto"/>
            <w:noWrap/>
            <w:vAlign w:val="center"/>
            <w:hideMark/>
          </w:tcPr>
          <w:p w14:paraId="5A694FC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55,8</w:t>
            </w:r>
          </w:p>
        </w:tc>
        <w:tc>
          <w:tcPr>
            <w:tcW w:w="222" w:type="dxa"/>
            <w:vAlign w:val="center"/>
            <w:hideMark/>
          </w:tcPr>
          <w:p w14:paraId="15255C1C" w14:textId="77777777" w:rsidR="003A3200" w:rsidRPr="003A3200" w:rsidRDefault="003A3200" w:rsidP="003A3200">
            <w:pPr>
              <w:rPr>
                <w:rFonts w:eastAsia="Times New Roman"/>
                <w:sz w:val="20"/>
                <w:szCs w:val="20"/>
              </w:rPr>
            </w:pPr>
          </w:p>
        </w:tc>
      </w:tr>
      <w:tr w:rsidR="003A3200" w:rsidRPr="003A3200" w14:paraId="6F26E25F" w14:textId="77777777" w:rsidTr="005D16AB">
        <w:trPr>
          <w:trHeight w:val="987"/>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4B3688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31BE9A4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83254D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3DED7FE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090 01 76020</w:t>
            </w:r>
          </w:p>
        </w:tc>
        <w:tc>
          <w:tcPr>
            <w:tcW w:w="518" w:type="dxa"/>
            <w:tcBorders>
              <w:top w:val="nil"/>
              <w:left w:val="nil"/>
              <w:bottom w:val="single" w:sz="4" w:space="0" w:color="auto"/>
              <w:right w:val="single" w:sz="4" w:space="0" w:color="auto"/>
            </w:tcBorders>
            <w:shd w:val="clear" w:color="auto" w:fill="auto"/>
            <w:noWrap/>
            <w:vAlign w:val="center"/>
            <w:hideMark/>
          </w:tcPr>
          <w:p w14:paraId="5B511CA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1C635E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20,0</w:t>
            </w:r>
          </w:p>
        </w:tc>
        <w:tc>
          <w:tcPr>
            <w:tcW w:w="1329" w:type="dxa"/>
            <w:tcBorders>
              <w:top w:val="nil"/>
              <w:left w:val="nil"/>
              <w:bottom w:val="single" w:sz="4" w:space="0" w:color="auto"/>
              <w:right w:val="single" w:sz="4" w:space="0" w:color="auto"/>
            </w:tcBorders>
            <w:shd w:val="clear" w:color="auto" w:fill="auto"/>
            <w:noWrap/>
            <w:vAlign w:val="center"/>
            <w:hideMark/>
          </w:tcPr>
          <w:p w14:paraId="3C0E879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147510F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A197EEB" w14:textId="77777777" w:rsidR="003A3200" w:rsidRPr="003A3200" w:rsidRDefault="003A3200" w:rsidP="003A3200">
            <w:pPr>
              <w:rPr>
                <w:rFonts w:eastAsia="Times New Roman"/>
                <w:sz w:val="20"/>
                <w:szCs w:val="20"/>
              </w:rPr>
            </w:pPr>
          </w:p>
        </w:tc>
      </w:tr>
      <w:tr w:rsidR="003A3200" w:rsidRPr="003A3200" w14:paraId="2075D5E7" w14:textId="77777777" w:rsidTr="005D16AB">
        <w:trPr>
          <w:trHeight w:val="75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1C7510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167C060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012DB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5B447FA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090 01 76020</w:t>
            </w:r>
          </w:p>
        </w:tc>
        <w:tc>
          <w:tcPr>
            <w:tcW w:w="518" w:type="dxa"/>
            <w:tcBorders>
              <w:top w:val="nil"/>
              <w:left w:val="nil"/>
              <w:bottom w:val="single" w:sz="4" w:space="0" w:color="auto"/>
              <w:right w:val="single" w:sz="4" w:space="0" w:color="auto"/>
            </w:tcBorders>
            <w:shd w:val="clear" w:color="auto" w:fill="auto"/>
            <w:noWrap/>
            <w:vAlign w:val="center"/>
            <w:hideMark/>
          </w:tcPr>
          <w:p w14:paraId="6DE21B4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163C9AE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20,0</w:t>
            </w:r>
          </w:p>
        </w:tc>
        <w:tc>
          <w:tcPr>
            <w:tcW w:w="1329" w:type="dxa"/>
            <w:tcBorders>
              <w:top w:val="nil"/>
              <w:left w:val="nil"/>
              <w:bottom w:val="single" w:sz="4" w:space="0" w:color="auto"/>
              <w:right w:val="single" w:sz="4" w:space="0" w:color="auto"/>
            </w:tcBorders>
            <w:shd w:val="clear" w:color="auto" w:fill="auto"/>
            <w:noWrap/>
            <w:vAlign w:val="center"/>
            <w:hideMark/>
          </w:tcPr>
          <w:p w14:paraId="2E0F675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1FFD0D4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9F393B1" w14:textId="77777777" w:rsidR="003A3200" w:rsidRPr="003A3200" w:rsidRDefault="003A3200" w:rsidP="003A3200">
            <w:pPr>
              <w:rPr>
                <w:rFonts w:eastAsia="Times New Roman"/>
                <w:sz w:val="20"/>
                <w:szCs w:val="20"/>
              </w:rPr>
            </w:pPr>
          </w:p>
        </w:tc>
      </w:tr>
      <w:tr w:rsidR="003A3200" w:rsidRPr="003A3200" w14:paraId="23805A21"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39BC84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Улучшение и сохранение здоровья муниципальных служащих</w:t>
            </w:r>
          </w:p>
        </w:tc>
        <w:tc>
          <w:tcPr>
            <w:tcW w:w="444" w:type="dxa"/>
            <w:tcBorders>
              <w:top w:val="nil"/>
              <w:left w:val="nil"/>
              <w:bottom w:val="single" w:sz="4" w:space="0" w:color="auto"/>
              <w:right w:val="single" w:sz="4" w:space="0" w:color="auto"/>
            </w:tcBorders>
            <w:shd w:val="clear" w:color="auto" w:fill="auto"/>
            <w:noWrap/>
            <w:vAlign w:val="center"/>
            <w:hideMark/>
          </w:tcPr>
          <w:p w14:paraId="6A5EF89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873F73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3E11AC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090 04 00000</w:t>
            </w:r>
          </w:p>
        </w:tc>
        <w:tc>
          <w:tcPr>
            <w:tcW w:w="518" w:type="dxa"/>
            <w:tcBorders>
              <w:top w:val="nil"/>
              <w:left w:val="nil"/>
              <w:bottom w:val="single" w:sz="4" w:space="0" w:color="auto"/>
              <w:right w:val="single" w:sz="4" w:space="0" w:color="auto"/>
            </w:tcBorders>
            <w:shd w:val="clear" w:color="auto" w:fill="auto"/>
            <w:noWrap/>
            <w:vAlign w:val="center"/>
            <w:hideMark/>
          </w:tcPr>
          <w:p w14:paraId="1DCD3DE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5CC994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30,0</w:t>
            </w:r>
          </w:p>
        </w:tc>
        <w:tc>
          <w:tcPr>
            <w:tcW w:w="1329" w:type="dxa"/>
            <w:tcBorders>
              <w:top w:val="nil"/>
              <w:left w:val="nil"/>
              <w:bottom w:val="single" w:sz="4" w:space="0" w:color="auto"/>
              <w:right w:val="single" w:sz="4" w:space="0" w:color="auto"/>
            </w:tcBorders>
            <w:shd w:val="clear" w:color="auto" w:fill="auto"/>
            <w:noWrap/>
            <w:vAlign w:val="center"/>
            <w:hideMark/>
          </w:tcPr>
          <w:p w14:paraId="7520911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31,0</w:t>
            </w:r>
          </w:p>
        </w:tc>
        <w:tc>
          <w:tcPr>
            <w:tcW w:w="1081" w:type="dxa"/>
            <w:tcBorders>
              <w:top w:val="nil"/>
              <w:left w:val="nil"/>
              <w:bottom w:val="single" w:sz="4" w:space="0" w:color="auto"/>
              <w:right w:val="single" w:sz="4" w:space="0" w:color="auto"/>
            </w:tcBorders>
            <w:shd w:val="clear" w:color="auto" w:fill="auto"/>
            <w:noWrap/>
            <w:vAlign w:val="center"/>
            <w:hideMark/>
          </w:tcPr>
          <w:p w14:paraId="7D6AA22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31,0</w:t>
            </w:r>
          </w:p>
        </w:tc>
        <w:tc>
          <w:tcPr>
            <w:tcW w:w="222" w:type="dxa"/>
            <w:vAlign w:val="center"/>
            <w:hideMark/>
          </w:tcPr>
          <w:p w14:paraId="7EDA9B2F" w14:textId="77777777" w:rsidR="003A3200" w:rsidRPr="003A3200" w:rsidRDefault="003A3200" w:rsidP="003A3200">
            <w:pPr>
              <w:rPr>
                <w:rFonts w:eastAsia="Times New Roman"/>
                <w:sz w:val="20"/>
                <w:szCs w:val="20"/>
              </w:rPr>
            </w:pPr>
          </w:p>
        </w:tc>
      </w:tr>
      <w:tr w:rsidR="003A3200" w:rsidRPr="003A3200" w14:paraId="0363573D"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E0E67C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59B0E5B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269407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4ADB352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xml:space="preserve">090 04 40090 </w:t>
            </w:r>
          </w:p>
        </w:tc>
        <w:tc>
          <w:tcPr>
            <w:tcW w:w="518" w:type="dxa"/>
            <w:tcBorders>
              <w:top w:val="nil"/>
              <w:left w:val="nil"/>
              <w:bottom w:val="single" w:sz="4" w:space="0" w:color="auto"/>
              <w:right w:val="single" w:sz="4" w:space="0" w:color="auto"/>
            </w:tcBorders>
            <w:shd w:val="clear" w:color="auto" w:fill="auto"/>
            <w:noWrap/>
            <w:vAlign w:val="center"/>
            <w:hideMark/>
          </w:tcPr>
          <w:p w14:paraId="5691FE7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9DB0B8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30,0</w:t>
            </w:r>
          </w:p>
        </w:tc>
        <w:tc>
          <w:tcPr>
            <w:tcW w:w="1329" w:type="dxa"/>
            <w:tcBorders>
              <w:top w:val="nil"/>
              <w:left w:val="nil"/>
              <w:bottom w:val="single" w:sz="4" w:space="0" w:color="auto"/>
              <w:right w:val="single" w:sz="4" w:space="0" w:color="auto"/>
            </w:tcBorders>
            <w:shd w:val="clear" w:color="auto" w:fill="auto"/>
            <w:noWrap/>
            <w:vAlign w:val="center"/>
            <w:hideMark/>
          </w:tcPr>
          <w:p w14:paraId="2355B85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31,0</w:t>
            </w:r>
          </w:p>
        </w:tc>
        <w:tc>
          <w:tcPr>
            <w:tcW w:w="1081" w:type="dxa"/>
            <w:tcBorders>
              <w:top w:val="nil"/>
              <w:left w:val="nil"/>
              <w:bottom w:val="single" w:sz="4" w:space="0" w:color="auto"/>
              <w:right w:val="single" w:sz="4" w:space="0" w:color="auto"/>
            </w:tcBorders>
            <w:shd w:val="clear" w:color="auto" w:fill="auto"/>
            <w:noWrap/>
            <w:vAlign w:val="center"/>
            <w:hideMark/>
          </w:tcPr>
          <w:p w14:paraId="2A8CF4D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31,0</w:t>
            </w:r>
          </w:p>
        </w:tc>
        <w:tc>
          <w:tcPr>
            <w:tcW w:w="222" w:type="dxa"/>
            <w:vAlign w:val="center"/>
            <w:hideMark/>
          </w:tcPr>
          <w:p w14:paraId="7C988CED" w14:textId="77777777" w:rsidR="003A3200" w:rsidRPr="003A3200" w:rsidRDefault="003A3200" w:rsidP="003A3200">
            <w:pPr>
              <w:rPr>
                <w:rFonts w:eastAsia="Times New Roman"/>
                <w:sz w:val="20"/>
                <w:szCs w:val="20"/>
              </w:rPr>
            </w:pPr>
          </w:p>
        </w:tc>
      </w:tr>
      <w:tr w:rsidR="003A3200" w:rsidRPr="003A3200" w14:paraId="0DF968A1"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5166B7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1824B54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34C305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2CE7BD5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5156B75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06C4B2E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30,0</w:t>
            </w:r>
          </w:p>
        </w:tc>
        <w:tc>
          <w:tcPr>
            <w:tcW w:w="1329" w:type="dxa"/>
            <w:tcBorders>
              <w:top w:val="nil"/>
              <w:left w:val="nil"/>
              <w:bottom w:val="single" w:sz="4" w:space="0" w:color="auto"/>
              <w:right w:val="single" w:sz="4" w:space="0" w:color="auto"/>
            </w:tcBorders>
            <w:shd w:val="clear" w:color="auto" w:fill="auto"/>
            <w:noWrap/>
            <w:vAlign w:val="center"/>
            <w:hideMark/>
          </w:tcPr>
          <w:p w14:paraId="430F9B5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31,0</w:t>
            </w:r>
          </w:p>
        </w:tc>
        <w:tc>
          <w:tcPr>
            <w:tcW w:w="1081" w:type="dxa"/>
            <w:tcBorders>
              <w:top w:val="nil"/>
              <w:left w:val="nil"/>
              <w:bottom w:val="single" w:sz="4" w:space="0" w:color="auto"/>
              <w:right w:val="single" w:sz="4" w:space="0" w:color="auto"/>
            </w:tcBorders>
            <w:shd w:val="clear" w:color="auto" w:fill="auto"/>
            <w:noWrap/>
            <w:vAlign w:val="center"/>
            <w:hideMark/>
          </w:tcPr>
          <w:p w14:paraId="48C7092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31,0</w:t>
            </w:r>
          </w:p>
        </w:tc>
        <w:tc>
          <w:tcPr>
            <w:tcW w:w="222" w:type="dxa"/>
            <w:vAlign w:val="center"/>
            <w:hideMark/>
          </w:tcPr>
          <w:p w14:paraId="16B73859" w14:textId="77777777" w:rsidR="003A3200" w:rsidRPr="003A3200" w:rsidRDefault="003A3200" w:rsidP="003A3200">
            <w:pPr>
              <w:rPr>
                <w:rFonts w:eastAsia="Times New Roman"/>
                <w:sz w:val="20"/>
                <w:szCs w:val="20"/>
              </w:rPr>
            </w:pPr>
          </w:p>
        </w:tc>
      </w:tr>
      <w:tr w:rsidR="003A3200" w:rsidRPr="003A3200" w14:paraId="5BB90F1C"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42FA81A"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Культура, кинематография</w:t>
            </w:r>
          </w:p>
        </w:tc>
        <w:tc>
          <w:tcPr>
            <w:tcW w:w="444" w:type="dxa"/>
            <w:tcBorders>
              <w:top w:val="nil"/>
              <w:left w:val="nil"/>
              <w:bottom w:val="single" w:sz="4" w:space="0" w:color="auto"/>
              <w:right w:val="single" w:sz="4" w:space="0" w:color="auto"/>
            </w:tcBorders>
            <w:shd w:val="clear" w:color="auto" w:fill="auto"/>
            <w:noWrap/>
            <w:vAlign w:val="center"/>
            <w:hideMark/>
          </w:tcPr>
          <w:p w14:paraId="2350CF7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E335F1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43D4004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71B4E4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D96D34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139 064,0</w:t>
            </w:r>
          </w:p>
        </w:tc>
        <w:tc>
          <w:tcPr>
            <w:tcW w:w="1329" w:type="dxa"/>
            <w:tcBorders>
              <w:top w:val="nil"/>
              <w:left w:val="nil"/>
              <w:bottom w:val="single" w:sz="4" w:space="0" w:color="auto"/>
              <w:right w:val="single" w:sz="4" w:space="0" w:color="auto"/>
            </w:tcBorders>
            <w:shd w:val="clear" w:color="auto" w:fill="auto"/>
            <w:noWrap/>
            <w:vAlign w:val="center"/>
            <w:hideMark/>
          </w:tcPr>
          <w:p w14:paraId="0E33602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114 103,1</w:t>
            </w:r>
          </w:p>
        </w:tc>
        <w:tc>
          <w:tcPr>
            <w:tcW w:w="1081" w:type="dxa"/>
            <w:tcBorders>
              <w:top w:val="nil"/>
              <w:left w:val="nil"/>
              <w:bottom w:val="single" w:sz="4" w:space="0" w:color="auto"/>
              <w:right w:val="single" w:sz="4" w:space="0" w:color="auto"/>
            </w:tcBorders>
            <w:shd w:val="clear" w:color="auto" w:fill="auto"/>
            <w:noWrap/>
            <w:vAlign w:val="center"/>
            <w:hideMark/>
          </w:tcPr>
          <w:p w14:paraId="63FD3F9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114 119,6</w:t>
            </w:r>
          </w:p>
        </w:tc>
        <w:tc>
          <w:tcPr>
            <w:tcW w:w="222" w:type="dxa"/>
            <w:vAlign w:val="center"/>
            <w:hideMark/>
          </w:tcPr>
          <w:p w14:paraId="057E5CC1" w14:textId="77777777" w:rsidR="003A3200" w:rsidRPr="003A3200" w:rsidRDefault="003A3200" w:rsidP="003A3200">
            <w:pPr>
              <w:rPr>
                <w:rFonts w:eastAsia="Times New Roman"/>
                <w:sz w:val="20"/>
                <w:szCs w:val="20"/>
              </w:rPr>
            </w:pPr>
          </w:p>
        </w:tc>
      </w:tr>
      <w:tr w:rsidR="003A3200" w:rsidRPr="003A3200" w14:paraId="25B1A7C4"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5858B72"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Культура</w:t>
            </w:r>
          </w:p>
        </w:tc>
        <w:tc>
          <w:tcPr>
            <w:tcW w:w="444" w:type="dxa"/>
            <w:tcBorders>
              <w:top w:val="nil"/>
              <w:left w:val="nil"/>
              <w:bottom w:val="single" w:sz="4" w:space="0" w:color="auto"/>
              <w:right w:val="single" w:sz="4" w:space="0" w:color="auto"/>
            </w:tcBorders>
            <w:shd w:val="clear" w:color="auto" w:fill="auto"/>
            <w:noWrap/>
            <w:vAlign w:val="center"/>
            <w:hideMark/>
          </w:tcPr>
          <w:p w14:paraId="4F43924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E50271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3F8105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2E96DC8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C97E0F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114 983,4</w:t>
            </w:r>
          </w:p>
        </w:tc>
        <w:tc>
          <w:tcPr>
            <w:tcW w:w="1329" w:type="dxa"/>
            <w:tcBorders>
              <w:top w:val="nil"/>
              <w:left w:val="nil"/>
              <w:bottom w:val="single" w:sz="4" w:space="0" w:color="auto"/>
              <w:right w:val="single" w:sz="4" w:space="0" w:color="auto"/>
            </w:tcBorders>
            <w:shd w:val="clear" w:color="auto" w:fill="auto"/>
            <w:noWrap/>
            <w:vAlign w:val="center"/>
            <w:hideMark/>
          </w:tcPr>
          <w:p w14:paraId="199F4CF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89 423,2</w:t>
            </w:r>
          </w:p>
        </w:tc>
        <w:tc>
          <w:tcPr>
            <w:tcW w:w="1081" w:type="dxa"/>
            <w:tcBorders>
              <w:top w:val="nil"/>
              <w:left w:val="nil"/>
              <w:bottom w:val="single" w:sz="4" w:space="0" w:color="auto"/>
              <w:right w:val="single" w:sz="4" w:space="0" w:color="auto"/>
            </w:tcBorders>
            <w:shd w:val="clear" w:color="auto" w:fill="auto"/>
            <w:noWrap/>
            <w:vAlign w:val="center"/>
            <w:hideMark/>
          </w:tcPr>
          <w:p w14:paraId="0F58475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89 439,7</w:t>
            </w:r>
          </w:p>
        </w:tc>
        <w:tc>
          <w:tcPr>
            <w:tcW w:w="222" w:type="dxa"/>
            <w:vAlign w:val="center"/>
            <w:hideMark/>
          </w:tcPr>
          <w:p w14:paraId="48B6BE5C" w14:textId="77777777" w:rsidR="003A3200" w:rsidRPr="003A3200" w:rsidRDefault="003A3200" w:rsidP="003A3200">
            <w:pPr>
              <w:rPr>
                <w:rFonts w:eastAsia="Times New Roman"/>
                <w:sz w:val="20"/>
                <w:szCs w:val="20"/>
              </w:rPr>
            </w:pPr>
          </w:p>
        </w:tc>
      </w:tr>
      <w:tr w:rsidR="003A3200" w:rsidRPr="003A3200" w14:paraId="58330AEE"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B7DC39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Муниципальная программа «Развитие культуры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2C5A3A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3249DD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EC8A00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020 00 00000</w:t>
            </w:r>
          </w:p>
        </w:tc>
        <w:tc>
          <w:tcPr>
            <w:tcW w:w="518" w:type="dxa"/>
            <w:tcBorders>
              <w:top w:val="nil"/>
              <w:left w:val="nil"/>
              <w:bottom w:val="single" w:sz="4" w:space="0" w:color="auto"/>
              <w:right w:val="single" w:sz="4" w:space="0" w:color="auto"/>
            </w:tcBorders>
            <w:shd w:val="clear" w:color="auto" w:fill="auto"/>
            <w:noWrap/>
            <w:vAlign w:val="center"/>
            <w:hideMark/>
          </w:tcPr>
          <w:p w14:paraId="21AFA1E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9E2FCD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114 877,8</w:t>
            </w:r>
          </w:p>
        </w:tc>
        <w:tc>
          <w:tcPr>
            <w:tcW w:w="1329" w:type="dxa"/>
            <w:tcBorders>
              <w:top w:val="nil"/>
              <w:left w:val="nil"/>
              <w:bottom w:val="single" w:sz="4" w:space="0" w:color="auto"/>
              <w:right w:val="single" w:sz="4" w:space="0" w:color="auto"/>
            </w:tcBorders>
            <w:shd w:val="clear" w:color="auto" w:fill="auto"/>
            <w:noWrap/>
            <w:vAlign w:val="center"/>
            <w:hideMark/>
          </w:tcPr>
          <w:p w14:paraId="440AFA2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89 325,2</w:t>
            </w:r>
          </w:p>
        </w:tc>
        <w:tc>
          <w:tcPr>
            <w:tcW w:w="1081" w:type="dxa"/>
            <w:tcBorders>
              <w:top w:val="nil"/>
              <w:left w:val="nil"/>
              <w:bottom w:val="single" w:sz="4" w:space="0" w:color="auto"/>
              <w:right w:val="single" w:sz="4" w:space="0" w:color="auto"/>
            </w:tcBorders>
            <w:shd w:val="clear" w:color="auto" w:fill="auto"/>
            <w:noWrap/>
            <w:vAlign w:val="center"/>
            <w:hideMark/>
          </w:tcPr>
          <w:p w14:paraId="742C9F6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89 341,7</w:t>
            </w:r>
          </w:p>
        </w:tc>
        <w:tc>
          <w:tcPr>
            <w:tcW w:w="222" w:type="dxa"/>
            <w:vAlign w:val="center"/>
            <w:hideMark/>
          </w:tcPr>
          <w:p w14:paraId="6EEB6949" w14:textId="77777777" w:rsidR="003A3200" w:rsidRPr="003A3200" w:rsidRDefault="003A3200" w:rsidP="003A3200">
            <w:pPr>
              <w:rPr>
                <w:rFonts w:eastAsia="Times New Roman"/>
                <w:sz w:val="20"/>
                <w:szCs w:val="20"/>
              </w:rPr>
            </w:pPr>
          </w:p>
        </w:tc>
      </w:tr>
      <w:tr w:rsidR="003A3200" w:rsidRPr="003A3200" w14:paraId="43078A4E"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9373E9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444" w:type="dxa"/>
            <w:tcBorders>
              <w:top w:val="nil"/>
              <w:left w:val="nil"/>
              <w:bottom w:val="single" w:sz="4" w:space="0" w:color="auto"/>
              <w:right w:val="single" w:sz="4" w:space="0" w:color="auto"/>
            </w:tcBorders>
            <w:shd w:val="clear" w:color="auto" w:fill="auto"/>
            <w:noWrap/>
            <w:vAlign w:val="center"/>
            <w:hideMark/>
          </w:tcPr>
          <w:p w14:paraId="17687FB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EF97CE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439A4C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020 01 00000</w:t>
            </w:r>
          </w:p>
        </w:tc>
        <w:tc>
          <w:tcPr>
            <w:tcW w:w="518" w:type="dxa"/>
            <w:tcBorders>
              <w:top w:val="nil"/>
              <w:left w:val="nil"/>
              <w:bottom w:val="single" w:sz="4" w:space="0" w:color="auto"/>
              <w:right w:val="single" w:sz="4" w:space="0" w:color="auto"/>
            </w:tcBorders>
            <w:shd w:val="clear" w:color="auto" w:fill="auto"/>
            <w:noWrap/>
            <w:vAlign w:val="center"/>
            <w:hideMark/>
          </w:tcPr>
          <w:p w14:paraId="1274221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C4DA3F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200,0</w:t>
            </w:r>
          </w:p>
        </w:tc>
        <w:tc>
          <w:tcPr>
            <w:tcW w:w="1329" w:type="dxa"/>
            <w:tcBorders>
              <w:top w:val="nil"/>
              <w:left w:val="nil"/>
              <w:bottom w:val="single" w:sz="4" w:space="0" w:color="auto"/>
              <w:right w:val="single" w:sz="4" w:space="0" w:color="auto"/>
            </w:tcBorders>
            <w:shd w:val="clear" w:color="auto" w:fill="auto"/>
            <w:noWrap/>
            <w:vAlign w:val="center"/>
            <w:hideMark/>
          </w:tcPr>
          <w:p w14:paraId="199887D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0B9EEFD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B62A958" w14:textId="77777777" w:rsidR="003A3200" w:rsidRPr="003A3200" w:rsidRDefault="003A3200" w:rsidP="003A3200">
            <w:pPr>
              <w:rPr>
                <w:rFonts w:eastAsia="Times New Roman"/>
                <w:sz w:val="20"/>
                <w:szCs w:val="20"/>
              </w:rPr>
            </w:pPr>
          </w:p>
        </w:tc>
      </w:tr>
      <w:tr w:rsidR="003A3200" w:rsidRPr="003A3200" w14:paraId="271A6D05"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351BD9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41E1EE0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374EBD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7886F8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020 01 40070</w:t>
            </w:r>
          </w:p>
        </w:tc>
        <w:tc>
          <w:tcPr>
            <w:tcW w:w="518" w:type="dxa"/>
            <w:tcBorders>
              <w:top w:val="nil"/>
              <w:left w:val="nil"/>
              <w:bottom w:val="single" w:sz="4" w:space="0" w:color="auto"/>
              <w:right w:val="single" w:sz="4" w:space="0" w:color="auto"/>
            </w:tcBorders>
            <w:shd w:val="clear" w:color="auto" w:fill="auto"/>
            <w:noWrap/>
            <w:vAlign w:val="center"/>
            <w:hideMark/>
          </w:tcPr>
          <w:p w14:paraId="182B280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AAC08F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200,0</w:t>
            </w:r>
          </w:p>
        </w:tc>
        <w:tc>
          <w:tcPr>
            <w:tcW w:w="1329" w:type="dxa"/>
            <w:tcBorders>
              <w:top w:val="nil"/>
              <w:left w:val="nil"/>
              <w:bottom w:val="single" w:sz="4" w:space="0" w:color="auto"/>
              <w:right w:val="single" w:sz="4" w:space="0" w:color="auto"/>
            </w:tcBorders>
            <w:shd w:val="clear" w:color="auto" w:fill="auto"/>
            <w:noWrap/>
            <w:vAlign w:val="center"/>
            <w:hideMark/>
          </w:tcPr>
          <w:p w14:paraId="44E08C7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7579E64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08345D2" w14:textId="77777777" w:rsidR="003A3200" w:rsidRPr="003A3200" w:rsidRDefault="003A3200" w:rsidP="003A3200">
            <w:pPr>
              <w:rPr>
                <w:rFonts w:eastAsia="Times New Roman"/>
                <w:sz w:val="20"/>
                <w:szCs w:val="20"/>
              </w:rPr>
            </w:pPr>
          </w:p>
        </w:tc>
      </w:tr>
      <w:tr w:rsidR="003A3200" w:rsidRPr="003A3200" w14:paraId="1BA02B2F"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BD5299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BA9585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AAF4E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250905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020 01 40070</w:t>
            </w:r>
          </w:p>
        </w:tc>
        <w:tc>
          <w:tcPr>
            <w:tcW w:w="518" w:type="dxa"/>
            <w:tcBorders>
              <w:top w:val="nil"/>
              <w:left w:val="nil"/>
              <w:bottom w:val="single" w:sz="4" w:space="0" w:color="auto"/>
              <w:right w:val="single" w:sz="4" w:space="0" w:color="auto"/>
            </w:tcBorders>
            <w:shd w:val="clear" w:color="auto" w:fill="auto"/>
            <w:noWrap/>
            <w:vAlign w:val="center"/>
            <w:hideMark/>
          </w:tcPr>
          <w:p w14:paraId="07BE763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30C99AD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200,0</w:t>
            </w:r>
          </w:p>
        </w:tc>
        <w:tc>
          <w:tcPr>
            <w:tcW w:w="1329" w:type="dxa"/>
            <w:tcBorders>
              <w:top w:val="nil"/>
              <w:left w:val="nil"/>
              <w:bottom w:val="single" w:sz="4" w:space="0" w:color="auto"/>
              <w:right w:val="single" w:sz="4" w:space="0" w:color="auto"/>
            </w:tcBorders>
            <w:shd w:val="clear" w:color="auto" w:fill="auto"/>
            <w:noWrap/>
            <w:vAlign w:val="center"/>
            <w:hideMark/>
          </w:tcPr>
          <w:p w14:paraId="4146A7F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4EA6717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25CC28B" w14:textId="77777777" w:rsidR="003A3200" w:rsidRPr="003A3200" w:rsidRDefault="003A3200" w:rsidP="003A3200">
            <w:pPr>
              <w:rPr>
                <w:rFonts w:eastAsia="Times New Roman"/>
                <w:sz w:val="20"/>
                <w:szCs w:val="20"/>
              </w:rPr>
            </w:pPr>
          </w:p>
        </w:tc>
      </w:tr>
      <w:tr w:rsidR="003A3200" w:rsidRPr="003A3200" w14:paraId="764CAE57" w14:textId="77777777" w:rsidTr="005D16AB">
        <w:trPr>
          <w:trHeight w:val="256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AA577F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444" w:type="dxa"/>
            <w:tcBorders>
              <w:top w:val="nil"/>
              <w:left w:val="nil"/>
              <w:bottom w:val="single" w:sz="4" w:space="0" w:color="auto"/>
              <w:right w:val="single" w:sz="4" w:space="0" w:color="auto"/>
            </w:tcBorders>
            <w:shd w:val="clear" w:color="auto" w:fill="auto"/>
            <w:noWrap/>
            <w:vAlign w:val="center"/>
            <w:hideMark/>
          </w:tcPr>
          <w:p w14:paraId="68F96E3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4071CF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FEFCEE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020 02 00000</w:t>
            </w:r>
          </w:p>
        </w:tc>
        <w:tc>
          <w:tcPr>
            <w:tcW w:w="518" w:type="dxa"/>
            <w:tcBorders>
              <w:top w:val="nil"/>
              <w:left w:val="nil"/>
              <w:bottom w:val="single" w:sz="4" w:space="0" w:color="auto"/>
              <w:right w:val="single" w:sz="4" w:space="0" w:color="auto"/>
            </w:tcBorders>
            <w:shd w:val="clear" w:color="auto" w:fill="auto"/>
            <w:noWrap/>
            <w:vAlign w:val="center"/>
            <w:hideMark/>
          </w:tcPr>
          <w:p w14:paraId="0DE2631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0FF5E8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12 282,7</w:t>
            </w:r>
          </w:p>
        </w:tc>
        <w:tc>
          <w:tcPr>
            <w:tcW w:w="1329" w:type="dxa"/>
            <w:tcBorders>
              <w:top w:val="nil"/>
              <w:left w:val="nil"/>
              <w:bottom w:val="single" w:sz="4" w:space="0" w:color="auto"/>
              <w:right w:val="single" w:sz="4" w:space="0" w:color="auto"/>
            </w:tcBorders>
            <w:shd w:val="clear" w:color="auto" w:fill="auto"/>
            <w:noWrap/>
            <w:vAlign w:val="center"/>
            <w:hideMark/>
          </w:tcPr>
          <w:p w14:paraId="1FD9B18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1 541,0</w:t>
            </w:r>
          </w:p>
        </w:tc>
        <w:tc>
          <w:tcPr>
            <w:tcW w:w="1081" w:type="dxa"/>
            <w:tcBorders>
              <w:top w:val="nil"/>
              <w:left w:val="nil"/>
              <w:bottom w:val="single" w:sz="4" w:space="0" w:color="auto"/>
              <w:right w:val="single" w:sz="4" w:space="0" w:color="auto"/>
            </w:tcBorders>
            <w:shd w:val="clear" w:color="auto" w:fill="auto"/>
            <w:noWrap/>
            <w:vAlign w:val="center"/>
            <w:hideMark/>
          </w:tcPr>
          <w:p w14:paraId="7D7CCED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1 541,0</w:t>
            </w:r>
          </w:p>
        </w:tc>
        <w:tc>
          <w:tcPr>
            <w:tcW w:w="222" w:type="dxa"/>
            <w:vAlign w:val="center"/>
            <w:hideMark/>
          </w:tcPr>
          <w:p w14:paraId="381770BC" w14:textId="77777777" w:rsidR="003A3200" w:rsidRPr="003A3200" w:rsidRDefault="003A3200" w:rsidP="003A3200">
            <w:pPr>
              <w:rPr>
                <w:rFonts w:eastAsia="Times New Roman"/>
                <w:sz w:val="20"/>
                <w:szCs w:val="20"/>
              </w:rPr>
            </w:pPr>
          </w:p>
        </w:tc>
      </w:tr>
      <w:tr w:rsidR="003A3200" w:rsidRPr="003A3200" w14:paraId="0317AE5F"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6C93BD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210960E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FD64D0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B554B8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020 02 40070</w:t>
            </w:r>
          </w:p>
        </w:tc>
        <w:tc>
          <w:tcPr>
            <w:tcW w:w="518" w:type="dxa"/>
            <w:tcBorders>
              <w:top w:val="nil"/>
              <w:left w:val="nil"/>
              <w:bottom w:val="single" w:sz="4" w:space="0" w:color="auto"/>
              <w:right w:val="single" w:sz="4" w:space="0" w:color="auto"/>
            </w:tcBorders>
            <w:shd w:val="clear" w:color="auto" w:fill="auto"/>
            <w:noWrap/>
            <w:vAlign w:val="center"/>
            <w:hideMark/>
          </w:tcPr>
          <w:p w14:paraId="7240239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1A1F04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3 786,0</w:t>
            </w:r>
          </w:p>
        </w:tc>
        <w:tc>
          <w:tcPr>
            <w:tcW w:w="1329" w:type="dxa"/>
            <w:tcBorders>
              <w:top w:val="nil"/>
              <w:left w:val="nil"/>
              <w:bottom w:val="single" w:sz="4" w:space="0" w:color="auto"/>
              <w:right w:val="single" w:sz="4" w:space="0" w:color="auto"/>
            </w:tcBorders>
            <w:shd w:val="clear" w:color="auto" w:fill="auto"/>
            <w:noWrap/>
            <w:vAlign w:val="center"/>
            <w:hideMark/>
          </w:tcPr>
          <w:p w14:paraId="5C8BDC6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1 541,0</w:t>
            </w:r>
          </w:p>
        </w:tc>
        <w:tc>
          <w:tcPr>
            <w:tcW w:w="1081" w:type="dxa"/>
            <w:tcBorders>
              <w:top w:val="nil"/>
              <w:left w:val="nil"/>
              <w:bottom w:val="single" w:sz="4" w:space="0" w:color="auto"/>
              <w:right w:val="single" w:sz="4" w:space="0" w:color="auto"/>
            </w:tcBorders>
            <w:shd w:val="clear" w:color="auto" w:fill="auto"/>
            <w:noWrap/>
            <w:vAlign w:val="center"/>
            <w:hideMark/>
          </w:tcPr>
          <w:p w14:paraId="7C92A0D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1 541,0</w:t>
            </w:r>
          </w:p>
        </w:tc>
        <w:tc>
          <w:tcPr>
            <w:tcW w:w="222" w:type="dxa"/>
            <w:vAlign w:val="center"/>
            <w:hideMark/>
          </w:tcPr>
          <w:p w14:paraId="203096D8" w14:textId="77777777" w:rsidR="003A3200" w:rsidRPr="003A3200" w:rsidRDefault="003A3200" w:rsidP="003A3200">
            <w:pPr>
              <w:rPr>
                <w:rFonts w:eastAsia="Times New Roman"/>
                <w:sz w:val="20"/>
                <w:szCs w:val="20"/>
              </w:rPr>
            </w:pPr>
          </w:p>
        </w:tc>
      </w:tr>
      <w:tr w:rsidR="003A3200" w:rsidRPr="003A3200" w14:paraId="23DB92FC"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E89141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BD42B7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59564A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F43396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020 02 40070</w:t>
            </w:r>
          </w:p>
        </w:tc>
        <w:tc>
          <w:tcPr>
            <w:tcW w:w="518" w:type="dxa"/>
            <w:tcBorders>
              <w:top w:val="nil"/>
              <w:left w:val="nil"/>
              <w:bottom w:val="single" w:sz="4" w:space="0" w:color="auto"/>
              <w:right w:val="single" w:sz="4" w:space="0" w:color="auto"/>
            </w:tcBorders>
            <w:shd w:val="clear" w:color="auto" w:fill="auto"/>
            <w:noWrap/>
            <w:vAlign w:val="center"/>
            <w:hideMark/>
          </w:tcPr>
          <w:p w14:paraId="60FD087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663BA3D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3 786,0</w:t>
            </w:r>
          </w:p>
        </w:tc>
        <w:tc>
          <w:tcPr>
            <w:tcW w:w="1329" w:type="dxa"/>
            <w:tcBorders>
              <w:top w:val="nil"/>
              <w:left w:val="nil"/>
              <w:bottom w:val="single" w:sz="4" w:space="0" w:color="auto"/>
              <w:right w:val="single" w:sz="4" w:space="0" w:color="auto"/>
            </w:tcBorders>
            <w:shd w:val="clear" w:color="auto" w:fill="auto"/>
            <w:noWrap/>
            <w:vAlign w:val="center"/>
            <w:hideMark/>
          </w:tcPr>
          <w:p w14:paraId="19092F5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1 541,0</w:t>
            </w:r>
          </w:p>
        </w:tc>
        <w:tc>
          <w:tcPr>
            <w:tcW w:w="1081" w:type="dxa"/>
            <w:tcBorders>
              <w:top w:val="nil"/>
              <w:left w:val="nil"/>
              <w:bottom w:val="single" w:sz="4" w:space="0" w:color="auto"/>
              <w:right w:val="single" w:sz="4" w:space="0" w:color="auto"/>
            </w:tcBorders>
            <w:shd w:val="clear" w:color="auto" w:fill="auto"/>
            <w:noWrap/>
            <w:vAlign w:val="center"/>
            <w:hideMark/>
          </w:tcPr>
          <w:p w14:paraId="106929D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1 541,0</w:t>
            </w:r>
          </w:p>
        </w:tc>
        <w:tc>
          <w:tcPr>
            <w:tcW w:w="222" w:type="dxa"/>
            <w:vAlign w:val="center"/>
            <w:hideMark/>
          </w:tcPr>
          <w:p w14:paraId="2D760647" w14:textId="77777777" w:rsidR="003A3200" w:rsidRPr="003A3200" w:rsidRDefault="003A3200" w:rsidP="003A3200">
            <w:pPr>
              <w:rPr>
                <w:rFonts w:eastAsia="Times New Roman"/>
                <w:sz w:val="20"/>
                <w:szCs w:val="20"/>
              </w:rPr>
            </w:pPr>
          </w:p>
        </w:tc>
      </w:tr>
      <w:tr w:rsidR="003A3200" w:rsidRPr="003A3200" w14:paraId="7BA69912" w14:textId="77777777" w:rsidTr="005D16AB">
        <w:trPr>
          <w:trHeight w:val="84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9A28213"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 xml:space="preserve">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3A3200">
              <w:rPr>
                <w:rFonts w:eastAsia="Times New Roman"/>
                <w:color w:val="000000"/>
                <w:sz w:val="20"/>
                <w:szCs w:val="20"/>
              </w:rPr>
              <w:t>кулььтурно</w:t>
            </w:r>
            <w:proofErr w:type="spellEnd"/>
            <w:r w:rsidRPr="003A3200">
              <w:rPr>
                <w:rFonts w:eastAsia="Times New Roman"/>
                <w:color w:val="000000"/>
                <w:sz w:val="20"/>
                <w:szCs w:val="20"/>
              </w:rPr>
              <w:t>-массовых, досуговых и спортивных мероприятиях)</w:t>
            </w:r>
          </w:p>
        </w:tc>
        <w:tc>
          <w:tcPr>
            <w:tcW w:w="444" w:type="dxa"/>
            <w:tcBorders>
              <w:top w:val="nil"/>
              <w:left w:val="nil"/>
              <w:bottom w:val="single" w:sz="4" w:space="0" w:color="auto"/>
              <w:right w:val="single" w:sz="4" w:space="0" w:color="auto"/>
            </w:tcBorders>
            <w:shd w:val="clear" w:color="auto" w:fill="auto"/>
            <w:vAlign w:val="center"/>
            <w:hideMark/>
          </w:tcPr>
          <w:p w14:paraId="2A64D30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901130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vAlign w:val="center"/>
            <w:hideMark/>
          </w:tcPr>
          <w:p w14:paraId="3944D38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02 L4877</w:t>
            </w:r>
          </w:p>
        </w:tc>
        <w:tc>
          <w:tcPr>
            <w:tcW w:w="518" w:type="dxa"/>
            <w:tcBorders>
              <w:top w:val="nil"/>
              <w:left w:val="nil"/>
              <w:bottom w:val="single" w:sz="4" w:space="0" w:color="auto"/>
              <w:right w:val="nil"/>
            </w:tcBorders>
            <w:shd w:val="clear" w:color="auto" w:fill="auto"/>
            <w:vAlign w:val="center"/>
            <w:hideMark/>
          </w:tcPr>
          <w:p w14:paraId="2074D5E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3D3F37F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8 495,9</w:t>
            </w:r>
          </w:p>
        </w:tc>
        <w:tc>
          <w:tcPr>
            <w:tcW w:w="1329" w:type="dxa"/>
            <w:tcBorders>
              <w:top w:val="nil"/>
              <w:left w:val="nil"/>
              <w:bottom w:val="single" w:sz="4" w:space="0" w:color="auto"/>
              <w:right w:val="single" w:sz="4" w:space="0" w:color="auto"/>
            </w:tcBorders>
            <w:shd w:val="clear" w:color="auto" w:fill="auto"/>
            <w:noWrap/>
            <w:vAlign w:val="center"/>
            <w:hideMark/>
          </w:tcPr>
          <w:p w14:paraId="3D53D7C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5489B23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187391B" w14:textId="77777777" w:rsidR="003A3200" w:rsidRPr="003A3200" w:rsidRDefault="003A3200" w:rsidP="003A3200">
            <w:pPr>
              <w:rPr>
                <w:rFonts w:eastAsia="Times New Roman"/>
                <w:sz w:val="20"/>
                <w:szCs w:val="20"/>
              </w:rPr>
            </w:pPr>
          </w:p>
        </w:tc>
      </w:tr>
      <w:tr w:rsidR="003A3200" w:rsidRPr="003A3200" w14:paraId="167DC377"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14B46B1"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7FE3D79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2D23C7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vAlign w:val="center"/>
            <w:hideMark/>
          </w:tcPr>
          <w:p w14:paraId="3666195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02 L4877</w:t>
            </w:r>
          </w:p>
        </w:tc>
        <w:tc>
          <w:tcPr>
            <w:tcW w:w="518" w:type="dxa"/>
            <w:tcBorders>
              <w:top w:val="nil"/>
              <w:left w:val="nil"/>
              <w:bottom w:val="single" w:sz="4" w:space="0" w:color="auto"/>
              <w:right w:val="nil"/>
            </w:tcBorders>
            <w:shd w:val="clear" w:color="auto" w:fill="auto"/>
            <w:vAlign w:val="center"/>
            <w:hideMark/>
          </w:tcPr>
          <w:p w14:paraId="05E7DBD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2AEA169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8 495,9</w:t>
            </w:r>
          </w:p>
        </w:tc>
        <w:tc>
          <w:tcPr>
            <w:tcW w:w="1329" w:type="dxa"/>
            <w:tcBorders>
              <w:top w:val="nil"/>
              <w:left w:val="nil"/>
              <w:bottom w:val="single" w:sz="4" w:space="0" w:color="auto"/>
              <w:right w:val="single" w:sz="4" w:space="0" w:color="auto"/>
            </w:tcBorders>
            <w:shd w:val="clear" w:color="auto" w:fill="auto"/>
            <w:noWrap/>
            <w:vAlign w:val="center"/>
            <w:hideMark/>
          </w:tcPr>
          <w:p w14:paraId="71712A8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1D79FD3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BF44EBE" w14:textId="77777777" w:rsidR="003A3200" w:rsidRPr="003A3200" w:rsidRDefault="003A3200" w:rsidP="003A3200">
            <w:pPr>
              <w:rPr>
                <w:rFonts w:eastAsia="Times New Roman"/>
                <w:sz w:val="20"/>
                <w:szCs w:val="20"/>
              </w:rPr>
            </w:pPr>
          </w:p>
        </w:tc>
      </w:tr>
      <w:tr w:rsidR="003A3200" w:rsidRPr="003A3200" w14:paraId="1AED83BC" w14:textId="77777777" w:rsidTr="005D16AB">
        <w:trPr>
          <w:trHeight w:val="331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1C06A32"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 xml:space="preserve">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3A3200">
              <w:rPr>
                <w:rFonts w:eastAsia="Times New Roman"/>
                <w:color w:val="000000"/>
                <w:sz w:val="20"/>
                <w:szCs w:val="20"/>
              </w:rPr>
              <w:t>кулььтурно</w:t>
            </w:r>
            <w:proofErr w:type="spellEnd"/>
            <w:r w:rsidRPr="003A3200">
              <w:rPr>
                <w:rFonts w:eastAsia="Times New Roman"/>
                <w:color w:val="000000"/>
                <w:sz w:val="20"/>
                <w:szCs w:val="20"/>
              </w:rPr>
              <w:t>-массовых, досуговых и спортивных мероприятиях)</w:t>
            </w:r>
          </w:p>
        </w:tc>
        <w:tc>
          <w:tcPr>
            <w:tcW w:w="444" w:type="dxa"/>
            <w:tcBorders>
              <w:top w:val="nil"/>
              <w:left w:val="nil"/>
              <w:bottom w:val="single" w:sz="4" w:space="0" w:color="auto"/>
              <w:right w:val="single" w:sz="4" w:space="0" w:color="auto"/>
            </w:tcBorders>
            <w:shd w:val="clear" w:color="auto" w:fill="auto"/>
            <w:vAlign w:val="center"/>
            <w:hideMark/>
          </w:tcPr>
          <w:p w14:paraId="7DB6E25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C153BD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vAlign w:val="center"/>
            <w:hideMark/>
          </w:tcPr>
          <w:p w14:paraId="05A51E5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02 L4877</w:t>
            </w:r>
          </w:p>
        </w:tc>
        <w:tc>
          <w:tcPr>
            <w:tcW w:w="518" w:type="dxa"/>
            <w:tcBorders>
              <w:top w:val="nil"/>
              <w:left w:val="nil"/>
              <w:bottom w:val="single" w:sz="4" w:space="0" w:color="auto"/>
              <w:right w:val="nil"/>
            </w:tcBorders>
            <w:shd w:val="clear" w:color="auto" w:fill="auto"/>
            <w:vAlign w:val="center"/>
            <w:hideMark/>
          </w:tcPr>
          <w:p w14:paraId="2A89BFD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0191FCA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0,8</w:t>
            </w:r>
          </w:p>
        </w:tc>
        <w:tc>
          <w:tcPr>
            <w:tcW w:w="1329" w:type="dxa"/>
            <w:tcBorders>
              <w:top w:val="nil"/>
              <w:left w:val="nil"/>
              <w:bottom w:val="single" w:sz="4" w:space="0" w:color="auto"/>
              <w:right w:val="single" w:sz="4" w:space="0" w:color="auto"/>
            </w:tcBorders>
            <w:shd w:val="clear" w:color="auto" w:fill="auto"/>
            <w:noWrap/>
            <w:vAlign w:val="center"/>
            <w:hideMark/>
          </w:tcPr>
          <w:p w14:paraId="5895EF6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0B0D20E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1B2FF01" w14:textId="77777777" w:rsidR="003A3200" w:rsidRPr="003A3200" w:rsidRDefault="003A3200" w:rsidP="003A3200">
            <w:pPr>
              <w:rPr>
                <w:rFonts w:eastAsia="Times New Roman"/>
                <w:sz w:val="20"/>
                <w:szCs w:val="20"/>
              </w:rPr>
            </w:pPr>
          </w:p>
        </w:tc>
      </w:tr>
      <w:tr w:rsidR="003A3200" w:rsidRPr="003A3200" w14:paraId="3CA790BC"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4E389E2"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lastRenderedPageBreak/>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482D5AA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EFA767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vAlign w:val="center"/>
            <w:hideMark/>
          </w:tcPr>
          <w:p w14:paraId="399F212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02 L4877</w:t>
            </w:r>
          </w:p>
        </w:tc>
        <w:tc>
          <w:tcPr>
            <w:tcW w:w="518" w:type="dxa"/>
            <w:tcBorders>
              <w:top w:val="nil"/>
              <w:left w:val="nil"/>
              <w:bottom w:val="single" w:sz="4" w:space="0" w:color="auto"/>
              <w:right w:val="nil"/>
            </w:tcBorders>
            <w:shd w:val="clear" w:color="auto" w:fill="auto"/>
            <w:vAlign w:val="center"/>
            <w:hideMark/>
          </w:tcPr>
          <w:p w14:paraId="28C8777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2D9AF77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0,8</w:t>
            </w:r>
          </w:p>
        </w:tc>
        <w:tc>
          <w:tcPr>
            <w:tcW w:w="1329" w:type="dxa"/>
            <w:tcBorders>
              <w:top w:val="nil"/>
              <w:left w:val="nil"/>
              <w:bottom w:val="single" w:sz="4" w:space="0" w:color="auto"/>
              <w:right w:val="single" w:sz="4" w:space="0" w:color="auto"/>
            </w:tcBorders>
            <w:shd w:val="clear" w:color="auto" w:fill="auto"/>
            <w:noWrap/>
            <w:vAlign w:val="center"/>
            <w:hideMark/>
          </w:tcPr>
          <w:p w14:paraId="2D13E8F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6FDD450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6AE6D66" w14:textId="77777777" w:rsidR="003A3200" w:rsidRPr="003A3200" w:rsidRDefault="003A3200" w:rsidP="003A3200">
            <w:pPr>
              <w:rPr>
                <w:rFonts w:eastAsia="Times New Roman"/>
                <w:sz w:val="20"/>
                <w:szCs w:val="20"/>
              </w:rPr>
            </w:pPr>
          </w:p>
        </w:tc>
      </w:tr>
      <w:tr w:rsidR="003A3200" w:rsidRPr="003A3200" w14:paraId="0439773B" w14:textId="77777777" w:rsidTr="005D16AB">
        <w:trPr>
          <w:trHeight w:val="103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3685C5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444" w:type="dxa"/>
            <w:tcBorders>
              <w:top w:val="nil"/>
              <w:left w:val="nil"/>
              <w:bottom w:val="single" w:sz="4" w:space="0" w:color="auto"/>
              <w:right w:val="single" w:sz="4" w:space="0" w:color="auto"/>
            </w:tcBorders>
            <w:shd w:val="clear" w:color="auto" w:fill="auto"/>
            <w:noWrap/>
            <w:vAlign w:val="center"/>
            <w:hideMark/>
          </w:tcPr>
          <w:p w14:paraId="55ABE3A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E495A4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F19431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020 03 00000</w:t>
            </w:r>
          </w:p>
        </w:tc>
        <w:tc>
          <w:tcPr>
            <w:tcW w:w="518" w:type="dxa"/>
            <w:tcBorders>
              <w:top w:val="nil"/>
              <w:left w:val="nil"/>
              <w:bottom w:val="single" w:sz="4" w:space="0" w:color="auto"/>
              <w:right w:val="single" w:sz="4" w:space="0" w:color="auto"/>
            </w:tcBorders>
            <w:shd w:val="clear" w:color="auto" w:fill="auto"/>
            <w:noWrap/>
            <w:vAlign w:val="center"/>
            <w:hideMark/>
          </w:tcPr>
          <w:p w14:paraId="273089E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C2718A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37 536,5</w:t>
            </w:r>
          </w:p>
        </w:tc>
        <w:tc>
          <w:tcPr>
            <w:tcW w:w="1329" w:type="dxa"/>
            <w:tcBorders>
              <w:top w:val="nil"/>
              <w:left w:val="nil"/>
              <w:bottom w:val="single" w:sz="4" w:space="0" w:color="auto"/>
              <w:right w:val="single" w:sz="4" w:space="0" w:color="auto"/>
            </w:tcBorders>
            <w:shd w:val="clear" w:color="auto" w:fill="auto"/>
            <w:noWrap/>
            <w:vAlign w:val="center"/>
            <w:hideMark/>
          </w:tcPr>
          <w:p w14:paraId="52E92E7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31 786,2</w:t>
            </w:r>
          </w:p>
        </w:tc>
        <w:tc>
          <w:tcPr>
            <w:tcW w:w="1081" w:type="dxa"/>
            <w:tcBorders>
              <w:top w:val="nil"/>
              <w:left w:val="nil"/>
              <w:bottom w:val="single" w:sz="4" w:space="0" w:color="auto"/>
              <w:right w:val="single" w:sz="4" w:space="0" w:color="auto"/>
            </w:tcBorders>
            <w:shd w:val="clear" w:color="auto" w:fill="auto"/>
            <w:noWrap/>
            <w:vAlign w:val="center"/>
            <w:hideMark/>
          </w:tcPr>
          <w:p w14:paraId="56A91BE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31 789,8</w:t>
            </w:r>
          </w:p>
        </w:tc>
        <w:tc>
          <w:tcPr>
            <w:tcW w:w="222" w:type="dxa"/>
            <w:vAlign w:val="center"/>
            <w:hideMark/>
          </w:tcPr>
          <w:p w14:paraId="309FF9A8" w14:textId="77777777" w:rsidR="003A3200" w:rsidRPr="003A3200" w:rsidRDefault="003A3200" w:rsidP="003A3200">
            <w:pPr>
              <w:rPr>
                <w:rFonts w:eastAsia="Times New Roman"/>
                <w:sz w:val="20"/>
                <w:szCs w:val="20"/>
              </w:rPr>
            </w:pPr>
          </w:p>
        </w:tc>
      </w:tr>
      <w:tr w:rsidR="003A3200" w:rsidRPr="003A3200" w14:paraId="1FC437EC"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B9FB3B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деятельности муниципальных бюджетных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28BDCCB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464726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C84FFE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020 03 20080</w:t>
            </w:r>
          </w:p>
        </w:tc>
        <w:tc>
          <w:tcPr>
            <w:tcW w:w="518" w:type="dxa"/>
            <w:tcBorders>
              <w:top w:val="nil"/>
              <w:left w:val="nil"/>
              <w:bottom w:val="single" w:sz="4" w:space="0" w:color="auto"/>
              <w:right w:val="single" w:sz="4" w:space="0" w:color="auto"/>
            </w:tcBorders>
            <w:shd w:val="clear" w:color="auto" w:fill="auto"/>
            <w:noWrap/>
            <w:vAlign w:val="center"/>
            <w:hideMark/>
          </w:tcPr>
          <w:p w14:paraId="4559324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9E9C77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29 276,6</w:t>
            </w:r>
          </w:p>
        </w:tc>
        <w:tc>
          <w:tcPr>
            <w:tcW w:w="1329" w:type="dxa"/>
            <w:tcBorders>
              <w:top w:val="nil"/>
              <w:left w:val="nil"/>
              <w:bottom w:val="single" w:sz="4" w:space="0" w:color="auto"/>
              <w:right w:val="single" w:sz="4" w:space="0" w:color="auto"/>
            </w:tcBorders>
            <w:shd w:val="clear" w:color="auto" w:fill="auto"/>
            <w:noWrap/>
            <w:vAlign w:val="center"/>
            <w:hideMark/>
          </w:tcPr>
          <w:p w14:paraId="6895467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29 284,2</w:t>
            </w:r>
          </w:p>
        </w:tc>
        <w:tc>
          <w:tcPr>
            <w:tcW w:w="1081" w:type="dxa"/>
            <w:tcBorders>
              <w:top w:val="nil"/>
              <w:left w:val="nil"/>
              <w:bottom w:val="single" w:sz="4" w:space="0" w:color="auto"/>
              <w:right w:val="single" w:sz="4" w:space="0" w:color="auto"/>
            </w:tcBorders>
            <w:shd w:val="clear" w:color="auto" w:fill="auto"/>
            <w:noWrap/>
            <w:vAlign w:val="center"/>
            <w:hideMark/>
          </w:tcPr>
          <w:p w14:paraId="41BD2C3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29 284,1</w:t>
            </w:r>
          </w:p>
        </w:tc>
        <w:tc>
          <w:tcPr>
            <w:tcW w:w="222" w:type="dxa"/>
            <w:vAlign w:val="center"/>
            <w:hideMark/>
          </w:tcPr>
          <w:p w14:paraId="1155B317" w14:textId="77777777" w:rsidR="003A3200" w:rsidRPr="003A3200" w:rsidRDefault="003A3200" w:rsidP="003A3200">
            <w:pPr>
              <w:rPr>
                <w:rFonts w:eastAsia="Times New Roman"/>
                <w:sz w:val="20"/>
                <w:szCs w:val="20"/>
              </w:rPr>
            </w:pPr>
          </w:p>
        </w:tc>
      </w:tr>
      <w:tr w:rsidR="003A3200" w:rsidRPr="003A3200" w14:paraId="25D231FB"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5A225E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89538E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FB5E1C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FA31E3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020 03 20080</w:t>
            </w:r>
          </w:p>
        </w:tc>
        <w:tc>
          <w:tcPr>
            <w:tcW w:w="518" w:type="dxa"/>
            <w:tcBorders>
              <w:top w:val="nil"/>
              <w:left w:val="nil"/>
              <w:bottom w:val="single" w:sz="4" w:space="0" w:color="auto"/>
              <w:right w:val="single" w:sz="4" w:space="0" w:color="auto"/>
            </w:tcBorders>
            <w:shd w:val="clear" w:color="auto" w:fill="auto"/>
            <w:noWrap/>
            <w:vAlign w:val="center"/>
            <w:hideMark/>
          </w:tcPr>
          <w:p w14:paraId="3FCA905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610</w:t>
            </w:r>
          </w:p>
        </w:tc>
        <w:tc>
          <w:tcPr>
            <w:tcW w:w="1268" w:type="dxa"/>
            <w:tcBorders>
              <w:top w:val="nil"/>
              <w:left w:val="nil"/>
              <w:bottom w:val="single" w:sz="4" w:space="0" w:color="auto"/>
              <w:right w:val="single" w:sz="4" w:space="0" w:color="auto"/>
            </w:tcBorders>
            <w:shd w:val="clear" w:color="auto" w:fill="auto"/>
            <w:noWrap/>
            <w:vAlign w:val="center"/>
            <w:hideMark/>
          </w:tcPr>
          <w:p w14:paraId="59108FE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29 276,6</w:t>
            </w:r>
          </w:p>
        </w:tc>
        <w:tc>
          <w:tcPr>
            <w:tcW w:w="1329" w:type="dxa"/>
            <w:tcBorders>
              <w:top w:val="nil"/>
              <w:left w:val="nil"/>
              <w:bottom w:val="single" w:sz="4" w:space="0" w:color="auto"/>
              <w:right w:val="single" w:sz="4" w:space="0" w:color="auto"/>
            </w:tcBorders>
            <w:shd w:val="clear" w:color="auto" w:fill="auto"/>
            <w:noWrap/>
            <w:vAlign w:val="center"/>
            <w:hideMark/>
          </w:tcPr>
          <w:p w14:paraId="6B6D8E7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29 284,2</w:t>
            </w:r>
          </w:p>
        </w:tc>
        <w:tc>
          <w:tcPr>
            <w:tcW w:w="1081" w:type="dxa"/>
            <w:tcBorders>
              <w:top w:val="nil"/>
              <w:left w:val="nil"/>
              <w:bottom w:val="single" w:sz="4" w:space="0" w:color="auto"/>
              <w:right w:val="single" w:sz="4" w:space="0" w:color="auto"/>
            </w:tcBorders>
            <w:shd w:val="clear" w:color="auto" w:fill="auto"/>
            <w:noWrap/>
            <w:vAlign w:val="center"/>
            <w:hideMark/>
          </w:tcPr>
          <w:p w14:paraId="6500887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29 284,1</w:t>
            </w:r>
          </w:p>
        </w:tc>
        <w:tc>
          <w:tcPr>
            <w:tcW w:w="222" w:type="dxa"/>
            <w:vAlign w:val="center"/>
            <w:hideMark/>
          </w:tcPr>
          <w:p w14:paraId="607FE71D" w14:textId="77777777" w:rsidR="003A3200" w:rsidRPr="003A3200" w:rsidRDefault="003A3200" w:rsidP="003A3200">
            <w:pPr>
              <w:rPr>
                <w:rFonts w:eastAsia="Times New Roman"/>
                <w:sz w:val="20"/>
                <w:szCs w:val="20"/>
              </w:rPr>
            </w:pPr>
          </w:p>
        </w:tc>
      </w:tr>
      <w:tr w:rsidR="003A3200" w:rsidRPr="003A3200" w14:paraId="0FA899B7"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BD439F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44" w:type="dxa"/>
            <w:tcBorders>
              <w:top w:val="nil"/>
              <w:left w:val="nil"/>
              <w:bottom w:val="single" w:sz="4" w:space="0" w:color="auto"/>
              <w:right w:val="single" w:sz="4" w:space="0" w:color="auto"/>
            </w:tcBorders>
            <w:shd w:val="clear" w:color="auto" w:fill="auto"/>
            <w:noWrap/>
            <w:vAlign w:val="center"/>
            <w:hideMark/>
          </w:tcPr>
          <w:p w14:paraId="67C13D2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B54F63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577448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020 03 71410</w:t>
            </w:r>
          </w:p>
        </w:tc>
        <w:tc>
          <w:tcPr>
            <w:tcW w:w="518" w:type="dxa"/>
            <w:tcBorders>
              <w:top w:val="nil"/>
              <w:left w:val="nil"/>
              <w:bottom w:val="single" w:sz="4" w:space="0" w:color="auto"/>
              <w:right w:val="single" w:sz="4" w:space="0" w:color="auto"/>
            </w:tcBorders>
            <w:shd w:val="clear" w:color="auto" w:fill="auto"/>
            <w:noWrap/>
            <w:vAlign w:val="center"/>
            <w:hideMark/>
          </w:tcPr>
          <w:p w14:paraId="4B8D864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F6610D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5764,4</w:t>
            </w:r>
          </w:p>
        </w:tc>
        <w:tc>
          <w:tcPr>
            <w:tcW w:w="1329" w:type="dxa"/>
            <w:tcBorders>
              <w:top w:val="nil"/>
              <w:left w:val="nil"/>
              <w:bottom w:val="single" w:sz="4" w:space="0" w:color="auto"/>
              <w:right w:val="single" w:sz="4" w:space="0" w:color="auto"/>
            </w:tcBorders>
            <w:shd w:val="clear" w:color="auto" w:fill="auto"/>
            <w:noWrap/>
            <w:vAlign w:val="center"/>
            <w:hideMark/>
          </w:tcPr>
          <w:p w14:paraId="59A0CBE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08BBB89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4A60207" w14:textId="77777777" w:rsidR="003A3200" w:rsidRPr="003A3200" w:rsidRDefault="003A3200" w:rsidP="003A3200">
            <w:pPr>
              <w:rPr>
                <w:rFonts w:eastAsia="Times New Roman"/>
                <w:sz w:val="20"/>
                <w:szCs w:val="20"/>
              </w:rPr>
            </w:pPr>
          </w:p>
        </w:tc>
      </w:tr>
      <w:tr w:rsidR="003A3200" w:rsidRPr="003A3200" w14:paraId="0065E73B"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21DCCC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C46038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5030B7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0DBCCD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020 03 71410</w:t>
            </w:r>
          </w:p>
        </w:tc>
        <w:tc>
          <w:tcPr>
            <w:tcW w:w="518" w:type="dxa"/>
            <w:tcBorders>
              <w:top w:val="nil"/>
              <w:left w:val="nil"/>
              <w:bottom w:val="single" w:sz="4" w:space="0" w:color="auto"/>
              <w:right w:val="single" w:sz="4" w:space="0" w:color="auto"/>
            </w:tcBorders>
            <w:shd w:val="clear" w:color="auto" w:fill="auto"/>
            <w:noWrap/>
            <w:vAlign w:val="center"/>
            <w:hideMark/>
          </w:tcPr>
          <w:p w14:paraId="6B4F250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610</w:t>
            </w:r>
          </w:p>
        </w:tc>
        <w:tc>
          <w:tcPr>
            <w:tcW w:w="1268" w:type="dxa"/>
            <w:tcBorders>
              <w:top w:val="nil"/>
              <w:left w:val="nil"/>
              <w:bottom w:val="single" w:sz="4" w:space="0" w:color="auto"/>
              <w:right w:val="single" w:sz="4" w:space="0" w:color="auto"/>
            </w:tcBorders>
            <w:shd w:val="clear" w:color="auto" w:fill="auto"/>
            <w:noWrap/>
            <w:vAlign w:val="center"/>
            <w:hideMark/>
          </w:tcPr>
          <w:p w14:paraId="564D841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5764,4</w:t>
            </w:r>
          </w:p>
        </w:tc>
        <w:tc>
          <w:tcPr>
            <w:tcW w:w="1329" w:type="dxa"/>
            <w:tcBorders>
              <w:top w:val="nil"/>
              <w:left w:val="nil"/>
              <w:bottom w:val="single" w:sz="4" w:space="0" w:color="auto"/>
              <w:right w:val="single" w:sz="4" w:space="0" w:color="auto"/>
            </w:tcBorders>
            <w:shd w:val="clear" w:color="auto" w:fill="auto"/>
            <w:noWrap/>
            <w:vAlign w:val="center"/>
            <w:hideMark/>
          </w:tcPr>
          <w:p w14:paraId="76D0754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6306E0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AFABE5D" w14:textId="77777777" w:rsidR="003A3200" w:rsidRPr="003A3200" w:rsidRDefault="003A3200" w:rsidP="003A3200">
            <w:pPr>
              <w:rPr>
                <w:rFonts w:eastAsia="Times New Roman"/>
                <w:sz w:val="20"/>
                <w:szCs w:val="20"/>
              </w:rPr>
            </w:pPr>
          </w:p>
        </w:tc>
      </w:tr>
      <w:tr w:rsidR="003A3200" w:rsidRPr="003A3200" w14:paraId="21222296"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064763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0917BCC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EB2DBC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EA5B92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020 03 72300</w:t>
            </w:r>
          </w:p>
        </w:tc>
        <w:tc>
          <w:tcPr>
            <w:tcW w:w="518" w:type="dxa"/>
            <w:tcBorders>
              <w:top w:val="nil"/>
              <w:left w:val="nil"/>
              <w:bottom w:val="single" w:sz="4" w:space="0" w:color="auto"/>
              <w:right w:val="single" w:sz="4" w:space="0" w:color="auto"/>
            </w:tcBorders>
            <w:shd w:val="clear" w:color="auto" w:fill="auto"/>
            <w:noWrap/>
            <w:vAlign w:val="center"/>
            <w:hideMark/>
          </w:tcPr>
          <w:p w14:paraId="16BC196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9276C4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1 887,3</w:t>
            </w:r>
          </w:p>
        </w:tc>
        <w:tc>
          <w:tcPr>
            <w:tcW w:w="1329" w:type="dxa"/>
            <w:tcBorders>
              <w:top w:val="nil"/>
              <w:left w:val="nil"/>
              <w:bottom w:val="single" w:sz="4" w:space="0" w:color="auto"/>
              <w:right w:val="single" w:sz="4" w:space="0" w:color="auto"/>
            </w:tcBorders>
            <w:shd w:val="clear" w:color="auto" w:fill="auto"/>
            <w:noWrap/>
            <w:vAlign w:val="center"/>
            <w:hideMark/>
          </w:tcPr>
          <w:p w14:paraId="0871637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1 887,3</w:t>
            </w:r>
          </w:p>
        </w:tc>
        <w:tc>
          <w:tcPr>
            <w:tcW w:w="1081" w:type="dxa"/>
            <w:tcBorders>
              <w:top w:val="nil"/>
              <w:left w:val="nil"/>
              <w:bottom w:val="single" w:sz="4" w:space="0" w:color="auto"/>
              <w:right w:val="single" w:sz="4" w:space="0" w:color="auto"/>
            </w:tcBorders>
            <w:shd w:val="clear" w:color="auto" w:fill="auto"/>
            <w:noWrap/>
            <w:vAlign w:val="center"/>
            <w:hideMark/>
          </w:tcPr>
          <w:p w14:paraId="0101A24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1 887,3</w:t>
            </w:r>
          </w:p>
        </w:tc>
        <w:tc>
          <w:tcPr>
            <w:tcW w:w="222" w:type="dxa"/>
            <w:vAlign w:val="center"/>
            <w:hideMark/>
          </w:tcPr>
          <w:p w14:paraId="36BA38CF" w14:textId="77777777" w:rsidR="003A3200" w:rsidRPr="003A3200" w:rsidRDefault="003A3200" w:rsidP="003A3200">
            <w:pPr>
              <w:rPr>
                <w:rFonts w:eastAsia="Times New Roman"/>
                <w:sz w:val="20"/>
                <w:szCs w:val="20"/>
              </w:rPr>
            </w:pPr>
          </w:p>
        </w:tc>
      </w:tr>
      <w:tr w:rsidR="003A3200" w:rsidRPr="003A3200" w14:paraId="2ADBE8E8"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5959B1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76B05C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FC9E0B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EBE872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020 03 72300</w:t>
            </w:r>
          </w:p>
        </w:tc>
        <w:tc>
          <w:tcPr>
            <w:tcW w:w="518" w:type="dxa"/>
            <w:tcBorders>
              <w:top w:val="nil"/>
              <w:left w:val="nil"/>
              <w:bottom w:val="single" w:sz="4" w:space="0" w:color="auto"/>
              <w:right w:val="single" w:sz="4" w:space="0" w:color="auto"/>
            </w:tcBorders>
            <w:shd w:val="clear" w:color="auto" w:fill="auto"/>
            <w:noWrap/>
            <w:vAlign w:val="center"/>
            <w:hideMark/>
          </w:tcPr>
          <w:p w14:paraId="5E539F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610</w:t>
            </w:r>
          </w:p>
        </w:tc>
        <w:tc>
          <w:tcPr>
            <w:tcW w:w="1268" w:type="dxa"/>
            <w:tcBorders>
              <w:top w:val="nil"/>
              <w:left w:val="nil"/>
              <w:bottom w:val="single" w:sz="4" w:space="0" w:color="auto"/>
              <w:right w:val="single" w:sz="4" w:space="0" w:color="auto"/>
            </w:tcBorders>
            <w:shd w:val="clear" w:color="auto" w:fill="auto"/>
            <w:noWrap/>
            <w:vAlign w:val="center"/>
            <w:hideMark/>
          </w:tcPr>
          <w:p w14:paraId="49147A9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1 887,3</w:t>
            </w:r>
          </w:p>
        </w:tc>
        <w:tc>
          <w:tcPr>
            <w:tcW w:w="1329" w:type="dxa"/>
            <w:tcBorders>
              <w:top w:val="nil"/>
              <w:left w:val="nil"/>
              <w:bottom w:val="single" w:sz="4" w:space="0" w:color="auto"/>
              <w:right w:val="single" w:sz="4" w:space="0" w:color="auto"/>
            </w:tcBorders>
            <w:shd w:val="clear" w:color="auto" w:fill="auto"/>
            <w:noWrap/>
            <w:vAlign w:val="center"/>
            <w:hideMark/>
          </w:tcPr>
          <w:p w14:paraId="31B0A0B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1 887,3</w:t>
            </w:r>
          </w:p>
        </w:tc>
        <w:tc>
          <w:tcPr>
            <w:tcW w:w="1081" w:type="dxa"/>
            <w:tcBorders>
              <w:top w:val="nil"/>
              <w:left w:val="nil"/>
              <w:bottom w:val="single" w:sz="4" w:space="0" w:color="auto"/>
              <w:right w:val="single" w:sz="4" w:space="0" w:color="auto"/>
            </w:tcBorders>
            <w:shd w:val="clear" w:color="auto" w:fill="auto"/>
            <w:noWrap/>
            <w:vAlign w:val="center"/>
            <w:hideMark/>
          </w:tcPr>
          <w:p w14:paraId="60136C5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1 887,3</w:t>
            </w:r>
          </w:p>
        </w:tc>
        <w:tc>
          <w:tcPr>
            <w:tcW w:w="222" w:type="dxa"/>
            <w:vAlign w:val="center"/>
            <w:hideMark/>
          </w:tcPr>
          <w:p w14:paraId="64304535" w14:textId="77777777" w:rsidR="003A3200" w:rsidRPr="003A3200" w:rsidRDefault="003A3200" w:rsidP="003A3200">
            <w:pPr>
              <w:rPr>
                <w:rFonts w:eastAsia="Times New Roman"/>
                <w:sz w:val="20"/>
                <w:szCs w:val="20"/>
              </w:rPr>
            </w:pPr>
          </w:p>
        </w:tc>
      </w:tr>
      <w:tr w:rsidR="003A3200" w:rsidRPr="003A3200" w14:paraId="2847CCBB" w14:textId="77777777" w:rsidTr="005D16AB">
        <w:trPr>
          <w:trHeight w:val="562"/>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182E04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24E2CF0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C2CDAB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FD0826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03 S2300</w:t>
            </w:r>
          </w:p>
        </w:tc>
        <w:tc>
          <w:tcPr>
            <w:tcW w:w="518" w:type="dxa"/>
            <w:tcBorders>
              <w:top w:val="nil"/>
              <w:left w:val="nil"/>
              <w:bottom w:val="single" w:sz="4" w:space="0" w:color="auto"/>
              <w:right w:val="single" w:sz="4" w:space="0" w:color="auto"/>
            </w:tcBorders>
            <w:shd w:val="clear" w:color="auto" w:fill="auto"/>
            <w:noWrap/>
            <w:vAlign w:val="center"/>
            <w:hideMark/>
          </w:tcPr>
          <w:p w14:paraId="0D27083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D73610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471,9</w:t>
            </w:r>
          </w:p>
        </w:tc>
        <w:tc>
          <w:tcPr>
            <w:tcW w:w="1329" w:type="dxa"/>
            <w:tcBorders>
              <w:top w:val="nil"/>
              <w:left w:val="nil"/>
              <w:bottom w:val="single" w:sz="4" w:space="0" w:color="auto"/>
              <w:right w:val="single" w:sz="4" w:space="0" w:color="auto"/>
            </w:tcBorders>
            <w:shd w:val="clear" w:color="auto" w:fill="auto"/>
            <w:noWrap/>
            <w:vAlign w:val="center"/>
            <w:hideMark/>
          </w:tcPr>
          <w:p w14:paraId="3E5D253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471,9</w:t>
            </w:r>
          </w:p>
        </w:tc>
        <w:tc>
          <w:tcPr>
            <w:tcW w:w="1081" w:type="dxa"/>
            <w:tcBorders>
              <w:top w:val="nil"/>
              <w:left w:val="nil"/>
              <w:bottom w:val="single" w:sz="4" w:space="0" w:color="auto"/>
              <w:right w:val="single" w:sz="4" w:space="0" w:color="auto"/>
            </w:tcBorders>
            <w:shd w:val="clear" w:color="auto" w:fill="auto"/>
            <w:noWrap/>
            <w:vAlign w:val="center"/>
            <w:hideMark/>
          </w:tcPr>
          <w:p w14:paraId="1669EEF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471,9</w:t>
            </w:r>
          </w:p>
        </w:tc>
        <w:tc>
          <w:tcPr>
            <w:tcW w:w="222" w:type="dxa"/>
            <w:vAlign w:val="center"/>
            <w:hideMark/>
          </w:tcPr>
          <w:p w14:paraId="7900A1B0" w14:textId="77777777" w:rsidR="003A3200" w:rsidRPr="003A3200" w:rsidRDefault="003A3200" w:rsidP="003A3200">
            <w:pPr>
              <w:rPr>
                <w:rFonts w:eastAsia="Times New Roman"/>
                <w:sz w:val="20"/>
                <w:szCs w:val="20"/>
              </w:rPr>
            </w:pPr>
          </w:p>
        </w:tc>
      </w:tr>
      <w:tr w:rsidR="003A3200" w:rsidRPr="003A3200" w14:paraId="20176668"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585FC1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0242C1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6BC10E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7E1174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03 S2300</w:t>
            </w:r>
          </w:p>
        </w:tc>
        <w:tc>
          <w:tcPr>
            <w:tcW w:w="518" w:type="dxa"/>
            <w:tcBorders>
              <w:top w:val="nil"/>
              <w:left w:val="nil"/>
              <w:bottom w:val="single" w:sz="4" w:space="0" w:color="auto"/>
              <w:right w:val="single" w:sz="4" w:space="0" w:color="auto"/>
            </w:tcBorders>
            <w:shd w:val="clear" w:color="auto" w:fill="auto"/>
            <w:noWrap/>
            <w:vAlign w:val="center"/>
            <w:hideMark/>
          </w:tcPr>
          <w:p w14:paraId="7146E2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610</w:t>
            </w:r>
          </w:p>
        </w:tc>
        <w:tc>
          <w:tcPr>
            <w:tcW w:w="1268" w:type="dxa"/>
            <w:tcBorders>
              <w:top w:val="nil"/>
              <w:left w:val="nil"/>
              <w:bottom w:val="single" w:sz="4" w:space="0" w:color="auto"/>
              <w:right w:val="single" w:sz="4" w:space="0" w:color="auto"/>
            </w:tcBorders>
            <w:shd w:val="clear" w:color="auto" w:fill="auto"/>
            <w:noWrap/>
            <w:vAlign w:val="center"/>
            <w:hideMark/>
          </w:tcPr>
          <w:p w14:paraId="47787EE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471,9</w:t>
            </w:r>
          </w:p>
        </w:tc>
        <w:tc>
          <w:tcPr>
            <w:tcW w:w="1329" w:type="dxa"/>
            <w:tcBorders>
              <w:top w:val="nil"/>
              <w:left w:val="nil"/>
              <w:bottom w:val="single" w:sz="4" w:space="0" w:color="auto"/>
              <w:right w:val="single" w:sz="4" w:space="0" w:color="auto"/>
            </w:tcBorders>
            <w:shd w:val="clear" w:color="auto" w:fill="auto"/>
            <w:noWrap/>
            <w:vAlign w:val="center"/>
            <w:hideMark/>
          </w:tcPr>
          <w:p w14:paraId="74AA7F5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471,9</w:t>
            </w:r>
          </w:p>
        </w:tc>
        <w:tc>
          <w:tcPr>
            <w:tcW w:w="1081" w:type="dxa"/>
            <w:tcBorders>
              <w:top w:val="nil"/>
              <w:left w:val="nil"/>
              <w:bottom w:val="single" w:sz="4" w:space="0" w:color="auto"/>
              <w:right w:val="single" w:sz="4" w:space="0" w:color="auto"/>
            </w:tcBorders>
            <w:shd w:val="clear" w:color="auto" w:fill="auto"/>
            <w:noWrap/>
            <w:vAlign w:val="center"/>
            <w:hideMark/>
          </w:tcPr>
          <w:p w14:paraId="4BE4621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471,9</w:t>
            </w:r>
          </w:p>
        </w:tc>
        <w:tc>
          <w:tcPr>
            <w:tcW w:w="222" w:type="dxa"/>
            <w:vAlign w:val="center"/>
            <w:hideMark/>
          </w:tcPr>
          <w:p w14:paraId="13939713" w14:textId="77777777" w:rsidR="003A3200" w:rsidRPr="003A3200" w:rsidRDefault="003A3200" w:rsidP="003A3200">
            <w:pPr>
              <w:rPr>
                <w:rFonts w:eastAsia="Times New Roman"/>
                <w:sz w:val="20"/>
                <w:szCs w:val="20"/>
              </w:rPr>
            </w:pPr>
          </w:p>
        </w:tc>
      </w:tr>
      <w:tr w:rsidR="003A3200" w:rsidRPr="003A3200" w14:paraId="785A3F8A" w14:textId="77777777" w:rsidTr="005D16AB">
        <w:trPr>
          <w:trHeight w:val="103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CC0679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3C52F47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578F5D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C7CCC1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03 L5191</w:t>
            </w:r>
          </w:p>
        </w:tc>
        <w:tc>
          <w:tcPr>
            <w:tcW w:w="518" w:type="dxa"/>
            <w:tcBorders>
              <w:top w:val="nil"/>
              <w:left w:val="nil"/>
              <w:bottom w:val="single" w:sz="4" w:space="0" w:color="auto"/>
              <w:right w:val="single" w:sz="4" w:space="0" w:color="auto"/>
            </w:tcBorders>
            <w:shd w:val="clear" w:color="auto" w:fill="auto"/>
            <w:noWrap/>
            <w:vAlign w:val="center"/>
            <w:hideMark/>
          </w:tcPr>
          <w:p w14:paraId="7AAE800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3722EB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134,9</w:t>
            </w:r>
          </w:p>
        </w:tc>
        <w:tc>
          <w:tcPr>
            <w:tcW w:w="1329" w:type="dxa"/>
            <w:tcBorders>
              <w:top w:val="nil"/>
              <w:left w:val="nil"/>
              <w:bottom w:val="single" w:sz="4" w:space="0" w:color="auto"/>
              <w:right w:val="single" w:sz="4" w:space="0" w:color="auto"/>
            </w:tcBorders>
            <w:shd w:val="clear" w:color="auto" w:fill="auto"/>
            <w:noWrap/>
            <w:vAlign w:val="center"/>
            <w:hideMark/>
          </w:tcPr>
          <w:p w14:paraId="1E76CF5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141,4</w:t>
            </w:r>
          </w:p>
        </w:tc>
        <w:tc>
          <w:tcPr>
            <w:tcW w:w="1081" w:type="dxa"/>
            <w:tcBorders>
              <w:top w:val="nil"/>
              <w:left w:val="nil"/>
              <w:bottom w:val="single" w:sz="4" w:space="0" w:color="auto"/>
              <w:right w:val="single" w:sz="4" w:space="0" w:color="auto"/>
            </w:tcBorders>
            <w:shd w:val="clear" w:color="auto" w:fill="auto"/>
            <w:noWrap/>
            <w:vAlign w:val="center"/>
            <w:hideMark/>
          </w:tcPr>
          <w:p w14:paraId="4EFDF50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145,0</w:t>
            </w:r>
          </w:p>
        </w:tc>
        <w:tc>
          <w:tcPr>
            <w:tcW w:w="222" w:type="dxa"/>
            <w:vAlign w:val="center"/>
            <w:hideMark/>
          </w:tcPr>
          <w:p w14:paraId="7FAF04DB" w14:textId="77777777" w:rsidR="003A3200" w:rsidRPr="003A3200" w:rsidRDefault="003A3200" w:rsidP="003A3200">
            <w:pPr>
              <w:rPr>
                <w:rFonts w:eastAsia="Times New Roman"/>
                <w:sz w:val="20"/>
                <w:szCs w:val="20"/>
              </w:rPr>
            </w:pPr>
          </w:p>
        </w:tc>
      </w:tr>
      <w:tr w:rsidR="003A3200" w:rsidRPr="003A3200" w14:paraId="1D610B1C"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944863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Субсидия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4DEF52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86ECF7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E194E2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03 L5191</w:t>
            </w:r>
          </w:p>
        </w:tc>
        <w:tc>
          <w:tcPr>
            <w:tcW w:w="518" w:type="dxa"/>
            <w:tcBorders>
              <w:top w:val="nil"/>
              <w:left w:val="nil"/>
              <w:bottom w:val="single" w:sz="4" w:space="0" w:color="auto"/>
              <w:right w:val="single" w:sz="4" w:space="0" w:color="auto"/>
            </w:tcBorders>
            <w:shd w:val="clear" w:color="auto" w:fill="auto"/>
            <w:noWrap/>
            <w:vAlign w:val="center"/>
            <w:hideMark/>
          </w:tcPr>
          <w:p w14:paraId="0BD85D8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610</w:t>
            </w:r>
          </w:p>
        </w:tc>
        <w:tc>
          <w:tcPr>
            <w:tcW w:w="1268" w:type="dxa"/>
            <w:tcBorders>
              <w:top w:val="nil"/>
              <w:left w:val="nil"/>
              <w:bottom w:val="single" w:sz="4" w:space="0" w:color="auto"/>
              <w:right w:val="single" w:sz="4" w:space="0" w:color="auto"/>
            </w:tcBorders>
            <w:shd w:val="clear" w:color="auto" w:fill="auto"/>
            <w:noWrap/>
            <w:vAlign w:val="center"/>
            <w:hideMark/>
          </w:tcPr>
          <w:p w14:paraId="0687D2D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134,9</w:t>
            </w:r>
          </w:p>
        </w:tc>
        <w:tc>
          <w:tcPr>
            <w:tcW w:w="1329" w:type="dxa"/>
            <w:tcBorders>
              <w:top w:val="nil"/>
              <w:left w:val="nil"/>
              <w:bottom w:val="single" w:sz="4" w:space="0" w:color="auto"/>
              <w:right w:val="single" w:sz="4" w:space="0" w:color="auto"/>
            </w:tcBorders>
            <w:shd w:val="clear" w:color="auto" w:fill="auto"/>
            <w:noWrap/>
            <w:vAlign w:val="center"/>
            <w:hideMark/>
          </w:tcPr>
          <w:p w14:paraId="23B045B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141,4</w:t>
            </w:r>
          </w:p>
        </w:tc>
        <w:tc>
          <w:tcPr>
            <w:tcW w:w="1081" w:type="dxa"/>
            <w:tcBorders>
              <w:top w:val="nil"/>
              <w:left w:val="nil"/>
              <w:bottom w:val="single" w:sz="4" w:space="0" w:color="auto"/>
              <w:right w:val="single" w:sz="4" w:space="0" w:color="auto"/>
            </w:tcBorders>
            <w:shd w:val="clear" w:color="auto" w:fill="auto"/>
            <w:noWrap/>
            <w:vAlign w:val="center"/>
            <w:hideMark/>
          </w:tcPr>
          <w:p w14:paraId="3C6E6AF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145,0</w:t>
            </w:r>
          </w:p>
        </w:tc>
        <w:tc>
          <w:tcPr>
            <w:tcW w:w="222" w:type="dxa"/>
            <w:vAlign w:val="center"/>
            <w:hideMark/>
          </w:tcPr>
          <w:p w14:paraId="730B8E5A" w14:textId="77777777" w:rsidR="003A3200" w:rsidRPr="003A3200" w:rsidRDefault="003A3200" w:rsidP="003A3200">
            <w:pPr>
              <w:rPr>
                <w:rFonts w:eastAsia="Times New Roman"/>
                <w:sz w:val="20"/>
                <w:szCs w:val="20"/>
              </w:rPr>
            </w:pPr>
          </w:p>
        </w:tc>
      </w:tr>
      <w:tr w:rsidR="003A3200" w:rsidRPr="003A3200" w14:paraId="67F40102" w14:textId="77777777" w:rsidTr="005D16AB">
        <w:trPr>
          <w:trHeight w:val="103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EF3E0C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5D020CB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2AE1EE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CE4184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03 L5191</w:t>
            </w:r>
          </w:p>
        </w:tc>
        <w:tc>
          <w:tcPr>
            <w:tcW w:w="518" w:type="dxa"/>
            <w:tcBorders>
              <w:top w:val="nil"/>
              <w:left w:val="nil"/>
              <w:bottom w:val="single" w:sz="4" w:space="0" w:color="auto"/>
              <w:right w:val="single" w:sz="4" w:space="0" w:color="auto"/>
            </w:tcBorders>
            <w:shd w:val="clear" w:color="auto" w:fill="auto"/>
            <w:noWrap/>
            <w:vAlign w:val="center"/>
            <w:hideMark/>
          </w:tcPr>
          <w:p w14:paraId="3585050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B1EF38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w:t>
            </w:r>
          </w:p>
        </w:tc>
        <w:tc>
          <w:tcPr>
            <w:tcW w:w="1329" w:type="dxa"/>
            <w:tcBorders>
              <w:top w:val="nil"/>
              <w:left w:val="nil"/>
              <w:bottom w:val="single" w:sz="4" w:space="0" w:color="auto"/>
              <w:right w:val="single" w:sz="4" w:space="0" w:color="auto"/>
            </w:tcBorders>
            <w:shd w:val="clear" w:color="auto" w:fill="auto"/>
            <w:noWrap/>
            <w:vAlign w:val="center"/>
            <w:hideMark/>
          </w:tcPr>
          <w:p w14:paraId="7D72346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w:t>
            </w:r>
          </w:p>
        </w:tc>
        <w:tc>
          <w:tcPr>
            <w:tcW w:w="1081" w:type="dxa"/>
            <w:tcBorders>
              <w:top w:val="nil"/>
              <w:left w:val="nil"/>
              <w:bottom w:val="single" w:sz="4" w:space="0" w:color="auto"/>
              <w:right w:val="single" w:sz="4" w:space="0" w:color="auto"/>
            </w:tcBorders>
            <w:shd w:val="clear" w:color="auto" w:fill="auto"/>
            <w:noWrap/>
            <w:vAlign w:val="center"/>
            <w:hideMark/>
          </w:tcPr>
          <w:p w14:paraId="2152090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w:t>
            </w:r>
          </w:p>
        </w:tc>
        <w:tc>
          <w:tcPr>
            <w:tcW w:w="222" w:type="dxa"/>
            <w:vAlign w:val="center"/>
            <w:hideMark/>
          </w:tcPr>
          <w:p w14:paraId="6330F355" w14:textId="77777777" w:rsidR="003A3200" w:rsidRPr="003A3200" w:rsidRDefault="003A3200" w:rsidP="003A3200">
            <w:pPr>
              <w:rPr>
                <w:rFonts w:eastAsia="Times New Roman"/>
                <w:sz w:val="20"/>
                <w:szCs w:val="20"/>
              </w:rPr>
            </w:pPr>
          </w:p>
        </w:tc>
      </w:tr>
      <w:tr w:rsidR="003A3200" w:rsidRPr="003A3200" w14:paraId="47D7A533"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6D7909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Субсидия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6D34CD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337DFB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18D98B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03 L5191</w:t>
            </w:r>
          </w:p>
        </w:tc>
        <w:tc>
          <w:tcPr>
            <w:tcW w:w="518" w:type="dxa"/>
            <w:tcBorders>
              <w:top w:val="nil"/>
              <w:left w:val="nil"/>
              <w:bottom w:val="single" w:sz="4" w:space="0" w:color="auto"/>
              <w:right w:val="single" w:sz="4" w:space="0" w:color="auto"/>
            </w:tcBorders>
            <w:shd w:val="clear" w:color="auto" w:fill="auto"/>
            <w:noWrap/>
            <w:vAlign w:val="center"/>
            <w:hideMark/>
          </w:tcPr>
          <w:p w14:paraId="5028714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610</w:t>
            </w:r>
          </w:p>
        </w:tc>
        <w:tc>
          <w:tcPr>
            <w:tcW w:w="1268" w:type="dxa"/>
            <w:tcBorders>
              <w:top w:val="nil"/>
              <w:left w:val="nil"/>
              <w:bottom w:val="single" w:sz="4" w:space="0" w:color="auto"/>
              <w:right w:val="single" w:sz="4" w:space="0" w:color="auto"/>
            </w:tcBorders>
            <w:shd w:val="clear" w:color="auto" w:fill="auto"/>
            <w:noWrap/>
            <w:vAlign w:val="center"/>
            <w:hideMark/>
          </w:tcPr>
          <w:p w14:paraId="3A8EB7F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w:t>
            </w:r>
          </w:p>
        </w:tc>
        <w:tc>
          <w:tcPr>
            <w:tcW w:w="1329" w:type="dxa"/>
            <w:tcBorders>
              <w:top w:val="nil"/>
              <w:left w:val="nil"/>
              <w:bottom w:val="single" w:sz="4" w:space="0" w:color="auto"/>
              <w:right w:val="single" w:sz="4" w:space="0" w:color="auto"/>
            </w:tcBorders>
            <w:shd w:val="clear" w:color="auto" w:fill="auto"/>
            <w:noWrap/>
            <w:vAlign w:val="center"/>
            <w:hideMark/>
          </w:tcPr>
          <w:p w14:paraId="10344C4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w:t>
            </w:r>
          </w:p>
        </w:tc>
        <w:tc>
          <w:tcPr>
            <w:tcW w:w="1081" w:type="dxa"/>
            <w:tcBorders>
              <w:top w:val="nil"/>
              <w:left w:val="nil"/>
              <w:bottom w:val="single" w:sz="4" w:space="0" w:color="auto"/>
              <w:right w:val="single" w:sz="4" w:space="0" w:color="auto"/>
            </w:tcBorders>
            <w:shd w:val="clear" w:color="auto" w:fill="auto"/>
            <w:noWrap/>
            <w:vAlign w:val="center"/>
            <w:hideMark/>
          </w:tcPr>
          <w:p w14:paraId="415F3FE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w:t>
            </w:r>
          </w:p>
        </w:tc>
        <w:tc>
          <w:tcPr>
            <w:tcW w:w="222" w:type="dxa"/>
            <w:vAlign w:val="center"/>
            <w:hideMark/>
          </w:tcPr>
          <w:p w14:paraId="7E240B6F" w14:textId="77777777" w:rsidR="003A3200" w:rsidRPr="003A3200" w:rsidRDefault="003A3200" w:rsidP="003A3200">
            <w:pPr>
              <w:rPr>
                <w:rFonts w:eastAsia="Times New Roman"/>
                <w:sz w:val="20"/>
                <w:szCs w:val="20"/>
              </w:rPr>
            </w:pPr>
          </w:p>
        </w:tc>
      </w:tr>
      <w:tr w:rsidR="003A3200" w:rsidRPr="003A3200" w14:paraId="5AAA2366" w14:textId="77777777" w:rsidTr="005D16AB">
        <w:trPr>
          <w:trHeight w:val="23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6E9636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32964F8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B75352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A85B7F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020 05 00000</w:t>
            </w:r>
          </w:p>
        </w:tc>
        <w:tc>
          <w:tcPr>
            <w:tcW w:w="518" w:type="dxa"/>
            <w:tcBorders>
              <w:top w:val="nil"/>
              <w:left w:val="nil"/>
              <w:bottom w:val="single" w:sz="4" w:space="0" w:color="auto"/>
              <w:right w:val="single" w:sz="4" w:space="0" w:color="auto"/>
            </w:tcBorders>
            <w:shd w:val="clear" w:color="auto" w:fill="auto"/>
            <w:noWrap/>
            <w:vAlign w:val="center"/>
            <w:hideMark/>
          </w:tcPr>
          <w:p w14:paraId="26F0716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13B45F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64 858,6</w:t>
            </w:r>
          </w:p>
        </w:tc>
        <w:tc>
          <w:tcPr>
            <w:tcW w:w="1329" w:type="dxa"/>
            <w:tcBorders>
              <w:top w:val="nil"/>
              <w:left w:val="nil"/>
              <w:bottom w:val="single" w:sz="4" w:space="0" w:color="auto"/>
              <w:right w:val="single" w:sz="4" w:space="0" w:color="auto"/>
            </w:tcBorders>
            <w:shd w:val="clear" w:color="auto" w:fill="auto"/>
            <w:noWrap/>
            <w:vAlign w:val="center"/>
            <w:hideMark/>
          </w:tcPr>
          <w:p w14:paraId="09F92FB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55 998,0</w:t>
            </w:r>
          </w:p>
        </w:tc>
        <w:tc>
          <w:tcPr>
            <w:tcW w:w="1081" w:type="dxa"/>
            <w:tcBorders>
              <w:top w:val="nil"/>
              <w:left w:val="nil"/>
              <w:bottom w:val="single" w:sz="4" w:space="0" w:color="auto"/>
              <w:right w:val="single" w:sz="4" w:space="0" w:color="auto"/>
            </w:tcBorders>
            <w:shd w:val="clear" w:color="auto" w:fill="auto"/>
            <w:noWrap/>
            <w:vAlign w:val="center"/>
            <w:hideMark/>
          </w:tcPr>
          <w:p w14:paraId="37A83E7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56 010,9</w:t>
            </w:r>
          </w:p>
        </w:tc>
        <w:tc>
          <w:tcPr>
            <w:tcW w:w="222" w:type="dxa"/>
            <w:vAlign w:val="center"/>
            <w:hideMark/>
          </w:tcPr>
          <w:p w14:paraId="4C725EC2" w14:textId="77777777" w:rsidR="003A3200" w:rsidRPr="003A3200" w:rsidRDefault="003A3200" w:rsidP="003A3200">
            <w:pPr>
              <w:rPr>
                <w:rFonts w:eastAsia="Times New Roman"/>
                <w:sz w:val="20"/>
                <w:szCs w:val="20"/>
              </w:rPr>
            </w:pPr>
          </w:p>
        </w:tc>
      </w:tr>
      <w:tr w:rsidR="003A3200" w:rsidRPr="003A3200" w14:paraId="2C9AF676"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C1CE19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0B080A8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E894D6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46BA9F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020 05 20040</w:t>
            </w:r>
          </w:p>
        </w:tc>
        <w:tc>
          <w:tcPr>
            <w:tcW w:w="518" w:type="dxa"/>
            <w:tcBorders>
              <w:top w:val="nil"/>
              <w:left w:val="nil"/>
              <w:bottom w:val="single" w:sz="4" w:space="0" w:color="auto"/>
              <w:right w:val="single" w:sz="4" w:space="0" w:color="auto"/>
            </w:tcBorders>
            <w:shd w:val="clear" w:color="auto" w:fill="auto"/>
            <w:noWrap/>
            <w:vAlign w:val="center"/>
            <w:hideMark/>
          </w:tcPr>
          <w:p w14:paraId="3163FCA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3E0C55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48 376,4</w:t>
            </w:r>
          </w:p>
        </w:tc>
        <w:tc>
          <w:tcPr>
            <w:tcW w:w="1329" w:type="dxa"/>
            <w:tcBorders>
              <w:top w:val="nil"/>
              <w:left w:val="nil"/>
              <w:bottom w:val="single" w:sz="4" w:space="0" w:color="auto"/>
              <w:right w:val="single" w:sz="4" w:space="0" w:color="auto"/>
            </w:tcBorders>
            <w:shd w:val="clear" w:color="auto" w:fill="auto"/>
            <w:noWrap/>
            <w:vAlign w:val="center"/>
            <w:hideMark/>
          </w:tcPr>
          <w:p w14:paraId="4100AF8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46 566,0</w:t>
            </w:r>
          </w:p>
        </w:tc>
        <w:tc>
          <w:tcPr>
            <w:tcW w:w="1081" w:type="dxa"/>
            <w:tcBorders>
              <w:top w:val="nil"/>
              <w:left w:val="nil"/>
              <w:bottom w:val="single" w:sz="4" w:space="0" w:color="auto"/>
              <w:right w:val="single" w:sz="4" w:space="0" w:color="auto"/>
            </w:tcBorders>
            <w:shd w:val="clear" w:color="auto" w:fill="auto"/>
            <w:noWrap/>
            <w:vAlign w:val="center"/>
            <w:hideMark/>
          </w:tcPr>
          <w:p w14:paraId="525A4B4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46 565,3</w:t>
            </w:r>
          </w:p>
        </w:tc>
        <w:tc>
          <w:tcPr>
            <w:tcW w:w="222" w:type="dxa"/>
            <w:vAlign w:val="center"/>
            <w:hideMark/>
          </w:tcPr>
          <w:p w14:paraId="6D067A9E" w14:textId="77777777" w:rsidR="003A3200" w:rsidRPr="003A3200" w:rsidRDefault="003A3200" w:rsidP="003A3200">
            <w:pPr>
              <w:rPr>
                <w:rFonts w:eastAsia="Times New Roman"/>
                <w:sz w:val="20"/>
                <w:szCs w:val="20"/>
              </w:rPr>
            </w:pPr>
          </w:p>
        </w:tc>
      </w:tr>
      <w:tr w:rsidR="003A3200" w:rsidRPr="003A3200" w14:paraId="1FFF1F9F"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FEDD87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29657F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CBABAC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29B9EA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020 05 20040</w:t>
            </w:r>
          </w:p>
        </w:tc>
        <w:tc>
          <w:tcPr>
            <w:tcW w:w="518" w:type="dxa"/>
            <w:tcBorders>
              <w:top w:val="nil"/>
              <w:left w:val="nil"/>
              <w:bottom w:val="single" w:sz="4" w:space="0" w:color="auto"/>
              <w:right w:val="single" w:sz="4" w:space="0" w:color="auto"/>
            </w:tcBorders>
            <w:shd w:val="clear" w:color="auto" w:fill="auto"/>
            <w:noWrap/>
            <w:vAlign w:val="center"/>
            <w:hideMark/>
          </w:tcPr>
          <w:p w14:paraId="5723833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086E386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48 376,4</w:t>
            </w:r>
          </w:p>
        </w:tc>
        <w:tc>
          <w:tcPr>
            <w:tcW w:w="1329" w:type="dxa"/>
            <w:tcBorders>
              <w:top w:val="nil"/>
              <w:left w:val="nil"/>
              <w:bottom w:val="single" w:sz="4" w:space="0" w:color="auto"/>
              <w:right w:val="single" w:sz="4" w:space="0" w:color="auto"/>
            </w:tcBorders>
            <w:shd w:val="clear" w:color="auto" w:fill="auto"/>
            <w:noWrap/>
            <w:vAlign w:val="center"/>
            <w:hideMark/>
          </w:tcPr>
          <w:p w14:paraId="0776128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46 566,0</w:t>
            </w:r>
          </w:p>
        </w:tc>
        <w:tc>
          <w:tcPr>
            <w:tcW w:w="1081" w:type="dxa"/>
            <w:tcBorders>
              <w:top w:val="nil"/>
              <w:left w:val="nil"/>
              <w:bottom w:val="single" w:sz="4" w:space="0" w:color="auto"/>
              <w:right w:val="single" w:sz="4" w:space="0" w:color="auto"/>
            </w:tcBorders>
            <w:shd w:val="clear" w:color="auto" w:fill="auto"/>
            <w:noWrap/>
            <w:vAlign w:val="center"/>
            <w:hideMark/>
          </w:tcPr>
          <w:p w14:paraId="57B1490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46 565,3</w:t>
            </w:r>
          </w:p>
        </w:tc>
        <w:tc>
          <w:tcPr>
            <w:tcW w:w="222" w:type="dxa"/>
            <w:vAlign w:val="center"/>
            <w:hideMark/>
          </w:tcPr>
          <w:p w14:paraId="474AE9FB" w14:textId="77777777" w:rsidR="003A3200" w:rsidRPr="003A3200" w:rsidRDefault="003A3200" w:rsidP="003A3200">
            <w:pPr>
              <w:rPr>
                <w:rFonts w:eastAsia="Times New Roman"/>
                <w:sz w:val="20"/>
                <w:szCs w:val="20"/>
              </w:rPr>
            </w:pPr>
          </w:p>
        </w:tc>
      </w:tr>
      <w:tr w:rsidR="003A3200" w:rsidRPr="003A3200" w14:paraId="250D3293"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96CDDA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Иные межбюджетные трансферты бюджетам муниципальных </w:t>
            </w:r>
            <w:proofErr w:type="spellStart"/>
            <w:r w:rsidRPr="003A3200">
              <w:rPr>
                <w:rFonts w:eastAsia="Times New Roman"/>
                <w:color w:val="000000"/>
                <w:sz w:val="20"/>
                <w:szCs w:val="20"/>
              </w:rPr>
              <w:t>районов</w:t>
            </w:r>
            <w:proofErr w:type="gramStart"/>
            <w:r w:rsidRPr="003A3200">
              <w:rPr>
                <w:rFonts w:eastAsia="Times New Roman"/>
                <w:color w:val="000000"/>
                <w:sz w:val="20"/>
                <w:szCs w:val="20"/>
              </w:rPr>
              <w:t>,м</w:t>
            </w:r>
            <w:proofErr w:type="gramEnd"/>
            <w:r w:rsidRPr="003A3200">
              <w:rPr>
                <w:rFonts w:eastAsia="Times New Roman"/>
                <w:color w:val="000000"/>
                <w:sz w:val="20"/>
                <w:szCs w:val="20"/>
              </w:rPr>
              <w:t>униципальных</w:t>
            </w:r>
            <w:proofErr w:type="spellEnd"/>
            <w:r w:rsidRPr="003A3200">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44" w:type="dxa"/>
            <w:tcBorders>
              <w:top w:val="nil"/>
              <w:left w:val="nil"/>
              <w:bottom w:val="single" w:sz="4" w:space="0" w:color="auto"/>
              <w:right w:val="single" w:sz="4" w:space="0" w:color="auto"/>
            </w:tcBorders>
            <w:shd w:val="clear" w:color="auto" w:fill="auto"/>
            <w:noWrap/>
            <w:vAlign w:val="center"/>
            <w:hideMark/>
          </w:tcPr>
          <w:p w14:paraId="007FD65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34E817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5C8FB4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020 05 71410</w:t>
            </w:r>
          </w:p>
        </w:tc>
        <w:tc>
          <w:tcPr>
            <w:tcW w:w="518" w:type="dxa"/>
            <w:tcBorders>
              <w:top w:val="nil"/>
              <w:left w:val="nil"/>
              <w:bottom w:val="single" w:sz="4" w:space="0" w:color="auto"/>
              <w:right w:val="single" w:sz="4" w:space="0" w:color="auto"/>
            </w:tcBorders>
            <w:shd w:val="clear" w:color="auto" w:fill="auto"/>
            <w:noWrap/>
            <w:vAlign w:val="center"/>
            <w:hideMark/>
          </w:tcPr>
          <w:p w14:paraId="7A5DE58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F3B787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7044,2</w:t>
            </w:r>
          </w:p>
        </w:tc>
        <w:tc>
          <w:tcPr>
            <w:tcW w:w="1329" w:type="dxa"/>
            <w:tcBorders>
              <w:top w:val="nil"/>
              <w:left w:val="nil"/>
              <w:bottom w:val="single" w:sz="4" w:space="0" w:color="auto"/>
              <w:right w:val="single" w:sz="4" w:space="0" w:color="auto"/>
            </w:tcBorders>
            <w:shd w:val="clear" w:color="auto" w:fill="auto"/>
            <w:noWrap/>
            <w:vAlign w:val="center"/>
            <w:hideMark/>
          </w:tcPr>
          <w:p w14:paraId="278909A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4F43395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0FB5588" w14:textId="77777777" w:rsidR="003A3200" w:rsidRPr="003A3200" w:rsidRDefault="003A3200" w:rsidP="003A3200">
            <w:pPr>
              <w:rPr>
                <w:rFonts w:eastAsia="Times New Roman"/>
                <w:sz w:val="20"/>
                <w:szCs w:val="20"/>
              </w:rPr>
            </w:pPr>
          </w:p>
        </w:tc>
      </w:tr>
      <w:tr w:rsidR="003A3200" w:rsidRPr="003A3200" w14:paraId="71014981"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65A080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6F280C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0425D4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D006B1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020 05 71410</w:t>
            </w:r>
          </w:p>
        </w:tc>
        <w:tc>
          <w:tcPr>
            <w:tcW w:w="518" w:type="dxa"/>
            <w:tcBorders>
              <w:top w:val="nil"/>
              <w:left w:val="nil"/>
              <w:bottom w:val="single" w:sz="4" w:space="0" w:color="auto"/>
              <w:right w:val="single" w:sz="4" w:space="0" w:color="auto"/>
            </w:tcBorders>
            <w:shd w:val="clear" w:color="auto" w:fill="auto"/>
            <w:noWrap/>
            <w:vAlign w:val="center"/>
            <w:hideMark/>
          </w:tcPr>
          <w:p w14:paraId="4419417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17F0A86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7044,2</w:t>
            </w:r>
          </w:p>
        </w:tc>
        <w:tc>
          <w:tcPr>
            <w:tcW w:w="1329" w:type="dxa"/>
            <w:tcBorders>
              <w:top w:val="nil"/>
              <w:left w:val="nil"/>
              <w:bottom w:val="single" w:sz="4" w:space="0" w:color="auto"/>
              <w:right w:val="single" w:sz="4" w:space="0" w:color="auto"/>
            </w:tcBorders>
            <w:shd w:val="clear" w:color="auto" w:fill="auto"/>
            <w:noWrap/>
            <w:vAlign w:val="center"/>
            <w:hideMark/>
          </w:tcPr>
          <w:p w14:paraId="067A3AA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1A292FC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91B8D1C" w14:textId="77777777" w:rsidR="003A3200" w:rsidRPr="003A3200" w:rsidRDefault="003A3200" w:rsidP="003A3200">
            <w:pPr>
              <w:rPr>
                <w:rFonts w:eastAsia="Times New Roman"/>
                <w:sz w:val="20"/>
                <w:szCs w:val="20"/>
              </w:rPr>
            </w:pPr>
          </w:p>
        </w:tc>
      </w:tr>
      <w:tr w:rsidR="003A3200" w:rsidRPr="003A3200" w14:paraId="6A351A07"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96DCE0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6484C4D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47F789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941291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020 05 72300</w:t>
            </w:r>
          </w:p>
        </w:tc>
        <w:tc>
          <w:tcPr>
            <w:tcW w:w="518" w:type="dxa"/>
            <w:tcBorders>
              <w:top w:val="nil"/>
              <w:left w:val="nil"/>
              <w:bottom w:val="single" w:sz="4" w:space="0" w:color="auto"/>
              <w:right w:val="single" w:sz="4" w:space="0" w:color="auto"/>
            </w:tcBorders>
            <w:shd w:val="clear" w:color="auto" w:fill="auto"/>
            <w:noWrap/>
            <w:vAlign w:val="center"/>
            <w:hideMark/>
          </w:tcPr>
          <w:p w14:paraId="13D15B9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1B2ED8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6 649,6</w:t>
            </w:r>
          </w:p>
        </w:tc>
        <w:tc>
          <w:tcPr>
            <w:tcW w:w="1329" w:type="dxa"/>
            <w:tcBorders>
              <w:top w:val="nil"/>
              <w:left w:val="nil"/>
              <w:bottom w:val="single" w:sz="4" w:space="0" w:color="auto"/>
              <w:right w:val="single" w:sz="4" w:space="0" w:color="auto"/>
            </w:tcBorders>
            <w:shd w:val="clear" w:color="auto" w:fill="auto"/>
            <w:noWrap/>
            <w:vAlign w:val="center"/>
            <w:hideMark/>
          </w:tcPr>
          <w:p w14:paraId="284FD0D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6 649,6</w:t>
            </w:r>
          </w:p>
        </w:tc>
        <w:tc>
          <w:tcPr>
            <w:tcW w:w="1081" w:type="dxa"/>
            <w:tcBorders>
              <w:top w:val="nil"/>
              <w:left w:val="nil"/>
              <w:bottom w:val="single" w:sz="4" w:space="0" w:color="auto"/>
              <w:right w:val="single" w:sz="4" w:space="0" w:color="auto"/>
            </w:tcBorders>
            <w:shd w:val="clear" w:color="auto" w:fill="auto"/>
            <w:noWrap/>
            <w:vAlign w:val="center"/>
            <w:hideMark/>
          </w:tcPr>
          <w:p w14:paraId="190C0F7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6 649,6</w:t>
            </w:r>
          </w:p>
        </w:tc>
        <w:tc>
          <w:tcPr>
            <w:tcW w:w="222" w:type="dxa"/>
            <w:vAlign w:val="center"/>
            <w:hideMark/>
          </w:tcPr>
          <w:p w14:paraId="7EBB1582" w14:textId="77777777" w:rsidR="003A3200" w:rsidRPr="003A3200" w:rsidRDefault="003A3200" w:rsidP="003A3200">
            <w:pPr>
              <w:rPr>
                <w:rFonts w:eastAsia="Times New Roman"/>
                <w:sz w:val="20"/>
                <w:szCs w:val="20"/>
              </w:rPr>
            </w:pPr>
          </w:p>
        </w:tc>
      </w:tr>
      <w:tr w:rsidR="003A3200" w:rsidRPr="003A3200" w14:paraId="1494B8E4"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2347DD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2CCB89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2D31D2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8122AE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020 05 72300</w:t>
            </w:r>
          </w:p>
        </w:tc>
        <w:tc>
          <w:tcPr>
            <w:tcW w:w="518" w:type="dxa"/>
            <w:tcBorders>
              <w:top w:val="nil"/>
              <w:left w:val="nil"/>
              <w:bottom w:val="single" w:sz="4" w:space="0" w:color="auto"/>
              <w:right w:val="single" w:sz="4" w:space="0" w:color="auto"/>
            </w:tcBorders>
            <w:shd w:val="clear" w:color="auto" w:fill="auto"/>
            <w:noWrap/>
            <w:vAlign w:val="center"/>
            <w:hideMark/>
          </w:tcPr>
          <w:p w14:paraId="6C04A03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0882B76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6 649,6</w:t>
            </w:r>
          </w:p>
        </w:tc>
        <w:tc>
          <w:tcPr>
            <w:tcW w:w="1329" w:type="dxa"/>
            <w:tcBorders>
              <w:top w:val="nil"/>
              <w:left w:val="nil"/>
              <w:bottom w:val="single" w:sz="4" w:space="0" w:color="auto"/>
              <w:right w:val="single" w:sz="4" w:space="0" w:color="auto"/>
            </w:tcBorders>
            <w:shd w:val="clear" w:color="auto" w:fill="auto"/>
            <w:noWrap/>
            <w:vAlign w:val="center"/>
            <w:hideMark/>
          </w:tcPr>
          <w:p w14:paraId="19C262B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6 649,6</w:t>
            </w:r>
          </w:p>
        </w:tc>
        <w:tc>
          <w:tcPr>
            <w:tcW w:w="1081" w:type="dxa"/>
            <w:tcBorders>
              <w:top w:val="nil"/>
              <w:left w:val="nil"/>
              <w:bottom w:val="single" w:sz="4" w:space="0" w:color="auto"/>
              <w:right w:val="single" w:sz="4" w:space="0" w:color="auto"/>
            </w:tcBorders>
            <w:shd w:val="clear" w:color="auto" w:fill="auto"/>
            <w:noWrap/>
            <w:vAlign w:val="center"/>
            <w:hideMark/>
          </w:tcPr>
          <w:p w14:paraId="5151520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6 649,6</w:t>
            </w:r>
          </w:p>
        </w:tc>
        <w:tc>
          <w:tcPr>
            <w:tcW w:w="222" w:type="dxa"/>
            <w:vAlign w:val="center"/>
            <w:hideMark/>
          </w:tcPr>
          <w:p w14:paraId="37C4D10D" w14:textId="77777777" w:rsidR="003A3200" w:rsidRPr="003A3200" w:rsidRDefault="003A3200" w:rsidP="003A3200">
            <w:pPr>
              <w:rPr>
                <w:rFonts w:eastAsia="Times New Roman"/>
                <w:sz w:val="20"/>
                <w:szCs w:val="20"/>
              </w:rPr>
            </w:pPr>
          </w:p>
        </w:tc>
      </w:tr>
      <w:tr w:rsidR="003A3200" w:rsidRPr="003A3200" w14:paraId="4052DFA1"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885BC2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2D8FD5E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20E899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2C12A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S2300</w:t>
            </w:r>
          </w:p>
        </w:tc>
        <w:tc>
          <w:tcPr>
            <w:tcW w:w="518" w:type="dxa"/>
            <w:tcBorders>
              <w:top w:val="nil"/>
              <w:left w:val="nil"/>
              <w:bottom w:val="single" w:sz="4" w:space="0" w:color="auto"/>
              <w:right w:val="single" w:sz="4" w:space="0" w:color="auto"/>
            </w:tcBorders>
            <w:shd w:val="clear" w:color="auto" w:fill="auto"/>
            <w:noWrap/>
            <w:vAlign w:val="center"/>
            <w:hideMark/>
          </w:tcPr>
          <w:p w14:paraId="4799252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9337CE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1 662,4</w:t>
            </w:r>
          </w:p>
        </w:tc>
        <w:tc>
          <w:tcPr>
            <w:tcW w:w="1329" w:type="dxa"/>
            <w:tcBorders>
              <w:top w:val="nil"/>
              <w:left w:val="nil"/>
              <w:bottom w:val="single" w:sz="4" w:space="0" w:color="auto"/>
              <w:right w:val="single" w:sz="4" w:space="0" w:color="auto"/>
            </w:tcBorders>
            <w:shd w:val="clear" w:color="auto" w:fill="auto"/>
            <w:noWrap/>
            <w:vAlign w:val="center"/>
            <w:hideMark/>
          </w:tcPr>
          <w:p w14:paraId="274C0C3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1 662,4</w:t>
            </w:r>
          </w:p>
        </w:tc>
        <w:tc>
          <w:tcPr>
            <w:tcW w:w="1081" w:type="dxa"/>
            <w:tcBorders>
              <w:top w:val="nil"/>
              <w:left w:val="nil"/>
              <w:bottom w:val="single" w:sz="4" w:space="0" w:color="auto"/>
              <w:right w:val="single" w:sz="4" w:space="0" w:color="auto"/>
            </w:tcBorders>
            <w:shd w:val="clear" w:color="auto" w:fill="auto"/>
            <w:noWrap/>
            <w:vAlign w:val="center"/>
            <w:hideMark/>
          </w:tcPr>
          <w:p w14:paraId="2B7CEFA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1 662,4</w:t>
            </w:r>
          </w:p>
        </w:tc>
        <w:tc>
          <w:tcPr>
            <w:tcW w:w="222" w:type="dxa"/>
            <w:vAlign w:val="center"/>
            <w:hideMark/>
          </w:tcPr>
          <w:p w14:paraId="73027517" w14:textId="77777777" w:rsidR="003A3200" w:rsidRPr="003A3200" w:rsidRDefault="003A3200" w:rsidP="003A3200">
            <w:pPr>
              <w:rPr>
                <w:rFonts w:eastAsia="Times New Roman"/>
                <w:sz w:val="20"/>
                <w:szCs w:val="20"/>
              </w:rPr>
            </w:pPr>
          </w:p>
        </w:tc>
      </w:tr>
      <w:tr w:rsidR="003A3200" w:rsidRPr="003A3200" w14:paraId="1031CAD0"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659E91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250341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9EBC95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598377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S2300</w:t>
            </w:r>
          </w:p>
        </w:tc>
        <w:tc>
          <w:tcPr>
            <w:tcW w:w="518" w:type="dxa"/>
            <w:tcBorders>
              <w:top w:val="nil"/>
              <w:left w:val="nil"/>
              <w:bottom w:val="single" w:sz="4" w:space="0" w:color="auto"/>
              <w:right w:val="single" w:sz="4" w:space="0" w:color="auto"/>
            </w:tcBorders>
            <w:shd w:val="clear" w:color="auto" w:fill="auto"/>
            <w:noWrap/>
            <w:vAlign w:val="center"/>
            <w:hideMark/>
          </w:tcPr>
          <w:p w14:paraId="7B95DDA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3F65135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1 662,4</w:t>
            </w:r>
          </w:p>
        </w:tc>
        <w:tc>
          <w:tcPr>
            <w:tcW w:w="1329" w:type="dxa"/>
            <w:tcBorders>
              <w:top w:val="nil"/>
              <w:left w:val="nil"/>
              <w:bottom w:val="single" w:sz="4" w:space="0" w:color="auto"/>
              <w:right w:val="single" w:sz="4" w:space="0" w:color="auto"/>
            </w:tcBorders>
            <w:shd w:val="clear" w:color="auto" w:fill="auto"/>
            <w:noWrap/>
            <w:vAlign w:val="center"/>
            <w:hideMark/>
          </w:tcPr>
          <w:p w14:paraId="23A3584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1 662,4</w:t>
            </w:r>
          </w:p>
        </w:tc>
        <w:tc>
          <w:tcPr>
            <w:tcW w:w="1081" w:type="dxa"/>
            <w:tcBorders>
              <w:top w:val="nil"/>
              <w:left w:val="nil"/>
              <w:bottom w:val="single" w:sz="4" w:space="0" w:color="auto"/>
              <w:right w:val="single" w:sz="4" w:space="0" w:color="auto"/>
            </w:tcBorders>
            <w:shd w:val="clear" w:color="auto" w:fill="auto"/>
            <w:noWrap/>
            <w:vAlign w:val="center"/>
            <w:hideMark/>
          </w:tcPr>
          <w:p w14:paraId="4C7D8E2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1 662,4</w:t>
            </w:r>
          </w:p>
        </w:tc>
        <w:tc>
          <w:tcPr>
            <w:tcW w:w="222" w:type="dxa"/>
            <w:vAlign w:val="center"/>
            <w:hideMark/>
          </w:tcPr>
          <w:p w14:paraId="07C44904" w14:textId="77777777" w:rsidR="003A3200" w:rsidRPr="003A3200" w:rsidRDefault="003A3200" w:rsidP="003A3200">
            <w:pPr>
              <w:rPr>
                <w:rFonts w:eastAsia="Times New Roman"/>
                <w:sz w:val="20"/>
                <w:szCs w:val="20"/>
              </w:rPr>
            </w:pPr>
          </w:p>
        </w:tc>
      </w:tr>
      <w:tr w:rsidR="003A3200" w:rsidRPr="003A3200" w14:paraId="0D3A1F3E" w14:textId="77777777" w:rsidTr="005D16AB">
        <w:trPr>
          <w:trHeight w:val="282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13E556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444" w:type="dxa"/>
            <w:tcBorders>
              <w:top w:val="nil"/>
              <w:left w:val="nil"/>
              <w:bottom w:val="single" w:sz="4" w:space="0" w:color="auto"/>
              <w:right w:val="single" w:sz="4" w:space="0" w:color="auto"/>
            </w:tcBorders>
            <w:shd w:val="clear" w:color="auto" w:fill="auto"/>
            <w:noWrap/>
            <w:vAlign w:val="center"/>
            <w:hideMark/>
          </w:tcPr>
          <w:p w14:paraId="2F5FCB2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90081F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38787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L4670</w:t>
            </w:r>
          </w:p>
        </w:tc>
        <w:tc>
          <w:tcPr>
            <w:tcW w:w="518" w:type="dxa"/>
            <w:tcBorders>
              <w:top w:val="nil"/>
              <w:left w:val="nil"/>
              <w:bottom w:val="single" w:sz="4" w:space="0" w:color="auto"/>
              <w:right w:val="single" w:sz="4" w:space="0" w:color="auto"/>
            </w:tcBorders>
            <w:shd w:val="clear" w:color="auto" w:fill="auto"/>
            <w:noWrap/>
            <w:vAlign w:val="center"/>
            <w:hideMark/>
          </w:tcPr>
          <w:p w14:paraId="3177423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73499E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1 069,7</w:t>
            </w:r>
          </w:p>
        </w:tc>
        <w:tc>
          <w:tcPr>
            <w:tcW w:w="1329" w:type="dxa"/>
            <w:tcBorders>
              <w:top w:val="nil"/>
              <w:left w:val="nil"/>
              <w:bottom w:val="single" w:sz="4" w:space="0" w:color="auto"/>
              <w:right w:val="single" w:sz="4" w:space="0" w:color="auto"/>
            </w:tcBorders>
            <w:shd w:val="clear" w:color="auto" w:fill="auto"/>
            <w:noWrap/>
            <w:vAlign w:val="center"/>
            <w:hideMark/>
          </w:tcPr>
          <w:p w14:paraId="48008C1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1 064,0</w:t>
            </w:r>
          </w:p>
        </w:tc>
        <w:tc>
          <w:tcPr>
            <w:tcW w:w="1081" w:type="dxa"/>
            <w:tcBorders>
              <w:top w:val="nil"/>
              <w:left w:val="nil"/>
              <w:bottom w:val="single" w:sz="4" w:space="0" w:color="auto"/>
              <w:right w:val="single" w:sz="4" w:space="0" w:color="auto"/>
            </w:tcBorders>
            <w:shd w:val="clear" w:color="auto" w:fill="auto"/>
            <w:noWrap/>
            <w:vAlign w:val="center"/>
            <w:hideMark/>
          </w:tcPr>
          <w:p w14:paraId="580BBE3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1 076,9</w:t>
            </w:r>
          </w:p>
        </w:tc>
        <w:tc>
          <w:tcPr>
            <w:tcW w:w="222" w:type="dxa"/>
            <w:vAlign w:val="center"/>
            <w:hideMark/>
          </w:tcPr>
          <w:p w14:paraId="558C94ED" w14:textId="77777777" w:rsidR="003A3200" w:rsidRPr="003A3200" w:rsidRDefault="003A3200" w:rsidP="003A3200">
            <w:pPr>
              <w:rPr>
                <w:rFonts w:eastAsia="Times New Roman"/>
                <w:sz w:val="20"/>
                <w:szCs w:val="20"/>
              </w:rPr>
            </w:pPr>
          </w:p>
        </w:tc>
      </w:tr>
      <w:tr w:rsidR="003A3200" w:rsidRPr="003A3200" w14:paraId="2AF9820E"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9CD4A8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Субсидия автономным </w:t>
            </w:r>
            <w:r w:rsidRPr="003A3200">
              <w:rPr>
                <w:rFonts w:eastAsia="Times New Roman"/>
                <w:color w:val="000000"/>
                <w:sz w:val="20"/>
                <w:szCs w:val="20"/>
              </w:rPr>
              <w:lastRenderedPageBreak/>
              <w:t>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3B07E4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lastRenderedPageBreak/>
              <w:t>08</w:t>
            </w:r>
          </w:p>
        </w:tc>
        <w:tc>
          <w:tcPr>
            <w:tcW w:w="494" w:type="dxa"/>
            <w:tcBorders>
              <w:top w:val="nil"/>
              <w:left w:val="nil"/>
              <w:bottom w:val="single" w:sz="4" w:space="0" w:color="auto"/>
              <w:right w:val="single" w:sz="4" w:space="0" w:color="auto"/>
            </w:tcBorders>
            <w:shd w:val="clear" w:color="auto" w:fill="auto"/>
            <w:noWrap/>
            <w:vAlign w:val="center"/>
            <w:hideMark/>
          </w:tcPr>
          <w:p w14:paraId="44E81DF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7D34A5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L4670</w:t>
            </w:r>
          </w:p>
        </w:tc>
        <w:tc>
          <w:tcPr>
            <w:tcW w:w="518" w:type="dxa"/>
            <w:tcBorders>
              <w:top w:val="nil"/>
              <w:left w:val="nil"/>
              <w:bottom w:val="single" w:sz="4" w:space="0" w:color="auto"/>
              <w:right w:val="single" w:sz="4" w:space="0" w:color="auto"/>
            </w:tcBorders>
            <w:shd w:val="clear" w:color="auto" w:fill="auto"/>
            <w:noWrap/>
            <w:vAlign w:val="center"/>
            <w:hideMark/>
          </w:tcPr>
          <w:p w14:paraId="1FD8379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44D8531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1 069,7</w:t>
            </w:r>
          </w:p>
        </w:tc>
        <w:tc>
          <w:tcPr>
            <w:tcW w:w="1329" w:type="dxa"/>
            <w:tcBorders>
              <w:top w:val="nil"/>
              <w:left w:val="nil"/>
              <w:bottom w:val="single" w:sz="4" w:space="0" w:color="auto"/>
              <w:right w:val="single" w:sz="4" w:space="0" w:color="auto"/>
            </w:tcBorders>
            <w:shd w:val="clear" w:color="auto" w:fill="auto"/>
            <w:noWrap/>
            <w:vAlign w:val="center"/>
            <w:hideMark/>
          </w:tcPr>
          <w:p w14:paraId="39F9B4D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1 064,0</w:t>
            </w:r>
          </w:p>
        </w:tc>
        <w:tc>
          <w:tcPr>
            <w:tcW w:w="1081" w:type="dxa"/>
            <w:tcBorders>
              <w:top w:val="nil"/>
              <w:left w:val="nil"/>
              <w:bottom w:val="single" w:sz="4" w:space="0" w:color="auto"/>
              <w:right w:val="single" w:sz="4" w:space="0" w:color="auto"/>
            </w:tcBorders>
            <w:shd w:val="clear" w:color="auto" w:fill="auto"/>
            <w:noWrap/>
            <w:vAlign w:val="center"/>
            <w:hideMark/>
          </w:tcPr>
          <w:p w14:paraId="3B9C4BA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1 076,9</w:t>
            </w:r>
          </w:p>
        </w:tc>
        <w:tc>
          <w:tcPr>
            <w:tcW w:w="222" w:type="dxa"/>
            <w:vAlign w:val="center"/>
            <w:hideMark/>
          </w:tcPr>
          <w:p w14:paraId="760EA5BF" w14:textId="77777777" w:rsidR="003A3200" w:rsidRPr="003A3200" w:rsidRDefault="003A3200" w:rsidP="003A3200">
            <w:pPr>
              <w:rPr>
                <w:rFonts w:eastAsia="Times New Roman"/>
                <w:sz w:val="20"/>
                <w:szCs w:val="20"/>
              </w:rPr>
            </w:pPr>
          </w:p>
        </w:tc>
      </w:tr>
      <w:tr w:rsidR="003A3200" w:rsidRPr="003A3200" w14:paraId="1ADF06CC" w14:textId="77777777" w:rsidTr="005D16AB">
        <w:trPr>
          <w:trHeight w:val="307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0FF1BB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444" w:type="dxa"/>
            <w:tcBorders>
              <w:top w:val="nil"/>
              <w:left w:val="nil"/>
              <w:bottom w:val="single" w:sz="4" w:space="0" w:color="auto"/>
              <w:right w:val="single" w:sz="4" w:space="0" w:color="auto"/>
            </w:tcBorders>
            <w:shd w:val="clear" w:color="auto" w:fill="auto"/>
            <w:noWrap/>
            <w:vAlign w:val="center"/>
            <w:hideMark/>
          </w:tcPr>
          <w:p w14:paraId="15D62F8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4E9A91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309359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L4670</w:t>
            </w:r>
          </w:p>
        </w:tc>
        <w:tc>
          <w:tcPr>
            <w:tcW w:w="518" w:type="dxa"/>
            <w:tcBorders>
              <w:top w:val="nil"/>
              <w:left w:val="nil"/>
              <w:bottom w:val="single" w:sz="4" w:space="0" w:color="auto"/>
              <w:right w:val="single" w:sz="4" w:space="0" w:color="auto"/>
            </w:tcBorders>
            <w:shd w:val="clear" w:color="auto" w:fill="auto"/>
            <w:noWrap/>
            <w:vAlign w:val="center"/>
            <w:hideMark/>
          </w:tcPr>
          <w:p w14:paraId="3359D85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8CC7BF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56,3</w:t>
            </w:r>
          </w:p>
        </w:tc>
        <w:tc>
          <w:tcPr>
            <w:tcW w:w="1329" w:type="dxa"/>
            <w:tcBorders>
              <w:top w:val="nil"/>
              <w:left w:val="nil"/>
              <w:bottom w:val="single" w:sz="4" w:space="0" w:color="auto"/>
              <w:right w:val="single" w:sz="4" w:space="0" w:color="auto"/>
            </w:tcBorders>
            <w:shd w:val="clear" w:color="auto" w:fill="auto"/>
            <w:noWrap/>
            <w:vAlign w:val="center"/>
            <w:hideMark/>
          </w:tcPr>
          <w:p w14:paraId="77BB57D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56,0</w:t>
            </w:r>
          </w:p>
        </w:tc>
        <w:tc>
          <w:tcPr>
            <w:tcW w:w="1081" w:type="dxa"/>
            <w:tcBorders>
              <w:top w:val="nil"/>
              <w:left w:val="nil"/>
              <w:bottom w:val="single" w:sz="4" w:space="0" w:color="auto"/>
              <w:right w:val="single" w:sz="4" w:space="0" w:color="auto"/>
            </w:tcBorders>
            <w:shd w:val="clear" w:color="auto" w:fill="auto"/>
            <w:noWrap/>
            <w:vAlign w:val="center"/>
            <w:hideMark/>
          </w:tcPr>
          <w:p w14:paraId="6926A38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56,7</w:t>
            </w:r>
          </w:p>
        </w:tc>
        <w:tc>
          <w:tcPr>
            <w:tcW w:w="222" w:type="dxa"/>
            <w:vAlign w:val="center"/>
            <w:hideMark/>
          </w:tcPr>
          <w:p w14:paraId="0A5C8821" w14:textId="77777777" w:rsidR="003A3200" w:rsidRPr="003A3200" w:rsidRDefault="003A3200" w:rsidP="003A3200">
            <w:pPr>
              <w:rPr>
                <w:rFonts w:eastAsia="Times New Roman"/>
                <w:sz w:val="20"/>
                <w:szCs w:val="20"/>
              </w:rPr>
            </w:pPr>
          </w:p>
        </w:tc>
      </w:tr>
      <w:tr w:rsidR="003A3200" w:rsidRPr="003A3200" w14:paraId="0AB5D41A"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9148B6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Субсидия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4352A0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69A94E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34E4E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L4670</w:t>
            </w:r>
          </w:p>
        </w:tc>
        <w:tc>
          <w:tcPr>
            <w:tcW w:w="518" w:type="dxa"/>
            <w:tcBorders>
              <w:top w:val="nil"/>
              <w:left w:val="nil"/>
              <w:bottom w:val="single" w:sz="4" w:space="0" w:color="auto"/>
              <w:right w:val="single" w:sz="4" w:space="0" w:color="auto"/>
            </w:tcBorders>
            <w:shd w:val="clear" w:color="auto" w:fill="auto"/>
            <w:noWrap/>
            <w:vAlign w:val="center"/>
            <w:hideMark/>
          </w:tcPr>
          <w:p w14:paraId="3E138D8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0F283B2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56,3</w:t>
            </w:r>
          </w:p>
        </w:tc>
        <w:tc>
          <w:tcPr>
            <w:tcW w:w="1329" w:type="dxa"/>
            <w:tcBorders>
              <w:top w:val="nil"/>
              <w:left w:val="nil"/>
              <w:bottom w:val="single" w:sz="4" w:space="0" w:color="auto"/>
              <w:right w:val="single" w:sz="4" w:space="0" w:color="auto"/>
            </w:tcBorders>
            <w:shd w:val="clear" w:color="auto" w:fill="auto"/>
            <w:noWrap/>
            <w:vAlign w:val="center"/>
            <w:hideMark/>
          </w:tcPr>
          <w:p w14:paraId="1570E30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56,0</w:t>
            </w:r>
          </w:p>
        </w:tc>
        <w:tc>
          <w:tcPr>
            <w:tcW w:w="1081" w:type="dxa"/>
            <w:tcBorders>
              <w:top w:val="nil"/>
              <w:left w:val="nil"/>
              <w:bottom w:val="single" w:sz="4" w:space="0" w:color="auto"/>
              <w:right w:val="single" w:sz="4" w:space="0" w:color="auto"/>
            </w:tcBorders>
            <w:shd w:val="clear" w:color="auto" w:fill="auto"/>
            <w:noWrap/>
            <w:vAlign w:val="center"/>
            <w:hideMark/>
          </w:tcPr>
          <w:p w14:paraId="26C1C04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56,7</w:t>
            </w:r>
          </w:p>
        </w:tc>
        <w:tc>
          <w:tcPr>
            <w:tcW w:w="222" w:type="dxa"/>
            <w:vAlign w:val="center"/>
            <w:hideMark/>
          </w:tcPr>
          <w:p w14:paraId="71F97978" w14:textId="77777777" w:rsidR="003A3200" w:rsidRPr="003A3200" w:rsidRDefault="003A3200" w:rsidP="003A3200">
            <w:pPr>
              <w:rPr>
                <w:rFonts w:eastAsia="Times New Roman"/>
                <w:sz w:val="20"/>
                <w:szCs w:val="20"/>
              </w:rPr>
            </w:pPr>
          </w:p>
        </w:tc>
      </w:tr>
      <w:tr w:rsidR="003A3200" w:rsidRPr="003A3200" w14:paraId="3241E301"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C96A54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3A50CCE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8D2521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7A382A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66D86C7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7C6716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105,6</w:t>
            </w:r>
          </w:p>
        </w:tc>
        <w:tc>
          <w:tcPr>
            <w:tcW w:w="1329" w:type="dxa"/>
            <w:tcBorders>
              <w:top w:val="nil"/>
              <w:left w:val="nil"/>
              <w:bottom w:val="single" w:sz="4" w:space="0" w:color="auto"/>
              <w:right w:val="single" w:sz="4" w:space="0" w:color="auto"/>
            </w:tcBorders>
            <w:shd w:val="clear" w:color="auto" w:fill="auto"/>
            <w:noWrap/>
            <w:vAlign w:val="center"/>
            <w:hideMark/>
          </w:tcPr>
          <w:p w14:paraId="32F9DB5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98,0</w:t>
            </w:r>
          </w:p>
        </w:tc>
        <w:tc>
          <w:tcPr>
            <w:tcW w:w="1081" w:type="dxa"/>
            <w:tcBorders>
              <w:top w:val="nil"/>
              <w:left w:val="nil"/>
              <w:bottom w:val="single" w:sz="4" w:space="0" w:color="auto"/>
              <w:right w:val="single" w:sz="4" w:space="0" w:color="auto"/>
            </w:tcBorders>
            <w:shd w:val="clear" w:color="auto" w:fill="auto"/>
            <w:noWrap/>
            <w:vAlign w:val="center"/>
            <w:hideMark/>
          </w:tcPr>
          <w:p w14:paraId="36600DF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98,0</w:t>
            </w:r>
          </w:p>
        </w:tc>
        <w:tc>
          <w:tcPr>
            <w:tcW w:w="222" w:type="dxa"/>
            <w:vAlign w:val="center"/>
            <w:hideMark/>
          </w:tcPr>
          <w:p w14:paraId="1E049E84" w14:textId="77777777" w:rsidR="003A3200" w:rsidRPr="003A3200" w:rsidRDefault="003A3200" w:rsidP="003A3200">
            <w:pPr>
              <w:rPr>
                <w:rFonts w:eastAsia="Times New Roman"/>
                <w:sz w:val="20"/>
                <w:szCs w:val="20"/>
              </w:rPr>
            </w:pPr>
          </w:p>
        </w:tc>
      </w:tr>
      <w:tr w:rsidR="003A3200" w:rsidRPr="003A3200" w14:paraId="2370E1FA"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4AE67E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44" w:type="dxa"/>
            <w:tcBorders>
              <w:top w:val="nil"/>
              <w:left w:val="nil"/>
              <w:bottom w:val="single" w:sz="4" w:space="0" w:color="auto"/>
              <w:right w:val="single" w:sz="4" w:space="0" w:color="auto"/>
            </w:tcBorders>
            <w:shd w:val="clear" w:color="auto" w:fill="auto"/>
            <w:noWrap/>
            <w:vAlign w:val="center"/>
            <w:hideMark/>
          </w:tcPr>
          <w:p w14:paraId="51D571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48127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9C2464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150 03 00000</w:t>
            </w:r>
          </w:p>
        </w:tc>
        <w:tc>
          <w:tcPr>
            <w:tcW w:w="518" w:type="dxa"/>
            <w:tcBorders>
              <w:top w:val="nil"/>
              <w:left w:val="nil"/>
              <w:bottom w:val="single" w:sz="4" w:space="0" w:color="auto"/>
              <w:right w:val="single" w:sz="4" w:space="0" w:color="auto"/>
            </w:tcBorders>
            <w:shd w:val="clear" w:color="auto" w:fill="auto"/>
            <w:noWrap/>
            <w:vAlign w:val="center"/>
            <w:hideMark/>
          </w:tcPr>
          <w:p w14:paraId="5D0DECE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A452F3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105,6</w:t>
            </w:r>
          </w:p>
        </w:tc>
        <w:tc>
          <w:tcPr>
            <w:tcW w:w="1329" w:type="dxa"/>
            <w:tcBorders>
              <w:top w:val="nil"/>
              <w:left w:val="nil"/>
              <w:bottom w:val="single" w:sz="4" w:space="0" w:color="auto"/>
              <w:right w:val="single" w:sz="4" w:space="0" w:color="auto"/>
            </w:tcBorders>
            <w:shd w:val="clear" w:color="auto" w:fill="auto"/>
            <w:noWrap/>
            <w:vAlign w:val="center"/>
            <w:hideMark/>
          </w:tcPr>
          <w:p w14:paraId="4B31CCD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98,0</w:t>
            </w:r>
          </w:p>
        </w:tc>
        <w:tc>
          <w:tcPr>
            <w:tcW w:w="1081" w:type="dxa"/>
            <w:tcBorders>
              <w:top w:val="nil"/>
              <w:left w:val="nil"/>
              <w:bottom w:val="single" w:sz="4" w:space="0" w:color="auto"/>
              <w:right w:val="single" w:sz="4" w:space="0" w:color="auto"/>
            </w:tcBorders>
            <w:shd w:val="clear" w:color="auto" w:fill="auto"/>
            <w:noWrap/>
            <w:vAlign w:val="center"/>
            <w:hideMark/>
          </w:tcPr>
          <w:p w14:paraId="508B346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98,0</w:t>
            </w:r>
          </w:p>
        </w:tc>
        <w:tc>
          <w:tcPr>
            <w:tcW w:w="222" w:type="dxa"/>
            <w:vAlign w:val="center"/>
            <w:hideMark/>
          </w:tcPr>
          <w:p w14:paraId="07675D3F" w14:textId="77777777" w:rsidR="003A3200" w:rsidRPr="003A3200" w:rsidRDefault="003A3200" w:rsidP="003A3200">
            <w:pPr>
              <w:rPr>
                <w:rFonts w:eastAsia="Times New Roman"/>
                <w:sz w:val="20"/>
                <w:szCs w:val="20"/>
              </w:rPr>
            </w:pPr>
          </w:p>
        </w:tc>
      </w:tr>
      <w:tr w:rsidR="003A3200" w:rsidRPr="003A3200" w14:paraId="3AFF140C"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C99EE1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7850B48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B29E79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1A6A28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10B6465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BB4AED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105,6</w:t>
            </w:r>
          </w:p>
        </w:tc>
        <w:tc>
          <w:tcPr>
            <w:tcW w:w="1329" w:type="dxa"/>
            <w:tcBorders>
              <w:top w:val="nil"/>
              <w:left w:val="nil"/>
              <w:bottom w:val="single" w:sz="4" w:space="0" w:color="auto"/>
              <w:right w:val="single" w:sz="4" w:space="0" w:color="auto"/>
            </w:tcBorders>
            <w:shd w:val="clear" w:color="auto" w:fill="auto"/>
            <w:noWrap/>
            <w:vAlign w:val="center"/>
            <w:hideMark/>
          </w:tcPr>
          <w:p w14:paraId="1DA4ACB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98,0</w:t>
            </w:r>
          </w:p>
        </w:tc>
        <w:tc>
          <w:tcPr>
            <w:tcW w:w="1081" w:type="dxa"/>
            <w:tcBorders>
              <w:top w:val="nil"/>
              <w:left w:val="nil"/>
              <w:bottom w:val="single" w:sz="4" w:space="0" w:color="auto"/>
              <w:right w:val="single" w:sz="4" w:space="0" w:color="auto"/>
            </w:tcBorders>
            <w:shd w:val="clear" w:color="auto" w:fill="auto"/>
            <w:noWrap/>
            <w:vAlign w:val="center"/>
            <w:hideMark/>
          </w:tcPr>
          <w:p w14:paraId="518312A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98,0</w:t>
            </w:r>
          </w:p>
        </w:tc>
        <w:tc>
          <w:tcPr>
            <w:tcW w:w="222" w:type="dxa"/>
            <w:vAlign w:val="center"/>
            <w:hideMark/>
          </w:tcPr>
          <w:p w14:paraId="2C6F0AD3" w14:textId="77777777" w:rsidR="003A3200" w:rsidRPr="003A3200" w:rsidRDefault="003A3200" w:rsidP="003A3200">
            <w:pPr>
              <w:rPr>
                <w:rFonts w:eastAsia="Times New Roman"/>
                <w:sz w:val="20"/>
                <w:szCs w:val="20"/>
              </w:rPr>
            </w:pPr>
          </w:p>
        </w:tc>
      </w:tr>
      <w:tr w:rsidR="003A3200" w:rsidRPr="003A3200" w14:paraId="466818A6"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6B0F09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Субсидия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D09CD3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C123E9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2F947D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004589C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610</w:t>
            </w:r>
          </w:p>
        </w:tc>
        <w:tc>
          <w:tcPr>
            <w:tcW w:w="1268" w:type="dxa"/>
            <w:tcBorders>
              <w:top w:val="nil"/>
              <w:left w:val="nil"/>
              <w:bottom w:val="single" w:sz="4" w:space="0" w:color="auto"/>
              <w:right w:val="single" w:sz="4" w:space="0" w:color="auto"/>
            </w:tcBorders>
            <w:shd w:val="clear" w:color="auto" w:fill="auto"/>
            <w:noWrap/>
            <w:vAlign w:val="center"/>
            <w:hideMark/>
          </w:tcPr>
          <w:p w14:paraId="06C3512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69,6</w:t>
            </w:r>
          </w:p>
        </w:tc>
        <w:tc>
          <w:tcPr>
            <w:tcW w:w="1329" w:type="dxa"/>
            <w:tcBorders>
              <w:top w:val="nil"/>
              <w:left w:val="nil"/>
              <w:bottom w:val="single" w:sz="4" w:space="0" w:color="auto"/>
              <w:right w:val="single" w:sz="4" w:space="0" w:color="auto"/>
            </w:tcBorders>
            <w:shd w:val="clear" w:color="auto" w:fill="auto"/>
            <w:noWrap/>
            <w:vAlign w:val="center"/>
            <w:hideMark/>
          </w:tcPr>
          <w:p w14:paraId="0E0C8E4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62,0</w:t>
            </w:r>
          </w:p>
        </w:tc>
        <w:tc>
          <w:tcPr>
            <w:tcW w:w="1081" w:type="dxa"/>
            <w:tcBorders>
              <w:top w:val="nil"/>
              <w:left w:val="nil"/>
              <w:bottom w:val="single" w:sz="4" w:space="0" w:color="auto"/>
              <w:right w:val="single" w:sz="4" w:space="0" w:color="auto"/>
            </w:tcBorders>
            <w:shd w:val="clear" w:color="auto" w:fill="auto"/>
            <w:noWrap/>
            <w:vAlign w:val="center"/>
            <w:hideMark/>
          </w:tcPr>
          <w:p w14:paraId="12B9E9A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62,0</w:t>
            </w:r>
          </w:p>
        </w:tc>
        <w:tc>
          <w:tcPr>
            <w:tcW w:w="222" w:type="dxa"/>
            <w:vAlign w:val="center"/>
            <w:hideMark/>
          </w:tcPr>
          <w:p w14:paraId="0144C5E2" w14:textId="77777777" w:rsidR="003A3200" w:rsidRPr="003A3200" w:rsidRDefault="003A3200" w:rsidP="003A3200">
            <w:pPr>
              <w:rPr>
                <w:rFonts w:eastAsia="Times New Roman"/>
                <w:sz w:val="20"/>
                <w:szCs w:val="20"/>
              </w:rPr>
            </w:pPr>
          </w:p>
        </w:tc>
      </w:tr>
      <w:tr w:rsidR="003A3200" w:rsidRPr="003A3200" w14:paraId="3BAC2E31"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2867A9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Субсидия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C19341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DEF41C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EBB1B5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5B151E0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542E576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36,0</w:t>
            </w:r>
          </w:p>
        </w:tc>
        <w:tc>
          <w:tcPr>
            <w:tcW w:w="1329" w:type="dxa"/>
            <w:tcBorders>
              <w:top w:val="nil"/>
              <w:left w:val="nil"/>
              <w:bottom w:val="single" w:sz="4" w:space="0" w:color="auto"/>
              <w:right w:val="single" w:sz="4" w:space="0" w:color="auto"/>
            </w:tcBorders>
            <w:shd w:val="clear" w:color="auto" w:fill="auto"/>
            <w:noWrap/>
            <w:vAlign w:val="center"/>
            <w:hideMark/>
          </w:tcPr>
          <w:p w14:paraId="10DACD6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36,0</w:t>
            </w:r>
          </w:p>
        </w:tc>
        <w:tc>
          <w:tcPr>
            <w:tcW w:w="1081" w:type="dxa"/>
            <w:tcBorders>
              <w:top w:val="nil"/>
              <w:left w:val="nil"/>
              <w:bottom w:val="single" w:sz="4" w:space="0" w:color="auto"/>
              <w:right w:val="single" w:sz="4" w:space="0" w:color="auto"/>
            </w:tcBorders>
            <w:shd w:val="clear" w:color="auto" w:fill="auto"/>
            <w:noWrap/>
            <w:vAlign w:val="center"/>
            <w:hideMark/>
          </w:tcPr>
          <w:p w14:paraId="3505AB0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36,0</w:t>
            </w:r>
          </w:p>
        </w:tc>
        <w:tc>
          <w:tcPr>
            <w:tcW w:w="222" w:type="dxa"/>
            <w:vAlign w:val="center"/>
            <w:hideMark/>
          </w:tcPr>
          <w:p w14:paraId="357DF1A6" w14:textId="77777777" w:rsidR="003A3200" w:rsidRPr="003A3200" w:rsidRDefault="003A3200" w:rsidP="003A3200">
            <w:pPr>
              <w:rPr>
                <w:rFonts w:eastAsia="Times New Roman"/>
                <w:sz w:val="20"/>
                <w:szCs w:val="20"/>
              </w:rPr>
            </w:pPr>
          </w:p>
        </w:tc>
      </w:tr>
      <w:tr w:rsidR="003A3200" w:rsidRPr="003A3200" w14:paraId="17A2A857"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774F32D"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Другие вопросы в области культуры, кинематографии</w:t>
            </w:r>
          </w:p>
        </w:tc>
        <w:tc>
          <w:tcPr>
            <w:tcW w:w="444" w:type="dxa"/>
            <w:tcBorders>
              <w:top w:val="nil"/>
              <w:left w:val="nil"/>
              <w:bottom w:val="single" w:sz="4" w:space="0" w:color="auto"/>
              <w:right w:val="single" w:sz="4" w:space="0" w:color="auto"/>
            </w:tcBorders>
            <w:shd w:val="clear" w:color="auto" w:fill="auto"/>
            <w:noWrap/>
            <w:vAlign w:val="center"/>
            <w:hideMark/>
          </w:tcPr>
          <w:p w14:paraId="3CA1FC5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D5A33C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882210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339F66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1AF178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24 080,6</w:t>
            </w:r>
          </w:p>
        </w:tc>
        <w:tc>
          <w:tcPr>
            <w:tcW w:w="1329" w:type="dxa"/>
            <w:tcBorders>
              <w:top w:val="nil"/>
              <w:left w:val="nil"/>
              <w:bottom w:val="single" w:sz="4" w:space="0" w:color="auto"/>
              <w:right w:val="single" w:sz="4" w:space="0" w:color="auto"/>
            </w:tcBorders>
            <w:shd w:val="clear" w:color="auto" w:fill="auto"/>
            <w:noWrap/>
            <w:vAlign w:val="center"/>
            <w:hideMark/>
          </w:tcPr>
          <w:p w14:paraId="45255EE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24 679,9</w:t>
            </w:r>
          </w:p>
        </w:tc>
        <w:tc>
          <w:tcPr>
            <w:tcW w:w="1081" w:type="dxa"/>
            <w:tcBorders>
              <w:top w:val="nil"/>
              <w:left w:val="nil"/>
              <w:bottom w:val="single" w:sz="4" w:space="0" w:color="auto"/>
              <w:right w:val="single" w:sz="4" w:space="0" w:color="auto"/>
            </w:tcBorders>
            <w:shd w:val="clear" w:color="auto" w:fill="auto"/>
            <w:noWrap/>
            <w:vAlign w:val="center"/>
            <w:hideMark/>
          </w:tcPr>
          <w:p w14:paraId="45B739E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24 679,9</w:t>
            </w:r>
          </w:p>
        </w:tc>
        <w:tc>
          <w:tcPr>
            <w:tcW w:w="222" w:type="dxa"/>
            <w:vAlign w:val="center"/>
            <w:hideMark/>
          </w:tcPr>
          <w:p w14:paraId="21355FA3" w14:textId="77777777" w:rsidR="003A3200" w:rsidRPr="003A3200" w:rsidRDefault="003A3200" w:rsidP="003A3200">
            <w:pPr>
              <w:rPr>
                <w:rFonts w:eastAsia="Times New Roman"/>
                <w:sz w:val="20"/>
                <w:szCs w:val="20"/>
              </w:rPr>
            </w:pPr>
          </w:p>
        </w:tc>
      </w:tr>
      <w:tr w:rsidR="003A3200" w:rsidRPr="003A3200" w14:paraId="298D5005"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620C6F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427D651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F9B22A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D8C521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020 00 00000</w:t>
            </w:r>
          </w:p>
        </w:tc>
        <w:tc>
          <w:tcPr>
            <w:tcW w:w="518" w:type="dxa"/>
            <w:tcBorders>
              <w:top w:val="nil"/>
              <w:left w:val="nil"/>
              <w:bottom w:val="single" w:sz="4" w:space="0" w:color="auto"/>
              <w:right w:val="single" w:sz="4" w:space="0" w:color="auto"/>
            </w:tcBorders>
            <w:shd w:val="clear" w:color="auto" w:fill="auto"/>
            <w:noWrap/>
            <w:vAlign w:val="center"/>
            <w:hideMark/>
          </w:tcPr>
          <w:p w14:paraId="6B35B01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5B05E1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24 060,7</w:t>
            </w:r>
          </w:p>
        </w:tc>
        <w:tc>
          <w:tcPr>
            <w:tcW w:w="1329" w:type="dxa"/>
            <w:tcBorders>
              <w:top w:val="nil"/>
              <w:left w:val="nil"/>
              <w:bottom w:val="single" w:sz="4" w:space="0" w:color="auto"/>
              <w:right w:val="single" w:sz="4" w:space="0" w:color="auto"/>
            </w:tcBorders>
            <w:shd w:val="clear" w:color="auto" w:fill="auto"/>
            <w:noWrap/>
            <w:vAlign w:val="center"/>
            <w:hideMark/>
          </w:tcPr>
          <w:p w14:paraId="5A171B3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24 660,9</w:t>
            </w:r>
          </w:p>
        </w:tc>
        <w:tc>
          <w:tcPr>
            <w:tcW w:w="1081" w:type="dxa"/>
            <w:tcBorders>
              <w:top w:val="nil"/>
              <w:left w:val="nil"/>
              <w:bottom w:val="single" w:sz="4" w:space="0" w:color="auto"/>
              <w:right w:val="single" w:sz="4" w:space="0" w:color="auto"/>
            </w:tcBorders>
            <w:shd w:val="clear" w:color="auto" w:fill="auto"/>
            <w:noWrap/>
            <w:vAlign w:val="center"/>
            <w:hideMark/>
          </w:tcPr>
          <w:p w14:paraId="437C961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24 660,9</w:t>
            </w:r>
          </w:p>
        </w:tc>
        <w:tc>
          <w:tcPr>
            <w:tcW w:w="222" w:type="dxa"/>
            <w:vAlign w:val="center"/>
            <w:hideMark/>
          </w:tcPr>
          <w:p w14:paraId="1D964978" w14:textId="77777777" w:rsidR="003A3200" w:rsidRPr="003A3200" w:rsidRDefault="003A3200" w:rsidP="003A3200">
            <w:pPr>
              <w:rPr>
                <w:rFonts w:eastAsia="Times New Roman"/>
                <w:sz w:val="20"/>
                <w:szCs w:val="20"/>
              </w:rPr>
            </w:pPr>
          </w:p>
        </w:tc>
      </w:tr>
      <w:tr w:rsidR="003A3200" w:rsidRPr="003A3200" w14:paraId="5D140BFD" w14:textId="77777777" w:rsidTr="005D16AB">
        <w:trPr>
          <w:trHeight w:val="23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D4397F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Сохранение кадрового потенциала сферы культуры, формирование </w:t>
            </w:r>
            <w:proofErr w:type="spellStart"/>
            <w:r w:rsidRPr="003A3200">
              <w:rPr>
                <w:rFonts w:eastAsia="Times New Roman"/>
                <w:color w:val="000000"/>
                <w:sz w:val="20"/>
                <w:szCs w:val="20"/>
              </w:rPr>
              <w:t>информакионной</w:t>
            </w:r>
            <w:proofErr w:type="spellEnd"/>
            <w:r w:rsidRPr="003A3200">
              <w:rPr>
                <w:rFonts w:eastAsia="Times New Roman"/>
                <w:color w:val="000000"/>
                <w:sz w:val="20"/>
                <w:szCs w:val="20"/>
              </w:rPr>
              <w:t xml:space="preserve">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152A023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7A42B9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028DC0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020 05 00000</w:t>
            </w:r>
          </w:p>
        </w:tc>
        <w:tc>
          <w:tcPr>
            <w:tcW w:w="518" w:type="dxa"/>
            <w:tcBorders>
              <w:top w:val="nil"/>
              <w:left w:val="nil"/>
              <w:bottom w:val="single" w:sz="4" w:space="0" w:color="auto"/>
              <w:right w:val="single" w:sz="4" w:space="0" w:color="auto"/>
            </w:tcBorders>
            <w:shd w:val="clear" w:color="auto" w:fill="auto"/>
            <w:noWrap/>
            <w:vAlign w:val="center"/>
            <w:hideMark/>
          </w:tcPr>
          <w:p w14:paraId="7A8DDDC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F81B79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13 598,4</w:t>
            </w:r>
          </w:p>
        </w:tc>
        <w:tc>
          <w:tcPr>
            <w:tcW w:w="1329" w:type="dxa"/>
            <w:tcBorders>
              <w:top w:val="nil"/>
              <w:left w:val="nil"/>
              <w:bottom w:val="single" w:sz="4" w:space="0" w:color="auto"/>
              <w:right w:val="single" w:sz="4" w:space="0" w:color="auto"/>
            </w:tcBorders>
            <w:shd w:val="clear" w:color="auto" w:fill="auto"/>
            <w:noWrap/>
            <w:vAlign w:val="center"/>
            <w:hideMark/>
          </w:tcPr>
          <w:p w14:paraId="1E6DF55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14 596,9</w:t>
            </w:r>
          </w:p>
        </w:tc>
        <w:tc>
          <w:tcPr>
            <w:tcW w:w="1081" w:type="dxa"/>
            <w:tcBorders>
              <w:top w:val="nil"/>
              <w:left w:val="nil"/>
              <w:bottom w:val="single" w:sz="4" w:space="0" w:color="auto"/>
              <w:right w:val="single" w:sz="4" w:space="0" w:color="auto"/>
            </w:tcBorders>
            <w:shd w:val="clear" w:color="auto" w:fill="auto"/>
            <w:noWrap/>
            <w:vAlign w:val="center"/>
            <w:hideMark/>
          </w:tcPr>
          <w:p w14:paraId="7B6A461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14 596,9</w:t>
            </w:r>
          </w:p>
        </w:tc>
        <w:tc>
          <w:tcPr>
            <w:tcW w:w="222" w:type="dxa"/>
            <w:vAlign w:val="center"/>
            <w:hideMark/>
          </w:tcPr>
          <w:p w14:paraId="370F3293" w14:textId="77777777" w:rsidR="003A3200" w:rsidRPr="003A3200" w:rsidRDefault="003A3200" w:rsidP="003A3200">
            <w:pPr>
              <w:rPr>
                <w:rFonts w:eastAsia="Times New Roman"/>
                <w:sz w:val="20"/>
                <w:szCs w:val="20"/>
              </w:rPr>
            </w:pPr>
          </w:p>
        </w:tc>
      </w:tr>
      <w:tr w:rsidR="003A3200" w:rsidRPr="003A3200" w14:paraId="1AA58B88"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51CD9E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1EE0497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D6F05D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73FD80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020 05 20040</w:t>
            </w:r>
          </w:p>
        </w:tc>
        <w:tc>
          <w:tcPr>
            <w:tcW w:w="518" w:type="dxa"/>
            <w:tcBorders>
              <w:top w:val="nil"/>
              <w:left w:val="nil"/>
              <w:bottom w:val="single" w:sz="4" w:space="0" w:color="auto"/>
              <w:right w:val="single" w:sz="4" w:space="0" w:color="auto"/>
            </w:tcBorders>
            <w:shd w:val="clear" w:color="auto" w:fill="auto"/>
            <w:noWrap/>
            <w:vAlign w:val="center"/>
            <w:hideMark/>
          </w:tcPr>
          <w:p w14:paraId="774E827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9F002D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13 598,4</w:t>
            </w:r>
          </w:p>
        </w:tc>
        <w:tc>
          <w:tcPr>
            <w:tcW w:w="1329" w:type="dxa"/>
            <w:tcBorders>
              <w:top w:val="nil"/>
              <w:left w:val="nil"/>
              <w:bottom w:val="single" w:sz="4" w:space="0" w:color="auto"/>
              <w:right w:val="single" w:sz="4" w:space="0" w:color="auto"/>
            </w:tcBorders>
            <w:shd w:val="clear" w:color="auto" w:fill="auto"/>
            <w:noWrap/>
            <w:vAlign w:val="center"/>
            <w:hideMark/>
          </w:tcPr>
          <w:p w14:paraId="27A9FCC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14 596,9</w:t>
            </w:r>
          </w:p>
        </w:tc>
        <w:tc>
          <w:tcPr>
            <w:tcW w:w="1081" w:type="dxa"/>
            <w:tcBorders>
              <w:top w:val="nil"/>
              <w:left w:val="nil"/>
              <w:bottom w:val="single" w:sz="4" w:space="0" w:color="auto"/>
              <w:right w:val="single" w:sz="4" w:space="0" w:color="auto"/>
            </w:tcBorders>
            <w:shd w:val="clear" w:color="auto" w:fill="auto"/>
            <w:noWrap/>
            <w:vAlign w:val="center"/>
            <w:hideMark/>
          </w:tcPr>
          <w:p w14:paraId="3F54004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14 596,9</w:t>
            </w:r>
          </w:p>
        </w:tc>
        <w:tc>
          <w:tcPr>
            <w:tcW w:w="222" w:type="dxa"/>
            <w:vAlign w:val="center"/>
            <w:hideMark/>
          </w:tcPr>
          <w:p w14:paraId="149B0899" w14:textId="77777777" w:rsidR="003A3200" w:rsidRPr="003A3200" w:rsidRDefault="003A3200" w:rsidP="003A3200">
            <w:pPr>
              <w:rPr>
                <w:rFonts w:eastAsia="Times New Roman"/>
                <w:sz w:val="20"/>
                <w:szCs w:val="20"/>
              </w:rPr>
            </w:pPr>
          </w:p>
        </w:tc>
      </w:tr>
      <w:tr w:rsidR="003A3200" w:rsidRPr="003A3200" w14:paraId="13283845"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BE6B1D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C41E30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6AFF79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7BA001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020 05 20040</w:t>
            </w:r>
          </w:p>
        </w:tc>
        <w:tc>
          <w:tcPr>
            <w:tcW w:w="518" w:type="dxa"/>
            <w:tcBorders>
              <w:top w:val="nil"/>
              <w:left w:val="nil"/>
              <w:bottom w:val="single" w:sz="4" w:space="0" w:color="auto"/>
              <w:right w:val="single" w:sz="4" w:space="0" w:color="auto"/>
            </w:tcBorders>
            <w:shd w:val="clear" w:color="auto" w:fill="auto"/>
            <w:noWrap/>
            <w:vAlign w:val="center"/>
            <w:hideMark/>
          </w:tcPr>
          <w:p w14:paraId="65A37BC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4BD15FC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13 598,4</w:t>
            </w:r>
          </w:p>
        </w:tc>
        <w:tc>
          <w:tcPr>
            <w:tcW w:w="1329" w:type="dxa"/>
            <w:tcBorders>
              <w:top w:val="nil"/>
              <w:left w:val="nil"/>
              <w:bottom w:val="single" w:sz="4" w:space="0" w:color="auto"/>
              <w:right w:val="single" w:sz="4" w:space="0" w:color="auto"/>
            </w:tcBorders>
            <w:shd w:val="clear" w:color="auto" w:fill="auto"/>
            <w:noWrap/>
            <w:vAlign w:val="center"/>
            <w:hideMark/>
          </w:tcPr>
          <w:p w14:paraId="3A55571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14 596,9</w:t>
            </w:r>
          </w:p>
        </w:tc>
        <w:tc>
          <w:tcPr>
            <w:tcW w:w="1081" w:type="dxa"/>
            <w:tcBorders>
              <w:top w:val="nil"/>
              <w:left w:val="nil"/>
              <w:bottom w:val="single" w:sz="4" w:space="0" w:color="auto"/>
              <w:right w:val="single" w:sz="4" w:space="0" w:color="auto"/>
            </w:tcBorders>
            <w:shd w:val="clear" w:color="auto" w:fill="auto"/>
            <w:noWrap/>
            <w:vAlign w:val="center"/>
            <w:hideMark/>
          </w:tcPr>
          <w:p w14:paraId="76FB3E2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14 596,9</w:t>
            </w:r>
          </w:p>
        </w:tc>
        <w:tc>
          <w:tcPr>
            <w:tcW w:w="222" w:type="dxa"/>
            <w:vAlign w:val="center"/>
            <w:hideMark/>
          </w:tcPr>
          <w:p w14:paraId="1F8D84B1" w14:textId="77777777" w:rsidR="003A3200" w:rsidRPr="003A3200" w:rsidRDefault="003A3200" w:rsidP="003A3200">
            <w:pPr>
              <w:rPr>
                <w:rFonts w:eastAsia="Times New Roman"/>
                <w:sz w:val="20"/>
                <w:szCs w:val="20"/>
              </w:rPr>
            </w:pPr>
          </w:p>
        </w:tc>
      </w:tr>
      <w:tr w:rsidR="003A3200" w:rsidRPr="003A3200" w14:paraId="0334E63A"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9036AD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Ресурсное обеспечение деятельности комитета культуры по реализации муниципальной Программы</w:t>
            </w:r>
          </w:p>
        </w:tc>
        <w:tc>
          <w:tcPr>
            <w:tcW w:w="444" w:type="dxa"/>
            <w:tcBorders>
              <w:top w:val="nil"/>
              <w:left w:val="nil"/>
              <w:bottom w:val="single" w:sz="4" w:space="0" w:color="auto"/>
              <w:right w:val="single" w:sz="4" w:space="0" w:color="auto"/>
            </w:tcBorders>
            <w:shd w:val="clear" w:color="auto" w:fill="auto"/>
            <w:noWrap/>
            <w:vAlign w:val="center"/>
            <w:hideMark/>
          </w:tcPr>
          <w:p w14:paraId="632751D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67A74D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2E286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020 06 00000</w:t>
            </w:r>
          </w:p>
        </w:tc>
        <w:tc>
          <w:tcPr>
            <w:tcW w:w="518" w:type="dxa"/>
            <w:tcBorders>
              <w:top w:val="nil"/>
              <w:left w:val="nil"/>
              <w:bottom w:val="single" w:sz="4" w:space="0" w:color="auto"/>
              <w:right w:val="single" w:sz="4" w:space="0" w:color="auto"/>
            </w:tcBorders>
            <w:shd w:val="clear" w:color="auto" w:fill="auto"/>
            <w:noWrap/>
            <w:vAlign w:val="center"/>
            <w:hideMark/>
          </w:tcPr>
          <w:p w14:paraId="575B113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BB0262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10 462,3</w:t>
            </w:r>
          </w:p>
        </w:tc>
        <w:tc>
          <w:tcPr>
            <w:tcW w:w="1329" w:type="dxa"/>
            <w:tcBorders>
              <w:top w:val="nil"/>
              <w:left w:val="nil"/>
              <w:bottom w:val="single" w:sz="4" w:space="0" w:color="auto"/>
              <w:right w:val="single" w:sz="4" w:space="0" w:color="auto"/>
            </w:tcBorders>
            <w:shd w:val="clear" w:color="auto" w:fill="auto"/>
            <w:noWrap/>
            <w:vAlign w:val="center"/>
            <w:hideMark/>
          </w:tcPr>
          <w:p w14:paraId="0FB552D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10 064,0</w:t>
            </w:r>
          </w:p>
        </w:tc>
        <w:tc>
          <w:tcPr>
            <w:tcW w:w="1081" w:type="dxa"/>
            <w:tcBorders>
              <w:top w:val="nil"/>
              <w:left w:val="nil"/>
              <w:bottom w:val="single" w:sz="4" w:space="0" w:color="auto"/>
              <w:right w:val="single" w:sz="4" w:space="0" w:color="auto"/>
            </w:tcBorders>
            <w:shd w:val="clear" w:color="auto" w:fill="auto"/>
            <w:noWrap/>
            <w:vAlign w:val="center"/>
            <w:hideMark/>
          </w:tcPr>
          <w:p w14:paraId="3A38727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10 064,0</w:t>
            </w:r>
          </w:p>
        </w:tc>
        <w:tc>
          <w:tcPr>
            <w:tcW w:w="222" w:type="dxa"/>
            <w:vAlign w:val="center"/>
            <w:hideMark/>
          </w:tcPr>
          <w:p w14:paraId="228C80C6" w14:textId="77777777" w:rsidR="003A3200" w:rsidRPr="003A3200" w:rsidRDefault="003A3200" w:rsidP="003A3200">
            <w:pPr>
              <w:rPr>
                <w:rFonts w:eastAsia="Times New Roman"/>
                <w:sz w:val="20"/>
                <w:szCs w:val="20"/>
              </w:rPr>
            </w:pPr>
          </w:p>
        </w:tc>
      </w:tr>
      <w:tr w:rsidR="003A3200" w:rsidRPr="003A3200" w14:paraId="4E328751"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F70FEB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Расходы на обеспечение функций органов местного самоуправления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4CE7619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397721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400917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020 06 10040</w:t>
            </w:r>
          </w:p>
        </w:tc>
        <w:tc>
          <w:tcPr>
            <w:tcW w:w="518" w:type="dxa"/>
            <w:tcBorders>
              <w:top w:val="nil"/>
              <w:left w:val="nil"/>
              <w:bottom w:val="single" w:sz="4" w:space="0" w:color="auto"/>
              <w:right w:val="single" w:sz="4" w:space="0" w:color="auto"/>
            </w:tcBorders>
            <w:shd w:val="clear" w:color="auto" w:fill="auto"/>
            <w:noWrap/>
            <w:vAlign w:val="center"/>
            <w:hideMark/>
          </w:tcPr>
          <w:p w14:paraId="64D9ED3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76DD5B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9 014,1</w:t>
            </w:r>
          </w:p>
        </w:tc>
        <w:tc>
          <w:tcPr>
            <w:tcW w:w="1329" w:type="dxa"/>
            <w:tcBorders>
              <w:top w:val="nil"/>
              <w:left w:val="nil"/>
              <w:bottom w:val="single" w:sz="4" w:space="0" w:color="auto"/>
              <w:right w:val="single" w:sz="4" w:space="0" w:color="auto"/>
            </w:tcBorders>
            <w:shd w:val="clear" w:color="auto" w:fill="auto"/>
            <w:noWrap/>
            <w:vAlign w:val="center"/>
            <w:hideMark/>
          </w:tcPr>
          <w:p w14:paraId="6BAC573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8 615,8</w:t>
            </w:r>
          </w:p>
        </w:tc>
        <w:tc>
          <w:tcPr>
            <w:tcW w:w="1081" w:type="dxa"/>
            <w:tcBorders>
              <w:top w:val="nil"/>
              <w:left w:val="nil"/>
              <w:bottom w:val="single" w:sz="4" w:space="0" w:color="auto"/>
              <w:right w:val="single" w:sz="4" w:space="0" w:color="auto"/>
            </w:tcBorders>
            <w:shd w:val="clear" w:color="auto" w:fill="auto"/>
            <w:noWrap/>
            <w:vAlign w:val="center"/>
            <w:hideMark/>
          </w:tcPr>
          <w:p w14:paraId="4D9AF0B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8 615,8</w:t>
            </w:r>
          </w:p>
        </w:tc>
        <w:tc>
          <w:tcPr>
            <w:tcW w:w="222" w:type="dxa"/>
            <w:vAlign w:val="center"/>
            <w:hideMark/>
          </w:tcPr>
          <w:p w14:paraId="4C114936" w14:textId="77777777" w:rsidR="003A3200" w:rsidRPr="003A3200" w:rsidRDefault="003A3200" w:rsidP="003A3200">
            <w:pPr>
              <w:rPr>
                <w:rFonts w:eastAsia="Times New Roman"/>
                <w:sz w:val="20"/>
                <w:szCs w:val="20"/>
              </w:rPr>
            </w:pPr>
          </w:p>
        </w:tc>
      </w:tr>
      <w:tr w:rsidR="003A3200" w:rsidRPr="003A3200" w14:paraId="42602A48"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37DFB1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1316012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E36718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9AD613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020 06 10040</w:t>
            </w:r>
          </w:p>
        </w:tc>
        <w:tc>
          <w:tcPr>
            <w:tcW w:w="518" w:type="dxa"/>
            <w:tcBorders>
              <w:top w:val="nil"/>
              <w:left w:val="nil"/>
              <w:bottom w:val="single" w:sz="4" w:space="0" w:color="auto"/>
              <w:right w:val="single" w:sz="4" w:space="0" w:color="auto"/>
            </w:tcBorders>
            <w:shd w:val="clear" w:color="auto" w:fill="auto"/>
            <w:noWrap/>
            <w:vAlign w:val="center"/>
            <w:hideMark/>
          </w:tcPr>
          <w:p w14:paraId="2B78594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268" w:type="dxa"/>
            <w:tcBorders>
              <w:top w:val="nil"/>
              <w:left w:val="nil"/>
              <w:bottom w:val="single" w:sz="4" w:space="0" w:color="auto"/>
              <w:right w:val="single" w:sz="4" w:space="0" w:color="auto"/>
            </w:tcBorders>
            <w:shd w:val="clear" w:color="auto" w:fill="auto"/>
            <w:noWrap/>
            <w:vAlign w:val="center"/>
            <w:hideMark/>
          </w:tcPr>
          <w:p w14:paraId="43058C6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8 399,9</w:t>
            </w:r>
          </w:p>
        </w:tc>
        <w:tc>
          <w:tcPr>
            <w:tcW w:w="1329" w:type="dxa"/>
            <w:tcBorders>
              <w:top w:val="nil"/>
              <w:left w:val="nil"/>
              <w:bottom w:val="single" w:sz="4" w:space="0" w:color="auto"/>
              <w:right w:val="single" w:sz="4" w:space="0" w:color="auto"/>
            </w:tcBorders>
            <w:shd w:val="clear" w:color="auto" w:fill="auto"/>
            <w:noWrap/>
            <w:vAlign w:val="center"/>
            <w:hideMark/>
          </w:tcPr>
          <w:p w14:paraId="46E8FBB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8 494,2</w:t>
            </w:r>
          </w:p>
        </w:tc>
        <w:tc>
          <w:tcPr>
            <w:tcW w:w="1081" w:type="dxa"/>
            <w:tcBorders>
              <w:top w:val="nil"/>
              <w:left w:val="nil"/>
              <w:bottom w:val="single" w:sz="4" w:space="0" w:color="auto"/>
              <w:right w:val="single" w:sz="4" w:space="0" w:color="auto"/>
            </w:tcBorders>
            <w:shd w:val="clear" w:color="auto" w:fill="auto"/>
            <w:noWrap/>
            <w:vAlign w:val="center"/>
            <w:hideMark/>
          </w:tcPr>
          <w:p w14:paraId="730CF48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8 494,2</w:t>
            </w:r>
          </w:p>
        </w:tc>
        <w:tc>
          <w:tcPr>
            <w:tcW w:w="222" w:type="dxa"/>
            <w:vAlign w:val="center"/>
            <w:hideMark/>
          </w:tcPr>
          <w:p w14:paraId="530D5AC5" w14:textId="77777777" w:rsidR="003A3200" w:rsidRPr="003A3200" w:rsidRDefault="003A3200" w:rsidP="003A3200">
            <w:pPr>
              <w:rPr>
                <w:rFonts w:eastAsia="Times New Roman"/>
                <w:sz w:val="20"/>
                <w:szCs w:val="20"/>
              </w:rPr>
            </w:pPr>
          </w:p>
        </w:tc>
      </w:tr>
      <w:tr w:rsidR="003A3200" w:rsidRPr="003A3200" w14:paraId="1C8FE1DD"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E42E98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805533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F56D60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315D8AF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020 06 10040</w:t>
            </w:r>
          </w:p>
        </w:tc>
        <w:tc>
          <w:tcPr>
            <w:tcW w:w="518" w:type="dxa"/>
            <w:tcBorders>
              <w:top w:val="nil"/>
              <w:left w:val="nil"/>
              <w:bottom w:val="single" w:sz="4" w:space="0" w:color="auto"/>
              <w:right w:val="single" w:sz="4" w:space="0" w:color="auto"/>
            </w:tcBorders>
            <w:shd w:val="clear" w:color="auto" w:fill="auto"/>
            <w:noWrap/>
            <w:vAlign w:val="center"/>
            <w:hideMark/>
          </w:tcPr>
          <w:p w14:paraId="6CA9A11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4296BEE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600,3</w:t>
            </w:r>
          </w:p>
        </w:tc>
        <w:tc>
          <w:tcPr>
            <w:tcW w:w="1329" w:type="dxa"/>
            <w:tcBorders>
              <w:top w:val="nil"/>
              <w:left w:val="nil"/>
              <w:bottom w:val="single" w:sz="4" w:space="0" w:color="auto"/>
              <w:right w:val="single" w:sz="4" w:space="0" w:color="auto"/>
            </w:tcBorders>
            <w:shd w:val="clear" w:color="auto" w:fill="auto"/>
            <w:noWrap/>
            <w:vAlign w:val="center"/>
            <w:hideMark/>
          </w:tcPr>
          <w:p w14:paraId="2C25CCE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121,6</w:t>
            </w:r>
          </w:p>
        </w:tc>
        <w:tc>
          <w:tcPr>
            <w:tcW w:w="1081" w:type="dxa"/>
            <w:tcBorders>
              <w:top w:val="nil"/>
              <w:left w:val="nil"/>
              <w:bottom w:val="single" w:sz="4" w:space="0" w:color="auto"/>
              <w:right w:val="single" w:sz="4" w:space="0" w:color="auto"/>
            </w:tcBorders>
            <w:shd w:val="clear" w:color="auto" w:fill="auto"/>
            <w:noWrap/>
            <w:vAlign w:val="center"/>
            <w:hideMark/>
          </w:tcPr>
          <w:p w14:paraId="41337E5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121,6</w:t>
            </w:r>
          </w:p>
        </w:tc>
        <w:tc>
          <w:tcPr>
            <w:tcW w:w="222" w:type="dxa"/>
            <w:vAlign w:val="center"/>
            <w:hideMark/>
          </w:tcPr>
          <w:p w14:paraId="6F83563A" w14:textId="77777777" w:rsidR="003A3200" w:rsidRPr="003A3200" w:rsidRDefault="003A3200" w:rsidP="003A3200">
            <w:pPr>
              <w:rPr>
                <w:rFonts w:eastAsia="Times New Roman"/>
                <w:sz w:val="20"/>
                <w:szCs w:val="20"/>
              </w:rPr>
            </w:pPr>
          </w:p>
        </w:tc>
      </w:tr>
      <w:tr w:rsidR="003A3200" w:rsidRPr="003A3200" w14:paraId="54BDEE49"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6D8994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4E7C0E6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84183A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46539C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020 06 10040</w:t>
            </w:r>
          </w:p>
        </w:tc>
        <w:tc>
          <w:tcPr>
            <w:tcW w:w="518" w:type="dxa"/>
            <w:tcBorders>
              <w:top w:val="nil"/>
              <w:left w:val="nil"/>
              <w:bottom w:val="single" w:sz="4" w:space="0" w:color="auto"/>
              <w:right w:val="single" w:sz="4" w:space="0" w:color="auto"/>
            </w:tcBorders>
            <w:shd w:val="clear" w:color="auto" w:fill="auto"/>
            <w:noWrap/>
            <w:vAlign w:val="center"/>
            <w:hideMark/>
          </w:tcPr>
          <w:p w14:paraId="4A67188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850</w:t>
            </w:r>
          </w:p>
        </w:tc>
        <w:tc>
          <w:tcPr>
            <w:tcW w:w="1268" w:type="dxa"/>
            <w:tcBorders>
              <w:top w:val="nil"/>
              <w:left w:val="nil"/>
              <w:bottom w:val="single" w:sz="4" w:space="0" w:color="auto"/>
              <w:right w:val="single" w:sz="4" w:space="0" w:color="auto"/>
            </w:tcBorders>
            <w:shd w:val="clear" w:color="auto" w:fill="auto"/>
            <w:noWrap/>
            <w:vAlign w:val="center"/>
            <w:hideMark/>
          </w:tcPr>
          <w:p w14:paraId="7025EA6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13,9</w:t>
            </w:r>
          </w:p>
        </w:tc>
        <w:tc>
          <w:tcPr>
            <w:tcW w:w="1329" w:type="dxa"/>
            <w:tcBorders>
              <w:top w:val="nil"/>
              <w:left w:val="nil"/>
              <w:bottom w:val="single" w:sz="4" w:space="0" w:color="auto"/>
              <w:right w:val="single" w:sz="4" w:space="0" w:color="auto"/>
            </w:tcBorders>
            <w:shd w:val="clear" w:color="auto" w:fill="auto"/>
            <w:noWrap/>
            <w:vAlign w:val="center"/>
            <w:hideMark/>
          </w:tcPr>
          <w:p w14:paraId="799F7EE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76D4A1B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64CA0B4" w14:textId="77777777" w:rsidR="003A3200" w:rsidRPr="003A3200" w:rsidRDefault="003A3200" w:rsidP="003A3200">
            <w:pPr>
              <w:rPr>
                <w:rFonts w:eastAsia="Times New Roman"/>
                <w:sz w:val="20"/>
                <w:szCs w:val="20"/>
              </w:rPr>
            </w:pPr>
          </w:p>
        </w:tc>
      </w:tr>
      <w:tr w:rsidR="003A3200" w:rsidRPr="003A3200" w14:paraId="5ACAD6DF"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56B38A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4D68C86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7DD665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3AD188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020 06 70280</w:t>
            </w:r>
          </w:p>
        </w:tc>
        <w:tc>
          <w:tcPr>
            <w:tcW w:w="518" w:type="dxa"/>
            <w:tcBorders>
              <w:top w:val="nil"/>
              <w:left w:val="nil"/>
              <w:bottom w:val="single" w:sz="4" w:space="0" w:color="auto"/>
              <w:right w:val="single" w:sz="4" w:space="0" w:color="auto"/>
            </w:tcBorders>
            <w:shd w:val="clear" w:color="auto" w:fill="auto"/>
            <w:noWrap/>
            <w:vAlign w:val="center"/>
            <w:hideMark/>
          </w:tcPr>
          <w:p w14:paraId="729236C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E4D2ED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1 448,2</w:t>
            </w:r>
          </w:p>
        </w:tc>
        <w:tc>
          <w:tcPr>
            <w:tcW w:w="1329" w:type="dxa"/>
            <w:tcBorders>
              <w:top w:val="nil"/>
              <w:left w:val="nil"/>
              <w:bottom w:val="single" w:sz="4" w:space="0" w:color="auto"/>
              <w:right w:val="single" w:sz="4" w:space="0" w:color="auto"/>
            </w:tcBorders>
            <w:shd w:val="clear" w:color="auto" w:fill="auto"/>
            <w:noWrap/>
            <w:vAlign w:val="center"/>
            <w:hideMark/>
          </w:tcPr>
          <w:p w14:paraId="2209C16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1 448,2</w:t>
            </w:r>
          </w:p>
        </w:tc>
        <w:tc>
          <w:tcPr>
            <w:tcW w:w="1081" w:type="dxa"/>
            <w:tcBorders>
              <w:top w:val="nil"/>
              <w:left w:val="nil"/>
              <w:bottom w:val="single" w:sz="4" w:space="0" w:color="auto"/>
              <w:right w:val="single" w:sz="4" w:space="0" w:color="auto"/>
            </w:tcBorders>
            <w:shd w:val="clear" w:color="auto" w:fill="auto"/>
            <w:noWrap/>
            <w:vAlign w:val="center"/>
            <w:hideMark/>
          </w:tcPr>
          <w:p w14:paraId="6B4D25D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1 448,2</w:t>
            </w:r>
          </w:p>
        </w:tc>
        <w:tc>
          <w:tcPr>
            <w:tcW w:w="222" w:type="dxa"/>
            <w:vAlign w:val="center"/>
            <w:hideMark/>
          </w:tcPr>
          <w:p w14:paraId="09B0B2DF" w14:textId="77777777" w:rsidR="003A3200" w:rsidRPr="003A3200" w:rsidRDefault="003A3200" w:rsidP="003A3200">
            <w:pPr>
              <w:rPr>
                <w:rFonts w:eastAsia="Times New Roman"/>
                <w:sz w:val="20"/>
                <w:szCs w:val="20"/>
              </w:rPr>
            </w:pPr>
          </w:p>
        </w:tc>
      </w:tr>
      <w:tr w:rsidR="003A3200" w:rsidRPr="003A3200" w14:paraId="61DBCE27"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2A21C4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1022AB0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D07F4F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54DCE9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020 06 70280</w:t>
            </w:r>
          </w:p>
        </w:tc>
        <w:tc>
          <w:tcPr>
            <w:tcW w:w="518" w:type="dxa"/>
            <w:tcBorders>
              <w:top w:val="nil"/>
              <w:left w:val="nil"/>
              <w:bottom w:val="single" w:sz="4" w:space="0" w:color="auto"/>
              <w:right w:val="single" w:sz="4" w:space="0" w:color="auto"/>
            </w:tcBorders>
            <w:shd w:val="clear" w:color="auto" w:fill="auto"/>
            <w:noWrap/>
            <w:vAlign w:val="center"/>
            <w:hideMark/>
          </w:tcPr>
          <w:p w14:paraId="24FB8AC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268" w:type="dxa"/>
            <w:tcBorders>
              <w:top w:val="nil"/>
              <w:left w:val="nil"/>
              <w:bottom w:val="single" w:sz="4" w:space="0" w:color="auto"/>
              <w:right w:val="single" w:sz="4" w:space="0" w:color="auto"/>
            </w:tcBorders>
            <w:shd w:val="clear" w:color="auto" w:fill="auto"/>
            <w:noWrap/>
            <w:vAlign w:val="center"/>
            <w:hideMark/>
          </w:tcPr>
          <w:p w14:paraId="61074A1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1 430,2</w:t>
            </w:r>
          </w:p>
        </w:tc>
        <w:tc>
          <w:tcPr>
            <w:tcW w:w="1329" w:type="dxa"/>
            <w:tcBorders>
              <w:top w:val="nil"/>
              <w:left w:val="nil"/>
              <w:bottom w:val="single" w:sz="4" w:space="0" w:color="auto"/>
              <w:right w:val="single" w:sz="4" w:space="0" w:color="auto"/>
            </w:tcBorders>
            <w:shd w:val="clear" w:color="auto" w:fill="auto"/>
            <w:noWrap/>
            <w:vAlign w:val="center"/>
            <w:hideMark/>
          </w:tcPr>
          <w:p w14:paraId="6FB2E3E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1 430,2</w:t>
            </w:r>
          </w:p>
        </w:tc>
        <w:tc>
          <w:tcPr>
            <w:tcW w:w="1081" w:type="dxa"/>
            <w:tcBorders>
              <w:top w:val="nil"/>
              <w:left w:val="nil"/>
              <w:bottom w:val="single" w:sz="4" w:space="0" w:color="auto"/>
              <w:right w:val="single" w:sz="4" w:space="0" w:color="auto"/>
            </w:tcBorders>
            <w:shd w:val="clear" w:color="auto" w:fill="auto"/>
            <w:noWrap/>
            <w:vAlign w:val="center"/>
            <w:hideMark/>
          </w:tcPr>
          <w:p w14:paraId="3CDDAC3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1 430,2</w:t>
            </w:r>
          </w:p>
        </w:tc>
        <w:tc>
          <w:tcPr>
            <w:tcW w:w="222" w:type="dxa"/>
            <w:vAlign w:val="center"/>
            <w:hideMark/>
          </w:tcPr>
          <w:p w14:paraId="1F24CD11" w14:textId="77777777" w:rsidR="003A3200" w:rsidRPr="003A3200" w:rsidRDefault="003A3200" w:rsidP="003A3200">
            <w:pPr>
              <w:rPr>
                <w:rFonts w:eastAsia="Times New Roman"/>
                <w:sz w:val="20"/>
                <w:szCs w:val="20"/>
              </w:rPr>
            </w:pPr>
          </w:p>
        </w:tc>
      </w:tr>
      <w:tr w:rsidR="003A3200" w:rsidRPr="003A3200" w14:paraId="06C15519"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880AB3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B35899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FED390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AB2B2F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020 06 70280</w:t>
            </w:r>
          </w:p>
        </w:tc>
        <w:tc>
          <w:tcPr>
            <w:tcW w:w="518" w:type="dxa"/>
            <w:tcBorders>
              <w:top w:val="nil"/>
              <w:left w:val="nil"/>
              <w:bottom w:val="single" w:sz="4" w:space="0" w:color="auto"/>
              <w:right w:val="single" w:sz="4" w:space="0" w:color="auto"/>
            </w:tcBorders>
            <w:shd w:val="clear" w:color="auto" w:fill="auto"/>
            <w:noWrap/>
            <w:vAlign w:val="center"/>
            <w:hideMark/>
          </w:tcPr>
          <w:p w14:paraId="64878DC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3F562CE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18,0</w:t>
            </w:r>
          </w:p>
        </w:tc>
        <w:tc>
          <w:tcPr>
            <w:tcW w:w="1329" w:type="dxa"/>
            <w:tcBorders>
              <w:top w:val="nil"/>
              <w:left w:val="nil"/>
              <w:bottom w:val="single" w:sz="4" w:space="0" w:color="auto"/>
              <w:right w:val="single" w:sz="4" w:space="0" w:color="auto"/>
            </w:tcBorders>
            <w:shd w:val="clear" w:color="auto" w:fill="auto"/>
            <w:noWrap/>
            <w:vAlign w:val="center"/>
            <w:hideMark/>
          </w:tcPr>
          <w:p w14:paraId="6804B90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18,0</w:t>
            </w:r>
          </w:p>
        </w:tc>
        <w:tc>
          <w:tcPr>
            <w:tcW w:w="1081" w:type="dxa"/>
            <w:tcBorders>
              <w:top w:val="nil"/>
              <w:left w:val="nil"/>
              <w:bottom w:val="single" w:sz="4" w:space="0" w:color="auto"/>
              <w:right w:val="single" w:sz="4" w:space="0" w:color="auto"/>
            </w:tcBorders>
            <w:shd w:val="clear" w:color="auto" w:fill="auto"/>
            <w:noWrap/>
            <w:vAlign w:val="center"/>
            <w:hideMark/>
          </w:tcPr>
          <w:p w14:paraId="183B6D6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18,0</w:t>
            </w:r>
          </w:p>
        </w:tc>
        <w:tc>
          <w:tcPr>
            <w:tcW w:w="222" w:type="dxa"/>
            <w:vAlign w:val="center"/>
            <w:hideMark/>
          </w:tcPr>
          <w:p w14:paraId="3AE1E2AA" w14:textId="77777777" w:rsidR="003A3200" w:rsidRPr="003A3200" w:rsidRDefault="003A3200" w:rsidP="003A3200">
            <w:pPr>
              <w:rPr>
                <w:rFonts w:eastAsia="Times New Roman"/>
                <w:sz w:val="20"/>
                <w:szCs w:val="20"/>
              </w:rPr>
            </w:pPr>
          </w:p>
        </w:tc>
      </w:tr>
      <w:tr w:rsidR="003A3200" w:rsidRPr="003A3200" w14:paraId="1C42C896"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1EA628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57D34CC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034754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7843D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090 00 00000</w:t>
            </w:r>
          </w:p>
        </w:tc>
        <w:tc>
          <w:tcPr>
            <w:tcW w:w="518" w:type="dxa"/>
            <w:tcBorders>
              <w:top w:val="nil"/>
              <w:left w:val="nil"/>
              <w:bottom w:val="single" w:sz="4" w:space="0" w:color="auto"/>
              <w:right w:val="single" w:sz="4" w:space="0" w:color="auto"/>
            </w:tcBorders>
            <w:shd w:val="clear" w:color="auto" w:fill="auto"/>
            <w:noWrap/>
            <w:vAlign w:val="center"/>
            <w:hideMark/>
          </w:tcPr>
          <w:p w14:paraId="0749513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2BE99A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19,9</w:t>
            </w:r>
          </w:p>
        </w:tc>
        <w:tc>
          <w:tcPr>
            <w:tcW w:w="1329" w:type="dxa"/>
            <w:tcBorders>
              <w:top w:val="nil"/>
              <w:left w:val="nil"/>
              <w:bottom w:val="single" w:sz="4" w:space="0" w:color="auto"/>
              <w:right w:val="single" w:sz="4" w:space="0" w:color="auto"/>
            </w:tcBorders>
            <w:shd w:val="clear" w:color="auto" w:fill="auto"/>
            <w:noWrap/>
            <w:vAlign w:val="center"/>
            <w:hideMark/>
          </w:tcPr>
          <w:p w14:paraId="051A801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19,0</w:t>
            </w:r>
          </w:p>
        </w:tc>
        <w:tc>
          <w:tcPr>
            <w:tcW w:w="1081" w:type="dxa"/>
            <w:tcBorders>
              <w:top w:val="nil"/>
              <w:left w:val="nil"/>
              <w:bottom w:val="single" w:sz="4" w:space="0" w:color="auto"/>
              <w:right w:val="single" w:sz="4" w:space="0" w:color="auto"/>
            </w:tcBorders>
            <w:shd w:val="clear" w:color="auto" w:fill="auto"/>
            <w:noWrap/>
            <w:vAlign w:val="center"/>
            <w:hideMark/>
          </w:tcPr>
          <w:p w14:paraId="64B141C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19,0</w:t>
            </w:r>
          </w:p>
        </w:tc>
        <w:tc>
          <w:tcPr>
            <w:tcW w:w="222" w:type="dxa"/>
            <w:vAlign w:val="center"/>
            <w:hideMark/>
          </w:tcPr>
          <w:p w14:paraId="7F3480EC" w14:textId="77777777" w:rsidR="003A3200" w:rsidRPr="003A3200" w:rsidRDefault="003A3200" w:rsidP="003A3200">
            <w:pPr>
              <w:rPr>
                <w:rFonts w:eastAsia="Times New Roman"/>
                <w:sz w:val="20"/>
                <w:szCs w:val="20"/>
              </w:rPr>
            </w:pPr>
          </w:p>
        </w:tc>
      </w:tr>
      <w:tr w:rsidR="003A3200" w:rsidRPr="003A3200" w14:paraId="6D697BD7"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915D6D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Улучшение и сохранение здоровья муниципальных служащих</w:t>
            </w:r>
          </w:p>
        </w:tc>
        <w:tc>
          <w:tcPr>
            <w:tcW w:w="444" w:type="dxa"/>
            <w:tcBorders>
              <w:top w:val="nil"/>
              <w:left w:val="nil"/>
              <w:bottom w:val="single" w:sz="4" w:space="0" w:color="auto"/>
              <w:right w:val="single" w:sz="4" w:space="0" w:color="auto"/>
            </w:tcBorders>
            <w:shd w:val="clear" w:color="auto" w:fill="auto"/>
            <w:noWrap/>
            <w:vAlign w:val="center"/>
            <w:hideMark/>
          </w:tcPr>
          <w:p w14:paraId="65E0DB3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E469B4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5BFEBE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090 04 00000</w:t>
            </w:r>
          </w:p>
        </w:tc>
        <w:tc>
          <w:tcPr>
            <w:tcW w:w="518" w:type="dxa"/>
            <w:tcBorders>
              <w:top w:val="nil"/>
              <w:left w:val="nil"/>
              <w:bottom w:val="single" w:sz="4" w:space="0" w:color="auto"/>
              <w:right w:val="single" w:sz="4" w:space="0" w:color="auto"/>
            </w:tcBorders>
            <w:shd w:val="clear" w:color="auto" w:fill="auto"/>
            <w:noWrap/>
            <w:vAlign w:val="center"/>
            <w:hideMark/>
          </w:tcPr>
          <w:p w14:paraId="5EC8DE9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B104E8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19,9</w:t>
            </w:r>
          </w:p>
        </w:tc>
        <w:tc>
          <w:tcPr>
            <w:tcW w:w="1329" w:type="dxa"/>
            <w:tcBorders>
              <w:top w:val="nil"/>
              <w:left w:val="nil"/>
              <w:bottom w:val="single" w:sz="4" w:space="0" w:color="auto"/>
              <w:right w:val="single" w:sz="4" w:space="0" w:color="auto"/>
            </w:tcBorders>
            <w:shd w:val="clear" w:color="auto" w:fill="auto"/>
            <w:noWrap/>
            <w:vAlign w:val="center"/>
            <w:hideMark/>
          </w:tcPr>
          <w:p w14:paraId="1BA24F3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19,0</w:t>
            </w:r>
          </w:p>
        </w:tc>
        <w:tc>
          <w:tcPr>
            <w:tcW w:w="1081" w:type="dxa"/>
            <w:tcBorders>
              <w:top w:val="nil"/>
              <w:left w:val="nil"/>
              <w:bottom w:val="single" w:sz="4" w:space="0" w:color="auto"/>
              <w:right w:val="single" w:sz="4" w:space="0" w:color="auto"/>
            </w:tcBorders>
            <w:shd w:val="clear" w:color="auto" w:fill="auto"/>
            <w:noWrap/>
            <w:vAlign w:val="center"/>
            <w:hideMark/>
          </w:tcPr>
          <w:p w14:paraId="3CC4C7B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19,0</w:t>
            </w:r>
          </w:p>
        </w:tc>
        <w:tc>
          <w:tcPr>
            <w:tcW w:w="222" w:type="dxa"/>
            <w:vAlign w:val="center"/>
            <w:hideMark/>
          </w:tcPr>
          <w:p w14:paraId="642EAB2B" w14:textId="77777777" w:rsidR="003A3200" w:rsidRPr="003A3200" w:rsidRDefault="003A3200" w:rsidP="003A3200">
            <w:pPr>
              <w:rPr>
                <w:rFonts w:eastAsia="Times New Roman"/>
                <w:sz w:val="20"/>
                <w:szCs w:val="20"/>
              </w:rPr>
            </w:pPr>
          </w:p>
        </w:tc>
      </w:tr>
      <w:tr w:rsidR="003A3200" w:rsidRPr="003A3200" w14:paraId="2E22DBC0"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2C0E48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3D0C384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8D8EEB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549CB6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xml:space="preserve">090 04 40090 </w:t>
            </w:r>
          </w:p>
        </w:tc>
        <w:tc>
          <w:tcPr>
            <w:tcW w:w="518" w:type="dxa"/>
            <w:tcBorders>
              <w:top w:val="nil"/>
              <w:left w:val="nil"/>
              <w:bottom w:val="single" w:sz="4" w:space="0" w:color="auto"/>
              <w:right w:val="single" w:sz="4" w:space="0" w:color="auto"/>
            </w:tcBorders>
            <w:shd w:val="clear" w:color="auto" w:fill="auto"/>
            <w:noWrap/>
            <w:vAlign w:val="center"/>
            <w:hideMark/>
          </w:tcPr>
          <w:p w14:paraId="0B0DE73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F6D1CC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19,9</w:t>
            </w:r>
          </w:p>
        </w:tc>
        <w:tc>
          <w:tcPr>
            <w:tcW w:w="1329" w:type="dxa"/>
            <w:tcBorders>
              <w:top w:val="nil"/>
              <w:left w:val="nil"/>
              <w:bottom w:val="single" w:sz="4" w:space="0" w:color="auto"/>
              <w:right w:val="single" w:sz="4" w:space="0" w:color="auto"/>
            </w:tcBorders>
            <w:shd w:val="clear" w:color="auto" w:fill="auto"/>
            <w:noWrap/>
            <w:vAlign w:val="center"/>
            <w:hideMark/>
          </w:tcPr>
          <w:p w14:paraId="07F5BD5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19,0</w:t>
            </w:r>
          </w:p>
        </w:tc>
        <w:tc>
          <w:tcPr>
            <w:tcW w:w="1081" w:type="dxa"/>
            <w:tcBorders>
              <w:top w:val="nil"/>
              <w:left w:val="nil"/>
              <w:bottom w:val="single" w:sz="4" w:space="0" w:color="auto"/>
              <w:right w:val="single" w:sz="4" w:space="0" w:color="auto"/>
            </w:tcBorders>
            <w:shd w:val="clear" w:color="auto" w:fill="auto"/>
            <w:noWrap/>
            <w:vAlign w:val="center"/>
            <w:hideMark/>
          </w:tcPr>
          <w:p w14:paraId="796C505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19,0</w:t>
            </w:r>
          </w:p>
        </w:tc>
        <w:tc>
          <w:tcPr>
            <w:tcW w:w="222" w:type="dxa"/>
            <w:vAlign w:val="center"/>
            <w:hideMark/>
          </w:tcPr>
          <w:p w14:paraId="4B5244B6" w14:textId="77777777" w:rsidR="003A3200" w:rsidRPr="003A3200" w:rsidRDefault="003A3200" w:rsidP="003A3200">
            <w:pPr>
              <w:rPr>
                <w:rFonts w:eastAsia="Times New Roman"/>
                <w:sz w:val="20"/>
                <w:szCs w:val="20"/>
              </w:rPr>
            </w:pPr>
          </w:p>
        </w:tc>
      </w:tr>
      <w:tr w:rsidR="003A3200" w:rsidRPr="003A3200" w14:paraId="10790C3E"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A55223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F0EDDD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8625C7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0826B1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5653492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268" w:type="dxa"/>
            <w:tcBorders>
              <w:top w:val="nil"/>
              <w:left w:val="nil"/>
              <w:bottom w:val="single" w:sz="4" w:space="0" w:color="auto"/>
              <w:right w:val="single" w:sz="4" w:space="0" w:color="auto"/>
            </w:tcBorders>
            <w:shd w:val="clear" w:color="auto" w:fill="auto"/>
            <w:noWrap/>
            <w:vAlign w:val="center"/>
            <w:hideMark/>
          </w:tcPr>
          <w:p w14:paraId="542ABB2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19,9</w:t>
            </w:r>
          </w:p>
        </w:tc>
        <w:tc>
          <w:tcPr>
            <w:tcW w:w="1329" w:type="dxa"/>
            <w:tcBorders>
              <w:top w:val="nil"/>
              <w:left w:val="nil"/>
              <w:bottom w:val="single" w:sz="4" w:space="0" w:color="auto"/>
              <w:right w:val="single" w:sz="4" w:space="0" w:color="auto"/>
            </w:tcBorders>
            <w:shd w:val="clear" w:color="auto" w:fill="auto"/>
            <w:noWrap/>
            <w:vAlign w:val="center"/>
            <w:hideMark/>
          </w:tcPr>
          <w:p w14:paraId="065BB54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19,0</w:t>
            </w:r>
          </w:p>
        </w:tc>
        <w:tc>
          <w:tcPr>
            <w:tcW w:w="1081" w:type="dxa"/>
            <w:tcBorders>
              <w:top w:val="nil"/>
              <w:left w:val="nil"/>
              <w:bottom w:val="single" w:sz="4" w:space="0" w:color="auto"/>
              <w:right w:val="single" w:sz="4" w:space="0" w:color="auto"/>
            </w:tcBorders>
            <w:shd w:val="clear" w:color="auto" w:fill="auto"/>
            <w:noWrap/>
            <w:vAlign w:val="center"/>
            <w:hideMark/>
          </w:tcPr>
          <w:p w14:paraId="0745DE9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19,0</w:t>
            </w:r>
          </w:p>
        </w:tc>
        <w:tc>
          <w:tcPr>
            <w:tcW w:w="222" w:type="dxa"/>
            <w:vAlign w:val="center"/>
            <w:hideMark/>
          </w:tcPr>
          <w:p w14:paraId="1E788452" w14:textId="77777777" w:rsidR="003A3200" w:rsidRPr="003A3200" w:rsidRDefault="003A3200" w:rsidP="003A3200">
            <w:pPr>
              <w:rPr>
                <w:rFonts w:eastAsia="Times New Roman"/>
                <w:sz w:val="20"/>
                <w:szCs w:val="20"/>
              </w:rPr>
            </w:pPr>
          </w:p>
        </w:tc>
      </w:tr>
      <w:tr w:rsidR="003A3200" w:rsidRPr="003A3200" w14:paraId="6B234623"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ED760D2"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Социальная политика</w:t>
            </w:r>
          </w:p>
        </w:tc>
        <w:tc>
          <w:tcPr>
            <w:tcW w:w="444" w:type="dxa"/>
            <w:tcBorders>
              <w:top w:val="nil"/>
              <w:left w:val="nil"/>
              <w:bottom w:val="single" w:sz="4" w:space="0" w:color="auto"/>
              <w:right w:val="single" w:sz="4" w:space="0" w:color="auto"/>
            </w:tcBorders>
            <w:shd w:val="clear" w:color="auto" w:fill="auto"/>
            <w:noWrap/>
            <w:vAlign w:val="center"/>
            <w:hideMark/>
          </w:tcPr>
          <w:p w14:paraId="77AA17E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363DAE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38D2800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E87574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92C0F7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85 868,9</w:t>
            </w:r>
          </w:p>
        </w:tc>
        <w:tc>
          <w:tcPr>
            <w:tcW w:w="1329" w:type="dxa"/>
            <w:tcBorders>
              <w:top w:val="nil"/>
              <w:left w:val="nil"/>
              <w:bottom w:val="single" w:sz="4" w:space="0" w:color="auto"/>
              <w:right w:val="single" w:sz="4" w:space="0" w:color="auto"/>
            </w:tcBorders>
            <w:shd w:val="clear" w:color="auto" w:fill="auto"/>
            <w:noWrap/>
            <w:vAlign w:val="center"/>
            <w:hideMark/>
          </w:tcPr>
          <w:p w14:paraId="1A5B206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73 835,2</w:t>
            </w:r>
          </w:p>
        </w:tc>
        <w:tc>
          <w:tcPr>
            <w:tcW w:w="1081" w:type="dxa"/>
            <w:tcBorders>
              <w:top w:val="nil"/>
              <w:left w:val="nil"/>
              <w:bottom w:val="single" w:sz="4" w:space="0" w:color="auto"/>
              <w:right w:val="single" w:sz="4" w:space="0" w:color="auto"/>
            </w:tcBorders>
            <w:shd w:val="clear" w:color="auto" w:fill="auto"/>
            <w:noWrap/>
            <w:vAlign w:val="center"/>
            <w:hideMark/>
          </w:tcPr>
          <w:p w14:paraId="34F5E74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73 835,1</w:t>
            </w:r>
          </w:p>
        </w:tc>
        <w:tc>
          <w:tcPr>
            <w:tcW w:w="222" w:type="dxa"/>
            <w:vAlign w:val="center"/>
            <w:hideMark/>
          </w:tcPr>
          <w:p w14:paraId="58B677EB" w14:textId="77777777" w:rsidR="003A3200" w:rsidRPr="003A3200" w:rsidRDefault="003A3200" w:rsidP="003A3200">
            <w:pPr>
              <w:rPr>
                <w:rFonts w:eastAsia="Times New Roman"/>
                <w:sz w:val="20"/>
                <w:szCs w:val="20"/>
              </w:rPr>
            </w:pPr>
          </w:p>
        </w:tc>
      </w:tr>
      <w:tr w:rsidR="003A3200" w:rsidRPr="003A3200" w14:paraId="5AA28B49"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346AFC4"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Пенсионное обеспечение</w:t>
            </w:r>
          </w:p>
        </w:tc>
        <w:tc>
          <w:tcPr>
            <w:tcW w:w="444" w:type="dxa"/>
            <w:tcBorders>
              <w:top w:val="nil"/>
              <w:left w:val="nil"/>
              <w:bottom w:val="single" w:sz="4" w:space="0" w:color="auto"/>
              <w:right w:val="single" w:sz="4" w:space="0" w:color="auto"/>
            </w:tcBorders>
            <w:shd w:val="clear" w:color="auto" w:fill="auto"/>
            <w:noWrap/>
            <w:vAlign w:val="center"/>
            <w:hideMark/>
          </w:tcPr>
          <w:p w14:paraId="09D1C03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EC7681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2F185C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6A64FC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54F646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8 325,8</w:t>
            </w:r>
          </w:p>
        </w:tc>
        <w:tc>
          <w:tcPr>
            <w:tcW w:w="1329" w:type="dxa"/>
            <w:tcBorders>
              <w:top w:val="nil"/>
              <w:left w:val="nil"/>
              <w:bottom w:val="single" w:sz="4" w:space="0" w:color="auto"/>
              <w:right w:val="single" w:sz="4" w:space="0" w:color="auto"/>
            </w:tcBorders>
            <w:shd w:val="clear" w:color="auto" w:fill="auto"/>
            <w:noWrap/>
            <w:vAlign w:val="center"/>
            <w:hideMark/>
          </w:tcPr>
          <w:p w14:paraId="51CAA3F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8 397,3</w:t>
            </w:r>
          </w:p>
        </w:tc>
        <w:tc>
          <w:tcPr>
            <w:tcW w:w="1081" w:type="dxa"/>
            <w:tcBorders>
              <w:top w:val="nil"/>
              <w:left w:val="nil"/>
              <w:bottom w:val="single" w:sz="4" w:space="0" w:color="auto"/>
              <w:right w:val="single" w:sz="4" w:space="0" w:color="auto"/>
            </w:tcBorders>
            <w:shd w:val="clear" w:color="auto" w:fill="auto"/>
            <w:noWrap/>
            <w:vAlign w:val="center"/>
            <w:hideMark/>
          </w:tcPr>
          <w:p w14:paraId="66014CE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8 397,3</w:t>
            </w:r>
          </w:p>
        </w:tc>
        <w:tc>
          <w:tcPr>
            <w:tcW w:w="222" w:type="dxa"/>
            <w:vAlign w:val="center"/>
            <w:hideMark/>
          </w:tcPr>
          <w:p w14:paraId="5AF09575" w14:textId="77777777" w:rsidR="003A3200" w:rsidRPr="003A3200" w:rsidRDefault="003A3200" w:rsidP="003A3200">
            <w:pPr>
              <w:rPr>
                <w:rFonts w:eastAsia="Times New Roman"/>
                <w:sz w:val="20"/>
                <w:szCs w:val="20"/>
              </w:rPr>
            </w:pPr>
          </w:p>
        </w:tc>
      </w:tr>
      <w:tr w:rsidR="003A3200" w:rsidRPr="003A3200" w14:paraId="6B7A8C94"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8C64AE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444" w:type="dxa"/>
            <w:tcBorders>
              <w:top w:val="nil"/>
              <w:left w:val="nil"/>
              <w:bottom w:val="single" w:sz="4" w:space="0" w:color="auto"/>
              <w:right w:val="single" w:sz="4" w:space="0" w:color="auto"/>
            </w:tcBorders>
            <w:shd w:val="clear" w:color="auto" w:fill="auto"/>
            <w:noWrap/>
            <w:vAlign w:val="center"/>
            <w:hideMark/>
          </w:tcPr>
          <w:p w14:paraId="5A357D6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117C1D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7731EA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900 00 80060</w:t>
            </w:r>
          </w:p>
        </w:tc>
        <w:tc>
          <w:tcPr>
            <w:tcW w:w="518" w:type="dxa"/>
            <w:tcBorders>
              <w:top w:val="nil"/>
              <w:left w:val="nil"/>
              <w:bottom w:val="single" w:sz="4" w:space="0" w:color="auto"/>
              <w:right w:val="single" w:sz="4" w:space="0" w:color="auto"/>
            </w:tcBorders>
            <w:shd w:val="clear" w:color="auto" w:fill="auto"/>
            <w:noWrap/>
            <w:vAlign w:val="center"/>
            <w:hideMark/>
          </w:tcPr>
          <w:p w14:paraId="366BE18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3B8EC3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8 325,8</w:t>
            </w:r>
          </w:p>
        </w:tc>
        <w:tc>
          <w:tcPr>
            <w:tcW w:w="1329" w:type="dxa"/>
            <w:tcBorders>
              <w:top w:val="nil"/>
              <w:left w:val="nil"/>
              <w:bottom w:val="single" w:sz="4" w:space="0" w:color="auto"/>
              <w:right w:val="single" w:sz="4" w:space="0" w:color="auto"/>
            </w:tcBorders>
            <w:shd w:val="clear" w:color="auto" w:fill="auto"/>
            <w:noWrap/>
            <w:vAlign w:val="center"/>
            <w:hideMark/>
          </w:tcPr>
          <w:p w14:paraId="484AB57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8 397,3</w:t>
            </w:r>
          </w:p>
        </w:tc>
        <w:tc>
          <w:tcPr>
            <w:tcW w:w="1081" w:type="dxa"/>
            <w:tcBorders>
              <w:top w:val="nil"/>
              <w:left w:val="nil"/>
              <w:bottom w:val="single" w:sz="4" w:space="0" w:color="auto"/>
              <w:right w:val="single" w:sz="4" w:space="0" w:color="auto"/>
            </w:tcBorders>
            <w:shd w:val="clear" w:color="auto" w:fill="auto"/>
            <w:noWrap/>
            <w:vAlign w:val="center"/>
            <w:hideMark/>
          </w:tcPr>
          <w:p w14:paraId="7520C55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8 397,3</w:t>
            </w:r>
          </w:p>
        </w:tc>
        <w:tc>
          <w:tcPr>
            <w:tcW w:w="222" w:type="dxa"/>
            <w:vAlign w:val="center"/>
            <w:hideMark/>
          </w:tcPr>
          <w:p w14:paraId="053F610B" w14:textId="77777777" w:rsidR="003A3200" w:rsidRPr="003A3200" w:rsidRDefault="003A3200" w:rsidP="003A3200">
            <w:pPr>
              <w:rPr>
                <w:rFonts w:eastAsia="Times New Roman"/>
                <w:sz w:val="20"/>
                <w:szCs w:val="20"/>
              </w:rPr>
            </w:pPr>
          </w:p>
        </w:tc>
      </w:tr>
      <w:tr w:rsidR="003A3200" w:rsidRPr="003A3200" w14:paraId="160152F3"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77002B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7F246D7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38818F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7319DB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900 00 80060</w:t>
            </w:r>
          </w:p>
        </w:tc>
        <w:tc>
          <w:tcPr>
            <w:tcW w:w="518" w:type="dxa"/>
            <w:tcBorders>
              <w:top w:val="nil"/>
              <w:left w:val="nil"/>
              <w:bottom w:val="single" w:sz="4" w:space="0" w:color="auto"/>
              <w:right w:val="single" w:sz="4" w:space="0" w:color="auto"/>
            </w:tcBorders>
            <w:shd w:val="clear" w:color="auto" w:fill="auto"/>
            <w:noWrap/>
            <w:vAlign w:val="center"/>
            <w:hideMark/>
          </w:tcPr>
          <w:p w14:paraId="157BFF8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310</w:t>
            </w:r>
          </w:p>
        </w:tc>
        <w:tc>
          <w:tcPr>
            <w:tcW w:w="1268" w:type="dxa"/>
            <w:tcBorders>
              <w:top w:val="nil"/>
              <w:left w:val="nil"/>
              <w:bottom w:val="single" w:sz="4" w:space="0" w:color="auto"/>
              <w:right w:val="single" w:sz="4" w:space="0" w:color="auto"/>
            </w:tcBorders>
            <w:shd w:val="clear" w:color="auto" w:fill="auto"/>
            <w:noWrap/>
            <w:vAlign w:val="center"/>
            <w:hideMark/>
          </w:tcPr>
          <w:p w14:paraId="5106783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8 325,8</w:t>
            </w:r>
          </w:p>
        </w:tc>
        <w:tc>
          <w:tcPr>
            <w:tcW w:w="1329" w:type="dxa"/>
            <w:tcBorders>
              <w:top w:val="nil"/>
              <w:left w:val="nil"/>
              <w:bottom w:val="single" w:sz="4" w:space="0" w:color="auto"/>
              <w:right w:val="single" w:sz="4" w:space="0" w:color="auto"/>
            </w:tcBorders>
            <w:shd w:val="clear" w:color="auto" w:fill="auto"/>
            <w:noWrap/>
            <w:vAlign w:val="center"/>
            <w:hideMark/>
          </w:tcPr>
          <w:p w14:paraId="003DD8B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8 397,3</w:t>
            </w:r>
          </w:p>
        </w:tc>
        <w:tc>
          <w:tcPr>
            <w:tcW w:w="1081" w:type="dxa"/>
            <w:tcBorders>
              <w:top w:val="nil"/>
              <w:left w:val="nil"/>
              <w:bottom w:val="single" w:sz="4" w:space="0" w:color="auto"/>
              <w:right w:val="single" w:sz="4" w:space="0" w:color="auto"/>
            </w:tcBorders>
            <w:shd w:val="clear" w:color="auto" w:fill="auto"/>
            <w:noWrap/>
            <w:vAlign w:val="center"/>
            <w:hideMark/>
          </w:tcPr>
          <w:p w14:paraId="5FAF304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8 397,3</w:t>
            </w:r>
          </w:p>
        </w:tc>
        <w:tc>
          <w:tcPr>
            <w:tcW w:w="222" w:type="dxa"/>
            <w:vAlign w:val="center"/>
            <w:hideMark/>
          </w:tcPr>
          <w:p w14:paraId="5EDB16AA" w14:textId="77777777" w:rsidR="003A3200" w:rsidRPr="003A3200" w:rsidRDefault="003A3200" w:rsidP="003A3200">
            <w:pPr>
              <w:rPr>
                <w:rFonts w:eastAsia="Times New Roman"/>
                <w:sz w:val="20"/>
                <w:szCs w:val="20"/>
              </w:rPr>
            </w:pPr>
          </w:p>
        </w:tc>
      </w:tr>
      <w:tr w:rsidR="003A3200" w:rsidRPr="003A3200" w14:paraId="061D5A21"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BD7E9ED"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Социальное обеспечение населения</w:t>
            </w:r>
          </w:p>
        </w:tc>
        <w:tc>
          <w:tcPr>
            <w:tcW w:w="444" w:type="dxa"/>
            <w:tcBorders>
              <w:top w:val="nil"/>
              <w:left w:val="nil"/>
              <w:bottom w:val="single" w:sz="4" w:space="0" w:color="auto"/>
              <w:right w:val="single" w:sz="4" w:space="0" w:color="auto"/>
            </w:tcBorders>
            <w:shd w:val="clear" w:color="auto" w:fill="auto"/>
            <w:noWrap/>
            <w:vAlign w:val="center"/>
            <w:hideMark/>
          </w:tcPr>
          <w:p w14:paraId="3536050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46BFF3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E2BA03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AAF900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C35B2E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1 645,0</w:t>
            </w:r>
          </w:p>
        </w:tc>
        <w:tc>
          <w:tcPr>
            <w:tcW w:w="1329" w:type="dxa"/>
            <w:tcBorders>
              <w:top w:val="nil"/>
              <w:left w:val="nil"/>
              <w:bottom w:val="single" w:sz="4" w:space="0" w:color="auto"/>
              <w:right w:val="single" w:sz="4" w:space="0" w:color="auto"/>
            </w:tcBorders>
            <w:shd w:val="clear" w:color="auto" w:fill="auto"/>
            <w:noWrap/>
            <w:vAlign w:val="center"/>
            <w:hideMark/>
          </w:tcPr>
          <w:p w14:paraId="131D885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2 322,8</w:t>
            </w:r>
          </w:p>
        </w:tc>
        <w:tc>
          <w:tcPr>
            <w:tcW w:w="1081" w:type="dxa"/>
            <w:tcBorders>
              <w:top w:val="nil"/>
              <w:left w:val="nil"/>
              <w:bottom w:val="single" w:sz="4" w:space="0" w:color="auto"/>
              <w:right w:val="single" w:sz="4" w:space="0" w:color="auto"/>
            </w:tcBorders>
            <w:shd w:val="clear" w:color="auto" w:fill="auto"/>
            <w:noWrap/>
            <w:vAlign w:val="center"/>
            <w:hideMark/>
          </w:tcPr>
          <w:p w14:paraId="6F04101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2 322,8</w:t>
            </w:r>
          </w:p>
        </w:tc>
        <w:tc>
          <w:tcPr>
            <w:tcW w:w="222" w:type="dxa"/>
            <w:vAlign w:val="center"/>
            <w:hideMark/>
          </w:tcPr>
          <w:p w14:paraId="09EA8C84" w14:textId="77777777" w:rsidR="003A3200" w:rsidRPr="003A3200" w:rsidRDefault="003A3200" w:rsidP="003A3200">
            <w:pPr>
              <w:rPr>
                <w:rFonts w:eastAsia="Times New Roman"/>
                <w:sz w:val="20"/>
                <w:szCs w:val="20"/>
              </w:rPr>
            </w:pPr>
          </w:p>
        </w:tc>
      </w:tr>
      <w:tr w:rsidR="003A3200" w:rsidRPr="003A3200" w14:paraId="4732152D"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F1763F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2F634C4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F73280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FD43AC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1BE0167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ECAF78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1 645,0</w:t>
            </w:r>
          </w:p>
        </w:tc>
        <w:tc>
          <w:tcPr>
            <w:tcW w:w="1329" w:type="dxa"/>
            <w:tcBorders>
              <w:top w:val="nil"/>
              <w:left w:val="nil"/>
              <w:bottom w:val="single" w:sz="4" w:space="0" w:color="auto"/>
              <w:right w:val="single" w:sz="4" w:space="0" w:color="auto"/>
            </w:tcBorders>
            <w:shd w:val="clear" w:color="auto" w:fill="auto"/>
            <w:noWrap/>
            <w:vAlign w:val="center"/>
            <w:hideMark/>
          </w:tcPr>
          <w:p w14:paraId="4B879CA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2 322,8</w:t>
            </w:r>
          </w:p>
        </w:tc>
        <w:tc>
          <w:tcPr>
            <w:tcW w:w="1081" w:type="dxa"/>
            <w:tcBorders>
              <w:top w:val="nil"/>
              <w:left w:val="nil"/>
              <w:bottom w:val="single" w:sz="4" w:space="0" w:color="auto"/>
              <w:right w:val="single" w:sz="4" w:space="0" w:color="auto"/>
            </w:tcBorders>
            <w:shd w:val="clear" w:color="auto" w:fill="auto"/>
            <w:noWrap/>
            <w:vAlign w:val="center"/>
            <w:hideMark/>
          </w:tcPr>
          <w:p w14:paraId="2C91E15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2 322,8</w:t>
            </w:r>
          </w:p>
        </w:tc>
        <w:tc>
          <w:tcPr>
            <w:tcW w:w="222" w:type="dxa"/>
            <w:vAlign w:val="center"/>
            <w:hideMark/>
          </w:tcPr>
          <w:p w14:paraId="737E1680" w14:textId="77777777" w:rsidR="003A3200" w:rsidRPr="003A3200" w:rsidRDefault="003A3200" w:rsidP="003A3200">
            <w:pPr>
              <w:rPr>
                <w:rFonts w:eastAsia="Times New Roman"/>
                <w:sz w:val="20"/>
                <w:szCs w:val="20"/>
              </w:rPr>
            </w:pPr>
          </w:p>
        </w:tc>
      </w:tr>
      <w:tr w:rsidR="003A3200" w:rsidRPr="003A3200" w14:paraId="76671D35" w14:textId="77777777" w:rsidTr="005D16AB">
        <w:trPr>
          <w:trHeight w:val="282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7632FB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444" w:type="dxa"/>
            <w:tcBorders>
              <w:top w:val="nil"/>
              <w:left w:val="nil"/>
              <w:bottom w:val="single" w:sz="4" w:space="0" w:color="auto"/>
              <w:right w:val="single" w:sz="4" w:space="0" w:color="auto"/>
            </w:tcBorders>
            <w:shd w:val="clear" w:color="auto" w:fill="auto"/>
            <w:noWrap/>
            <w:vAlign w:val="center"/>
            <w:hideMark/>
          </w:tcPr>
          <w:p w14:paraId="632B886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81CC55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2CB5FF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010 06 00000</w:t>
            </w:r>
          </w:p>
        </w:tc>
        <w:tc>
          <w:tcPr>
            <w:tcW w:w="518" w:type="dxa"/>
            <w:tcBorders>
              <w:top w:val="nil"/>
              <w:left w:val="nil"/>
              <w:bottom w:val="single" w:sz="4" w:space="0" w:color="auto"/>
              <w:right w:val="single" w:sz="4" w:space="0" w:color="auto"/>
            </w:tcBorders>
            <w:shd w:val="clear" w:color="auto" w:fill="auto"/>
            <w:noWrap/>
            <w:vAlign w:val="center"/>
            <w:hideMark/>
          </w:tcPr>
          <w:p w14:paraId="6F2E4E6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E82383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1 645,0</w:t>
            </w:r>
          </w:p>
        </w:tc>
        <w:tc>
          <w:tcPr>
            <w:tcW w:w="1329" w:type="dxa"/>
            <w:tcBorders>
              <w:top w:val="nil"/>
              <w:left w:val="nil"/>
              <w:bottom w:val="single" w:sz="4" w:space="0" w:color="auto"/>
              <w:right w:val="single" w:sz="4" w:space="0" w:color="auto"/>
            </w:tcBorders>
            <w:shd w:val="clear" w:color="auto" w:fill="auto"/>
            <w:noWrap/>
            <w:vAlign w:val="center"/>
            <w:hideMark/>
          </w:tcPr>
          <w:p w14:paraId="44B40A7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2 322,8</w:t>
            </w:r>
          </w:p>
        </w:tc>
        <w:tc>
          <w:tcPr>
            <w:tcW w:w="1081" w:type="dxa"/>
            <w:tcBorders>
              <w:top w:val="nil"/>
              <w:left w:val="nil"/>
              <w:bottom w:val="single" w:sz="4" w:space="0" w:color="auto"/>
              <w:right w:val="single" w:sz="4" w:space="0" w:color="auto"/>
            </w:tcBorders>
            <w:shd w:val="clear" w:color="auto" w:fill="auto"/>
            <w:noWrap/>
            <w:vAlign w:val="center"/>
            <w:hideMark/>
          </w:tcPr>
          <w:p w14:paraId="4A02920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2 322,8</w:t>
            </w:r>
          </w:p>
        </w:tc>
        <w:tc>
          <w:tcPr>
            <w:tcW w:w="222" w:type="dxa"/>
            <w:vAlign w:val="center"/>
            <w:hideMark/>
          </w:tcPr>
          <w:p w14:paraId="5FA92115" w14:textId="77777777" w:rsidR="003A3200" w:rsidRPr="003A3200" w:rsidRDefault="003A3200" w:rsidP="003A3200">
            <w:pPr>
              <w:rPr>
                <w:rFonts w:eastAsia="Times New Roman"/>
                <w:sz w:val="20"/>
                <w:szCs w:val="20"/>
              </w:rPr>
            </w:pPr>
          </w:p>
        </w:tc>
      </w:tr>
      <w:tr w:rsidR="003A3200" w:rsidRPr="003A3200" w14:paraId="3CA6C859" w14:textId="77777777" w:rsidTr="005D16AB">
        <w:trPr>
          <w:trHeight w:val="23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CD880B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48D0216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39DB27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3D5A2A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010 06 81010</w:t>
            </w:r>
          </w:p>
        </w:tc>
        <w:tc>
          <w:tcPr>
            <w:tcW w:w="518" w:type="dxa"/>
            <w:tcBorders>
              <w:top w:val="nil"/>
              <w:left w:val="nil"/>
              <w:bottom w:val="single" w:sz="4" w:space="0" w:color="auto"/>
              <w:right w:val="single" w:sz="4" w:space="0" w:color="auto"/>
            </w:tcBorders>
            <w:shd w:val="clear" w:color="auto" w:fill="auto"/>
            <w:noWrap/>
            <w:vAlign w:val="center"/>
            <w:hideMark/>
          </w:tcPr>
          <w:p w14:paraId="35CEC07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7BA1AC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460,0</w:t>
            </w:r>
          </w:p>
        </w:tc>
        <w:tc>
          <w:tcPr>
            <w:tcW w:w="1329" w:type="dxa"/>
            <w:tcBorders>
              <w:top w:val="nil"/>
              <w:left w:val="nil"/>
              <w:bottom w:val="single" w:sz="4" w:space="0" w:color="auto"/>
              <w:right w:val="single" w:sz="4" w:space="0" w:color="auto"/>
            </w:tcBorders>
            <w:shd w:val="clear" w:color="auto" w:fill="auto"/>
            <w:noWrap/>
            <w:vAlign w:val="center"/>
            <w:hideMark/>
          </w:tcPr>
          <w:p w14:paraId="19A208B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460,0</w:t>
            </w:r>
          </w:p>
        </w:tc>
        <w:tc>
          <w:tcPr>
            <w:tcW w:w="1081" w:type="dxa"/>
            <w:tcBorders>
              <w:top w:val="nil"/>
              <w:left w:val="nil"/>
              <w:bottom w:val="single" w:sz="4" w:space="0" w:color="auto"/>
              <w:right w:val="single" w:sz="4" w:space="0" w:color="auto"/>
            </w:tcBorders>
            <w:shd w:val="clear" w:color="auto" w:fill="auto"/>
            <w:noWrap/>
            <w:vAlign w:val="center"/>
            <w:hideMark/>
          </w:tcPr>
          <w:p w14:paraId="7834B50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460,0</w:t>
            </w:r>
          </w:p>
        </w:tc>
        <w:tc>
          <w:tcPr>
            <w:tcW w:w="222" w:type="dxa"/>
            <w:vAlign w:val="center"/>
            <w:hideMark/>
          </w:tcPr>
          <w:p w14:paraId="191102D8" w14:textId="77777777" w:rsidR="003A3200" w:rsidRPr="003A3200" w:rsidRDefault="003A3200" w:rsidP="003A3200">
            <w:pPr>
              <w:rPr>
                <w:rFonts w:eastAsia="Times New Roman"/>
                <w:sz w:val="20"/>
                <w:szCs w:val="20"/>
              </w:rPr>
            </w:pPr>
          </w:p>
        </w:tc>
      </w:tr>
      <w:tr w:rsidR="003A3200" w:rsidRPr="003A3200" w14:paraId="4FFF4714"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560DAC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4FB67D2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6EB3D9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9A6CB8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010 06 81010</w:t>
            </w:r>
          </w:p>
        </w:tc>
        <w:tc>
          <w:tcPr>
            <w:tcW w:w="518" w:type="dxa"/>
            <w:tcBorders>
              <w:top w:val="nil"/>
              <w:left w:val="nil"/>
              <w:bottom w:val="single" w:sz="4" w:space="0" w:color="auto"/>
              <w:right w:val="single" w:sz="4" w:space="0" w:color="auto"/>
            </w:tcBorders>
            <w:shd w:val="clear" w:color="auto" w:fill="auto"/>
            <w:noWrap/>
            <w:vAlign w:val="center"/>
            <w:hideMark/>
          </w:tcPr>
          <w:p w14:paraId="7EDBF08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310</w:t>
            </w:r>
          </w:p>
        </w:tc>
        <w:tc>
          <w:tcPr>
            <w:tcW w:w="1268" w:type="dxa"/>
            <w:tcBorders>
              <w:top w:val="nil"/>
              <w:left w:val="nil"/>
              <w:bottom w:val="single" w:sz="4" w:space="0" w:color="auto"/>
              <w:right w:val="single" w:sz="4" w:space="0" w:color="auto"/>
            </w:tcBorders>
            <w:shd w:val="clear" w:color="auto" w:fill="auto"/>
            <w:noWrap/>
            <w:vAlign w:val="center"/>
            <w:hideMark/>
          </w:tcPr>
          <w:p w14:paraId="56A78B7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460,0</w:t>
            </w:r>
          </w:p>
        </w:tc>
        <w:tc>
          <w:tcPr>
            <w:tcW w:w="1329" w:type="dxa"/>
            <w:tcBorders>
              <w:top w:val="nil"/>
              <w:left w:val="nil"/>
              <w:bottom w:val="single" w:sz="4" w:space="0" w:color="auto"/>
              <w:right w:val="single" w:sz="4" w:space="0" w:color="auto"/>
            </w:tcBorders>
            <w:shd w:val="clear" w:color="auto" w:fill="auto"/>
            <w:noWrap/>
            <w:vAlign w:val="center"/>
            <w:hideMark/>
          </w:tcPr>
          <w:p w14:paraId="749E2A0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460,0</w:t>
            </w:r>
          </w:p>
        </w:tc>
        <w:tc>
          <w:tcPr>
            <w:tcW w:w="1081" w:type="dxa"/>
            <w:tcBorders>
              <w:top w:val="nil"/>
              <w:left w:val="nil"/>
              <w:bottom w:val="single" w:sz="4" w:space="0" w:color="auto"/>
              <w:right w:val="single" w:sz="4" w:space="0" w:color="auto"/>
            </w:tcBorders>
            <w:shd w:val="clear" w:color="auto" w:fill="auto"/>
            <w:noWrap/>
            <w:vAlign w:val="center"/>
            <w:hideMark/>
          </w:tcPr>
          <w:p w14:paraId="72BF013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460,0</w:t>
            </w:r>
          </w:p>
        </w:tc>
        <w:tc>
          <w:tcPr>
            <w:tcW w:w="222" w:type="dxa"/>
            <w:vAlign w:val="center"/>
            <w:hideMark/>
          </w:tcPr>
          <w:p w14:paraId="249DACEA" w14:textId="77777777" w:rsidR="003A3200" w:rsidRPr="003A3200" w:rsidRDefault="003A3200" w:rsidP="003A3200">
            <w:pPr>
              <w:rPr>
                <w:rFonts w:eastAsia="Times New Roman"/>
                <w:sz w:val="20"/>
                <w:szCs w:val="20"/>
              </w:rPr>
            </w:pPr>
          </w:p>
        </w:tc>
      </w:tr>
      <w:tr w:rsidR="003A3200" w:rsidRPr="003A3200" w14:paraId="5DD10A62"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F569B5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Единовременная выплата педагогическим работникам, подготовившим муниципальных стипендиатов.</w:t>
            </w:r>
          </w:p>
        </w:tc>
        <w:tc>
          <w:tcPr>
            <w:tcW w:w="444" w:type="dxa"/>
            <w:tcBorders>
              <w:top w:val="nil"/>
              <w:left w:val="nil"/>
              <w:bottom w:val="single" w:sz="4" w:space="0" w:color="auto"/>
              <w:right w:val="single" w:sz="4" w:space="0" w:color="auto"/>
            </w:tcBorders>
            <w:shd w:val="clear" w:color="auto" w:fill="auto"/>
            <w:noWrap/>
            <w:vAlign w:val="center"/>
            <w:hideMark/>
          </w:tcPr>
          <w:p w14:paraId="0892209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8F9EFD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773E06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010 06 81020</w:t>
            </w:r>
          </w:p>
        </w:tc>
        <w:tc>
          <w:tcPr>
            <w:tcW w:w="518" w:type="dxa"/>
            <w:tcBorders>
              <w:top w:val="nil"/>
              <w:left w:val="nil"/>
              <w:bottom w:val="single" w:sz="4" w:space="0" w:color="auto"/>
              <w:right w:val="single" w:sz="4" w:space="0" w:color="auto"/>
            </w:tcBorders>
            <w:shd w:val="clear" w:color="auto" w:fill="auto"/>
            <w:noWrap/>
            <w:vAlign w:val="center"/>
            <w:hideMark/>
          </w:tcPr>
          <w:p w14:paraId="1374B79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FB321F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w:t>
            </w:r>
          </w:p>
        </w:tc>
        <w:tc>
          <w:tcPr>
            <w:tcW w:w="1329" w:type="dxa"/>
            <w:tcBorders>
              <w:top w:val="nil"/>
              <w:left w:val="nil"/>
              <w:bottom w:val="single" w:sz="4" w:space="0" w:color="auto"/>
              <w:right w:val="single" w:sz="4" w:space="0" w:color="auto"/>
            </w:tcBorders>
            <w:shd w:val="clear" w:color="auto" w:fill="auto"/>
            <w:noWrap/>
            <w:vAlign w:val="center"/>
            <w:hideMark/>
          </w:tcPr>
          <w:p w14:paraId="162A2CD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w:t>
            </w:r>
          </w:p>
        </w:tc>
        <w:tc>
          <w:tcPr>
            <w:tcW w:w="1081" w:type="dxa"/>
            <w:tcBorders>
              <w:top w:val="nil"/>
              <w:left w:val="nil"/>
              <w:bottom w:val="single" w:sz="4" w:space="0" w:color="auto"/>
              <w:right w:val="single" w:sz="4" w:space="0" w:color="auto"/>
            </w:tcBorders>
            <w:shd w:val="clear" w:color="auto" w:fill="auto"/>
            <w:noWrap/>
            <w:vAlign w:val="center"/>
            <w:hideMark/>
          </w:tcPr>
          <w:p w14:paraId="6B05F09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w:t>
            </w:r>
          </w:p>
        </w:tc>
        <w:tc>
          <w:tcPr>
            <w:tcW w:w="222" w:type="dxa"/>
            <w:vAlign w:val="center"/>
            <w:hideMark/>
          </w:tcPr>
          <w:p w14:paraId="5DECBB0F" w14:textId="77777777" w:rsidR="003A3200" w:rsidRPr="003A3200" w:rsidRDefault="003A3200" w:rsidP="003A3200">
            <w:pPr>
              <w:rPr>
                <w:rFonts w:eastAsia="Times New Roman"/>
                <w:sz w:val="20"/>
                <w:szCs w:val="20"/>
              </w:rPr>
            </w:pPr>
          </w:p>
        </w:tc>
      </w:tr>
      <w:tr w:rsidR="003A3200" w:rsidRPr="003A3200" w14:paraId="1EB45CFF"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7884CE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02FC45E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312FAB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A29677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010 06 81020</w:t>
            </w:r>
          </w:p>
        </w:tc>
        <w:tc>
          <w:tcPr>
            <w:tcW w:w="518" w:type="dxa"/>
            <w:tcBorders>
              <w:top w:val="nil"/>
              <w:left w:val="nil"/>
              <w:bottom w:val="single" w:sz="4" w:space="0" w:color="auto"/>
              <w:right w:val="single" w:sz="4" w:space="0" w:color="auto"/>
            </w:tcBorders>
            <w:shd w:val="clear" w:color="auto" w:fill="auto"/>
            <w:noWrap/>
            <w:vAlign w:val="center"/>
            <w:hideMark/>
          </w:tcPr>
          <w:p w14:paraId="117261E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310</w:t>
            </w:r>
          </w:p>
        </w:tc>
        <w:tc>
          <w:tcPr>
            <w:tcW w:w="1268" w:type="dxa"/>
            <w:tcBorders>
              <w:top w:val="nil"/>
              <w:left w:val="nil"/>
              <w:bottom w:val="single" w:sz="4" w:space="0" w:color="auto"/>
              <w:right w:val="single" w:sz="4" w:space="0" w:color="auto"/>
            </w:tcBorders>
            <w:shd w:val="clear" w:color="auto" w:fill="auto"/>
            <w:noWrap/>
            <w:vAlign w:val="center"/>
            <w:hideMark/>
          </w:tcPr>
          <w:p w14:paraId="6C22741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w:t>
            </w:r>
          </w:p>
        </w:tc>
        <w:tc>
          <w:tcPr>
            <w:tcW w:w="1329" w:type="dxa"/>
            <w:tcBorders>
              <w:top w:val="nil"/>
              <w:left w:val="nil"/>
              <w:bottom w:val="single" w:sz="4" w:space="0" w:color="auto"/>
              <w:right w:val="single" w:sz="4" w:space="0" w:color="auto"/>
            </w:tcBorders>
            <w:shd w:val="clear" w:color="auto" w:fill="auto"/>
            <w:noWrap/>
            <w:vAlign w:val="center"/>
            <w:hideMark/>
          </w:tcPr>
          <w:p w14:paraId="00CC97C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w:t>
            </w:r>
          </w:p>
        </w:tc>
        <w:tc>
          <w:tcPr>
            <w:tcW w:w="1081" w:type="dxa"/>
            <w:tcBorders>
              <w:top w:val="nil"/>
              <w:left w:val="nil"/>
              <w:bottom w:val="single" w:sz="4" w:space="0" w:color="auto"/>
              <w:right w:val="single" w:sz="4" w:space="0" w:color="auto"/>
            </w:tcBorders>
            <w:shd w:val="clear" w:color="auto" w:fill="auto"/>
            <w:noWrap/>
            <w:vAlign w:val="center"/>
            <w:hideMark/>
          </w:tcPr>
          <w:p w14:paraId="43E6BBA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w:t>
            </w:r>
          </w:p>
        </w:tc>
        <w:tc>
          <w:tcPr>
            <w:tcW w:w="222" w:type="dxa"/>
            <w:vAlign w:val="center"/>
            <w:hideMark/>
          </w:tcPr>
          <w:p w14:paraId="05B8D447" w14:textId="77777777" w:rsidR="003A3200" w:rsidRPr="003A3200" w:rsidRDefault="003A3200" w:rsidP="003A3200">
            <w:pPr>
              <w:rPr>
                <w:rFonts w:eastAsia="Times New Roman"/>
                <w:sz w:val="20"/>
                <w:szCs w:val="20"/>
              </w:rPr>
            </w:pPr>
          </w:p>
        </w:tc>
      </w:tr>
      <w:tr w:rsidR="003A3200" w:rsidRPr="003A3200" w14:paraId="2BEBD84E"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86054C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444" w:type="dxa"/>
            <w:tcBorders>
              <w:top w:val="nil"/>
              <w:left w:val="nil"/>
              <w:bottom w:val="single" w:sz="4" w:space="0" w:color="auto"/>
              <w:right w:val="single" w:sz="4" w:space="0" w:color="auto"/>
            </w:tcBorders>
            <w:shd w:val="clear" w:color="auto" w:fill="auto"/>
            <w:noWrap/>
            <w:vAlign w:val="center"/>
            <w:hideMark/>
          </w:tcPr>
          <w:p w14:paraId="72A0AA8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8BB209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DDEEE9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010 06 81030</w:t>
            </w:r>
          </w:p>
        </w:tc>
        <w:tc>
          <w:tcPr>
            <w:tcW w:w="518" w:type="dxa"/>
            <w:tcBorders>
              <w:top w:val="nil"/>
              <w:left w:val="nil"/>
              <w:bottom w:val="single" w:sz="4" w:space="0" w:color="auto"/>
              <w:right w:val="single" w:sz="4" w:space="0" w:color="auto"/>
            </w:tcBorders>
            <w:shd w:val="clear" w:color="auto" w:fill="auto"/>
            <w:noWrap/>
            <w:vAlign w:val="center"/>
            <w:hideMark/>
          </w:tcPr>
          <w:p w14:paraId="4C74029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994AF6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30,0</w:t>
            </w:r>
          </w:p>
        </w:tc>
        <w:tc>
          <w:tcPr>
            <w:tcW w:w="1329" w:type="dxa"/>
            <w:tcBorders>
              <w:top w:val="nil"/>
              <w:left w:val="nil"/>
              <w:bottom w:val="single" w:sz="4" w:space="0" w:color="auto"/>
              <w:right w:val="single" w:sz="4" w:space="0" w:color="auto"/>
            </w:tcBorders>
            <w:shd w:val="clear" w:color="auto" w:fill="auto"/>
            <w:noWrap/>
            <w:vAlign w:val="center"/>
            <w:hideMark/>
          </w:tcPr>
          <w:p w14:paraId="781ACE7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25,0</w:t>
            </w:r>
          </w:p>
        </w:tc>
        <w:tc>
          <w:tcPr>
            <w:tcW w:w="1081" w:type="dxa"/>
            <w:tcBorders>
              <w:top w:val="nil"/>
              <w:left w:val="nil"/>
              <w:bottom w:val="single" w:sz="4" w:space="0" w:color="auto"/>
              <w:right w:val="single" w:sz="4" w:space="0" w:color="auto"/>
            </w:tcBorders>
            <w:shd w:val="clear" w:color="auto" w:fill="auto"/>
            <w:noWrap/>
            <w:vAlign w:val="center"/>
            <w:hideMark/>
          </w:tcPr>
          <w:p w14:paraId="3770DF8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25,0</w:t>
            </w:r>
          </w:p>
        </w:tc>
        <w:tc>
          <w:tcPr>
            <w:tcW w:w="222" w:type="dxa"/>
            <w:vAlign w:val="center"/>
            <w:hideMark/>
          </w:tcPr>
          <w:p w14:paraId="003C7F4A" w14:textId="77777777" w:rsidR="003A3200" w:rsidRPr="003A3200" w:rsidRDefault="003A3200" w:rsidP="003A3200">
            <w:pPr>
              <w:rPr>
                <w:rFonts w:eastAsia="Times New Roman"/>
                <w:sz w:val="20"/>
                <w:szCs w:val="20"/>
              </w:rPr>
            </w:pPr>
          </w:p>
        </w:tc>
      </w:tr>
      <w:tr w:rsidR="003A3200" w:rsidRPr="003A3200" w14:paraId="43A5A007"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1D5F87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58A8A9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9709C9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0341F2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010 06 81030</w:t>
            </w:r>
          </w:p>
        </w:tc>
        <w:tc>
          <w:tcPr>
            <w:tcW w:w="518" w:type="dxa"/>
            <w:tcBorders>
              <w:top w:val="nil"/>
              <w:left w:val="nil"/>
              <w:bottom w:val="single" w:sz="4" w:space="0" w:color="auto"/>
              <w:right w:val="single" w:sz="4" w:space="0" w:color="auto"/>
            </w:tcBorders>
            <w:shd w:val="clear" w:color="auto" w:fill="auto"/>
            <w:noWrap/>
            <w:vAlign w:val="center"/>
            <w:hideMark/>
          </w:tcPr>
          <w:p w14:paraId="7A9AF96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310</w:t>
            </w:r>
          </w:p>
        </w:tc>
        <w:tc>
          <w:tcPr>
            <w:tcW w:w="1268" w:type="dxa"/>
            <w:tcBorders>
              <w:top w:val="nil"/>
              <w:left w:val="nil"/>
              <w:bottom w:val="single" w:sz="4" w:space="0" w:color="auto"/>
              <w:right w:val="single" w:sz="4" w:space="0" w:color="auto"/>
            </w:tcBorders>
            <w:shd w:val="clear" w:color="auto" w:fill="auto"/>
            <w:noWrap/>
            <w:vAlign w:val="center"/>
            <w:hideMark/>
          </w:tcPr>
          <w:p w14:paraId="265E91A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30,0</w:t>
            </w:r>
          </w:p>
        </w:tc>
        <w:tc>
          <w:tcPr>
            <w:tcW w:w="1329" w:type="dxa"/>
            <w:tcBorders>
              <w:top w:val="nil"/>
              <w:left w:val="nil"/>
              <w:bottom w:val="single" w:sz="4" w:space="0" w:color="auto"/>
              <w:right w:val="single" w:sz="4" w:space="0" w:color="auto"/>
            </w:tcBorders>
            <w:shd w:val="clear" w:color="auto" w:fill="auto"/>
            <w:noWrap/>
            <w:vAlign w:val="center"/>
            <w:hideMark/>
          </w:tcPr>
          <w:p w14:paraId="1507689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25,0</w:t>
            </w:r>
          </w:p>
        </w:tc>
        <w:tc>
          <w:tcPr>
            <w:tcW w:w="1081" w:type="dxa"/>
            <w:tcBorders>
              <w:top w:val="nil"/>
              <w:left w:val="nil"/>
              <w:bottom w:val="single" w:sz="4" w:space="0" w:color="auto"/>
              <w:right w:val="single" w:sz="4" w:space="0" w:color="auto"/>
            </w:tcBorders>
            <w:shd w:val="clear" w:color="auto" w:fill="auto"/>
            <w:noWrap/>
            <w:vAlign w:val="center"/>
            <w:hideMark/>
          </w:tcPr>
          <w:p w14:paraId="58448BC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25,0</w:t>
            </w:r>
          </w:p>
        </w:tc>
        <w:tc>
          <w:tcPr>
            <w:tcW w:w="222" w:type="dxa"/>
            <w:vAlign w:val="center"/>
            <w:hideMark/>
          </w:tcPr>
          <w:p w14:paraId="58B21A3E" w14:textId="77777777" w:rsidR="003A3200" w:rsidRPr="003A3200" w:rsidRDefault="003A3200" w:rsidP="003A3200">
            <w:pPr>
              <w:rPr>
                <w:rFonts w:eastAsia="Times New Roman"/>
                <w:sz w:val="20"/>
                <w:szCs w:val="20"/>
              </w:rPr>
            </w:pPr>
          </w:p>
        </w:tc>
      </w:tr>
      <w:tr w:rsidR="003A3200" w:rsidRPr="003A3200" w14:paraId="40E44606"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3F90EC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Единовременная выплата победителям муниципального этапа конкурса профессионального мастерства.</w:t>
            </w:r>
          </w:p>
        </w:tc>
        <w:tc>
          <w:tcPr>
            <w:tcW w:w="444" w:type="dxa"/>
            <w:tcBorders>
              <w:top w:val="nil"/>
              <w:left w:val="nil"/>
              <w:bottom w:val="single" w:sz="4" w:space="0" w:color="auto"/>
              <w:right w:val="single" w:sz="4" w:space="0" w:color="auto"/>
            </w:tcBorders>
            <w:shd w:val="clear" w:color="auto" w:fill="auto"/>
            <w:noWrap/>
            <w:vAlign w:val="center"/>
            <w:hideMark/>
          </w:tcPr>
          <w:p w14:paraId="44B8A0C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9FD3D9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330023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010 06 81040</w:t>
            </w:r>
          </w:p>
        </w:tc>
        <w:tc>
          <w:tcPr>
            <w:tcW w:w="518" w:type="dxa"/>
            <w:tcBorders>
              <w:top w:val="nil"/>
              <w:left w:val="nil"/>
              <w:bottom w:val="single" w:sz="4" w:space="0" w:color="auto"/>
              <w:right w:val="single" w:sz="4" w:space="0" w:color="auto"/>
            </w:tcBorders>
            <w:shd w:val="clear" w:color="auto" w:fill="auto"/>
            <w:noWrap/>
            <w:vAlign w:val="center"/>
            <w:hideMark/>
          </w:tcPr>
          <w:p w14:paraId="63D22C0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0F01B4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75,0</w:t>
            </w:r>
          </w:p>
        </w:tc>
        <w:tc>
          <w:tcPr>
            <w:tcW w:w="1329" w:type="dxa"/>
            <w:tcBorders>
              <w:top w:val="nil"/>
              <w:left w:val="nil"/>
              <w:bottom w:val="single" w:sz="4" w:space="0" w:color="auto"/>
              <w:right w:val="single" w:sz="4" w:space="0" w:color="auto"/>
            </w:tcBorders>
            <w:shd w:val="clear" w:color="auto" w:fill="auto"/>
            <w:noWrap/>
            <w:vAlign w:val="center"/>
            <w:hideMark/>
          </w:tcPr>
          <w:p w14:paraId="6652701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75,0</w:t>
            </w:r>
          </w:p>
        </w:tc>
        <w:tc>
          <w:tcPr>
            <w:tcW w:w="1081" w:type="dxa"/>
            <w:tcBorders>
              <w:top w:val="nil"/>
              <w:left w:val="nil"/>
              <w:bottom w:val="single" w:sz="4" w:space="0" w:color="auto"/>
              <w:right w:val="single" w:sz="4" w:space="0" w:color="auto"/>
            </w:tcBorders>
            <w:shd w:val="clear" w:color="auto" w:fill="auto"/>
            <w:noWrap/>
            <w:vAlign w:val="center"/>
            <w:hideMark/>
          </w:tcPr>
          <w:p w14:paraId="03A4112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75,0</w:t>
            </w:r>
          </w:p>
        </w:tc>
        <w:tc>
          <w:tcPr>
            <w:tcW w:w="222" w:type="dxa"/>
            <w:vAlign w:val="center"/>
            <w:hideMark/>
          </w:tcPr>
          <w:p w14:paraId="4831FDD9" w14:textId="77777777" w:rsidR="003A3200" w:rsidRPr="003A3200" w:rsidRDefault="003A3200" w:rsidP="003A3200">
            <w:pPr>
              <w:rPr>
                <w:rFonts w:eastAsia="Times New Roman"/>
                <w:sz w:val="20"/>
                <w:szCs w:val="20"/>
              </w:rPr>
            </w:pPr>
          </w:p>
        </w:tc>
      </w:tr>
      <w:tr w:rsidR="003A3200" w:rsidRPr="003A3200" w14:paraId="4E034E40"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05F260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2D41B55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CD61D8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D36840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010 06 81040</w:t>
            </w:r>
          </w:p>
        </w:tc>
        <w:tc>
          <w:tcPr>
            <w:tcW w:w="518" w:type="dxa"/>
            <w:tcBorders>
              <w:top w:val="nil"/>
              <w:left w:val="nil"/>
              <w:bottom w:val="single" w:sz="4" w:space="0" w:color="auto"/>
              <w:right w:val="single" w:sz="4" w:space="0" w:color="auto"/>
            </w:tcBorders>
            <w:shd w:val="clear" w:color="auto" w:fill="auto"/>
            <w:noWrap/>
            <w:vAlign w:val="center"/>
            <w:hideMark/>
          </w:tcPr>
          <w:p w14:paraId="3F72DF4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310</w:t>
            </w:r>
          </w:p>
        </w:tc>
        <w:tc>
          <w:tcPr>
            <w:tcW w:w="1268" w:type="dxa"/>
            <w:tcBorders>
              <w:top w:val="nil"/>
              <w:left w:val="nil"/>
              <w:bottom w:val="single" w:sz="4" w:space="0" w:color="auto"/>
              <w:right w:val="single" w:sz="4" w:space="0" w:color="auto"/>
            </w:tcBorders>
            <w:shd w:val="clear" w:color="auto" w:fill="auto"/>
            <w:noWrap/>
            <w:vAlign w:val="center"/>
            <w:hideMark/>
          </w:tcPr>
          <w:p w14:paraId="34ED44A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75,0</w:t>
            </w:r>
          </w:p>
        </w:tc>
        <w:tc>
          <w:tcPr>
            <w:tcW w:w="1329" w:type="dxa"/>
            <w:tcBorders>
              <w:top w:val="nil"/>
              <w:left w:val="nil"/>
              <w:bottom w:val="single" w:sz="4" w:space="0" w:color="auto"/>
              <w:right w:val="single" w:sz="4" w:space="0" w:color="auto"/>
            </w:tcBorders>
            <w:shd w:val="clear" w:color="auto" w:fill="auto"/>
            <w:noWrap/>
            <w:vAlign w:val="center"/>
            <w:hideMark/>
          </w:tcPr>
          <w:p w14:paraId="0D6F463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75,0</w:t>
            </w:r>
          </w:p>
        </w:tc>
        <w:tc>
          <w:tcPr>
            <w:tcW w:w="1081" w:type="dxa"/>
            <w:tcBorders>
              <w:top w:val="nil"/>
              <w:left w:val="nil"/>
              <w:bottom w:val="single" w:sz="4" w:space="0" w:color="auto"/>
              <w:right w:val="single" w:sz="4" w:space="0" w:color="auto"/>
            </w:tcBorders>
            <w:shd w:val="clear" w:color="auto" w:fill="auto"/>
            <w:noWrap/>
            <w:vAlign w:val="center"/>
            <w:hideMark/>
          </w:tcPr>
          <w:p w14:paraId="00E5380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75,0</w:t>
            </w:r>
          </w:p>
        </w:tc>
        <w:tc>
          <w:tcPr>
            <w:tcW w:w="222" w:type="dxa"/>
            <w:vAlign w:val="center"/>
            <w:hideMark/>
          </w:tcPr>
          <w:p w14:paraId="74A3E133" w14:textId="77777777" w:rsidR="003A3200" w:rsidRPr="003A3200" w:rsidRDefault="003A3200" w:rsidP="003A3200">
            <w:pPr>
              <w:rPr>
                <w:rFonts w:eastAsia="Times New Roman"/>
                <w:sz w:val="20"/>
                <w:szCs w:val="20"/>
              </w:rPr>
            </w:pPr>
          </w:p>
        </w:tc>
      </w:tr>
      <w:tr w:rsidR="003A3200" w:rsidRPr="003A3200" w14:paraId="2BC149A1" w14:textId="77777777" w:rsidTr="005D16AB">
        <w:trPr>
          <w:trHeight w:val="20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FDDC1D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2962581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CD9E49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E2328D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010 06 81050</w:t>
            </w:r>
          </w:p>
        </w:tc>
        <w:tc>
          <w:tcPr>
            <w:tcW w:w="518" w:type="dxa"/>
            <w:tcBorders>
              <w:top w:val="nil"/>
              <w:left w:val="nil"/>
              <w:bottom w:val="single" w:sz="4" w:space="0" w:color="auto"/>
              <w:right w:val="single" w:sz="4" w:space="0" w:color="auto"/>
            </w:tcBorders>
            <w:shd w:val="clear" w:color="auto" w:fill="auto"/>
            <w:noWrap/>
            <w:vAlign w:val="center"/>
            <w:hideMark/>
          </w:tcPr>
          <w:p w14:paraId="75E335A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88DDDD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65849EA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180,0</w:t>
            </w:r>
          </w:p>
        </w:tc>
        <w:tc>
          <w:tcPr>
            <w:tcW w:w="1081" w:type="dxa"/>
            <w:tcBorders>
              <w:top w:val="nil"/>
              <w:left w:val="nil"/>
              <w:bottom w:val="single" w:sz="4" w:space="0" w:color="auto"/>
              <w:right w:val="single" w:sz="4" w:space="0" w:color="auto"/>
            </w:tcBorders>
            <w:shd w:val="clear" w:color="auto" w:fill="auto"/>
            <w:noWrap/>
            <w:vAlign w:val="center"/>
            <w:hideMark/>
          </w:tcPr>
          <w:p w14:paraId="2BC852A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180,0</w:t>
            </w:r>
          </w:p>
        </w:tc>
        <w:tc>
          <w:tcPr>
            <w:tcW w:w="222" w:type="dxa"/>
            <w:vAlign w:val="center"/>
            <w:hideMark/>
          </w:tcPr>
          <w:p w14:paraId="3F188C0B" w14:textId="77777777" w:rsidR="003A3200" w:rsidRPr="003A3200" w:rsidRDefault="003A3200" w:rsidP="003A3200">
            <w:pPr>
              <w:rPr>
                <w:rFonts w:eastAsia="Times New Roman"/>
                <w:sz w:val="20"/>
                <w:szCs w:val="20"/>
              </w:rPr>
            </w:pPr>
          </w:p>
        </w:tc>
      </w:tr>
      <w:tr w:rsidR="003A3200" w:rsidRPr="003A3200" w14:paraId="1F855B46"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13271D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7746227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8A5158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036F3D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010 06 81050</w:t>
            </w:r>
          </w:p>
        </w:tc>
        <w:tc>
          <w:tcPr>
            <w:tcW w:w="518" w:type="dxa"/>
            <w:tcBorders>
              <w:top w:val="nil"/>
              <w:left w:val="nil"/>
              <w:bottom w:val="single" w:sz="4" w:space="0" w:color="auto"/>
              <w:right w:val="single" w:sz="4" w:space="0" w:color="auto"/>
            </w:tcBorders>
            <w:shd w:val="clear" w:color="auto" w:fill="auto"/>
            <w:noWrap/>
            <w:vAlign w:val="center"/>
            <w:hideMark/>
          </w:tcPr>
          <w:p w14:paraId="67347FB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310</w:t>
            </w:r>
          </w:p>
        </w:tc>
        <w:tc>
          <w:tcPr>
            <w:tcW w:w="1268" w:type="dxa"/>
            <w:tcBorders>
              <w:top w:val="nil"/>
              <w:left w:val="nil"/>
              <w:bottom w:val="single" w:sz="4" w:space="0" w:color="auto"/>
              <w:right w:val="single" w:sz="4" w:space="0" w:color="auto"/>
            </w:tcBorders>
            <w:shd w:val="clear" w:color="auto" w:fill="auto"/>
            <w:noWrap/>
            <w:vAlign w:val="center"/>
            <w:hideMark/>
          </w:tcPr>
          <w:p w14:paraId="6414E48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108EEBD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180,0</w:t>
            </w:r>
          </w:p>
        </w:tc>
        <w:tc>
          <w:tcPr>
            <w:tcW w:w="1081" w:type="dxa"/>
            <w:tcBorders>
              <w:top w:val="nil"/>
              <w:left w:val="nil"/>
              <w:bottom w:val="single" w:sz="4" w:space="0" w:color="auto"/>
              <w:right w:val="single" w:sz="4" w:space="0" w:color="auto"/>
            </w:tcBorders>
            <w:shd w:val="clear" w:color="auto" w:fill="auto"/>
            <w:noWrap/>
            <w:vAlign w:val="center"/>
            <w:hideMark/>
          </w:tcPr>
          <w:p w14:paraId="55FACC8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180,0</w:t>
            </w:r>
          </w:p>
        </w:tc>
        <w:tc>
          <w:tcPr>
            <w:tcW w:w="222" w:type="dxa"/>
            <w:vAlign w:val="center"/>
            <w:hideMark/>
          </w:tcPr>
          <w:p w14:paraId="1184678E" w14:textId="77777777" w:rsidR="003A3200" w:rsidRPr="003A3200" w:rsidRDefault="003A3200" w:rsidP="003A3200">
            <w:pPr>
              <w:rPr>
                <w:rFonts w:eastAsia="Times New Roman"/>
                <w:sz w:val="20"/>
                <w:szCs w:val="20"/>
              </w:rPr>
            </w:pPr>
          </w:p>
        </w:tc>
      </w:tr>
      <w:tr w:rsidR="003A3200" w:rsidRPr="003A3200" w14:paraId="338B74B4" w14:textId="77777777" w:rsidTr="005D16AB">
        <w:trPr>
          <w:trHeight w:val="409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A0B581B" w14:textId="77777777" w:rsidR="003A3200" w:rsidRPr="003A3200" w:rsidRDefault="003A3200" w:rsidP="003A3200">
            <w:pPr>
              <w:rPr>
                <w:rFonts w:eastAsia="Times New Roman"/>
                <w:color w:val="000000"/>
                <w:sz w:val="20"/>
                <w:szCs w:val="20"/>
              </w:rPr>
            </w:pPr>
            <w:proofErr w:type="gramStart"/>
            <w:r w:rsidRPr="003A3200">
              <w:rPr>
                <w:rFonts w:eastAsia="Times New Roman"/>
                <w:color w:val="000000"/>
                <w:sz w:val="20"/>
                <w:szCs w:val="20"/>
              </w:rPr>
              <w:lastRenderedPageBreak/>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roofErr w:type="gramEnd"/>
          </w:p>
        </w:tc>
        <w:tc>
          <w:tcPr>
            <w:tcW w:w="444" w:type="dxa"/>
            <w:tcBorders>
              <w:top w:val="nil"/>
              <w:left w:val="nil"/>
              <w:bottom w:val="single" w:sz="4" w:space="0" w:color="auto"/>
              <w:right w:val="single" w:sz="4" w:space="0" w:color="auto"/>
            </w:tcBorders>
            <w:shd w:val="clear" w:color="auto" w:fill="auto"/>
            <w:noWrap/>
            <w:vAlign w:val="center"/>
            <w:hideMark/>
          </w:tcPr>
          <w:p w14:paraId="003FEF2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FC79CB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7D3ECA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010 06 72650</w:t>
            </w:r>
          </w:p>
        </w:tc>
        <w:tc>
          <w:tcPr>
            <w:tcW w:w="518" w:type="dxa"/>
            <w:tcBorders>
              <w:top w:val="nil"/>
              <w:left w:val="nil"/>
              <w:bottom w:val="single" w:sz="4" w:space="0" w:color="auto"/>
              <w:right w:val="single" w:sz="4" w:space="0" w:color="auto"/>
            </w:tcBorders>
            <w:shd w:val="clear" w:color="auto" w:fill="auto"/>
            <w:noWrap/>
            <w:vAlign w:val="center"/>
            <w:hideMark/>
          </w:tcPr>
          <w:p w14:paraId="38299DA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F92D0B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1 020,0</w:t>
            </w:r>
          </w:p>
        </w:tc>
        <w:tc>
          <w:tcPr>
            <w:tcW w:w="1329" w:type="dxa"/>
            <w:tcBorders>
              <w:top w:val="nil"/>
              <w:left w:val="nil"/>
              <w:bottom w:val="single" w:sz="4" w:space="0" w:color="auto"/>
              <w:right w:val="single" w:sz="4" w:space="0" w:color="auto"/>
            </w:tcBorders>
            <w:shd w:val="clear" w:color="auto" w:fill="auto"/>
            <w:noWrap/>
            <w:vAlign w:val="center"/>
            <w:hideMark/>
          </w:tcPr>
          <w:p w14:paraId="2E5EA2C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1 522,8</w:t>
            </w:r>
          </w:p>
        </w:tc>
        <w:tc>
          <w:tcPr>
            <w:tcW w:w="1081" w:type="dxa"/>
            <w:tcBorders>
              <w:top w:val="nil"/>
              <w:left w:val="nil"/>
              <w:bottom w:val="single" w:sz="4" w:space="0" w:color="auto"/>
              <w:right w:val="single" w:sz="4" w:space="0" w:color="auto"/>
            </w:tcBorders>
            <w:shd w:val="clear" w:color="auto" w:fill="auto"/>
            <w:noWrap/>
            <w:vAlign w:val="center"/>
            <w:hideMark/>
          </w:tcPr>
          <w:p w14:paraId="7F98588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1 522,8</w:t>
            </w:r>
          </w:p>
        </w:tc>
        <w:tc>
          <w:tcPr>
            <w:tcW w:w="222" w:type="dxa"/>
            <w:vAlign w:val="center"/>
            <w:hideMark/>
          </w:tcPr>
          <w:p w14:paraId="12892CE1" w14:textId="77777777" w:rsidR="003A3200" w:rsidRPr="003A3200" w:rsidRDefault="003A3200" w:rsidP="003A3200">
            <w:pPr>
              <w:rPr>
                <w:rFonts w:eastAsia="Times New Roman"/>
                <w:sz w:val="20"/>
                <w:szCs w:val="20"/>
              </w:rPr>
            </w:pPr>
          </w:p>
        </w:tc>
      </w:tr>
      <w:tr w:rsidR="003A3200" w:rsidRPr="003A3200" w14:paraId="6F1F2497"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808E36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5807A66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8869C2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F22220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010 06 72650</w:t>
            </w:r>
          </w:p>
        </w:tc>
        <w:tc>
          <w:tcPr>
            <w:tcW w:w="518" w:type="dxa"/>
            <w:tcBorders>
              <w:top w:val="nil"/>
              <w:left w:val="nil"/>
              <w:bottom w:val="single" w:sz="4" w:space="0" w:color="auto"/>
              <w:right w:val="single" w:sz="4" w:space="0" w:color="auto"/>
            </w:tcBorders>
            <w:shd w:val="clear" w:color="auto" w:fill="auto"/>
            <w:noWrap/>
            <w:vAlign w:val="center"/>
            <w:hideMark/>
          </w:tcPr>
          <w:p w14:paraId="7B7FF21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310</w:t>
            </w:r>
          </w:p>
        </w:tc>
        <w:tc>
          <w:tcPr>
            <w:tcW w:w="1268" w:type="dxa"/>
            <w:tcBorders>
              <w:top w:val="nil"/>
              <w:left w:val="nil"/>
              <w:bottom w:val="single" w:sz="4" w:space="0" w:color="auto"/>
              <w:right w:val="single" w:sz="4" w:space="0" w:color="auto"/>
            </w:tcBorders>
            <w:shd w:val="clear" w:color="auto" w:fill="auto"/>
            <w:noWrap/>
            <w:vAlign w:val="center"/>
            <w:hideMark/>
          </w:tcPr>
          <w:p w14:paraId="7676E86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1 020,0</w:t>
            </w:r>
          </w:p>
        </w:tc>
        <w:tc>
          <w:tcPr>
            <w:tcW w:w="1329" w:type="dxa"/>
            <w:tcBorders>
              <w:top w:val="nil"/>
              <w:left w:val="nil"/>
              <w:bottom w:val="single" w:sz="4" w:space="0" w:color="auto"/>
              <w:right w:val="single" w:sz="4" w:space="0" w:color="auto"/>
            </w:tcBorders>
            <w:shd w:val="clear" w:color="auto" w:fill="auto"/>
            <w:noWrap/>
            <w:vAlign w:val="center"/>
            <w:hideMark/>
          </w:tcPr>
          <w:p w14:paraId="4ABF342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1 522,8</w:t>
            </w:r>
          </w:p>
        </w:tc>
        <w:tc>
          <w:tcPr>
            <w:tcW w:w="1081" w:type="dxa"/>
            <w:tcBorders>
              <w:top w:val="nil"/>
              <w:left w:val="nil"/>
              <w:bottom w:val="single" w:sz="4" w:space="0" w:color="auto"/>
              <w:right w:val="single" w:sz="4" w:space="0" w:color="auto"/>
            </w:tcBorders>
            <w:shd w:val="clear" w:color="auto" w:fill="auto"/>
            <w:noWrap/>
            <w:vAlign w:val="center"/>
            <w:hideMark/>
          </w:tcPr>
          <w:p w14:paraId="2440899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1 522,8</w:t>
            </w:r>
          </w:p>
        </w:tc>
        <w:tc>
          <w:tcPr>
            <w:tcW w:w="222" w:type="dxa"/>
            <w:vAlign w:val="center"/>
            <w:hideMark/>
          </w:tcPr>
          <w:p w14:paraId="5AEA71DD" w14:textId="77777777" w:rsidR="003A3200" w:rsidRPr="003A3200" w:rsidRDefault="003A3200" w:rsidP="003A3200">
            <w:pPr>
              <w:rPr>
                <w:rFonts w:eastAsia="Times New Roman"/>
                <w:sz w:val="20"/>
                <w:szCs w:val="20"/>
              </w:rPr>
            </w:pPr>
          </w:p>
        </w:tc>
      </w:tr>
      <w:tr w:rsidR="003A3200" w:rsidRPr="003A3200" w14:paraId="5183A714"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8CBB7FC"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Охрана семьи и детства</w:t>
            </w:r>
          </w:p>
        </w:tc>
        <w:tc>
          <w:tcPr>
            <w:tcW w:w="444" w:type="dxa"/>
            <w:tcBorders>
              <w:top w:val="nil"/>
              <w:left w:val="nil"/>
              <w:bottom w:val="single" w:sz="4" w:space="0" w:color="auto"/>
              <w:right w:val="single" w:sz="4" w:space="0" w:color="auto"/>
            </w:tcBorders>
            <w:shd w:val="clear" w:color="auto" w:fill="auto"/>
            <w:noWrap/>
            <w:vAlign w:val="center"/>
            <w:hideMark/>
          </w:tcPr>
          <w:p w14:paraId="5A5DED3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062AA2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425889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6EF598B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EF177F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75 898,1</w:t>
            </w:r>
          </w:p>
        </w:tc>
        <w:tc>
          <w:tcPr>
            <w:tcW w:w="1329" w:type="dxa"/>
            <w:tcBorders>
              <w:top w:val="nil"/>
              <w:left w:val="nil"/>
              <w:bottom w:val="single" w:sz="4" w:space="0" w:color="auto"/>
              <w:right w:val="single" w:sz="4" w:space="0" w:color="auto"/>
            </w:tcBorders>
            <w:shd w:val="clear" w:color="auto" w:fill="auto"/>
            <w:noWrap/>
            <w:vAlign w:val="center"/>
            <w:hideMark/>
          </w:tcPr>
          <w:p w14:paraId="7094B29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63 115,1</w:t>
            </w:r>
          </w:p>
        </w:tc>
        <w:tc>
          <w:tcPr>
            <w:tcW w:w="1081" w:type="dxa"/>
            <w:tcBorders>
              <w:top w:val="nil"/>
              <w:left w:val="nil"/>
              <w:bottom w:val="single" w:sz="4" w:space="0" w:color="auto"/>
              <w:right w:val="single" w:sz="4" w:space="0" w:color="auto"/>
            </w:tcBorders>
            <w:shd w:val="clear" w:color="auto" w:fill="auto"/>
            <w:noWrap/>
            <w:vAlign w:val="center"/>
            <w:hideMark/>
          </w:tcPr>
          <w:p w14:paraId="139560D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63 115,0</w:t>
            </w:r>
          </w:p>
        </w:tc>
        <w:tc>
          <w:tcPr>
            <w:tcW w:w="222" w:type="dxa"/>
            <w:vAlign w:val="center"/>
            <w:hideMark/>
          </w:tcPr>
          <w:p w14:paraId="64B010DC" w14:textId="77777777" w:rsidR="003A3200" w:rsidRPr="003A3200" w:rsidRDefault="003A3200" w:rsidP="003A3200">
            <w:pPr>
              <w:rPr>
                <w:rFonts w:eastAsia="Times New Roman"/>
                <w:sz w:val="20"/>
                <w:szCs w:val="20"/>
              </w:rPr>
            </w:pPr>
          </w:p>
        </w:tc>
      </w:tr>
      <w:tr w:rsidR="003A3200" w:rsidRPr="003A3200" w14:paraId="0E326C42"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2AD9E5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199FE4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602FAC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B5C8F1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08EA78E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62C8F4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59 072,4</w:t>
            </w:r>
          </w:p>
        </w:tc>
        <w:tc>
          <w:tcPr>
            <w:tcW w:w="1329" w:type="dxa"/>
            <w:tcBorders>
              <w:top w:val="nil"/>
              <w:left w:val="nil"/>
              <w:bottom w:val="single" w:sz="4" w:space="0" w:color="auto"/>
              <w:right w:val="single" w:sz="4" w:space="0" w:color="auto"/>
            </w:tcBorders>
            <w:shd w:val="clear" w:color="auto" w:fill="auto"/>
            <w:noWrap/>
            <w:vAlign w:val="center"/>
            <w:hideMark/>
          </w:tcPr>
          <w:p w14:paraId="168094F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60 028,5</w:t>
            </w:r>
          </w:p>
        </w:tc>
        <w:tc>
          <w:tcPr>
            <w:tcW w:w="1081" w:type="dxa"/>
            <w:tcBorders>
              <w:top w:val="nil"/>
              <w:left w:val="nil"/>
              <w:bottom w:val="single" w:sz="4" w:space="0" w:color="auto"/>
              <w:right w:val="single" w:sz="4" w:space="0" w:color="auto"/>
            </w:tcBorders>
            <w:shd w:val="clear" w:color="auto" w:fill="auto"/>
            <w:noWrap/>
            <w:vAlign w:val="center"/>
            <w:hideMark/>
          </w:tcPr>
          <w:p w14:paraId="5DDEC3B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60 028,5</w:t>
            </w:r>
          </w:p>
        </w:tc>
        <w:tc>
          <w:tcPr>
            <w:tcW w:w="222" w:type="dxa"/>
            <w:vAlign w:val="center"/>
            <w:hideMark/>
          </w:tcPr>
          <w:p w14:paraId="4606CEA5" w14:textId="77777777" w:rsidR="003A3200" w:rsidRPr="003A3200" w:rsidRDefault="003A3200" w:rsidP="003A3200">
            <w:pPr>
              <w:rPr>
                <w:rFonts w:eastAsia="Times New Roman"/>
                <w:sz w:val="20"/>
                <w:szCs w:val="20"/>
              </w:rPr>
            </w:pPr>
          </w:p>
        </w:tc>
      </w:tr>
      <w:tr w:rsidR="003A3200" w:rsidRPr="003A3200" w14:paraId="5E17FF12"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F6FCB1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Другие вопросы в области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3ECDE94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C7BE33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37C7E62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010 06 00000</w:t>
            </w:r>
          </w:p>
        </w:tc>
        <w:tc>
          <w:tcPr>
            <w:tcW w:w="518" w:type="dxa"/>
            <w:tcBorders>
              <w:top w:val="nil"/>
              <w:left w:val="nil"/>
              <w:bottom w:val="single" w:sz="4" w:space="0" w:color="auto"/>
              <w:right w:val="single" w:sz="4" w:space="0" w:color="auto"/>
            </w:tcBorders>
            <w:shd w:val="clear" w:color="auto" w:fill="auto"/>
            <w:noWrap/>
            <w:vAlign w:val="center"/>
            <w:hideMark/>
          </w:tcPr>
          <w:p w14:paraId="0AD5631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746A1E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41 751,0</w:t>
            </w:r>
          </w:p>
        </w:tc>
        <w:tc>
          <w:tcPr>
            <w:tcW w:w="1329" w:type="dxa"/>
            <w:tcBorders>
              <w:top w:val="nil"/>
              <w:left w:val="nil"/>
              <w:bottom w:val="single" w:sz="4" w:space="0" w:color="auto"/>
              <w:right w:val="single" w:sz="4" w:space="0" w:color="auto"/>
            </w:tcBorders>
            <w:shd w:val="clear" w:color="auto" w:fill="auto"/>
            <w:noWrap/>
            <w:vAlign w:val="center"/>
            <w:hideMark/>
          </w:tcPr>
          <w:p w14:paraId="2BBCDD4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43 004,8</w:t>
            </w:r>
          </w:p>
        </w:tc>
        <w:tc>
          <w:tcPr>
            <w:tcW w:w="1081" w:type="dxa"/>
            <w:tcBorders>
              <w:top w:val="nil"/>
              <w:left w:val="nil"/>
              <w:bottom w:val="single" w:sz="4" w:space="0" w:color="auto"/>
              <w:right w:val="single" w:sz="4" w:space="0" w:color="auto"/>
            </w:tcBorders>
            <w:shd w:val="clear" w:color="auto" w:fill="auto"/>
            <w:noWrap/>
            <w:vAlign w:val="center"/>
            <w:hideMark/>
          </w:tcPr>
          <w:p w14:paraId="0781AA8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43 004,8</w:t>
            </w:r>
          </w:p>
        </w:tc>
        <w:tc>
          <w:tcPr>
            <w:tcW w:w="222" w:type="dxa"/>
            <w:vAlign w:val="center"/>
            <w:hideMark/>
          </w:tcPr>
          <w:p w14:paraId="14781706" w14:textId="77777777" w:rsidR="003A3200" w:rsidRPr="003A3200" w:rsidRDefault="003A3200" w:rsidP="003A3200">
            <w:pPr>
              <w:rPr>
                <w:rFonts w:eastAsia="Times New Roman"/>
                <w:sz w:val="20"/>
                <w:szCs w:val="20"/>
              </w:rPr>
            </w:pPr>
          </w:p>
        </w:tc>
      </w:tr>
      <w:tr w:rsidR="003A3200" w:rsidRPr="003A3200" w14:paraId="56592F69"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9A130B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17D72B9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4AFCF1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7A7942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010 06 70010</w:t>
            </w:r>
          </w:p>
        </w:tc>
        <w:tc>
          <w:tcPr>
            <w:tcW w:w="518" w:type="dxa"/>
            <w:tcBorders>
              <w:top w:val="nil"/>
              <w:left w:val="nil"/>
              <w:bottom w:val="single" w:sz="4" w:space="0" w:color="auto"/>
              <w:right w:val="single" w:sz="4" w:space="0" w:color="auto"/>
            </w:tcBorders>
            <w:shd w:val="clear" w:color="auto" w:fill="auto"/>
            <w:noWrap/>
            <w:vAlign w:val="center"/>
            <w:hideMark/>
          </w:tcPr>
          <w:p w14:paraId="52EB288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27EC22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1 568,6</w:t>
            </w:r>
          </w:p>
        </w:tc>
        <w:tc>
          <w:tcPr>
            <w:tcW w:w="1329" w:type="dxa"/>
            <w:tcBorders>
              <w:top w:val="nil"/>
              <w:left w:val="nil"/>
              <w:bottom w:val="single" w:sz="4" w:space="0" w:color="auto"/>
              <w:right w:val="single" w:sz="4" w:space="0" w:color="auto"/>
            </w:tcBorders>
            <w:shd w:val="clear" w:color="auto" w:fill="auto"/>
            <w:noWrap/>
            <w:vAlign w:val="center"/>
            <w:hideMark/>
          </w:tcPr>
          <w:p w14:paraId="73E9FB7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3 056,4</w:t>
            </w:r>
          </w:p>
        </w:tc>
        <w:tc>
          <w:tcPr>
            <w:tcW w:w="1081" w:type="dxa"/>
            <w:tcBorders>
              <w:top w:val="nil"/>
              <w:left w:val="nil"/>
              <w:bottom w:val="single" w:sz="4" w:space="0" w:color="auto"/>
              <w:right w:val="single" w:sz="4" w:space="0" w:color="auto"/>
            </w:tcBorders>
            <w:shd w:val="clear" w:color="auto" w:fill="auto"/>
            <w:noWrap/>
            <w:vAlign w:val="center"/>
            <w:hideMark/>
          </w:tcPr>
          <w:p w14:paraId="726227F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3 056,4</w:t>
            </w:r>
          </w:p>
        </w:tc>
        <w:tc>
          <w:tcPr>
            <w:tcW w:w="222" w:type="dxa"/>
            <w:vAlign w:val="center"/>
            <w:hideMark/>
          </w:tcPr>
          <w:p w14:paraId="3AA490F1" w14:textId="77777777" w:rsidR="003A3200" w:rsidRPr="003A3200" w:rsidRDefault="003A3200" w:rsidP="003A3200">
            <w:pPr>
              <w:rPr>
                <w:rFonts w:eastAsia="Times New Roman"/>
                <w:sz w:val="20"/>
                <w:szCs w:val="20"/>
              </w:rPr>
            </w:pPr>
          </w:p>
        </w:tc>
      </w:tr>
      <w:tr w:rsidR="003A3200" w:rsidRPr="003A3200" w14:paraId="65363CE3"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67CC26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6B3A116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DB97FA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0639D4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010 06 70010</w:t>
            </w:r>
          </w:p>
        </w:tc>
        <w:tc>
          <w:tcPr>
            <w:tcW w:w="518" w:type="dxa"/>
            <w:tcBorders>
              <w:top w:val="nil"/>
              <w:left w:val="nil"/>
              <w:bottom w:val="single" w:sz="4" w:space="0" w:color="auto"/>
              <w:right w:val="single" w:sz="4" w:space="0" w:color="auto"/>
            </w:tcBorders>
            <w:shd w:val="clear" w:color="auto" w:fill="auto"/>
            <w:noWrap/>
            <w:vAlign w:val="center"/>
            <w:hideMark/>
          </w:tcPr>
          <w:p w14:paraId="4894DA8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310</w:t>
            </w:r>
          </w:p>
        </w:tc>
        <w:tc>
          <w:tcPr>
            <w:tcW w:w="1268" w:type="dxa"/>
            <w:tcBorders>
              <w:top w:val="nil"/>
              <w:left w:val="nil"/>
              <w:bottom w:val="single" w:sz="4" w:space="0" w:color="auto"/>
              <w:right w:val="single" w:sz="4" w:space="0" w:color="auto"/>
            </w:tcBorders>
            <w:shd w:val="clear" w:color="auto" w:fill="auto"/>
            <w:noWrap/>
            <w:vAlign w:val="center"/>
            <w:hideMark/>
          </w:tcPr>
          <w:p w14:paraId="11900F9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1 568,6</w:t>
            </w:r>
          </w:p>
        </w:tc>
        <w:tc>
          <w:tcPr>
            <w:tcW w:w="1329" w:type="dxa"/>
            <w:tcBorders>
              <w:top w:val="nil"/>
              <w:left w:val="nil"/>
              <w:bottom w:val="single" w:sz="4" w:space="0" w:color="auto"/>
              <w:right w:val="single" w:sz="4" w:space="0" w:color="auto"/>
            </w:tcBorders>
            <w:shd w:val="clear" w:color="auto" w:fill="auto"/>
            <w:noWrap/>
            <w:vAlign w:val="center"/>
            <w:hideMark/>
          </w:tcPr>
          <w:p w14:paraId="5EB2BD3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3 056,4</w:t>
            </w:r>
          </w:p>
        </w:tc>
        <w:tc>
          <w:tcPr>
            <w:tcW w:w="1081" w:type="dxa"/>
            <w:tcBorders>
              <w:top w:val="nil"/>
              <w:left w:val="nil"/>
              <w:bottom w:val="single" w:sz="4" w:space="0" w:color="auto"/>
              <w:right w:val="single" w:sz="4" w:space="0" w:color="auto"/>
            </w:tcBorders>
            <w:shd w:val="clear" w:color="auto" w:fill="auto"/>
            <w:noWrap/>
            <w:vAlign w:val="center"/>
            <w:hideMark/>
          </w:tcPr>
          <w:p w14:paraId="0A11CB0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3 056,4</w:t>
            </w:r>
          </w:p>
        </w:tc>
        <w:tc>
          <w:tcPr>
            <w:tcW w:w="222" w:type="dxa"/>
            <w:vAlign w:val="center"/>
            <w:hideMark/>
          </w:tcPr>
          <w:p w14:paraId="67A5F85F" w14:textId="77777777" w:rsidR="003A3200" w:rsidRPr="003A3200" w:rsidRDefault="003A3200" w:rsidP="003A3200">
            <w:pPr>
              <w:rPr>
                <w:rFonts w:eastAsia="Times New Roman"/>
                <w:sz w:val="20"/>
                <w:szCs w:val="20"/>
              </w:rPr>
            </w:pPr>
          </w:p>
        </w:tc>
      </w:tr>
      <w:tr w:rsidR="003A3200" w:rsidRPr="003A3200" w14:paraId="4F1FA189"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CCAAB4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444" w:type="dxa"/>
            <w:tcBorders>
              <w:top w:val="nil"/>
              <w:left w:val="nil"/>
              <w:bottom w:val="single" w:sz="4" w:space="0" w:color="auto"/>
              <w:right w:val="single" w:sz="4" w:space="0" w:color="auto"/>
            </w:tcBorders>
            <w:shd w:val="clear" w:color="auto" w:fill="auto"/>
            <w:noWrap/>
            <w:vAlign w:val="center"/>
            <w:hideMark/>
          </w:tcPr>
          <w:p w14:paraId="3619A25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0753AC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C5C71A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010 06 70130</w:t>
            </w:r>
          </w:p>
        </w:tc>
        <w:tc>
          <w:tcPr>
            <w:tcW w:w="518" w:type="dxa"/>
            <w:tcBorders>
              <w:top w:val="nil"/>
              <w:left w:val="nil"/>
              <w:bottom w:val="single" w:sz="4" w:space="0" w:color="auto"/>
              <w:right w:val="single" w:sz="4" w:space="0" w:color="auto"/>
            </w:tcBorders>
            <w:shd w:val="clear" w:color="auto" w:fill="auto"/>
            <w:noWrap/>
            <w:vAlign w:val="center"/>
            <w:hideMark/>
          </w:tcPr>
          <w:p w14:paraId="0180141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98E9D4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40 182,4</w:t>
            </w:r>
          </w:p>
        </w:tc>
        <w:tc>
          <w:tcPr>
            <w:tcW w:w="1329" w:type="dxa"/>
            <w:tcBorders>
              <w:top w:val="nil"/>
              <w:left w:val="nil"/>
              <w:bottom w:val="single" w:sz="4" w:space="0" w:color="auto"/>
              <w:right w:val="single" w:sz="4" w:space="0" w:color="auto"/>
            </w:tcBorders>
            <w:shd w:val="clear" w:color="auto" w:fill="auto"/>
            <w:noWrap/>
            <w:vAlign w:val="center"/>
            <w:hideMark/>
          </w:tcPr>
          <w:p w14:paraId="5F34831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39 948,4</w:t>
            </w:r>
          </w:p>
        </w:tc>
        <w:tc>
          <w:tcPr>
            <w:tcW w:w="1081" w:type="dxa"/>
            <w:tcBorders>
              <w:top w:val="nil"/>
              <w:left w:val="nil"/>
              <w:bottom w:val="single" w:sz="4" w:space="0" w:color="auto"/>
              <w:right w:val="single" w:sz="4" w:space="0" w:color="auto"/>
            </w:tcBorders>
            <w:shd w:val="clear" w:color="auto" w:fill="auto"/>
            <w:noWrap/>
            <w:vAlign w:val="center"/>
            <w:hideMark/>
          </w:tcPr>
          <w:p w14:paraId="7C96B81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39 948,4</w:t>
            </w:r>
          </w:p>
        </w:tc>
        <w:tc>
          <w:tcPr>
            <w:tcW w:w="222" w:type="dxa"/>
            <w:vAlign w:val="center"/>
            <w:hideMark/>
          </w:tcPr>
          <w:p w14:paraId="3D21A765" w14:textId="77777777" w:rsidR="003A3200" w:rsidRPr="003A3200" w:rsidRDefault="003A3200" w:rsidP="003A3200">
            <w:pPr>
              <w:rPr>
                <w:rFonts w:eastAsia="Times New Roman"/>
                <w:sz w:val="20"/>
                <w:szCs w:val="20"/>
              </w:rPr>
            </w:pPr>
          </w:p>
        </w:tc>
      </w:tr>
      <w:tr w:rsidR="003A3200" w:rsidRPr="003A3200" w14:paraId="4D594947"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B84E86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04D5676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9ECB10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8507F3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010 06 70130</w:t>
            </w:r>
          </w:p>
        </w:tc>
        <w:tc>
          <w:tcPr>
            <w:tcW w:w="518" w:type="dxa"/>
            <w:tcBorders>
              <w:top w:val="nil"/>
              <w:left w:val="nil"/>
              <w:bottom w:val="single" w:sz="4" w:space="0" w:color="auto"/>
              <w:right w:val="single" w:sz="4" w:space="0" w:color="auto"/>
            </w:tcBorders>
            <w:shd w:val="clear" w:color="auto" w:fill="auto"/>
            <w:noWrap/>
            <w:vAlign w:val="center"/>
            <w:hideMark/>
          </w:tcPr>
          <w:p w14:paraId="232D056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310</w:t>
            </w:r>
          </w:p>
        </w:tc>
        <w:tc>
          <w:tcPr>
            <w:tcW w:w="1268" w:type="dxa"/>
            <w:tcBorders>
              <w:top w:val="nil"/>
              <w:left w:val="nil"/>
              <w:bottom w:val="single" w:sz="4" w:space="0" w:color="auto"/>
              <w:right w:val="single" w:sz="4" w:space="0" w:color="auto"/>
            </w:tcBorders>
            <w:shd w:val="clear" w:color="auto" w:fill="auto"/>
            <w:noWrap/>
            <w:vAlign w:val="center"/>
            <w:hideMark/>
          </w:tcPr>
          <w:p w14:paraId="1134D82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21 689,6</w:t>
            </w:r>
          </w:p>
        </w:tc>
        <w:tc>
          <w:tcPr>
            <w:tcW w:w="1329" w:type="dxa"/>
            <w:tcBorders>
              <w:top w:val="nil"/>
              <w:left w:val="nil"/>
              <w:bottom w:val="single" w:sz="4" w:space="0" w:color="auto"/>
              <w:right w:val="single" w:sz="4" w:space="0" w:color="auto"/>
            </w:tcBorders>
            <w:shd w:val="clear" w:color="auto" w:fill="auto"/>
            <w:noWrap/>
            <w:vAlign w:val="center"/>
            <w:hideMark/>
          </w:tcPr>
          <w:p w14:paraId="3355D9B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21 322,7</w:t>
            </w:r>
          </w:p>
        </w:tc>
        <w:tc>
          <w:tcPr>
            <w:tcW w:w="1081" w:type="dxa"/>
            <w:tcBorders>
              <w:top w:val="nil"/>
              <w:left w:val="nil"/>
              <w:bottom w:val="single" w:sz="4" w:space="0" w:color="auto"/>
              <w:right w:val="single" w:sz="4" w:space="0" w:color="auto"/>
            </w:tcBorders>
            <w:shd w:val="clear" w:color="auto" w:fill="auto"/>
            <w:noWrap/>
            <w:vAlign w:val="center"/>
            <w:hideMark/>
          </w:tcPr>
          <w:p w14:paraId="7F8E112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21 322,7</w:t>
            </w:r>
          </w:p>
        </w:tc>
        <w:tc>
          <w:tcPr>
            <w:tcW w:w="222" w:type="dxa"/>
            <w:vAlign w:val="center"/>
            <w:hideMark/>
          </w:tcPr>
          <w:p w14:paraId="0833FC0E" w14:textId="77777777" w:rsidR="003A3200" w:rsidRPr="003A3200" w:rsidRDefault="003A3200" w:rsidP="003A3200">
            <w:pPr>
              <w:rPr>
                <w:rFonts w:eastAsia="Times New Roman"/>
                <w:sz w:val="20"/>
                <w:szCs w:val="20"/>
              </w:rPr>
            </w:pPr>
          </w:p>
        </w:tc>
      </w:tr>
      <w:tr w:rsidR="003A3200" w:rsidRPr="003A3200" w14:paraId="7C7085DD"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55CF85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Социальные выплаты гражданам, кроме публичных нормативных социальных выплат</w:t>
            </w:r>
          </w:p>
        </w:tc>
        <w:tc>
          <w:tcPr>
            <w:tcW w:w="444" w:type="dxa"/>
            <w:tcBorders>
              <w:top w:val="nil"/>
              <w:left w:val="nil"/>
              <w:bottom w:val="single" w:sz="4" w:space="0" w:color="auto"/>
              <w:right w:val="single" w:sz="4" w:space="0" w:color="auto"/>
            </w:tcBorders>
            <w:shd w:val="clear" w:color="auto" w:fill="auto"/>
            <w:noWrap/>
            <w:vAlign w:val="center"/>
            <w:hideMark/>
          </w:tcPr>
          <w:p w14:paraId="0AB1043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3FC8D2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ABECCD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010 06 70130</w:t>
            </w:r>
          </w:p>
        </w:tc>
        <w:tc>
          <w:tcPr>
            <w:tcW w:w="518" w:type="dxa"/>
            <w:tcBorders>
              <w:top w:val="nil"/>
              <w:left w:val="nil"/>
              <w:bottom w:val="single" w:sz="4" w:space="0" w:color="auto"/>
              <w:right w:val="single" w:sz="4" w:space="0" w:color="auto"/>
            </w:tcBorders>
            <w:shd w:val="clear" w:color="auto" w:fill="auto"/>
            <w:noWrap/>
            <w:vAlign w:val="center"/>
            <w:hideMark/>
          </w:tcPr>
          <w:p w14:paraId="14C5CB4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320</w:t>
            </w:r>
          </w:p>
        </w:tc>
        <w:tc>
          <w:tcPr>
            <w:tcW w:w="1268" w:type="dxa"/>
            <w:tcBorders>
              <w:top w:val="nil"/>
              <w:left w:val="nil"/>
              <w:bottom w:val="single" w:sz="4" w:space="0" w:color="auto"/>
              <w:right w:val="single" w:sz="4" w:space="0" w:color="auto"/>
            </w:tcBorders>
            <w:shd w:val="clear" w:color="auto" w:fill="auto"/>
            <w:noWrap/>
            <w:vAlign w:val="center"/>
            <w:hideMark/>
          </w:tcPr>
          <w:p w14:paraId="0314DF0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18 492,8</w:t>
            </w:r>
          </w:p>
        </w:tc>
        <w:tc>
          <w:tcPr>
            <w:tcW w:w="1329" w:type="dxa"/>
            <w:tcBorders>
              <w:top w:val="nil"/>
              <w:left w:val="nil"/>
              <w:bottom w:val="single" w:sz="4" w:space="0" w:color="auto"/>
              <w:right w:val="single" w:sz="4" w:space="0" w:color="auto"/>
            </w:tcBorders>
            <w:shd w:val="clear" w:color="auto" w:fill="auto"/>
            <w:noWrap/>
            <w:vAlign w:val="center"/>
            <w:hideMark/>
          </w:tcPr>
          <w:p w14:paraId="52BBEC4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18 625,7</w:t>
            </w:r>
          </w:p>
        </w:tc>
        <w:tc>
          <w:tcPr>
            <w:tcW w:w="1081" w:type="dxa"/>
            <w:tcBorders>
              <w:top w:val="nil"/>
              <w:left w:val="nil"/>
              <w:bottom w:val="single" w:sz="4" w:space="0" w:color="auto"/>
              <w:right w:val="single" w:sz="4" w:space="0" w:color="auto"/>
            </w:tcBorders>
            <w:shd w:val="clear" w:color="auto" w:fill="auto"/>
            <w:noWrap/>
            <w:vAlign w:val="center"/>
            <w:hideMark/>
          </w:tcPr>
          <w:p w14:paraId="0E641B2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18 625,7</w:t>
            </w:r>
          </w:p>
        </w:tc>
        <w:tc>
          <w:tcPr>
            <w:tcW w:w="222" w:type="dxa"/>
            <w:vAlign w:val="center"/>
            <w:hideMark/>
          </w:tcPr>
          <w:p w14:paraId="3171F92A" w14:textId="77777777" w:rsidR="003A3200" w:rsidRPr="003A3200" w:rsidRDefault="003A3200" w:rsidP="003A3200">
            <w:pPr>
              <w:rPr>
                <w:rFonts w:eastAsia="Times New Roman"/>
                <w:sz w:val="20"/>
                <w:szCs w:val="20"/>
              </w:rPr>
            </w:pPr>
          </w:p>
        </w:tc>
      </w:tr>
      <w:tr w:rsidR="003A3200" w:rsidRPr="003A3200" w14:paraId="0575073C" w14:textId="77777777" w:rsidTr="005D16AB">
        <w:trPr>
          <w:trHeight w:val="103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3CC65A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44" w:type="dxa"/>
            <w:tcBorders>
              <w:top w:val="nil"/>
              <w:left w:val="nil"/>
              <w:bottom w:val="single" w:sz="4" w:space="0" w:color="auto"/>
              <w:right w:val="single" w:sz="4" w:space="0" w:color="auto"/>
            </w:tcBorders>
            <w:shd w:val="clear" w:color="auto" w:fill="auto"/>
            <w:noWrap/>
            <w:vAlign w:val="center"/>
            <w:hideMark/>
          </w:tcPr>
          <w:p w14:paraId="5365510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0E22F5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303F067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010 07 00000</w:t>
            </w:r>
          </w:p>
        </w:tc>
        <w:tc>
          <w:tcPr>
            <w:tcW w:w="518" w:type="dxa"/>
            <w:tcBorders>
              <w:top w:val="nil"/>
              <w:left w:val="nil"/>
              <w:bottom w:val="single" w:sz="4" w:space="0" w:color="auto"/>
              <w:right w:val="single" w:sz="4" w:space="0" w:color="auto"/>
            </w:tcBorders>
            <w:shd w:val="clear" w:color="auto" w:fill="auto"/>
            <w:noWrap/>
            <w:vAlign w:val="center"/>
            <w:hideMark/>
          </w:tcPr>
          <w:p w14:paraId="7CE8697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B239AD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17 321,4</w:t>
            </w:r>
          </w:p>
        </w:tc>
        <w:tc>
          <w:tcPr>
            <w:tcW w:w="1329" w:type="dxa"/>
            <w:tcBorders>
              <w:top w:val="nil"/>
              <w:left w:val="nil"/>
              <w:bottom w:val="single" w:sz="4" w:space="0" w:color="auto"/>
              <w:right w:val="single" w:sz="4" w:space="0" w:color="auto"/>
            </w:tcBorders>
            <w:shd w:val="clear" w:color="auto" w:fill="auto"/>
            <w:noWrap/>
            <w:vAlign w:val="center"/>
            <w:hideMark/>
          </w:tcPr>
          <w:p w14:paraId="1FF8911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17 023,7</w:t>
            </w:r>
          </w:p>
        </w:tc>
        <w:tc>
          <w:tcPr>
            <w:tcW w:w="1081" w:type="dxa"/>
            <w:tcBorders>
              <w:top w:val="nil"/>
              <w:left w:val="nil"/>
              <w:bottom w:val="single" w:sz="4" w:space="0" w:color="auto"/>
              <w:right w:val="single" w:sz="4" w:space="0" w:color="auto"/>
            </w:tcBorders>
            <w:shd w:val="clear" w:color="auto" w:fill="auto"/>
            <w:noWrap/>
            <w:vAlign w:val="center"/>
            <w:hideMark/>
          </w:tcPr>
          <w:p w14:paraId="1DE3B90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17 023,7</w:t>
            </w:r>
          </w:p>
        </w:tc>
        <w:tc>
          <w:tcPr>
            <w:tcW w:w="222" w:type="dxa"/>
            <w:vAlign w:val="center"/>
            <w:hideMark/>
          </w:tcPr>
          <w:p w14:paraId="443D79C3" w14:textId="77777777" w:rsidR="003A3200" w:rsidRPr="003A3200" w:rsidRDefault="003A3200" w:rsidP="003A3200">
            <w:pPr>
              <w:rPr>
                <w:rFonts w:eastAsia="Times New Roman"/>
                <w:sz w:val="20"/>
                <w:szCs w:val="20"/>
              </w:rPr>
            </w:pPr>
          </w:p>
        </w:tc>
      </w:tr>
      <w:tr w:rsidR="003A3200" w:rsidRPr="003A3200" w14:paraId="01193218"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5A330A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108E8F2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81670D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FF4696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010 07 70600</w:t>
            </w:r>
          </w:p>
        </w:tc>
        <w:tc>
          <w:tcPr>
            <w:tcW w:w="518" w:type="dxa"/>
            <w:tcBorders>
              <w:top w:val="nil"/>
              <w:left w:val="nil"/>
              <w:bottom w:val="single" w:sz="4" w:space="0" w:color="auto"/>
              <w:right w:val="single" w:sz="4" w:space="0" w:color="auto"/>
            </w:tcBorders>
            <w:shd w:val="clear" w:color="auto" w:fill="auto"/>
            <w:noWrap/>
            <w:vAlign w:val="center"/>
            <w:hideMark/>
          </w:tcPr>
          <w:p w14:paraId="7E7CB18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0B3F78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88,0</w:t>
            </w:r>
          </w:p>
        </w:tc>
        <w:tc>
          <w:tcPr>
            <w:tcW w:w="1329" w:type="dxa"/>
            <w:tcBorders>
              <w:top w:val="nil"/>
              <w:left w:val="nil"/>
              <w:bottom w:val="single" w:sz="4" w:space="0" w:color="auto"/>
              <w:right w:val="single" w:sz="4" w:space="0" w:color="auto"/>
            </w:tcBorders>
            <w:shd w:val="clear" w:color="auto" w:fill="auto"/>
            <w:noWrap/>
            <w:vAlign w:val="center"/>
            <w:hideMark/>
          </w:tcPr>
          <w:p w14:paraId="632B4A8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88,0</w:t>
            </w:r>
          </w:p>
        </w:tc>
        <w:tc>
          <w:tcPr>
            <w:tcW w:w="1081" w:type="dxa"/>
            <w:tcBorders>
              <w:top w:val="nil"/>
              <w:left w:val="nil"/>
              <w:bottom w:val="single" w:sz="4" w:space="0" w:color="auto"/>
              <w:right w:val="single" w:sz="4" w:space="0" w:color="auto"/>
            </w:tcBorders>
            <w:shd w:val="clear" w:color="auto" w:fill="auto"/>
            <w:noWrap/>
            <w:vAlign w:val="center"/>
            <w:hideMark/>
          </w:tcPr>
          <w:p w14:paraId="0ED648F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88,0</w:t>
            </w:r>
          </w:p>
        </w:tc>
        <w:tc>
          <w:tcPr>
            <w:tcW w:w="222" w:type="dxa"/>
            <w:vAlign w:val="center"/>
            <w:hideMark/>
          </w:tcPr>
          <w:p w14:paraId="4DBA59F0" w14:textId="77777777" w:rsidR="003A3200" w:rsidRPr="003A3200" w:rsidRDefault="003A3200" w:rsidP="003A3200">
            <w:pPr>
              <w:rPr>
                <w:rFonts w:eastAsia="Times New Roman"/>
                <w:sz w:val="20"/>
                <w:szCs w:val="20"/>
              </w:rPr>
            </w:pPr>
          </w:p>
        </w:tc>
      </w:tr>
      <w:tr w:rsidR="003A3200" w:rsidRPr="003A3200" w14:paraId="246ABB41"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EA3776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20282BC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023EDD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3D686A0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010 07 70600</w:t>
            </w:r>
          </w:p>
        </w:tc>
        <w:tc>
          <w:tcPr>
            <w:tcW w:w="518" w:type="dxa"/>
            <w:tcBorders>
              <w:top w:val="nil"/>
              <w:left w:val="nil"/>
              <w:bottom w:val="single" w:sz="4" w:space="0" w:color="auto"/>
              <w:right w:val="single" w:sz="4" w:space="0" w:color="auto"/>
            </w:tcBorders>
            <w:shd w:val="clear" w:color="auto" w:fill="auto"/>
            <w:noWrap/>
            <w:vAlign w:val="center"/>
            <w:hideMark/>
          </w:tcPr>
          <w:p w14:paraId="69B8AAB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310</w:t>
            </w:r>
          </w:p>
        </w:tc>
        <w:tc>
          <w:tcPr>
            <w:tcW w:w="1268" w:type="dxa"/>
            <w:tcBorders>
              <w:top w:val="nil"/>
              <w:left w:val="nil"/>
              <w:bottom w:val="single" w:sz="4" w:space="0" w:color="auto"/>
              <w:right w:val="single" w:sz="4" w:space="0" w:color="auto"/>
            </w:tcBorders>
            <w:shd w:val="clear" w:color="auto" w:fill="auto"/>
            <w:noWrap/>
            <w:vAlign w:val="center"/>
            <w:hideMark/>
          </w:tcPr>
          <w:p w14:paraId="6C7936D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88,0</w:t>
            </w:r>
          </w:p>
        </w:tc>
        <w:tc>
          <w:tcPr>
            <w:tcW w:w="1329" w:type="dxa"/>
            <w:tcBorders>
              <w:top w:val="nil"/>
              <w:left w:val="nil"/>
              <w:bottom w:val="single" w:sz="4" w:space="0" w:color="auto"/>
              <w:right w:val="single" w:sz="4" w:space="0" w:color="auto"/>
            </w:tcBorders>
            <w:shd w:val="clear" w:color="auto" w:fill="auto"/>
            <w:noWrap/>
            <w:vAlign w:val="center"/>
            <w:hideMark/>
          </w:tcPr>
          <w:p w14:paraId="0138ED0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88,0</w:t>
            </w:r>
          </w:p>
        </w:tc>
        <w:tc>
          <w:tcPr>
            <w:tcW w:w="1081" w:type="dxa"/>
            <w:tcBorders>
              <w:top w:val="nil"/>
              <w:left w:val="nil"/>
              <w:bottom w:val="single" w:sz="4" w:space="0" w:color="auto"/>
              <w:right w:val="single" w:sz="4" w:space="0" w:color="auto"/>
            </w:tcBorders>
            <w:shd w:val="clear" w:color="auto" w:fill="auto"/>
            <w:noWrap/>
            <w:vAlign w:val="center"/>
            <w:hideMark/>
          </w:tcPr>
          <w:p w14:paraId="7FEB191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88,0</w:t>
            </w:r>
          </w:p>
        </w:tc>
        <w:tc>
          <w:tcPr>
            <w:tcW w:w="222" w:type="dxa"/>
            <w:vAlign w:val="center"/>
            <w:hideMark/>
          </w:tcPr>
          <w:p w14:paraId="792F3E02" w14:textId="77777777" w:rsidR="003A3200" w:rsidRPr="003A3200" w:rsidRDefault="003A3200" w:rsidP="003A3200">
            <w:pPr>
              <w:rPr>
                <w:rFonts w:eastAsia="Times New Roman"/>
                <w:sz w:val="20"/>
                <w:szCs w:val="20"/>
              </w:rPr>
            </w:pPr>
          </w:p>
        </w:tc>
      </w:tr>
      <w:tr w:rsidR="003A3200" w:rsidRPr="003A3200" w14:paraId="590E4765" w14:textId="77777777" w:rsidTr="005D16AB">
        <w:trPr>
          <w:trHeight w:val="103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D9E6F1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44" w:type="dxa"/>
            <w:tcBorders>
              <w:top w:val="nil"/>
              <w:left w:val="nil"/>
              <w:bottom w:val="single" w:sz="4" w:space="0" w:color="auto"/>
              <w:right w:val="single" w:sz="4" w:space="0" w:color="auto"/>
            </w:tcBorders>
            <w:shd w:val="clear" w:color="auto" w:fill="auto"/>
            <w:noWrap/>
            <w:vAlign w:val="center"/>
            <w:hideMark/>
          </w:tcPr>
          <w:p w14:paraId="32180A2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F4AB41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FEABC9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07 А0821</w:t>
            </w:r>
          </w:p>
        </w:tc>
        <w:tc>
          <w:tcPr>
            <w:tcW w:w="518" w:type="dxa"/>
            <w:tcBorders>
              <w:top w:val="nil"/>
              <w:left w:val="nil"/>
              <w:bottom w:val="single" w:sz="4" w:space="0" w:color="auto"/>
              <w:right w:val="single" w:sz="4" w:space="0" w:color="auto"/>
            </w:tcBorders>
            <w:shd w:val="clear" w:color="auto" w:fill="auto"/>
            <w:noWrap/>
            <w:vAlign w:val="center"/>
            <w:hideMark/>
          </w:tcPr>
          <w:p w14:paraId="7B52444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E12139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17 233,4</w:t>
            </w:r>
          </w:p>
        </w:tc>
        <w:tc>
          <w:tcPr>
            <w:tcW w:w="1329" w:type="dxa"/>
            <w:tcBorders>
              <w:top w:val="nil"/>
              <w:left w:val="nil"/>
              <w:bottom w:val="single" w:sz="4" w:space="0" w:color="auto"/>
              <w:right w:val="single" w:sz="4" w:space="0" w:color="auto"/>
            </w:tcBorders>
            <w:shd w:val="clear" w:color="auto" w:fill="auto"/>
            <w:noWrap/>
            <w:vAlign w:val="center"/>
            <w:hideMark/>
          </w:tcPr>
          <w:p w14:paraId="3686398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16 935,7</w:t>
            </w:r>
          </w:p>
        </w:tc>
        <w:tc>
          <w:tcPr>
            <w:tcW w:w="1081" w:type="dxa"/>
            <w:tcBorders>
              <w:top w:val="nil"/>
              <w:left w:val="nil"/>
              <w:bottom w:val="single" w:sz="4" w:space="0" w:color="auto"/>
              <w:right w:val="single" w:sz="4" w:space="0" w:color="auto"/>
            </w:tcBorders>
            <w:shd w:val="clear" w:color="auto" w:fill="auto"/>
            <w:noWrap/>
            <w:vAlign w:val="center"/>
            <w:hideMark/>
          </w:tcPr>
          <w:p w14:paraId="565A00A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16 935,7</w:t>
            </w:r>
          </w:p>
        </w:tc>
        <w:tc>
          <w:tcPr>
            <w:tcW w:w="222" w:type="dxa"/>
            <w:vAlign w:val="center"/>
            <w:hideMark/>
          </w:tcPr>
          <w:p w14:paraId="55D7F63C" w14:textId="77777777" w:rsidR="003A3200" w:rsidRPr="003A3200" w:rsidRDefault="003A3200" w:rsidP="003A3200">
            <w:pPr>
              <w:rPr>
                <w:rFonts w:eastAsia="Times New Roman"/>
                <w:sz w:val="20"/>
                <w:szCs w:val="20"/>
              </w:rPr>
            </w:pPr>
          </w:p>
        </w:tc>
      </w:tr>
      <w:tr w:rsidR="003A3200" w:rsidRPr="003A3200" w14:paraId="0F562164"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3D5C13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Бюджетные инвестиции</w:t>
            </w:r>
          </w:p>
        </w:tc>
        <w:tc>
          <w:tcPr>
            <w:tcW w:w="444" w:type="dxa"/>
            <w:tcBorders>
              <w:top w:val="nil"/>
              <w:left w:val="nil"/>
              <w:bottom w:val="single" w:sz="4" w:space="0" w:color="auto"/>
              <w:right w:val="single" w:sz="4" w:space="0" w:color="auto"/>
            </w:tcBorders>
            <w:shd w:val="clear" w:color="auto" w:fill="auto"/>
            <w:noWrap/>
            <w:vAlign w:val="center"/>
            <w:hideMark/>
          </w:tcPr>
          <w:p w14:paraId="0A6308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45ADFD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D4A10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07 R0821</w:t>
            </w:r>
          </w:p>
        </w:tc>
        <w:tc>
          <w:tcPr>
            <w:tcW w:w="518" w:type="dxa"/>
            <w:tcBorders>
              <w:top w:val="nil"/>
              <w:left w:val="nil"/>
              <w:bottom w:val="single" w:sz="4" w:space="0" w:color="auto"/>
              <w:right w:val="single" w:sz="4" w:space="0" w:color="auto"/>
            </w:tcBorders>
            <w:shd w:val="clear" w:color="auto" w:fill="auto"/>
            <w:noWrap/>
            <w:vAlign w:val="center"/>
            <w:hideMark/>
          </w:tcPr>
          <w:p w14:paraId="1D5D41B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410</w:t>
            </w:r>
          </w:p>
        </w:tc>
        <w:tc>
          <w:tcPr>
            <w:tcW w:w="1268" w:type="dxa"/>
            <w:tcBorders>
              <w:top w:val="nil"/>
              <w:left w:val="nil"/>
              <w:bottom w:val="single" w:sz="4" w:space="0" w:color="auto"/>
              <w:right w:val="single" w:sz="4" w:space="0" w:color="auto"/>
            </w:tcBorders>
            <w:shd w:val="clear" w:color="auto" w:fill="auto"/>
            <w:noWrap/>
            <w:vAlign w:val="center"/>
            <w:hideMark/>
          </w:tcPr>
          <w:p w14:paraId="1DAF99D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2 061,4</w:t>
            </w:r>
          </w:p>
        </w:tc>
        <w:tc>
          <w:tcPr>
            <w:tcW w:w="1329" w:type="dxa"/>
            <w:tcBorders>
              <w:top w:val="nil"/>
              <w:left w:val="nil"/>
              <w:bottom w:val="single" w:sz="4" w:space="0" w:color="auto"/>
              <w:right w:val="single" w:sz="4" w:space="0" w:color="auto"/>
            </w:tcBorders>
            <w:shd w:val="clear" w:color="auto" w:fill="auto"/>
            <w:noWrap/>
            <w:vAlign w:val="center"/>
            <w:hideMark/>
          </w:tcPr>
          <w:p w14:paraId="74ADD76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2 073,2</w:t>
            </w:r>
          </w:p>
        </w:tc>
        <w:tc>
          <w:tcPr>
            <w:tcW w:w="1081" w:type="dxa"/>
            <w:tcBorders>
              <w:top w:val="nil"/>
              <w:left w:val="nil"/>
              <w:bottom w:val="single" w:sz="4" w:space="0" w:color="auto"/>
              <w:right w:val="single" w:sz="4" w:space="0" w:color="auto"/>
            </w:tcBorders>
            <w:shd w:val="clear" w:color="auto" w:fill="auto"/>
            <w:noWrap/>
            <w:vAlign w:val="center"/>
            <w:hideMark/>
          </w:tcPr>
          <w:p w14:paraId="4C2E2FE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2 135,9</w:t>
            </w:r>
          </w:p>
        </w:tc>
        <w:tc>
          <w:tcPr>
            <w:tcW w:w="222" w:type="dxa"/>
            <w:vAlign w:val="center"/>
            <w:hideMark/>
          </w:tcPr>
          <w:p w14:paraId="22F0EA38" w14:textId="77777777" w:rsidR="003A3200" w:rsidRPr="003A3200" w:rsidRDefault="003A3200" w:rsidP="003A3200">
            <w:pPr>
              <w:rPr>
                <w:rFonts w:eastAsia="Times New Roman"/>
                <w:sz w:val="20"/>
                <w:szCs w:val="20"/>
              </w:rPr>
            </w:pPr>
          </w:p>
        </w:tc>
      </w:tr>
      <w:tr w:rsidR="003A3200" w:rsidRPr="003A3200" w14:paraId="4FCE1953"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64BB1E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Бюджетные инвестиции</w:t>
            </w:r>
          </w:p>
        </w:tc>
        <w:tc>
          <w:tcPr>
            <w:tcW w:w="444" w:type="dxa"/>
            <w:tcBorders>
              <w:top w:val="nil"/>
              <w:left w:val="nil"/>
              <w:bottom w:val="single" w:sz="4" w:space="0" w:color="auto"/>
              <w:right w:val="single" w:sz="4" w:space="0" w:color="auto"/>
            </w:tcBorders>
            <w:shd w:val="clear" w:color="auto" w:fill="auto"/>
            <w:noWrap/>
            <w:vAlign w:val="center"/>
            <w:hideMark/>
          </w:tcPr>
          <w:p w14:paraId="50F4A3B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439715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3ABD992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07 А0821</w:t>
            </w:r>
          </w:p>
        </w:tc>
        <w:tc>
          <w:tcPr>
            <w:tcW w:w="518" w:type="dxa"/>
            <w:tcBorders>
              <w:top w:val="nil"/>
              <w:left w:val="nil"/>
              <w:bottom w:val="single" w:sz="4" w:space="0" w:color="auto"/>
              <w:right w:val="single" w:sz="4" w:space="0" w:color="auto"/>
            </w:tcBorders>
            <w:shd w:val="clear" w:color="auto" w:fill="auto"/>
            <w:noWrap/>
            <w:vAlign w:val="center"/>
            <w:hideMark/>
          </w:tcPr>
          <w:p w14:paraId="16A94DC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410</w:t>
            </w:r>
          </w:p>
        </w:tc>
        <w:tc>
          <w:tcPr>
            <w:tcW w:w="1268" w:type="dxa"/>
            <w:tcBorders>
              <w:top w:val="nil"/>
              <w:left w:val="nil"/>
              <w:bottom w:val="single" w:sz="4" w:space="0" w:color="auto"/>
              <w:right w:val="single" w:sz="4" w:space="0" w:color="auto"/>
            </w:tcBorders>
            <w:shd w:val="clear" w:color="auto" w:fill="auto"/>
            <w:noWrap/>
            <w:vAlign w:val="center"/>
            <w:hideMark/>
          </w:tcPr>
          <w:p w14:paraId="78189DC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15 172,0</w:t>
            </w:r>
          </w:p>
        </w:tc>
        <w:tc>
          <w:tcPr>
            <w:tcW w:w="1329" w:type="dxa"/>
            <w:tcBorders>
              <w:top w:val="nil"/>
              <w:left w:val="nil"/>
              <w:bottom w:val="single" w:sz="4" w:space="0" w:color="auto"/>
              <w:right w:val="single" w:sz="4" w:space="0" w:color="auto"/>
            </w:tcBorders>
            <w:shd w:val="clear" w:color="auto" w:fill="auto"/>
            <w:noWrap/>
            <w:vAlign w:val="center"/>
            <w:hideMark/>
          </w:tcPr>
          <w:p w14:paraId="6369019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14 862,5</w:t>
            </w:r>
          </w:p>
        </w:tc>
        <w:tc>
          <w:tcPr>
            <w:tcW w:w="1081" w:type="dxa"/>
            <w:tcBorders>
              <w:top w:val="nil"/>
              <w:left w:val="nil"/>
              <w:bottom w:val="single" w:sz="4" w:space="0" w:color="auto"/>
              <w:right w:val="single" w:sz="4" w:space="0" w:color="auto"/>
            </w:tcBorders>
            <w:shd w:val="clear" w:color="auto" w:fill="auto"/>
            <w:noWrap/>
            <w:vAlign w:val="center"/>
            <w:hideMark/>
          </w:tcPr>
          <w:p w14:paraId="4E6F60F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14 799,8</w:t>
            </w:r>
          </w:p>
        </w:tc>
        <w:tc>
          <w:tcPr>
            <w:tcW w:w="222" w:type="dxa"/>
            <w:vAlign w:val="center"/>
            <w:hideMark/>
          </w:tcPr>
          <w:p w14:paraId="21E7AC6A" w14:textId="77777777" w:rsidR="003A3200" w:rsidRPr="003A3200" w:rsidRDefault="003A3200" w:rsidP="003A3200">
            <w:pPr>
              <w:rPr>
                <w:rFonts w:eastAsia="Times New Roman"/>
                <w:sz w:val="20"/>
                <w:szCs w:val="20"/>
              </w:rPr>
            </w:pPr>
          </w:p>
        </w:tc>
      </w:tr>
      <w:tr w:rsidR="003A3200" w:rsidRPr="003A3200" w14:paraId="25BB7004"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0AE758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2FE0410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92B296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7DFD39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050 00 00000</w:t>
            </w:r>
          </w:p>
        </w:tc>
        <w:tc>
          <w:tcPr>
            <w:tcW w:w="518" w:type="dxa"/>
            <w:tcBorders>
              <w:top w:val="nil"/>
              <w:left w:val="nil"/>
              <w:bottom w:val="single" w:sz="4" w:space="0" w:color="auto"/>
              <w:right w:val="single" w:sz="4" w:space="0" w:color="auto"/>
            </w:tcBorders>
            <w:shd w:val="clear" w:color="auto" w:fill="auto"/>
            <w:noWrap/>
            <w:vAlign w:val="center"/>
            <w:hideMark/>
          </w:tcPr>
          <w:p w14:paraId="00C5482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B6D18F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16 825,7</w:t>
            </w:r>
          </w:p>
        </w:tc>
        <w:tc>
          <w:tcPr>
            <w:tcW w:w="1329" w:type="dxa"/>
            <w:tcBorders>
              <w:top w:val="nil"/>
              <w:left w:val="nil"/>
              <w:bottom w:val="single" w:sz="4" w:space="0" w:color="auto"/>
              <w:right w:val="single" w:sz="4" w:space="0" w:color="auto"/>
            </w:tcBorders>
            <w:shd w:val="clear" w:color="auto" w:fill="auto"/>
            <w:noWrap/>
            <w:vAlign w:val="center"/>
            <w:hideMark/>
          </w:tcPr>
          <w:p w14:paraId="13649D8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3 086,6</w:t>
            </w:r>
          </w:p>
        </w:tc>
        <w:tc>
          <w:tcPr>
            <w:tcW w:w="1081" w:type="dxa"/>
            <w:tcBorders>
              <w:top w:val="nil"/>
              <w:left w:val="nil"/>
              <w:bottom w:val="single" w:sz="4" w:space="0" w:color="auto"/>
              <w:right w:val="single" w:sz="4" w:space="0" w:color="auto"/>
            </w:tcBorders>
            <w:shd w:val="clear" w:color="auto" w:fill="auto"/>
            <w:noWrap/>
            <w:vAlign w:val="center"/>
            <w:hideMark/>
          </w:tcPr>
          <w:p w14:paraId="15FCB79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3 086,5</w:t>
            </w:r>
          </w:p>
        </w:tc>
        <w:tc>
          <w:tcPr>
            <w:tcW w:w="222" w:type="dxa"/>
            <w:vAlign w:val="center"/>
            <w:hideMark/>
          </w:tcPr>
          <w:p w14:paraId="1B1C3F77" w14:textId="77777777" w:rsidR="003A3200" w:rsidRPr="003A3200" w:rsidRDefault="003A3200" w:rsidP="003A3200">
            <w:pPr>
              <w:rPr>
                <w:rFonts w:eastAsia="Times New Roman"/>
                <w:sz w:val="20"/>
                <w:szCs w:val="20"/>
              </w:rPr>
            </w:pPr>
          </w:p>
        </w:tc>
      </w:tr>
      <w:tr w:rsidR="003A3200" w:rsidRPr="003A3200" w14:paraId="1FCD04E1" w14:textId="77777777" w:rsidTr="005D16AB">
        <w:trPr>
          <w:trHeight w:val="231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2C518F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7E5C87B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ECEC1C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CED703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052 00 00000</w:t>
            </w:r>
          </w:p>
        </w:tc>
        <w:tc>
          <w:tcPr>
            <w:tcW w:w="518" w:type="dxa"/>
            <w:tcBorders>
              <w:top w:val="nil"/>
              <w:left w:val="nil"/>
              <w:bottom w:val="single" w:sz="4" w:space="0" w:color="auto"/>
              <w:right w:val="single" w:sz="4" w:space="0" w:color="auto"/>
            </w:tcBorders>
            <w:shd w:val="clear" w:color="auto" w:fill="auto"/>
            <w:noWrap/>
            <w:vAlign w:val="center"/>
            <w:hideMark/>
          </w:tcPr>
          <w:p w14:paraId="5BF70EA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FF8FAC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16 825,7</w:t>
            </w:r>
          </w:p>
        </w:tc>
        <w:tc>
          <w:tcPr>
            <w:tcW w:w="1329" w:type="dxa"/>
            <w:tcBorders>
              <w:top w:val="nil"/>
              <w:left w:val="nil"/>
              <w:bottom w:val="single" w:sz="4" w:space="0" w:color="auto"/>
              <w:right w:val="single" w:sz="4" w:space="0" w:color="auto"/>
            </w:tcBorders>
            <w:shd w:val="clear" w:color="auto" w:fill="auto"/>
            <w:noWrap/>
            <w:vAlign w:val="center"/>
            <w:hideMark/>
          </w:tcPr>
          <w:p w14:paraId="7DB85D6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3 086,6</w:t>
            </w:r>
          </w:p>
        </w:tc>
        <w:tc>
          <w:tcPr>
            <w:tcW w:w="1081" w:type="dxa"/>
            <w:tcBorders>
              <w:top w:val="nil"/>
              <w:left w:val="nil"/>
              <w:bottom w:val="single" w:sz="4" w:space="0" w:color="auto"/>
              <w:right w:val="single" w:sz="4" w:space="0" w:color="auto"/>
            </w:tcBorders>
            <w:shd w:val="clear" w:color="auto" w:fill="auto"/>
            <w:noWrap/>
            <w:vAlign w:val="center"/>
            <w:hideMark/>
          </w:tcPr>
          <w:p w14:paraId="24E5425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3 086,5</w:t>
            </w:r>
          </w:p>
        </w:tc>
        <w:tc>
          <w:tcPr>
            <w:tcW w:w="222" w:type="dxa"/>
            <w:vAlign w:val="center"/>
            <w:hideMark/>
          </w:tcPr>
          <w:p w14:paraId="0A2DF2EC" w14:textId="77777777" w:rsidR="003A3200" w:rsidRPr="003A3200" w:rsidRDefault="003A3200" w:rsidP="003A3200">
            <w:pPr>
              <w:rPr>
                <w:rFonts w:eastAsia="Times New Roman"/>
                <w:sz w:val="20"/>
                <w:szCs w:val="20"/>
              </w:rPr>
            </w:pPr>
          </w:p>
        </w:tc>
      </w:tr>
      <w:tr w:rsidR="003A3200" w:rsidRPr="003A3200" w14:paraId="03BB4726" w14:textId="77777777" w:rsidTr="005D16AB">
        <w:trPr>
          <w:trHeight w:val="2055"/>
        </w:trPr>
        <w:tc>
          <w:tcPr>
            <w:tcW w:w="3114" w:type="dxa"/>
            <w:tcBorders>
              <w:top w:val="nil"/>
              <w:left w:val="single" w:sz="4" w:space="0" w:color="auto"/>
              <w:bottom w:val="single" w:sz="4" w:space="0" w:color="auto"/>
              <w:right w:val="single" w:sz="4" w:space="0" w:color="auto"/>
            </w:tcBorders>
            <w:shd w:val="clear" w:color="000000" w:fill="FFFFFF"/>
            <w:vAlign w:val="bottom"/>
            <w:hideMark/>
          </w:tcPr>
          <w:p w14:paraId="1740E79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Иные межбюджетные трансферты бюджетам муниципальных районов Новгородской области на обеспечение расходных обязательств, связанных с реализацией </w:t>
            </w:r>
            <w:proofErr w:type="spellStart"/>
            <w:r w:rsidRPr="003A3200">
              <w:rPr>
                <w:rFonts w:eastAsia="Times New Roman"/>
                <w:color w:val="000000"/>
                <w:sz w:val="20"/>
                <w:szCs w:val="20"/>
              </w:rPr>
              <w:t>пилотого</w:t>
            </w:r>
            <w:proofErr w:type="spellEnd"/>
            <w:r w:rsidRPr="003A3200">
              <w:rPr>
                <w:rFonts w:eastAsia="Times New Roman"/>
                <w:color w:val="000000"/>
                <w:sz w:val="20"/>
                <w:szCs w:val="20"/>
              </w:rPr>
              <w:t xml:space="preserve"> проекта, направленного на стимулирование рождаемости на территории Новгородской области</w:t>
            </w:r>
          </w:p>
        </w:tc>
        <w:tc>
          <w:tcPr>
            <w:tcW w:w="444" w:type="dxa"/>
            <w:tcBorders>
              <w:top w:val="nil"/>
              <w:left w:val="nil"/>
              <w:bottom w:val="single" w:sz="4" w:space="0" w:color="auto"/>
              <w:right w:val="single" w:sz="4" w:space="0" w:color="auto"/>
            </w:tcBorders>
            <w:shd w:val="clear" w:color="000000" w:fill="FFFFFF"/>
            <w:noWrap/>
            <w:vAlign w:val="center"/>
            <w:hideMark/>
          </w:tcPr>
          <w:p w14:paraId="3002042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center"/>
            <w:hideMark/>
          </w:tcPr>
          <w:p w14:paraId="5866BDC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000000" w:fill="FFFFFF"/>
            <w:noWrap/>
            <w:vAlign w:val="center"/>
            <w:hideMark/>
          </w:tcPr>
          <w:p w14:paraId="788CA66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520 00 74830</w:t>
            </w:r>
          </w:p>
        </w:tc>
        <w:tc>
          <w:tcPr>
            <w:tcW w:w="518" w:type="dxa"/>
            <w:tcBorders>
              <w:top w:val="nil"/>
              <w:left w:val="nil"/>
              <w:bottom w:val="single" w:sz="4" w:space="0" w:color="auto"/>
              <w:right w:val="single" w:sz="4" w:space="0" w:color="auto"/>
            </w:tcBorders>
            <w:shd w:val="clear" w:color="000000" w:fill="FFFFFF"/>
            <w:noWrap/>
            <w:vAlign w:val="center"/>
            <w:hideMark/>
          </w:tcPr>
          <w:p w14:paraId="46D7E4E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376448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16 300,0</w:t>
            </w:r>
          </w:p>
        </w:tc>
        <w:tc>
          <w:tcPr>
            <w:tcW w:w="1329" w:type="dxa"/>
            <w:tcBorders>
              <w:top w:val="nil"/>
              <w:left w:val="nil"/>
              <w:bottom w:val="single" w:sz="4" w:space="0" w:color="auto"/>
              <w:right w:val="single" w:sz="4" w:space="0" w:color="auto"/>
            </w:tcBorders>
            <w:shd w:val="clear" w:color="auto" w:fill="auto"/>
            <w:noWrap/>
            <w:vAlign w:val="center"/>
            <w:hideMark/>
          </w:tcPr>
          <w:p w14:paraId="4B2F75C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76C6873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93D6793" w14:textId="77777777" w:rsidR="003A3200" w:rsidRPr="003A3200" w:rsidRDefault="003A3200" w:rsidP="003A3200">
            <w:pPr>
              <w:rPr>
                <w:rFonts w:eastAsia="Times New Roman"/>
                <w:sz w:val="20"/>
                <w:szCs w:val="20"/>
              </w:rPr>
            </w:pPr>
          </w:p>
        </w:tc>
      </w:tr>
      <w:tr w:rsidR="003A3200" w:rsidRPr="003A3200" w14:paraId="5B00C5D9" w14:textId="77777777" w:rsidTr="005D16AB">
        <w:trPr>
          <w:trHeight w:val="780"/>
        </w:trPr>
        <w:tc>
          <w:tcPr>
            <w:tcW w:w="3114" w:type="dxa"/>
            <w:tcBorders>
              <w:top w:val="nil"/>
              <w:left w:val="single" w:sz="4" w:space="0" w:color="auto"/>
              <w:bottom w:val="single" w:sz="4" w:space="0" w:color="auto"/>
              <w:right w:val="single" w:sz="4" w:space="0" w:color="auto"/>
            </w:tcBorders>
            <w:shd w:val="clear" w:color="000000" w:fill="FFFFFF"/>
            <w:vAlign w:val="bottom"/>
            <w:hideMark/>
          </w:tcPr>
          <w:p w14:paraId="42A540F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Социальные выплаты гражданам, кроме публичных нормативных социальных выплат</w:t>
            </w:r>
          </w:p>
        </w:tc>
        <w:tc>
          <w:tcPr>
            <w:tcW w:w="444" w:type="dxa"/>
            <w:tcBorders>
              <w:top w:val="nil"/>
              <w:left w:val="nil"/>
              <w:bottom w:val="single" w:sz="4" w:space="0" w:color="auto"/>
              <w:right w:val="single" w:sz="4" w:space="0" w:color="auto"/>
            </w:tcBorders>
            <w:shd w:val="clear" w:color="000000" w:fill="FFFFFF"/>
            <w:noWrap/>
            <w:vAlign w:val="center"/>
            <w:hideMark/>
          </w:tcPr>
          <w:p w14:paraId="58BB0EF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center"/>
            <w:hideMark/>
          </w:tcPr>
          <w:p w14:paraId="1B3ADB0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000000" w:fill="FFFFFF"/>
            <w:noWrap/>
            <w:vAlign w:val="center"/>
            <w:hideMark/>
          </w:tcPr>
          <w:p w14:paraId="3BF14A3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52 00 74830</w:t>
            </w:r>
          </w:p>
        </w:tc>
        <w:tc>
          <w:tcPr>
            <w:tcW w:w="518" w:type="dxa"/>
            <w:tcBorders>
              <w:top w:val="nil"/>
              <w:left w:val="nil"/>
              <w:bottom w:val="single" w:sz="4" w:space="0" w:color="auto"/>
              <w:right w:val="single" w:sz="4" w:space="0" w:color="auto"/>
            </w:tcBorders>
            <w:shd w:val="clear" w:color="000000" w:fill="FFFFFF"/>
            <w:noWrap/>
            <w:vAlign w:val="center"/>
            <w:hideMark/>
          </w:tcPr>
          <w:p w14:paraId="32B94CC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320</w:t>
            </w:r>
          </w:p>
        </w:tc>
        <w:tc>
          <w:tcPr>
            <w:tcW w:w="1268" w:type="dxa"/>
            <w:tcBorders>
              <w:top w:val="nil"/>
              <w:left w:val="nil"/>
              <w:bottom w:val="single" w:sz="4" w:space="0" w:color="auto"/>
              <w:right w:val="single" w:sz="4" w:space="0" w:color="auto"/>
            </w:tcBorders>
            <w:shd w:val="clear" w:color="auto" w:fill="auto"/>
            <w:noWrap/>
            <w:vAlign w:val="center"/>
            <w:hideMark/>
          </w:tcPr>
          <w:p w14:paraId="09C2CFC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16 300,0</w:t>
            </w:r>
          </w:p>
        </w:tc>
        <w:tc>
          <w:tcPr>
            <w:tcW w:w="1329" w:type="dxa"/>
            <w:tcBorders>
              <w:top w:val="nil"/>
              <w:left w:val="nil"/>
              <w:bottom w:val="single" w:sz="4" w:space="0" w:color="auto"/>
              <w:right w:val="single" w:sz="4" w:space="0" w:color="auto"/>
            </w:tcBorders>
            <w:shd w:val="clear" w:color="auto" w:fill="auto"/>
            <w:noWrap/>
            <w:vAlign w:val="center"/>
            <w:hideMark/>
          </w:tcPr>
          <w:p w14:paraId="11AAA1B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5A0AFD2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29F0E9E" w14:textId="77777777" w:rsidR="003A3200" w:rsidRPr="003A3200" w:rsidRDefault="003A3200" w:rsidP="003A3200">
            <w:pPr>
              <w:rPr>
                <w:rFonts w:eastAsia="Times New Roman"/>
                <w:sz w:val="20"/>
                <w:szCs w:val="20"/>
              </w:rPr>
            </w:pPr>
          </w:p>
        </w:tc>
      </w:tr>
      <w:tr w:rsidR="003A3200" w:rsidRPr="003A3200" w14:paraId="6FBB7378" w14:textId="77777777" w:rsidTr="005D16AB">
        <w:trPr>
          <w:trHeight w:val="256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7B2F8D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44" w:type="dxa"/>
            <w:tcBorders>
              <w:top w:val="nil"/>
              <w:left w:val="nil"/>
              <w:bottom w:val="single" w:sz="4" w:space="0" w:color="auto"/>
              <w:right w:val="single" w:sz="4" w:space="0" w:color="auto"/>
            </w:tcBorders>
            <w:shd w:val="clear" w:color="auto" w:fill="auto"/>
            <w:noWrap/>
            <w:vAlign w:val="center"/>
            <w:hideMark/>
          </w:tcPr>
          <w:p w14:paraId="38001B6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7272D9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350C82B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052 00 L4970</w:t>
            </w:r>
          </w:p>
        </w:tc>
        <w:tc>
          <w:tcPr>
            <w:tcW w:w="518" w:type="dxa"/>
            <w:tcBorders>
              <w:top w:val="nil"/>
              <w:left w:val="nil"/>
              <w:bottom w:val="single" w:sz="4" w:space="0" w:color="auto"/>
              <w:right w:val="single" w:sz="4" w:space="0" w:color="auto"/>
            </w:tcBorders>
            <w:shd w:val="clear" w:color="auto" w:fill="auto"/>
            <w:noWrap/>
            <w:vAlign w:val="center"/>
            <w:hideMark/>
          </w:tcPr>
          <w:p w14:paraId="3BFED14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9AFC99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384,2</w:t>
            </w:r>
          </w:p>
        </w:tc>
        <w:tc>
          <w:tcPr>
            <w:tcW w:w="1329" w:type="dxa"/>
            <w:tcBorders>
              <w:top w:val="nil"/>
              <w:left w:val="nil"/>
              <w:bottom w:val="single" w:sz="4" w:space="0" w:color="auto"/>
              <w:right w:val="single" w:sz="4" w:space="0" w:color="auto"/>
            </w:tcBorders>
            <w:shd w:val="clear" w:color="auto" w:fill="auto"/>
            <w:noWrap/>
            <w:vAlign w:val="center"/>
            <w:hideMark/>
          </w:tcPr>
          <w:p w14:paraId="27D496A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2 344,4</w:t>
            </w:r>
          </w:p>
        </w:tc>
        <w:tc>
          <w:tcPr>
            <w:tcW w:w="1081" w:type="dxa"/>
            <w:tcBorders>
              <w:top w:val="nil"/>
              <w:left w:val="nil"/>
              <w:bottom w:val="single" w:sz="4" w:space="0" w:color="auto"/>
              <w:right w:val="single" w:sz="4" w:space="0" w:color="auto"/>
            </w:tcBorders>
            <w:shd w:val="clear" w:color="auto" w:fill="auto"/>
            <w:noWrap/>
            <w:vAlign w:val="center"/>
            <w:hideMark/>
          </w:tcPr>
          <w:p w14:paraId="21A4F38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2 307,3</w:t>
            </w:r>
          </w:p>
        </w:tc>
        <w:tc>
          <w:tcPr>
            <w:tcW w:w="222" w:type="dxa"/>
            <w:vAlign w:val="center"/>
            <w:hideMark/>
          </w:tcPr>
          <w:p w14:paraId="501FD1AB" w14:textId="77777777" w:rsidR="003A3200" w:rsidRPr="003A3200" w:rsidRDefault="003A3200" w:rsidP="003A3200">
            <w:pPr>
              <w:rPr>
                <w:rFonts w:eastAsia="Times New Roman"/>
                <w:sz w:val="20"/>
                <w:szCs w:val="20"/>
              </w:rPr>
            </w:pPr>
          </w:p>
        </w:tc>
      </w:tr>
      <w:tr w:rsidR="003A3200" w:rsidRPr="003A3200" w14:paraId="028E4078"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549C77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Социальные выплаты гражданам, кроме публичных нормативных социальных выплат</w:t>
            </w:r>
          </w:p>
        </w:tc>
        <w:tc>
          <w:tcPr>
            <w:tcW w:w="444" w:type="dxa"/>
            <w:tcBorders>
              <w:top w:val="nil"/>
              <w:left w:val="nil"/>
              <w:bottom w:val="single" w:sz="4" w:space="0" w:color="auto"/>
              <w:right w:val="single" w:sz="4" w:space="0" w:color="auto"/>
            </w:tcBorders>
            <w:shd w:val="clear" w:color="auto" w:fill="auto"/>
            <w:noWrap/>
            <w:vAlign w:val="center"/>
            <w:hideMark/>
          </w:tcPr>
          <w:p w14:paraId="7A7515D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8D3A02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9B3400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052 00 L4970</w:t>
            </w:r>
          </w:p>
        </w:tc>
        <w:tc>
          <w:tcPr>
            <w:tcW w:w="518" w:type="dxa"/>
            <w:tcBorders>
              <w:top w:val="nil"/>
              <w:left w:val="nil"/>
              <w:bottom w:val="single" w:sz="4" w:space="0" w:color="auto"/>
              <w:right w:val="single" w:sz="4" w:space="0" w:color="auto"/>
            </w:tcBorders>
            <w:shd w:val="clear" w:color="auto" w:fill="auto"/>
            <w:noWrap/>
            <w:vAlign w:val="center"/>
            <w:hideMark/>
          </w:tcPr>
          <w:p w14:paraId="1CACE46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320</w:t>
            </w:r>
          </w:p>
        </w:tc>
        <w:tc>
          <w:tcPr>
            <w:tcW w:w="1268" w:type="dxa"/>
            <w:tcBorders>
              <w:top w:val="nil"/>
              <w:left w:val="nil"/>
              <w:bottom w:val="single" w:sz="4" w:space="0" w:color="auto"/>
              <w:right w:val="single" w:sz="4" w:space="0" w:color="auto"/>
            </w:tcBorders>
            <w:shd w:val="clear" w:color="auto" w:fill="auto"/>
            <w:noWrap/>
            <w:vAlign w:val="center"/>
            <w:hideMark/>
          </w:tcPr>
          <w:p w14:paraId="2FC3074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384,2</w:t>
            </w:r>
          </w:p>
        </w:tc>
        <w:tc>
          <w:tcPr>
            <w:tcW w:w="1329" w:type="dxa"/>
            <w:tcBorders>
              <w:top w:val="nil"/>
              <w:left w:val="nil"/>
              <w:bottom w:val="single" w:sz="4" w:space="0" w:color="auto"/>
              <w:right w:val="single" w:sz="4" w:space="0" w:color="auto"/>
            </w:tcBorders>
            <w:shd w:val="clear" w:color="auto" w:fill="auto"/>
            <w:noWrap/>
            <w:vAlign w:val="center"/>
            <w:hideMark/>
          </w:tcPr>
          <w:p w14:paraId="67FC048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2 344,4</w:t>
            </w:r>
          </w:p>
        </w:tc>
        <w:tc>
          <w:tcPr>
            <w:tcW w:w="1081" w:type="dxa"/>
            <w:tcBorders>
              <w:top w:val="nil"/>
              <w:left w:val="nil"/>
              <w:bottom w:val="single" w:sz="4" w:space="0" w:color="auto"/>
              <w:right w:val="single" w:sz="4" w:space="0" w:color="auto"/>
            </w:tcBorders>
            <w:shd w:val="clear" w:color="auto" w:fill="auto"/>
            <w:noWrap/>
            <w:vAlign w:val="center"/>
            <w:hideMark/>
          </w:tcPr>
          <w:p w14:paraId="4A470DB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2 307,3</w:t>
            </w:r>
          </w:p>
        </w:tc>
        <w:tc>
          <w:tcPr>
            <w:tcW w:w="222" w:type="dxa"/>
            <w:vAlign w:val="center"/>
            <w:hideMark/>
          </w:tcPr>
          <w:p w14:paraId="22E6927B" w14:textId="77777777" w:rsidR="003A3200" w:rsidRPr="003A3200" w:rsidRDefault="003A3200" w:rsidP="003A3200">
            <w:pPr>
              <w:rPr>
                <w:rFonts w:eastAsia="Times New Roman"/>
                <w:sz w:val="20"/>
                <w:szCs w:val="20"/>
              </w:rPr>
            </w:pPr>
          </w:p>
        </w:tc>
      </w:tr>
      <w:tr w:rsidR="003A3200" w:rsidRPr="003A3200" w14:paraId="6AAFFABA" w14:textId="77777777" w:rsidTr="005D16AB">
        <w:trPr>
          <w:trHeight w:val="256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64BEF8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44" w:type="dxa"/>
            <w:tcBorders>
              <w:top w:val="nil"/>
              <w:left w:val="nil"/>
              <w:bottom w:val="single" w:sz="4" w:space="0" w:color="auto"/>
              <w:right w:val="single" w:sz="4" w:space="0" w:color="auto"/>
            </w:tcBorders>
            <w:shd w:val="clear" w:color="auto" w:fill="auto"/>
            <w:noWrap/>
            <w:vAlign w:val="center"/>
            <w:hideMark/>
          </w:tcPr>
          <w:p w14:paraId="4A30967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5081E5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381507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052 00 L4970</w:t>
            </w:r>
          </w:p>
        </w:tc>
        <w:tc>
          <w:tcPr>
            <w:tcW w:w="518" w:type="dxa"/>
            <w:tcBorders>
              <w:top w:val="nil"/>
              <w:left w:val="nil"/>
              <w:bottom w:val="single" w:sz="4" w:space="0" w:color="auto"/>
              <w:right w:val="single" w:sz="4" w:space="0" w:color="auto"/>
            </w:tcBorders>
            <w:shd w:val="clear" w:color="auto" w:fill="auto"/>
            <w:noWrap/>
            <w:vAlign w:val="center"/>
            <w:hideMark/>
          </w:tcPr>
          <w:p w14:paraId="72F8C30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C5F405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141,5</w:t>
            </w:r>
          </w:p>
        </w:tc>
        <w:tc>
          <w:tcPr>
            <w:tcW w:w="1329" w:type="dxa"/>
            <w:tcBorders>
              <w:top w:val="nil"/>
              <w:left w:val="nil"/>
              <w:bottom w:val="single" w:sz="4" w:space="0" w:color="auto"/>
              <w:right w:val="single" w:sz="4" w:space="0" w:color="auto"/>
            </w:tcBorders>
            <w:shd w:val="clear" w:color="auto" w:fill="auto"/>
            <w:noWrap/>
            <w:vAlign w:val="center"/>
            <w:hideMark/>
          </w:tcPr>
          <w:p w14:paraId="7D34C84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742,2</w:t>
            </w:r>
          </w:p>
        </w:tc>
        <w:tc>
          <w:tcPr>
            <w:tcW w:w="1081" w:type="dxa"/>
            <w:tcBorders>
              <w:top w:val="nil"/>
              <w:left w:val="nil"/>
              <w:bottom w:val="single" w:sz="4" w:space="0" w:color="auto"/>
              <w:right w:val="single" w:sz="4" w:space="0" w:color="auto"/>
            </w:tcBorders>
            <w:shd w:val="clear" w:color="auto" w:fill="auto"/>
            <w:noWrap/>
            <w:vAlign w:val="center"/>
            <w:hideMark/>
          </w:tcPr>
          <w:p w14:paraId="6CF4819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779,2</w:t>
            </w:r>
          </w:p>
        </w:tc>
        <w:tc>
          <w:tcPr>
            <w:tcW w:w="222" w:type="dxa"/>
            <w:vAlign w:val="center"/>
            <w:hideMark/>
          </w:tcPr>
          <w:p w14:paraId="7B1B8AFD" w14:textId="77777777" w:rsidR="003A3200" w:rsidRPr="003A3200" w:rsidRDefault="003A3200" w:rsidP="003A3200">
            <w:pPr>
              <w:rPr>
                <w:rFonts w:eastAsia="Times New Roman"/>
                <w:sz w:val="20"/>
                <w:szCs w:val="20"/>
              </w:rPr>
            </w:pPr>
          </w:p>
        </w:tc>
      </w:tr>
      <w:tr w:rsidR="003A3200" w:rsidRPr="003A3200" w14:paraId="5A0246A0"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C32A44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Социальные выплаты гражданам, кроме публичных нормативных социальных выплат</w:t>
            </w:r>
          </w:p>
        </w:tc>
        <w:tc>
          <w:tcPr>
            <w:tcW w:w="444" w:type="dxa"/>
            <w:tcBorders>
              <w:top w:val="nil"/>
              <w:left w:val="nil"/>
              <w:bottom w:val="single" w:sz="4" w:space="0" w:color="auto"/>
              <w:right w:val="single" w:sz="4" w:space="0" w:color="auto"/>
            </w:tcBorders>
            <w:shd w:val="clear" w:color="auto" w:fill="auto"/>
            <w:noWrap/>
            <w:vAlign w:val="center"/>
            <w:hideMark/>
          </w:tcPr>
          <w:p w14:paraId="3DD561E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E18DB2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A9CBFB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052 00 L4970</w:t>
            </w:r>
          </w:p>
        </w:tc>
        <w:tc>
          <w:tcPr>
            <w:tcW w:w="518" w:type="dxa"/>
            <w:tcBorders>
              <w:top w:val="nil"/>
              <w:left w:val="nil"/>
              <w:bottom w:val="single" w:sz="4" w:space="0" w:color="auto"/>
              <w:right w:val="single" w:sz="4" w:space="0" w:color="auto"/>
            </w:tcBorders>
            <w:shd w:val="clear" w:color="auto" w:fill="auto"/>
            <w:noWrap/>
            <w:vAlign w:val="center"/>
            <w:hideMark/>
          </w:tcPr>
          <w:p w14:paraId="4A7380B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320</w:t>
            </w:r>
          </w:p>
        </w:tc>
        <w:tc>
          <w:tcPr>
            <w:tcW w:w="1268" w:type="dxa"/>
            <w:tcBorders>
              <w:top w:val="nil"/>
              <w:left w:val="nil"/>
              <w:bottom w:val="single" w:sz="4" w:space="0" w:color="auto"/>
              <w:right w:val="single" w:sz="4" w:space="0" w:color="auto"/>
            </w:tcBorders>
            <w:shd w:val="clear" w:color="auto" w:fill="auto"/>
            <w:noWrap/>
            <w:vAlign w:val="center"/>
            <w:hideMark/>
          </w:tcPr>
          <w:p w14:paraId="4C1D868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141,5</w:t>
            </w:r>
          </w:p>
        </w:tc>
        <w:tc>
          <w:tcPr>
            <w:tcW w:w="1329" w:type="dxa"/>
            <w:tcBorders>
              <w:top w:val="nil"/>
              <w:left w:val="nil"/>
              <w:bottom w:val="single" w:sz="4" w:space="0" w:color="auto"/>
              <w:right w:val="single" w:sz="4" w:space="0" w:color="auto"/>
            </w:tcBorders>
            <w:shd w:val="clear" w:color="auto" w:fill="auto"/>
            <w:noWrap/>
            <w:vAlign w:val="center"/>
            <w:hideMark/>
          </w:tcPr>
          <w:p w14:paraId="23BFD78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742,2</w:t>
            </w:r>
          </w:p>
        </w:tc>
        <w:tc>
          <w:tcPr>
            <w:tcW w:w="1081" w:type="dxa"/>
            <w:tcBorders>
              <w:top w:val="nil"/>
              <w:left w:val="nil"/>
              <w:bottom w:val="single" w:sz="4" w:space="0" w:color="auto"/>
              <w:right w:val="single" w:sz="4" w:space="0" w:color="auto"/>
            </w:tcBorders>
            <w:shd w:val="clear" w:color="auto" w:fill="auto"/>
            <w:noWrap/>
            <w:vAlign w:val="center"/>
            <w:hideMark/>
          </w:tcPr>
          <w:p w14:paraId="11BBCC4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779,2</w:t>
            </w:r>
          </w:p>
        </w:tc>
        <w:tc>
          <w:tcPr>
            <w:tcW w:w="222" w:type="dxa"/>
            <w:vAlign w:val="center"/>
            <w:hideMark/>
          </w:tcPr>
          <w:p w14:paraId="6C998EA5" w14:textId="77777777" w:rsidR="003A3200" w:rsidRPr="003A3200" w:rsidRDefault="003A3200" w:rsidP="003A3200">
            <w:pPr>
              <w:rPr>
                <w:rFonts w:eastAsia="Times New Roman"/>
                <w:sz w:val="20"/>
                <w:szCs w:val="20"/>
              </w:rPr>
            </w:pPr>
          </w:p>
        </w:tc>
      </w:tr>
      <w:tr w:rsidR="003A3200" w:rsidRPr="003A3200" w14:paraId="1028213C"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45C5D8A"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Физическая культура и спорт</w:t>
            </w:r>
          </w:p>
        </w:tc>
        <w:tc>
          <w:tcPr>
            <w:tcW w:w="444" w:type="dxa"/>
            <w:tcBorders>
              <w:top w:val="nil"/>
              <w:left w:val="nil"/>
              <w:bottom w:val="single" w:sz="4" w:space="0" w:color="auto"/>
              <w:right w:val="single" w:sz="4" w:space="0" w:color="auto"/>
            </w:tcBorders>
            <w:shd w:val="clear" w:color="auto" w:fill="auto"/>
            <w:noWrap/>
            <w:vAlign w:val="center"/>
            <w:hideMark/>
          </w:tcPr>
          <w:p w14:paraId="067D42D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E78EA9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4FCBC80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57C6222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718983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27 903,1</w:t>
            </w:r>
          </w:p>
        </w:tc>
        <w:tc>
          <w:tcPr>
            <w:tcW w:w="1329" w:type="dxa"/>
            <w:tcBorders>
              <w:top w:val="nil"/>
              <w:left w:val="nil"/>
              <w:bottom w:val="single" w:sz="4" w:space="0" w:color="auto"/>
              <w:right w:val="single" w:sz="4" w:space="0" w:color="auto"/>
            </w:tcBorders>
            <w:shd w:val="clear" w:color="auto" w:fill="auto"/>
            <w:noWrap/>
            <w:vAlign w:val="center"/>
            <w:hideMark/>
          </w:tcPr>
          <w:p w14:paraId="3595623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40 285,7</w:t>
            </w:r>
          </w:p>
        </w:tc>
        <w:tc>
          <w:tcPr>
            <w:tcW w:w="1081" w:type="dxa"/>
            <w:tcBorders>
              <w:top w:val="nil"/>
              <w:left w:val="nil"/>
              <w:bottom w:val="single" w:sz="4" w:space="0" w:color="auto"/>
              <w:right w:val="single" w:sz="4" w:space="0" w:color="auto"/>
            </w:tcBorders>
            <w:shd w:val="clear" w:color="auto" w:fill="auto"/>
            <w:noWrap/>
            <w:vAlign w:val="center"/>
            <w:hideMark/>
          </w:tcPr>
          <w:p w14:paraId="3EE5635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26 154,0</w:t>
            </w:r>
          </w:p>
        </w:tc>
        <w:tc>
          <w:tcPr>
            <w:tcW w:w="222" w:type="dxa"/>
            <w:vAlign w:val="center"/>
            <w:hideMark/>
          </w:tcPr>
          <w:p w14:paraId="0121FE5F" w14:textId="77777777" w:rsidR="003A3200" w:rsidRPr="003A3200" w:rsidRDefault="003A3200" w:rsidP="003A3200">
            <w:pPr>
              <w:rPr>
                <w:rFonts w:eastAsia="Times New Roman"/>
                <w:sz w:val="20"/>
                <w:szCs w:val="20"/>
              </w:rPr>
            </w:pPr>
          </w:p>
        </w:tc>
      </w:tr>
      <w:tr w:rsidR="003A3200" w:rsidRPr="003A3200" w14:paraId="2844E856"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E8FC067"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Физическая культура</w:t>
            </w:r>
          </w:p>
        </w:tc>
        <w:tc>
          <w:tcPr>
            <w:tcW w:w="444" w:type="dxa"/>
            <w:tcBorders>
              <w:top w:val="nil"/>
              <w:left w:val="nil"/>
              <w:bottom w:val="single" w:sz="4" w:space="0" w:color="auto"/>
              <w:right w:val="single" w:sz="4" w:space="0" w:color="auto"/>
            </w:tcBorders>
            <w:shd w:val="clear" w:color="auto" w:fill="auto"/>
            <w:noWrap/>
            <w:vAlign w:val="center"/>
            <w:hideMark/>
          </w:tcPr>
          <w:p w14:paraId="1BD5314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CD1658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832123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63F0A33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1B23E6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27 903,1</w:t>
            </w:r>
          </w:p>
        </w:tc>
        <w:tc>
          <w:tcPr>
            <w:tcW w:w="1329" w:type="dxa"/>
            <w:tcBorders>
              <w:top w:val="nil"/>
              <w:left w:val="nil"/>
              <w:bottom w:val="single" w:sz="4" w:space="0" w:color="auto"/>
              <w:right w:val="single" w:sz="4" w:space="0" w:color="auto"/>
            </w:tcBorders>
            <w:shd w:val="clear" w:color="auto" w:fill="auto"/>
            <w:noWrap/>
            <w:vAlign w:val="center"/>
            <w:hideMark/>
          </w:tcPr>
          <w:p w14:paraId="4E111C4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26 154,0</w:t>
            </w:r>
          </w:p>
        </w:tc>
        <w:tc>
          <w:tcPr>
            <w:tcW w:w="1081" w:type="dxa"/>
            <w:tcBorders>
              <w:top w:val="nil"/>
              <w:left w:val="nil"/>
              <w:bottom w:val="single" w:sz="4" w:space="0" w:color="auto"/>
              <w:right w:val="single" w:sz="4" w:space="0" w:color="auto"/>
            </w:tcBorders>
            <w:shd w:val="clear" w:color="auto" w:fill="auto"/>
            <w:noWrap/>
            <w:vAlign w:val="center"/>
            <w:hideMark/>
          </w:tcPr>
          <w:p w14:paraId="0176E3B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26 154,0</w:t>
            </w:r>
          </w:p>
        </w:tc>
        <w:tc>
          <w:tcPr>
            <w:tcW w:w="222" w:type="dxa"/>
            <w:vAlign w:val="center"/>
            <w:hideMark/>
          </w:tcPr>
          <w:p w14:paraId="490A394C" w14:textId="77777777" w:rsidR="003A3200" w:rsidRPr="003A3200" w:rsidRDefault="003A3200" w:rsidP="003A3200">
            <w:pPr>
              <w:rPr>
                <w:rFonts w:eastAsia="Times New Roman"/>
                <w:sz w:val="20"/>
                <w:szCs w:val="20"/>
              </w:rPr>
            </w:pPr>
          </w:p>
        </w:tc>
      </w:tr>
      <w:tr w:rsidR="003A3200" w:rsidRPr="003A3200" w14:paraId="09AED6EA"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691F45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5858C52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08FCDD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7D7BFA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030 00 00000</w:t>
            </w:r>
          </w:p>
        </w:tc>
        <w:tc>
          <w:tcPr>
            <w:tcW w:w="518" w:type="dxa"/>
            <w:tcBorders>
              <w:top w:val="nil"/>
              <w:left w:val="nil"/>
              <w:bottom w:val="single" w:sz="4" w:space="0" w:color="auto"/>
              <w:right w:val="single" w:sz="4" w:space="0" w:color="auto"/>
            </w:tcBorders>
            <w:shd w:val="clear" w:color="auto" w:fill="auto"/>
            <w:noWrap/>
            <w:vAlign w:val="center"/>
            <w:hideMark/>
          </w:tcPr>
          <w:p w14:paraId="7AE0B67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9C41D8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27 670,4</w:t>
            </w:r>
          </w:p>
        </w:tc>
        <w:tc>
          <w:tcPr>
            <w:tcW w:w="1329" w:type="dxa"/>
            <w:tcBorders>
              <w:top w:val="nil"/>
              <w:left w:val="nil"/>
              <w:bottom w:val="single" w:sz="4" w:space="0" w:color="auto"/>
              <w:right w:val="single" w:sz="4" w:space="0" w:color="auto"/>
            </w:tcBorders>
            <w:shd w:val="clear" w:color="auto" w:fill="auto"/>
            <w:noWrap/>
            <w:vAlign w:val="center"/>
            <w:hideMark/>
          </w:tcPr>
          <w:p w14:paraId="13AD0C3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25 913,1</w:t>
            </w:r>
          </w:p>
        </w:tc>
        <w:tc>
          <w:tcPr>
            <w:tcW w:w="1081" w:type="dxa"/>
            <w:tcBorders>
              <w:top w:val="nil"/>
              <w:left w:val="nil"/>
              <w:bottom w:val="single" w:sz="4" w:space="0" w:color="auto"/>
              <w:right w:val="single" w:sz="4" w:space="0" w:color="auto"/>
            </w:tcBorders>
            <w:shd w:val="clear" w:color="auto" w:fill="auto"/>
            <w:noWrap/>
            <w:vAlign w:val="center"/>
            <w:hideMark/>
          </w:tcPr>
          <w:p w14:paraId="70BAB42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25 913,1</w:t>
            </w:r>
          </w:p>
        </w:tc>
        <w:tc>
          <w:tcPr>
            <w:tcW w:w="222" w:type="dxa"/>
            <w:vAlign w:val="center"/>
            <w:hideMark/>
          </w:tcPr>
          <w:p w14:paraId="459F41DF" w14:textId="77777777" w:rsidR="003A3200" w:rsidRPr="003A3200" w:rsidRDefault="003A3200" w:rsidP="003A3200">
            <w:pPr>
              <w:rPr>
                <w:rFonts w:eastAsia="Times New Roman"/>
                <w:sz w:val="20"/>
                <w:szCs w:val="20"/>
              </w:rPr>
            </w:pPr>
          </w:p>
        </w:tc>
      </w:tr>
      <w:tr w:rsidR="003A3200" w:rsidRPr="003A3200" w14:paraId="601098A9"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3778CC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6C5F6F0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432374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57E93F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031 00 00000</w:t>
            </w:r>
          </w:p>
        </w:tc>
        <w:tc>
          <w:tcPr>
            <w:tcW w:w="518" w:type="dxa"/>
            <w:tcBorders>
              <w:top w:val="nil"/>
              <w:left w:val="nil"/>
              <w:bottom w:val="single" w:sz="4" w:space="0" w:color="auto"/>
              <w:right w:val="single" w:sz="4" w:space="0" w:color="auto"/>
            </w:tcBorders>
            <w:shd w:val="clear" w:color="auto" w:fill="auto"/>
            <w:noWrap/>
            <w:vAlign w:val="center"/>
            <w:hideMark/>
          </w:tcPr>
          <w:p w14:paraId="53FEBB3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E6173C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839,3</w:t>
            </w:r>
          </w:p>
        </w:tc>
        <w:tc>
          <w:tcPr>
            <w:tcW w:w="1329" w:type="dxa"/>
            <w:tcBorders>
              <w:top w:val="nil"/>
              <w:left w:val="nil"/>
              <w:bottom w:val="single" w:sz="4" w:space="0" w:color="auto"/>
              <w:right w:val="single" w:sz="4" w:space="0" w:color="auto"/>
            </w:tcBorders>
            <w:shd w:val="clear" w:color="auto" w:fill="auto"/>
            <w:noWrap/>
            <w:vAlign w:val="center"/>
            <w:hideMark/>
          </w:tcPr>
          <w:p w14:paraId="2BA2FBE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839,3</w:t>
            </w:r>
          </w:p>
        </w:tc>
        <w:tc>
          <w:tcPr>
            <w:tcW w:w="1081" w:type="dxa"/>
            <w:tcBorders>
              <w:top w:val="nil"/>
              <w:left w:val="nil"/>
              <w:bottom w:val="single" w:sz="4" w:space="0" w:color="auto"/>
              <w:right w:val="single" w:sz="4" w:space="0" w:color="auto"/>
            </w:tcBorders>
            <w:shd w:val="clear" w:color="auto" w:fill="auto"/>
            <w:noWrap/>
            <w:vAlign w:val="center"/>
            <w:hideMark/>
          </w:tcPr>
          <w:p w14:paraId="26A75EC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839,3</w:t>
            </w:r>
          </w:p>
        </w:tc>
        <w:tc>
          <w:tcPr>
            <w:tcW w:w="222" w:type="dxa"/>
            <w:vAlign w:val="center"/>
            <w:hideMark/>
          </w:tcPr>
          <w:p w14:paraId="7DEBF485" w14:textId="77777777" w:rsidR="003A3200" w:rsidRPr="003A3200" w:rsidRDefault="003A3200" w:rsidP="003A3200">
            <w:pPr>
              <w:rPr>
                <w:rFonts w:eastAsia="Times New Roman"/>
                <w:sz w:val="20"/>
                <w:szCs w:val="20"/>
              </w:rPr>
            </w:pPr>
          </w:p>
        </w:tc>
      </w:tr>
      <w:tr w:rsidR="003A3200" w:rsidRPr="003A3200" w14:paraId="42CFB12F"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7BD7F7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3BCF933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54F1AB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6C0BCB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031 00 40070</w:t>
            </w:r>
          </w:p>
        </w:tc>
        <w:tc>
          <w:tcPr>
            <w:tcW w:w="518" w:type="dxa"/>
            <w:tcBorders>
              <w:top w:val="nil"/>
              <w:left w:val="nil"/>
              <w:bottom w:val="single" w:sz="4" w:space="0" w:color="auto"/>
              <w:right w:val="single" w:sz="4" w:space="0" w:color="auto"/>
            </w:tcBorders>
            <w:shd w:val="clear" w:color="auto" w:fill="auto"/>
            <w:noWrap/>
            <w:vAlign w:val="center"/>
            <w:hideMark/>
          </w:tcPr>
          <w:p w14:paraId="0B158BD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4A236C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839,3</w:t>
            </w:r>
          </w:p>
        </w:tc>
        <w:tc>
          <w:tcPr>
            <w:tcW w:w="1329" w:type="dxa"/>
            <w:tcBorders>
              <w:top w:val="nil"/>
              <w:left w:val="nil"/>
              <w:bottom w:val="single" w:sz="4" w:space="0" w:color="auto"/>
              <w:right w:val="single" w:sz="4" w:space="0" w:color="auto"/>
            </w:tcBorders>
            <w:shd w:val="clear" w:color="auto" w:fill="auto"/>
            <w:noWrap/>
            <w:vAlign w:val="center"/>
            <w:hideMark/>
          </w:tcPr>
          <w:p w14:paraId="6E1D612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839,3</w:t>
            </w:r>
          </w:p>
        </w:tc>
        <w:tc>
          <w:tcPr>
            <w:tcW w:w="1081" w:type="dxa"/>
            <w:tcBorders>
              <w:top w:val="nil"/>
              <w:left w:val="nil"/>
              <w:bottom w:val="single" w:sz="4" w:space="0" w:color="auto"/>
              <w:right w:val="single" w:sz="4" w:space="0" w:color="auto"/>
            </w:tcBorders>
            <w:shd w:val="clear" w:color="auto" w:fill="auto"/>
            <w:noWrap/>
            <w:vAlign w:val="center"/>
            <w:hideMark/>
          </w:tcPr>
          <w:p w14:paraId="78256A6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839,3</w:t>
            </w:r>
          </w:p>
        </w:tc>
        <w:tc>
          <w:tcPr>
            <w:tcW w:w="222" w:type="dxa"/>
            <w:vAlign w:val="center"/>
            <w:hideMark/>
          </w:tcPr>
          <w:p w14:paraId="4E703C8C" w14:textId="77777777" w:rsidR="003A3200" w:rsidRPr="003A3200" w:rsidRDefault="003A3200" w:rsidP="003A3200">
            <w:pPr>
              <w:rPr>
                <w:rFonts w:eastAsia="Times New Roman"/>
                <w:sz w:val="20"/>
                <w:szCs w:val="20"/>
              </w:rPr>
            </w:pPr>
          </w:p>
        </w:tc>
      </w:tr>
      <w:tr w:rsidR="003A3200" w:rsidRPr="003A3200" w14:paraId="68C17A79"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4CD284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D8DE05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6E523B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F979B0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031 00 40070</w:t>
            </w:r>
          </w:p>
        </w:tc>
        <w:tc>
          <w:tcPr>
            <w:tcW w:w="518" w:type="dxa"/>
            <w:tcBorders>
              <w:top w:val="nil"/>
              <w:left w:val="nil"/>
              <w:bottom w:val="single" w:sz="4" w:space="0" w:color="auto"/>
              <w:right w:val="single" w:sz="4" w:space="0" w:color="auto"/>
            </w:tcBorders>
            <w:shd w:val="clear" w:color="auto" w:fill="auto"/>
            <w:noWrap/>
            <w:vAlign w:val="center"/>
            <w:hideMark/>
          </w:tcPr>
          <w:p w14:paraId="1622AE2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4B7F4BB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839,3</w:t>
            </w:r>
          </w:p>
        </w:tc>
        <w:tc>
          <w:tcPr>
            <w:tcW w:w="1329" w:type="dxa"/>
            <w:tcBorders>
              <w:top w:val="nil"/>
              <w:left w:val="nil"/>
              <w:bottom w:val="single" w:sz="4" w:space="0" w:color="auto"/>
              <w:right w:val="single" w:sz="4" w:space="0" w:color="auto"/>
            </w:tcBorders>
            <w:shd w:val="clear" w:color="auto" w:fill="auto"/>
            <w:noWrap/>
            <w:vAlign w:val="center"/>
            <w:hideMark/>
          </w:tcPr>
          <w:p w14:paraId="6D88342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839,3</w:t>
            </w:r>
          </w:p>
        </w:tc>
        <w:tc>
          <w:tcPr>
            <w:tcW w:w="1081" w:type="dxa"/>
            <w:tcBorders>
              <w:top w:val="nil"/>
              <w:left w:val="nil"/>
              <w:bottom w:val="single" w:sz="4" w:space="0" w:color="auto"/>
              <w:right w:val="single" w:sz="4" w:space="0" w:color="auto"/>
            </w:tcBorders>
            <w:shd w:val="clear" w:color="auto" w:fill="auto"/>
            <w:noWrap/>
            <w:vAlign w:val="center"/>
            <w:hideMark/>
          </w:tcPr>
          <w:p w14:paraId="1D46588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839,3</w:t>
            </w:r>
          </w:p>
        </w:tc>
        <w:tc>
          <w:tcPr>
            <w:tcW w:w="222" w:type="dxa"/>
            <w:vAlign w:val="center"/>
            <w:hideMark/>
          </w:tcPr>
          <w:p w14:paraId="2EBECCBF" w14:textId="77777777" w:rsidR="003A3200" w:rsidRPr="003A3200" w:rsidRDefault="003A3200" w:rsidP="003A3200">
            <w:pPr>
              <w:rPr>
                <w:rFonts w:eastAsia="Times New Roman"/>
                <w:sz w:val="20"/>
                <w:szCs w:val="20"/>
              </w:rPr>
            </w:pPr>
          </w:p>
        </w:tc>
      </w:tr>
      <w:tr w:rsidR="003A3200" w:rsidRPr="003A3200" w14:paraId="012545CF"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18471E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3112DE7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BEC9D5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F5D225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032 00 00000</w:t>
            </w:r>
          </w:p>
        </w:tc>
        <w:tc>
          <w:tcPr>
            <w:tcW w:w="518" w:type="dxa"/>
            <w:tcBorders>
              <w:top w:val="nil"/>
              <w:left w:val="nil"/>
              <w:bottom w:val="single" w:sz="4" w:space="0" w:color="auto"/>
              <w:right w:val="single" w:sz="4" w:space="0" w:color="auto"/>
            </w:tcBorders>
            <w:shd w:val="clear" w:color="auto" w:fill="auto"/>
            <w:noWrap/>
            <w:vAlign w:val="center"/>
            <w:hideMark/>
          </w:tcPr>
          <w:p w14:paraId="32FA661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B2BC3D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26 831,1</w:t>
            </w:r>
          </w:p>
        </w:tc>
        <w:tc>
          <w:tcPr>
            <w:tcW w:w="1329" w:type="dxa"/>
            <w:tcBorders>
              <w:top w:val="nil"/>
              <w:left w:val="nil"/>
              <w:bottom w:val="single" w:sz="4" w:space="0" w:color="auto"/>
              <w:right w:val="single" w:sz="4" w:space="0" w:color="auto"/>
            </w:tcBorders>
            <w:shd w:val="clear" w:color="auto" w:fill="auto"/>
            <w:noWrap/>
            <w:vAlign w:val="center"/>
            <w:hideMark/>
          </w:tcPr>
          <w:p w14:paraId="69050B7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25 073,8</w:t>
            </w:r>
          </w:p>
        </w:tc>
        <w:tc>
          <w:tcPr>
            <w:tcW w:w="1081" w:type="dxa"/>
            <w:tcBorders>
              <w:top w:val="nil"/>
              <w:left w:val="nil"/>
              <w:bottom w:val="single" w:sz="4" w:space="0" w:color="auto"/>
              <w:right w:val="single" w:sz="4" w:space="0" w:color="auto"/>
            </w:tcBorders>
            <w:shd w:val="clear" w:color="auto" w:fill="auto"/>
            <w:noWrap/>
            <w:vAlign w:val="center"/>
            <w:hideMark/>
          </w:tcPr>
          <w:p w14:paraId="019681F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25 073,8</w:t>
            </w:r>
          </w:p>
        </w:tc>
        <w:tc>
          <w:tcPr>
            <w:tcW w:w="222" w:type="dxa"/>
            <w:vAlign w:val="center"/>
            <w:hideMark/>
          </w:tcPr>
          <w:p w14:paraId="0604CC7B" w14:textId="77777777" w:rsidR="003A3200" w:rsidRPr="003A3200" w:rsidRDefault="003A3200" w:rsidP="003A3200">
            <w:pPr>
              <w:rPr>
                <w:rFonts w:eastAsia="Times New Roman"/>
                <w:sz w:val="20"/>
                <w:szCs w:val="20"/>
              </w:rPr>
            </w:pPr>
          </w:p>
        </w:tc>
      </w:tr>
      <w:tr w:rsidR="003A3200" w:rsidRPr="003A3200" w14:paraId="752D7DF2"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DF3BAE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5A54DF1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4FE923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53B191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032 00 20040</w:t>
            </w:r>
          </w:p>
        </w:tc>
        <w:tc>
          <w:tcPr>
            <w:tcW w:w="518" w:type="dxa"/>
            <w:tcBorders>
              <w:top w:val="nil"/>
              <w:left w:val="nil"/>
              <w:bottom w:val="single" w:sz="4" w:space="0" w:color="auto"/>
              <w:right w:val="single" w:sz="4" w:space="0" w:color="auto"/>
            </w:tcBorders>
            <w:shd w:val="clear" w:color="auto" w:fill="auto"/>
            <w:noWrap/>
            <w:vAlign w:val="center"/>
            <w:hideMark/>
          </w:tcPr>
          <w:p w14:paraId="373EAFD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AEDC50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23 023,2</w:t>
            </w:r>
          </w:p>
        </w:tc>
        <w:tc>
          <w:tcPr>
            <w:tcW w:w="1329" w:type="dxa"/>
            <w:tcBorders>
              <w:top w:val="nil"/>
              <w:left w:val="nil"/>
              <w:bottom w:val="single" w:sz="4" w:space="0" w:color="auto"/>
              <w:right w:val="single" w:sz="4" w:space="0" w:color="auto"/>
            </w:tcBorders>
            <w:shd w:val="clear" w:color="auto" w:fill="auto"/>
            <w:noWrap/>
            <w:vAlign w:val="center"/>
            <w:hideMark/>
          </w:tcPr>
          <w:p w14:paraId="0EAD185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21 603,0</w:t>
            </w:r>
          </w:p>
        </w:tc>
        <w:tc>
          <w:tcPr>
            <w:tcW w:w="1081" w:type="dxa"/>
            <w:tcBorders>
              <w:top w:val="nil"/>
              <w:left w:val="nil"/>
              <w:bottom w:val="single" w:sz="4" w:space="0" w:color="auto"/>
              <w:right w:val="single" w:sz="4" w:space="0" w:color="auto"/>
            </w:tcBorders>
            <w:shd w:val="clear" w:color="auto" w:fill="auto"/>
            <w:noWrap/>
            <w:vAlign w:val="center"/>
            <w:hideMark/>
          </w:tcPr>
          <w:p w14:paraId="218B268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21 603,0</w:t>
            </w:r>
          </w:p>
        </w:tc>
        <w:tc>
          <w:tcPr>
            <w:tcW w:w="222" w:type="dxa"/>
            <w:vAlign w:val="center"/>
            <w:hideMark/>
          </w:tcPr>
          <w:p w14:paraId="7252FFD5" w14:textId="77777777" w:rsidR="003A3200" w:rsidRPr="003A3200" w:rsidRDefault="003A3200" w:rsidP="003A3200">
            <w:pPr>
              <w:rPr>
                <w:rFonts w:eastAsia="Times New Roman"/>
                <w:sz w:val="20"/>
                <w:szCs w:val="20"/>
              </w:rPr>
            </w:pPr>
          </w:p>
        </w:tc>
      </w:tr>
      <w:tr w:rsidR="003A3200" w:rsidRPr="003A3200" w14:paraId="5EE364C8"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D45989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1FB8D1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A6029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61E7F6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032 00 20040</w:t>
            </w:r>
          </w:p>
        </w:tc>
        <w:tc>
          <w:tcPr>
            <w:tcW w:w="518" w:type="dxa"/>
            <w:tcBorders>
              <w:top w:val="nil"/>
              <w:left w:val="nil"/>
              <w:bottom w:val="single" w:sz="4" w:space="0" w:color="auto"/>
              <w:right w:val="single" w:sz="4" w:space="0" w:color="auto"/>
            </w:tcBorders>
            <w:shd w:val="clear" w:color="auto" w:fill="auto"/>
            <w:noWrap/>
            <w:vAlign w:val="center"/>
            <w:hideMark/>
          </w:tcPr>
          <w:p w14:paraId="3B09ED2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06DCCCF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23 023,2</w:t>
            </w:r>
          </w:p>
        </w:tc>
        <w:tc>
          <w:tcPr>
            <w:tcW w:w="1329" w:type="dxa"/>
            <w:tcBorders>
              <w:top w:val="nil"/>
              <w:left w:val="nil"/>
              <w:bottom w:val="single" w:sz="4" w:space="0" w:color="auto"/>
              <w:right w:val="single" w:sz="4" w:space="0" w:color="auto"/>
            </w:tcBorders>
            <w:shd w:val="clear" w:color="auto" w:fill="auto"/>
            <w:noWrap/>
            <w:vAlign w:val="center"/>
            <w:hideMark/>
          </w:tcPr>
          <w:p w14:paraId="5FB0C02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21 603,0</w:t>
            </w:r>
          </w:p>
        </w:tc>
        <w:tc>
          <w:tcPr>
            <w:tcW w:w="1081" w:type="dxa"/>
            <w:tcBorders>
              <w:top w:val="nil"/>
              <w:left w:val="nil"/>
              <w:bottom w:val="single" w:sz="4" w:space="0" w:color="auto"/>
              <w:right w:val="single" w:sz="4" w:space="0" w:color="auto"/>
            </w:tcBorders>
            <w:shd w:val="clear" w:color="auto" w:fill="auto"/>
            <w:noWrap/>
            <w:vAlign w:val="center"/>
            <w:hideMark/>
          </w:tcPr>
          <w:p w14:paraId="1AC7910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21 603,0</w:t>
            </w:r>
          </w:p>
        </w:tc>
        <w:tc>
          <w:tcPr>
            <w:tcW w:w="222" w:type="dxa"/>
            <w:vAlign w:val="center"/>
            <w:hideMark/>
          </w:tcPr>
          <w:p w14:paraId="75126CC3" w14:textId="77777777" w:rsidR="003A3200" w:rsidRPr="003A3200" w:rsidRDefault="003A3200" w:rsidP="003A3200">
            <w:pPr>
              <w:rPr>
                <w:rFonts w:eastAsia="Times New Roman"/>
                <w:sz w:val="20"/>
                <w:szCs w:val="20"/>
              </w:rPr>
            </w:pPr>
          </w:p>
        </w:tc>
      </w:tr>
      <w:tr w:rsidR="003A3200" w:rsidRPr="003A3200" w14:paraId="18C0E40B"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49E34E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444" w:type="dxa"/>
            <w:tcBorders>
              <w:top w:val="nil"/>
              <w:left w:val="nil"/>
              <w:bottom w:val="single" w:sz="4" w:space="0" w:color="auto"/>
              <w:right w:val="single" w:sz="4" w:space="0" w:color="auto"/>
            </w:tcBorders>
            <w:shd w:val="clear" w:color="auto" w:fill="auto"/>
            <w:noWrap/>
            <w:vAlign w:val="center"/>
            <w:hideMark/>
          </w:tcPr>
          <w:p w14:paraId="545F8EF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0FCF49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3405B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032 00 71410</w:t>
            </w:r>
          </w:p>
        </w:tc>
        <w:tc>
          <w:tcPr>
            <w:tcW w:w="518" w:type="dxa"/>
            <w:tcBorders>
              <w:top w:val="nil"/>
              <w:left w:val="nil"/>
              <w:bottom w:val="single" w:sz="4" w:space="0" w:color="auto"/>
              <w:right w:val="single" w:sz="4" w:space="0" w:color="auto"/>
            </w:tcBorders>
            <w:shd w:val="clear" w:color="auto" w:fill="auto"/>
            <w:noWrap/>
            <w:vAlign w:val="center"/>
            <w:hideMark/>
          </w:tcPr>
          <w:p w14:paraId="46F05C3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E0F0A9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337,1</w:t>
            </w:r>
          </w:p>
        </w:tc>
        <w:tc>
          <w:tcPr>
            <w:tcW w:w="1329" w:type="dxa"/>
            <w:tcBorders>
              <w:top w:val="nil"/>
              <w:left w:val="nil"/>
              <w:bottom w:val="single" w:sz="4" w:space="0" w:color="auto"/>
              <w:right w:val="single" w:sz="4" w:space="0" w:color="auto"/>
            </w:tcBorders>
            <w:shd w:val="clear" w:color="auto" w:fill="auto"/>
            <w:noWrap/>
            <w:vAlign w:val="center"/>
            <w:hideMark/>
          </w:tcPr>
          <w:p w14:paraId="7217184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7B0C380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ECF7B7B" w14:textId="77777777" w:rsidR="003A3200" w:rsidRPr="003A3200" w:rsidRDefault="003A3200" w:rsidP="003A3200">
            <w:pPr>
              <w:rPr>
                <w:rFonts w:eastAsia="Times New Roman"/>
                <w:sz w:val="20"/>
                <w:szCs w:val="20"/>
              </w:rPr>
            </w:pPr>
          </w:p>
        </w:tc>
      </w:tr>
      <w:tr w:rsidR="003A3200" w:rsidRPr="003A3200" w14:paraId="14B08B32"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AF942F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78B478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5434C8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1DA912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032 00 71410</w:t>
            </w:r>
          </w:p>
        </w:tc>
        <w:tc>
          <w:tcPr>
            <w:tcW w:w="518" w:type="dxa"/>
            <w:tcBorders>
              <w:top w:val="nil"/>
              <w:left w:val="nil"/>
              <w:bottom w:val="single" w:sz="4" w:space="0" w:color="auto"/>
              <w:right w:val="single" w:sz="4" w:space="0" w:color="auto"/>
            </w:tcBorders>
            <w:shd w:val="clear" w:color="auto" w:fill="auto"/>
            <w:noWrap/>
            <w:vAlign w:val="center"/>
            <w:hideMark/>
          </w:tcPr>
          <w:p w14:paraId="38FF906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3F52EC2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337,1</w:t>
            </w:r>
          </w:p>
        </w:tc>
        <w:tc>
          <w:tcPr>
            <w:tcW w:w="1329" w:type="dxa"/>
            <w:tcBorders>
              <w:top w:val="nil"/>
              <w:left w:val="nil"/>
              <w:bottom w:val="single" w:sz="4" w:space="0" w:color="auto"/>
              <w:right w:val="single" w:sz="4" w:space="0" w:color="auto"/>
            </w:tcBorders>
            <w:shd w:val="clear" w:color="auto" w:fill="auto"/>
            <w:noWrap/>
            <w:vAlign w:val="center"/>
            <w:hideMark/>
          </w:tcPr>
          <w:p w14:paraId="6B3B4C6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5CEE948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7C61215" w14:textId="77777777" w:rsidR="003A3200" w:rsidRPr="003A3200" w:rsidRDefault="003A3200" w:rsidP="003A3200">
            <w:pPr>
              <w:rPr>
                <w:rFonts w:eastAsia="Times New Roman"/>
                <w:sz w:val="20"/>
                <w:szCs w:val="20"/>
              </w:rPr>
            </w:pPr>
          </w:p>
        </w:tc>
      </w:tr>
      <w:tr w:rsidR="003A3200" w:rsidRPr="003A3200" w14:paraId="58659432"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3D8AF4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w:t>
            </w:r>
            <w:r w:rsidRPr="003A3200">
              <w:rPr>
                <w:rFonts w:eastAsia="Times New Roman"/>
                <w:color w:val="000000"/>
                <w:sz w:val="20"/>
                <w:szCs w:val="20"/>
              </w:rPr>
              <w:lastRenderedPageBreak/>
              <w:t>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3AC9979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lastRenderedPageBreak/>
              <w:t>11</w:t>
            </w:r>
          </w:p>
        </w:tc>
        <w:tc>
          <w:tcPr>
            <w:tcW w:w="494" w:type="dxa"/>
            <w:tcBorders>
              <w:top w:val="nil"/>
              <w:left w:val="nil"/>
              <w:bottom w:val="single" w:sz="4" w:space="0" w:color="auto"/>
              <w:right w:val="single" w:sz="4" w:space="0" w:color="auto"/>
            </w:tcBorders>
            <w:shd w:val="clear" w:color="auto" w:fill="auto"/>
            <w:noWrap/>
            <w:vAlign w:val="center"/>
            <w:hideMark/>
          </w:tcPr>
          <w:p w14:paraId="62C8DF9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F372B2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032 00 72300</w:t>
            </w:r>
          </w:p>
        </w:tc>
        <w:tc>
          <w:tcPr>
            <w:tcW w:w="518" w:type="dxa"/>
            <w:tcBorders>
              <w:top w:val="nil"/>
              <w:left w:val="nil"/>
              <w:bottom w:val="single" w:sz="4" w:space="0" w:color="auto"/>
              <w:right w:val="single" w:sz="4" w:space="0" w:color="auto"/>
            </w:tcBorders>
            <w:shd w:val="clear" w:color="auto" w:fill="auto"/>
            <w:noWrap/>
            <w:vAlign w:val="center"/>
            <w:hideMark/>
          </w:tcPr>
          <w:p w14:paraId="127F5BF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AF7388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2 776,6</w:t>
            </w:r>
          </w:p>
        </w:tc>
        <w:tc>
          <w:tcPr>
            <w:tcW w:w="1329" w:type="dxa"/>
            <w:tcBorders>
              <w:top w:val="nil"/>
              <w:left w:val="nil"/>
              <w:bottom w:val="single" w:sz="4" w:space="0" w:color="auto"/>
              <w:right w:val="single" w:sz="4" w:space="0" w:color="auto"/>
            </w:tcBorders>
            <w:shd w:val="clear" w:color="auto" w:fill="auto"/>
            <w:noWrap/>
            <w:vAlign w:val="center"/>
            <w:hideMark/>
          </w:tcPr>
          <w:p w14:paraId="3940057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2 776,6</w:t>
            </w:r>
          </w:p>
        </w:tc>
        <w:tc>
          <w:tcPr>
            <w:tcW w:w="1081" w:type="dxa"/>
            <w:tcBorders>
              <w:top w:val="nil"/>
              <w:left w:val="nil"/>
              <w:bottom w:val="single" w:sz="4" w:space="0" w:color="auto"/>
              <w:right w:val="single" w:sz="4" w:space="0" w:color="auto"/>
            </w:tcBorders>
            <w:shd w:val="clear" w:color="auto" w:fill="auto"/>
            <w:noWrap/>
            <w:vAlign w:val="center"/>
            <w:hideMark/>
          </w:tcPr>
          <w:p w14:paraId="681F1E3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2 776,6</w:t>
            </w:r>
          </w:p>
        </w:tc>
        <w:tc>
          <w:tcPr>
            <w:tcW w:w="222" w:type="dxa"/>
            <w:vAlign w:val="center"/>
            <w:hideMark/>
          </w:tcPr>
          <w:p w14:paraId="0CD81335" w14:textId="77777777" w:rsidR="003A3200" w:rsidRPr="003A3200" w:rsidRDefault="003A3200" w:rsidP="003A3200">
            <w:pPr>
              <w:rPr>
                <w:rFonts w:eastAsia="Times New Roman"/>
                <w:sz w:val="20"/>
                <w:szCs w:val="20"/>
              </w:rPr>
            </w:pPr>
          </w:p>
        </w:tc>
      </w:tr>
      <w:tr w:rsidR="003A3200" w:rsidRPr="003A3200" w14:paraId="7A3F3C98"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BF327F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A520F5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923752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052B00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032 00 72300</w:t>
            </w:r>
          </w:p>
        </w:tc>
        <w:tc>
          <w:tcPr>
            <w:tcW w:w="518" w:type="dxa"/>
            <w:tcBorders>
              <w:top w:val="nil"/>
              <w:left w:val="nil"/>
              <w:bottom w:val="single" w:sz="4" w:space="0" w:color="auto"/>
              <w:right w:val="single" w:sz="4" w:space="0" w:color="auto"/>
            </w:tcBorders>
            <w:shd w:val="clear" w:color="auto" w:fill="auto"/>
            <w:noWrap/>
            <w:vAlign w:val="center"/>
            <w:hideMark/>
          </w:tcPr>
          <w:p w14:paraId="2F392D8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3F956F0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2 776,6</w:t>
            </w:r>
          </w:p>
        </w:tc>
        <w:tc>
          <w:tcPr>
            <w:tcW w:w="1329" w:type="dxa"/>
            <w:tcBorders>
              <w:top w:val="nil"/>
              <w:left w:val="nil"/>
              <w:bottom w:val="single" w:sz="4" w:space="0" w:color="auto"/>
              <w:right w:val="single" w:sz="4" w:space="0" w:color="auto"/>
            </w:tcBorders>
            <w:shd w:val="clear" w:color="auto" w:fill="auto"/>
            <w:noWrap/>
            <w:vAlign w:val="center"/>
            <w:hideMark/>
          </w:tcPr>
          <w:p w14:paraId="62D18CE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2 776,6</w:t>
            </w:r>
          </w:p>
        </w:tc>
        <w:tc>
          <w:tcPr>
            <w:tcW w:w="1081" w:type="dxa"/>
            <w:tcBorders>
              <w:top w:val="nil"/>
              <w:left w:val="nil"/>
              <w:bottom w:val="single" w:sz="4" w:space="0" w:color="auto"/>
              <w:right w:val="single" w:sz="4" w:space="0" w:color="auto"/>
            </w:tcBorders>
            <w:shd w:val="clear" w:color="auto" w:fill="auto"/>
            <w:noWrap/>
            <w:vAlign w:val="center"/>
            <w:hideMark/>
          </w:tcPr>
          <w:p w14:paraId="1C18461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2 776,6</w:t>
            </w:r>
          </w:p>
        </w:tc>
        <w:tc>
          <w:tcPr>
            <w:tcW w:w="222" w:type="dxa"/>
            <w:vAlign w:val="center"/>
            <w:hideMark/>
          </w:tcPr>
          <w:p w14:paraId="6A4528E8" w14:textId="77777777" w:rsidR="003A3200" w:rsidRPr="003A3200" w:rsidRDefault="003A3200" w:rsidP="003A3200">
            <w:pPr>
              <w:rPr>
                <w:rFonts w:eastAsia="Times New Roman"/>
                <w:sz w:val="20"/>
                <w:szCs w:val="20"/>
              </w:rPr>
            </w:pPr>
          </w:p>
        </w:tc>
      </w:tr>
      <w:tr w:rsidR="003A3200" w:rsidRPr="003A3200" w14:paraId="5E0A53DC"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7049E2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3733759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C31EEC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2A21D7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S2300</w:t>
            </w:r>
          </w:p>
        </w:tc>
        <w:tc>
          <w:tcPr>
            <w:tcW w:w="518" w:type="dxa"/>
            <w:tcBorders>
              <w:top w:val="nil"/>
              <w:left w:val="nil"/>
              <w:bottom w:val="single" w:sz="4" w:space="0" w:color="auto"/>
              <w:right w:val="single" w:sz="4" w:space="0" w:color="auto"/>
            </w:tcBorders>
            <w:shd w:val="clear" w:color="auto" w:fill="auto"/>
            <w:noWrap/>
            <w:vAlign w:val="center"/>
            <w:hideMark/>
          </w:tcPr>
          <w:p w14:paraId="10520C0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6A4CE5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694,2</w:t>
            </w:r>
          </w:p>
        </w:tc>
        <w:tc>
          <w:tcPr>
            <w:tcW w:w="1329" w:type="dxa"/>
            <w:tcBorders>
              <w:top w:val="nil"/>
              <w:left w:val="nil"/>
              <w:bottom w:val="single" w:sz="4" w:space="0" w:color="auto"/>
              <w:right w:val="single" w:sz="4" w:space="0" w:color="auto"/>
            </w:tcBorders>
            <w:shd w:val="clear" w:color="auto" w:fill="auto"/>
            <w:noWrap/>
            <w:vAlign w:val="center"/>
            <w:hideMark/>
          </w:tcPr>
          <w:p w14:paraId="6B8D09B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694,2</w:t>
            </w:r>
          </w:p>
        </w:tc>
        <w:tc>
          <w:tcPr>
            <w:tcW w:w="1081" w:type="dxa"/>
            <w:tcBorders>
              <w:top w:val="nil"/>
              <w:left w:val="nil"/>
              <w:bottom w:val="single" w:sz="4" w:space="0" w:color="auto"/>
              <w:right w:val="single" w:sz="4" w:space="0" w:color="auto"/>
            </w:tcBorders>
            <w:shd w:val="clear" w:color="auto" w:fill="auto"/>
            <w:noWrap/>
            <w:vAlign w:val="center"/>
            <w:hideMark/>
          </w:tcPr>
          <w:p w14:paraId="1CB9B19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694,2</w:t>
            </w:r>
          </w:p>
        </w:tc>
        <w:tc>
          <w:tcPr>
            <w:tcW w:w="222" w:type="dxa"/>
            <w:vAlign w:val="center"/>
            <w:hideMark/>
          </w:tcPr>
          <w:p w14:paraId="1ADE525C" w14:textId="77777777" w:rsidR="003A3200" w:rsidRPr="003A3200" w:rsidRDefault="003A3200" w:rsidP="003A3200">
            <w:pPr>
              <w:rPr>
                <w:rFonts w:eastAsia="Times New Roman"/>
                <w:sz w:val="20"/>
                <w:szCs w:val="20"/>
              </w:rPr>
            </w:pPr>
          </w:p>
        </w:tc>
      </w:tr>
      <w:tr w:rsidR="003A3200" w:rsidRPr="003A3200" w14:paraId="2548E188"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D4000D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B6D948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5E8812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3B0454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S2300</w:t>
            </w:r>
          </w:p>
        </w:tc>
        <w:tc>
          <w:tcPr>
            <w:tcW w:w="518" w:type="dxa"/>
            <w:tcBorders>
              <w:top w:val="nil"/>
              <w:left w:val="nil"/>
              <w:bottom w:val="single" w:sz="4" w:space="0" w:color="auto"/>
              <w:right w:val="single" w:sz="4" w:space="0" w:color="auto"/>
            </w:tcBorders>
            <w:shd w:val="clear" w:color="auto" w:fill="auto"/>
            <w:noWrap/>
            <w:vAlign w:val="center"/>
            <w:hideMark/>
          </w:tcPr>
          <w:p w14:paraId="7C5FB6B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7EF2AF6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694,2</w:t>
            </w:r>
          </w:p>
        </w:tc>
        <w:tc>
          <w:tcPr>
            <w:tcW w:w="1329" w:type="dxa"/>
            <w:tcBorders>
              <w:top w:val="nil"/>
              <w:left w:val="nil"/>
              <w:bottom w:val="single" w:sz="4" w:space="0" w:color="auto"/>
              <w:right w:val="single" w:sz="4" w:space="0" w:color="auto"/>
            </w:tcBorders>
            <w:shd w:val="clear" w:color="auto" w:fill="auto"/>
            <w:noWrap/>
            <w:vAlign w:val="center"/>
            <w:hideMark/>
          </w:tcPr>
          <w:p w14:paraId="3F40D41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694,2</w:t>
            </w:r>
          </w:p>
        </w:tc>
        <w:tc>
          <w:tcPr>
            <w:tcW w:w="1081" w:type="dxa"/>
            <w:tcBorders>
              <w:top w:val="nil"/>
              <w:left w:val="nil"/>
              <w:bottom w:val="single" w:sz="4" w:space="0" w:color="auto"/>
              <w:right w:val="single" w:sz="4" w:space="0" w:color="auto"/>
            </w:tcBorders>
            <w:shd w:val="clear" w:color="auto" w:fill="auto"/>
            <w:noWrap/>
            <w:vAlign w:val="center"/>
            <w:hideMark/>
          </w:tcPr>
          <w:p w14:paraId="351675E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694,2</w:t>
            </w:r>
          </w:p>
        </w:tc>
        <w:tc>
          <w:tcPr>
            <w:tcW w:w="222" w:type="dxa"/>
            <w:vAlign w:val="center"/>
            <w:hideMark/>
          </w:tcPr>
          <w:p w14:paraId="39B664E1" w14:textId="77777777" w:rsidR="003A3200" w:rsidRPr="003A3200" w:rsidRDefault="003A3200" w:rsidP="003A3200">
            <w:pPr>
              <w:rPr>
                <w:rFonts w:eastAsia="Times New Roman"/>
                <w:sz w:val="20"/>
                <w:szCs w:val="20"/>
              </w:rPr>
            </w:pPr>
          </w:p>
        </w:tc>
      </w:tr>
      <w:tr w:rsidR="003A3200" w:rsidRPr="003A3200" w14:paraId="0C5C5CF3"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800F76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5820BBF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AD86C9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BCBBA7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31BD7C1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D4F3B4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232,7</w:t>
            </w:r>
          </w:p>
        </w:tc>
        <w:tc>
          <w:tcPr>
            <w:tcW w:w="1329" w:type="dxa"/>
            <w:tcBorders>
              <w:top w:val="nil"/>
              <w:left w:val="nil"/>
              <w:bottom w:val="single" w:sz="4" w:space="0" w:color="auto"/>
              <w:right w:val="single" w:sz="4" w:space="0" w:color="auto"/>
            </w:tcBorders>
            <w:shd w:val="clear" w:color="auto" w:fill="auto"/>
            <w:noWrap/>
            <w:vAlign w:val="center"/>
            <w:hideMark/>
          </w:tcPr>
          <w:p w14:paraId="73A2DFD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240,9</w:t>
            </w:r>
          </w:p>
        </w:tc>
        <w:tc>
          <w:tcPr>
            <w:tcW w:w="1081" w:type="dxa"/>
            <w:tcBorders>
              <w:top w:val="nil"/>
              <w:left w:val="nil"/>
              <w:bottom w:val="single" w:sz="4" w:space="0" w:color="auto"/>
              <w:right w:val="single" w:sz="4" w:space="0" w:color="auto"/>
            </w:tcBorders>
            <w:shd w:val="clear" w:color="auto" w:fill="auto"/>
            <w:noWrap/>
            <w:vAlign w:val="center"/>
            <w:hideMark/>
          </w:tcPr>
          <w:p w14:paraId="4A7270B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240,9</w:t>
            </w:r>
          </w:p>
        </w:tc>
        <w:tc>
          <w:tcPr>
            <w:tcW w:w="222" w:type="dxa"/>
            <w:vAlign w:val="center"/>
            <w:hideMark/>
          </w:tcPr>
          <w:p w14:paraId="235B9B2A" w14:textId="77777777" w:rsidR="003A3200" w:rsidRPr="003A3200" w:rsidRDefault="003A3200" w:rsidP="003A3200">
            <w:pPr>
              <w:rPr>
                <w:rFonts w:eastAsia="Times New Roman"/>
                <w:sz w:val="20"/>
                <w:szCs w:val="20"/>
              </w:rPr>
            </w:pPr>
          </w:p>
        </w:tc>
      </w:tr>
      <w:tr w:rsidR="003A3200" w:rsidRPr="003A3200" w14:paraId="2DA03532"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E667CB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44" w:type="dxa"/>
            <w:tcBorders>
              <w:top w:val="nil"/>
              <w:left w:val="nil"/>
              <w:bottom w:val="single" w:sz="4" w:space="0" w:color="auto"/>
              <w:right w:val="single" w:sz="4" w:space="0" w:color="auto"/>
            </w:tcBorders>
            <w:shd w:val="clear" w:color="auto" w:fill="auto"/>
            <w:noWrap/>
            <w:vAlign w:val="center"/>
            <w:hideMark/>
          </w:tcPr>
          <w:p w14:paraId="4CCB594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02D396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201311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150 03 00000</w:t>
            </w:r>
          </w:p>
        </w:tc>
        <w:tc>
          <w:tcPr>
            <w:tcW w:w="518" w:type="dxa"/>
            <w:tcBorders>
              <w:top w:val="nil"/>
              <w:left w:val="nil"/>
              <w:bottom w:val="single" w:sz="4" w:space="0" w:color="auto"/>
              <w:right w:val="single" w:sz="4" w:space="0" w:color="auto"/>
            </w:tcBorders>
            <w:shd w:val="clear" w:color="auto" w:fill="auto"/>
            <w:noWrap/>
            <w:vAlign w:val="center"/>
            <w:hideMark/>
          </w:tcPr>
          <w:p w14:paraId="12C50A1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C1FBEF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232,7</w:t>
            </w:r>
          </w:p>
        </w:tc>
        <w:tc>
          <w:tcPr>
            <w:tcW w:w="1329" w:type="dxa"/>
            <w:tcBorders>
              <w:top w:val="nil"/>
              <w:left w:val="nil"/>
              <w:bottom w:val="single" w:sz="4" w:space="0" w:color="auto"/>
              <w:right w:val="single" w:sz="4" w:space="0" w:color="auto"/>
            </w:tcBorders>
            <w:shd w:val="clear" w:color="auto" w:fill="auto"/>
            <w:noWrap/>
            <w:vAlign w:val="center"/>
            <w:hideMark/>
          </w:tcPr>
          <w:p w14:paraId="58EDB13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240,9</w:t>
            </w:r>
          </w:p>
        </w:tc>
        <w:tc>
          <w:tcPr>
            <w:tcW w:w="1081" w:type="dxa"/>
            <w:tcBorders>
              <w:top w:val="nil"/>
              <w:left w:val="nil"/>
              <w:bottom w:val="single" w:sz="4" w:space="0" w:color="auto"/>
              <w:right w:val="single" w:sz="4" w:space="0" w:color="auto"/>
            </w:tcBorders>
            <w:shd w:val="clear" w:color="auto" w:fill="auto"/>
            <w:noWrap/>
            <w:vAlign w:val="center"/>
            <w:hideMark/>
          </w:tcPr>
          <w:p w14:paraId="31B4809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240,9</w:t>
            </w:r>
          </w:p>
        </w:tc>
        <w:tc>
          <w:tcPr>
            <w:tcW w:w="222" w:type="dxa"/>
            <w:vAlign w:val="center"/>
            <w:hideMark/>
          </w:tcPr>
          <w:p w14:paraId="74B70DFA" w14:textId="77777777" w:rsidR="003A3200" w:rsidRPr="003A3200" w:rsidRDefault="003A3200" w:rsidP="003A3200">
            <w:pPr>
              <w:rPr>
                <w:rFonts w:eastAsia="Times New Roman"/>
                <w:sz w:val="20"/>
                <w:szCs w:val="20"/>
              </w:rPr>
            </w:pPr>
          </w:p>
        </w:tc>
      </w:tr>
      <w:tr w:rsidR="003A3200" w:rsidRPr="003A3200" w14:paraId="15730692"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6257EE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17833A0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05679D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08DB9C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481DAEE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5CB03E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232,7</w:t>
            </w:r>
          </w:p>
        </w:tc>
        <w:tc>
          <w:tcPr>
            <w:tcW w:w="1329" w:type="dxa"/>
            <w:tcBorders>
              <w:top w:val="nil"/>
              <w:left w:val="nil"/>
              <w:bottom w:val="single" w:sz="4" w:space="0" w:color="auto"/>
              <w:right w:val="single" w:sz="4" w:space="0" w:color="auto"/>
            </w:tcBorders>
            <w:shd w:val="clear" w:color="auto" w:fill="auto"/>
            <w:noWrap/>
            <w:vAlign w:val="center"/>
            <w:hideMark/>
          </w:tcPr>
          <w:p w14:paraId="4861425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240,9</w:t>
            </w:r>
          </w:p>
        </w:tc>
        <w:tc>
          <w:tcPr>
            <w:tcW w:w="1081" w:type="dxa"/>
            <w:tcBorders>
              <w:top w:val="nil"/>
              <w:left w:val="nil"/>
              <w:bottom w:val="single" w:sz="4" w:space="0" w:color="auto"/>
              <w:right w:val="single" w:sz="4" w:space="0" w:color="auto"/>
            </w:tcBorders>
            <w:shd w:val="clear" w:color="auto" w:fill="auto"/>
            <w:noWrap/>
            <w:vAlign w:val="center"/>
            <w:hideMark/>
          </w:tcPr>
          <w:p w14:paraId="563A7E0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240,9</w:t>
            </w:r>
          </w:p>
        </w:tc>
        <w:tc>
          <w:tcPr>
            <w:tcW w:w="222" w:type="dxa"/>
            <w:vAlign w:val="center"/>
            <w:hideMark/>
          </w:tcPr>
          <w:p w14:paraId="1D02F4B8" w14:textId="77777777" w:rsidR="003A3200" w:rsidRPr="003A3200" w:rsidRDefault="003A3200" w:rsidP="003A3200">
            <w:pPr>
              <w:rPr>
                <w:rFonts w:eastAsia="Times New Roman"/>
                <w:sz w:val="20"/>
                <w:szCs w:val="20"/>
              </w:rPr>
            </w:pPr>
          </w:p>
        </w:tc>
      </w:tr>
      <w:tr w:rsidR="003A3200" w:rsidRPr="003A3200" w14:paraId="3AE7F365"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8CFCCB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6ED020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D73FBC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58F837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2DB4766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7F3024E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232,7</w:t>
            </w:r>
          </w:p>
        </w:tc>
        <w:tc>
          <w:tcPr>
            <w:tcW w:w="1329" w:type="dxa"/>
            <w:tcBorders>
              <w:top w:val="nil"/>
              <w:left w:val="nil"/>
              <w:bottom w:val="single" w:sz="4" w:space="0" w:color="auto"/>
              <w:right w:val="single" w:sz="4" w:space="0" w:color="auto"/>
            </w:tcBorders>
            <w:shd w:val="clear" w:color="auto" w:fill="auto"/>
            <w:noWrap/>
            <w:vAlign w:val="center"/>
            <w:hideMark/>
          </w:tcPr>
          <w:p w14:paraId="75040AE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240,9</w:t>
            </w:r>
          </w:p>
        </w:tc>
        <w:tc>
          <w:tcPr>
            <w:tcW w:w="1081" w:type="dxa"/>
            <w:tcBorders>
              <w:top w:val="nil"/>
              <w:left w:val="nil"/>
              <w:bottom w:val="single" w:sz="4" w:space="0" w:color="auto"/>
              <w:right w:val="single" w:sz="4" w:space="0" w:color="auto"/>
            </w:tcBorders>
            <w:shd w:val="clear" w:color="auto" w:fill="auto"/>
            <w:noWrap/>
            <w:vAlign w:val="center"/>
            <w:hideMark/>
          </w:tcPr>
          <w:p w14:paraId="372241A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240,9</w:t>
            </w:r>
          </w:p>
        </w:tc>
        <w:tc>
          <w:tcPr>
            <w:tcW w:w="222" w:type="dxa"/>
            <w:vAlign w:val="center"/>
            <w:hideMark/>
          </w:tcPr>
          <w:p w14:paraId="383DEE33" w14:textId="77777777" w:rsidR="003A3200" w:rsidRPr="003A3200" w:rsidRDefault="003A3200" w:rsidP="003A3200">
            <w:pPr>
              <w:rPr>
                <w:rFonts w:eastAsia="Times New Roman"/>
                <w:sz w:val="20"/>
                <w:szCs w:val="20"/>
              </w:rPr>
            </w:pPr>
          </w:p>
        </w:tc>
      </w:tr>
      <w:tr w:rsidR="003A3200" w:rsidRPr="003A3200" w14:paraId="6D36A433"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F712D80"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Массовый спорт</w:t>
            </w:r>
          </w:p>
        </w:tc>
        <w:tc>
          <w:tcPr>
            <w:tcW w:w="444" w:type="dxa"/>
            <w:tcBorders>
              <w:top w:val="nil"/>
              <w:left w:val="nil"/>
              <w:bottom w:val="single" w:sz="4" w:space="0" w:color="auto"/>
              <w:right w:val="single" w:sz="4" w:space="0" w:color="auto"/>
            </w:tcBorders>
            <w:shd w:val="clear" w:color="auto" w:fill="auto"/>
            <w:noWrap/>
            <w:vAlign w:val="center"/>
            <w:hideMark/>
          </w:tcPr>
          <w:p w14:paraId="63EB701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A385EC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F99B1A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0640D24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FCE836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3094731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14 131,7</w:t>
            </w:r>
          </w:p>
        </w:tc>
        <w:tc>
          <w:tcPr>
            <w:tcW w:w="1081" w:type="dxa"/>
            <w:tcBorders>
              <w:top w:val="nil"/>
              <w:left w:val="nil"/>
              <w:bottom w:val="single" w:sz="4" w:space="0" w:color="auto"/>
              <w:right w:val="single" w:sz="4" w:space="0" w:color="auto"/>
            </w:tcBorders>
            <w:shd w:val="clear" w:color="auto" w:fill="auto"/>
            <w:noWrap/>
            <w:vAlign w:val="center"/>
            <w:hideMark/>
          </w:tcPr>
          <w:p w14:paraId="4A11183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0,0</w:t>
            </w:r>
          </w:p>
        </w:tc>
        <w:tc>
          <w:tcPr>
            <w:tcW w:w="222" w:type="dxa"/>
            <w:vAlign w:val="center"/>
            <w:hideMark/>
          </w:tcPr>
          <w:p w14:paraId="0CDBF445" w14:textId="77777777" w:rsidR="003A3200" w:rsidRPr="003A3200" w:rsidRDefault="003A3200" w:rsidP="003A3200">
            <w:pPr>
              <w:rPr>
                <w:rFonts w:eastAsia="Times New Roman"/>
                <w:sz w:val="20"/>
                <w:szCs w:val="20"/>
              </w:rPr>
            </w:pPr>
          </w:p>
        </w:tc>
      </w:tr>
      <w:tr w:rsidR="003A3200" w:rsidRPr="003A3200" w14:paraId="63C2584F" w14:textId="77777777" w:rsidTr="005D16AB">
        <w:trPr>
          <w:trHeight w:val="9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4462E0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360221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A0900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000000" w:fill="FFFFFF"/>
            <w:noWrap/>
            <w:vAlign w:val="center"/>
            <w:hideMark/>
          </w:tcPr>
          <w:p w14:paraId="565EA26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030 00 00000</w:t>
            </w:r>
          </w:p>
        </w:tc>
        <w:tc>
          <w:tcPr>
            <w:tcW w:w="518" w:type="dxa"/>
            <w:tcBorders>
              <w:top w:val="nil"/>
              <w:left w:val="nil"/>
              <w:bottom w:val="single" w:sz="4" w:space="0" w:color="auto"/>
              <w:right w:val="single" w:sz="4" w:space="0" w:color="auto"/>
            </w:tcBorders>
            <w:shd w:val="clear" w:color="auto" w:fill="auto"/>
            <w:noWrap/>
            <w:vAlign w:val="center"/>
            <w:hideMark/>
          </w:tcPr>
          <w:p w14:paraId="07894E5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98F424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47EECCD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14 131,7</w:t>
            </w:r>
          </w:p>
        </w:tc>
        <w:tc>
          <w:tcPr>
            <w:tcW w:w="1081" w:type="dxa"/>
            <w:tcBorders>
              <w:top w:val="nil"/>
              <w:left w:val="nil"/>
              <w:bottom w:val="single" w:sz="4" w:space="0" w:color="auto"/>
              <w:right w:val="single" w:sz="4" w:space="0" w:color="auto"/>
            </w:tcBorders>
            <w:shd w:val="clear" w:color="auto" w:fill="auto"/>
            <w:noWrap/>
            <w:vAlign w:val="center"/>
            <w:hideMark/>
          </w:tcPr>
          <w:p w14:paraId="2F34A07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0FD62C2" w14:textId="77777777" w:rsidR="003A3200" w:rsidRPr="003A3200" w:rsidRDefault="003A3200" w:rsidP="003A3200">
            <w:pPr>
              <w:rPr>
                <w:rFonts w:eastAsia="Times New Roman"/>
                <w:sz w:val="20"/>
                <w:szCs w:val="20"/>
              </w:rPr>
            </w:pPr>
          </w:p>
        </w:tc>
      </w:tr>
      <w:tr w:rsidR="003A3200" w:rsidRPr="003A3200" w14:paraId="0EDBCB4B" w14:textId="77777777" w:rsidTr="005D16AB">
        <w:trPr>
          <w:trHeight w:val="135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1C2B28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1546D69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9A3C6A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000000" w:fill="FFFFFF"/>
            <w:noWrap/>
            <w:vAlign w:val="center"/>
            <w:hideMark/>
          </w:tcPr>
          <w:p w14:paraId="7B0A014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032 00 00000</w:t>
            </w:r>
          </w:p>
        </w:tc>
        <w:tc>
          <w:tcPr>
            <w:tcW w:w="518" w:type="dxa"/>
            <w:tcBorders>
              <w:top w:val="nil"/>
              <w:left w:val="nil"/>
              <w:bottom w:val="single" w:sz="4" w:space="0" w:color="auto"/>
              <w:right w:val="single" w:sz="4" w:space="0" w:color="auto"/>
            </w:tcBorders>
            <w:shd w:val="clear" w:color="auto" w:fill="auto"/>
            <w:noWrap/>
            <w:vAlign w:val="center"/>
            <w:hideMark/>
          </w:tcPr>
          <w:p w14:paraId="49DF517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744175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2A3F724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14 131,7</w:t>
            </w:r>
          </w:p>
        </w:tc>
        <w:tc>
          <w:tcPr>
            <w:tcW w:w="1081" w:type="dxa"/>
            <w:tcBorders>
              <w:top w:val="nil"/>
              <w:left w:val="nil"/>
              <w:bottom w:val="single" w:sz="4" w:space="0" w:color="auto"/>
              <w:right w:val="single" w:sz="4" w:space="0" w:color="auto"/>
            </w:tcBorders>
            <w:shd w:val="clear" w:color="auto" w:fill="auto"/>
            <w:noWrap/>
            <w:vAlign w:val="center"/>
            <w:hideMark/>
          </w:tcPr>
          <w:p w14:paraId="5F0F6D7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DE89652" w14:textId="77777777" w:rsidR="003A3200" w:rsidRPr="003A3200" w:rsidRDefault="003A3200" w:rsidP="003A3200">
            <w:pPr>
              <w:rPr>
                <w:rFonts w:eastAsia="Times New Roman"/>
                <w:sz w:val="20"/>
                <w:szCs w:val="20"/>
              </w:rPr>
            </w:pPr>
          </w:p>
        </w:tc>
      </w:tr>
      <w:tr w:rsidR="003A3200" w:rsidRPr="003A3200" w14:paraId="3366CE99" w14:textId="77777777" w:rsidTr="005D16AB">
        <w:trPr>
          <w:trHeight w:val="192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112A75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444" w:type="dxa"/>
            <w:tcBorders>
              <w:top w:val="nil"/>
              <w:left w:val="nil"/>
              <w:bottom w:val="single" w:sz="4" w:space="0" w:color="auto"/>
              <w:right w:val="single" w:sz="4" w:space="0" w:color="auto"/>
            </w:tcBorders>
            <w:shd w:val="clear" w:color="auto" w:fill="auto"/>
            <w:noWrap/>
            <w:vAlign w:val="center"/>
            <w:hideMark/>
          </w:tcPr>
          <w:p w14:paraId="63AA2C5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274C66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000000" w:fill="FFFFFF"/>
            <w:noWrap/>
            <w:vAlign w:val="center"/>
            <w:hideMark/>
          </w:tcPr>
          <w:p w14:paraId="24EB1B8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L7531</w:t>
            </w:r>
          </w:p>
        </w:tc>
        <w:tc>
          <w:tcPr>
            <w:tcW w:w="518" w:type="dxa"/>
            <w:tcBorders>
              <w:top w:val="nil"/>
              <w:left w:val="nil"/>
              <w:bottom w:val="single" w:sz="4" w:space="0" w:color="auto"/>
              <w:right w:val="single" w:sz="4" w:space="0" w:color="auto"/>
            </w:tcBorders>
            <w:shd w:val="clear" w:color="auto" w:fill="auto"/>
            <w:noWrap/>
            <w:vAlign w:val="center"/>
            <w:hideMark/>
          </w:tcPr>
          <w:p w14:paraId="6A8AFA6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0B539C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7375700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14 117,6</w:t>
            </w:r>
          </w:p>
        </w:tc>
        <w:tc>
          <w:tcPr>
            <w:tcW w:w="1081" w:type="dxa"/>
            <w:tcBorders>
              <w:top w:val="nil"/>
              <w:left w:val="nil"/>
              <w:bottom w:val="single" w:sz="4" w:space="0" w:color="auto"/>
              <w:right w:val="single" w:sz="4" w:space="0" w:color="auto"/>
            </w:tcBorders>
            <w:shd w:val="clear" w:color="auto" w:fill="auto"/>
            <w:noWrap/>
            <w:vAlign w:val="center"/>
            <w:hideMark/>
          </w:tcPr>
          <w:p w14:paraId="7B57074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4BEB65C" w14:textId="77777777" w:rsidR="003A3200" w:rsidRPr="003A3200" w:rsidRDefault="003A3200" w:rsidP="003A3200">
            <w:pPr>
              <w:rPr>
                <w:rFonts w:eastAsia="Times New Roman"/>
                <w:sz w:val="20"/>
                <w:szCs w:val="20"/>
              </w:rPr>
            </w:pPr>
          </w:p>
        </w:tc>
      </w:tr>
      <w:tr w:rsidR="003A3200" w:rsidRPr="003A3200" w14:paraId="61B70B69"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A10A1F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B23620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7741E0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000000" w:fill="FFFFFF"/>
            <w:noWrap/>
            <w:vAlign w:val="center"/>
            <w:hideMark/>
          </w:tcPr>
          <w:p w14:paraId="1CAFCB1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L7531</w:t>
            </w:r>
          </w:p>
        </w:tc>
        <w:tc>
          <w:tcPr>
            <w:tcW w:w="518" w:type="dxa"/>
            <w:tcBorders>
              <w:top w:val="nil"/>
              <w:left w:val="nil"/>
              <w:bottom w:val="single" w:sz="4" w:space="0" w:color="auto"/>
              <w:right w:val="single" w:sz="4" w:space="0" w:color="auto"/>
            </w:tcBorders>
            <w:shd w:val="clear" w:color="auto" w:fill="auto"/>
            <w:noWrap/>
            <w:vAlign w:val="center"/>
            <w:hideMark/>
          </w:tcPr>
          <w:p w14:paraId="1F0E996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0E1EF34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5467F13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14 117,6</w:t>
            </w:r>
          </w:p>
        </w:tc>
        <w:tc>
          <w:tcPr>
            <w:tcW w:w="1081" w:type="dxa"/>
            <w:tcBorders>
              <w:top w:val="nil"/>
              <w:left w:val="nil"/>
              <w:bottom w:val="single" w:sz="4" w:space="0" w:color="auto"/>
              <w:right w:val="single" w:sz="4" w:space="0" w:color="auto"/>
            </w:tcBorders>
            <w:shd w:val="clear" w:color="auto" w:fill="auto"/>
            <w:noWrap/>
            <w:vAlign w:val="center"/>
            <w:hideMark/>
          </w:tcPr>
          <w:p w14:paraId="329D9F9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3FFA703" w14:textId="77777777" w:rsidR="003A3200" w:rsidRPr="003A3200" w:rsidRDefault="003A3200" w:rsidP="003A3200">
            <w:pPr>
              <w:rPr>
                <w:rFonts w:eastAsia="Times New Roman"/>
                <w:sz w:val="20"/>
                <w:szCs w:val="20"/>
              </w:rPr>
            </w:pPr>
          </w:p>
        </w:tc>
      </w:tr>
      <w:tr w:rsidR="003A3200" w:rsidRPr="003A3200" w14:paraId="457C4B0D" w14:textId="77777777" w:rsidTr="005D16AB">
        <w:trPr>
          <w:trHeight w:val="18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63D958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Софинансирование к 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444" w:type="dxa"/>
            <w:tcBorders>
              <w:top w:val="nil"/>
              <w:left w:val="nil"/>
              <w:bottom w:val="single" w:sz="4" w:space="0" w:color="auto"/>
              <w:right w:val="single" w:sz="4" w:space="0" w:color="auto"/>
            </w:tcBorders>
            <w:shd w:val="clear" w:color="auto" w:fill="auto"/>
            <w:noWrap/>
            <w:vAlign w:val="center"/>
            <w:hideMark/>
          </w:tcPr>
          <w:p w14:paraId="439D785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B1D77F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000000" w:fill="FFFFFF"/>
            <w:noWrap/>
            <w:vAlign w:val="center"/>
            <w:hideMark/>
          </w:tcPr>
          <w:p w14:paraId="049035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L7531</w:t>
            </w:r>
          </w:p>
        </w:tc>
        <w:tc>
          <w:tcPr>
            <w:tcW w:w="518" w:type="dxa"/>
            <w:tcBorders>
              <w:top w:val="nil"/>
              <w:left w:val="nil"/>
              <w:bottom w:val="single" w:sz="4" w:space="0" w:color="auto"/>
              <w:right w:val="single" w:sz="4" w:space="0" w:color="auto"/>
            </w:tcBorders>
            <w:shd w:val="clear" w:color="auto" w:fill="auto"/>
            <w:noWrap/>
            <w:vAlign w:val="center"/>
            <w:hideMark/>
          </w:tcPr>
          <w:p w14:paraId="2B72380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7DBC6A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256095F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14,1</w:t>
            </w:r>
          </w:p>
        </w:tc>
        <w:tc>
          <w:tcPr>
            <w:tcW w:w="1081" w:type="dxa"/>
            <w:tcBorders>
              <w:top w:val="nil"/>
              <w:left w:val="nil"/>
              <w:bottom w:val="single" w:sz="4" w:space="0" w:color="auto"/>
              <w:right w:val="single" w:sz="4" w:space="0" w:color="auto"/>
            </w:tcBorders>
            <w:shd w:val="clear" w:color="auto" w:fill="auto"/>
            <w:noWrap/>
            <w:vAlign w:val="center"/>
            <w:hideMark/>
          </w:tcPr>
          <w:p w14:paraId="0564E48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AA05F7F" w14:textId="77777777" w:rsidR="003A3200" w:rsidRPr="003A3200" w:rsidRDefault="003A3200" w:rsidP="003A3200">
            <w:pPr>
              <w:rPr>
                <w:rFonts w:eastAsia="Times New Roman"/>
                <w:sz w:val="20"/>
                <w:szCs w:val="20"/>
              </w:rPr>
            </w:pPr>
          </w:p>
        </w:tc>
      </w:tr>
      <w:tr w:rsidR="003A3200" w:rsidRPr="003A3200" w14:paraId="1F8BB741"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C58093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86748F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D681E5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000000" w:fill="FFFFFF"/>
            <w:noWrap/>
            <w:vAlign w:val="center"/>
            <w:hideMark/>
          </w:tcPr>
          <w:p w14:paraId="7E603F2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L7531</w:t>
            </w:r>
          </w:p>
        </w:tc>
        <w:tc>
          <w:tcPr>
            <w:tcW w:w="518" w:type="dxa"/>
            <w:tcBorders>
              <w:top w:val="nil"/>
              <w:left w:val="nil"/>
              <w:bottom w:val="single" w:sz="4" w:space="0" w:color="auto"/>
              <w:right w:val="single" w:sz="4" w:space="0" w:color="auto"/>
            </w:tcBorders>
            <w:shd w:val="clear" w:color="auto" w:fill="auto"/>
            <w:noWrap/>
            <w:vAlign w:val="center"/>
            <w:hideMark/>
          </w:tcPr>
          <w:p w14:paraId="4D629A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268" w:type="dxa"/>
            <w:tcBorders>
              <w:top w:val="nil"/>
              <w:left w:val="nil"/>
              <w:bottom w:val="single" w:sz="4" w:space="0" w:color="auto"/>
              <w:right w:val="single" w:sz="4" w:space="0" w:color="auto"/>
            </w:tcBorders>
            <w:shd w:val="clear" w:color="auto" w:fill="auto"/>
            <w:noWrap/>
            <w:vAlign w:val="center"/>
            <w:hideMark/>
          </w:tcPr>
          <w:p w14:paraId="5ADA4F3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329" w:type="dxa"/>
            <w:tcBorders>
              <w:top w:val="nil"/>
              <w:left w:val="nil"/>
              <w:bottom w:val="single" w:sz="4" w:space="0" w:color="auto"/>
              <w:right w:val="single" w:sz="4" w:space="0" w:color="auto"/>
            </w:tcBorders>
            <w:shd w:val="clear" w:color="auto" w:fill="auto"/>
            <w:noWrap/>
            <w:vAlign w:val="center"/>
            <w:hideMark/>
          </w:tcPr>
          <w:p w14:paraId="041DE48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14,1</w:t>
            </w:r>
          </w:p>
        </w:tc>
        <w:tc>
          <w:tcPr>
            <w:tcW w:w="1081" w:type="dxa"/>
            <w:tcBorders>
              <w:top w:val="nil"/>
              <w:left w:val="nil"/>
              <w:bottom w:val="single" w:sz="4" w:space="0" w:color="auto"/>
              <w:right w:val="single" w:sz="4" w:space="0" w:color="auto"/>
            </w:tcBorders>
            <w:shd w:val="clear" w:color="auto" w:fill="auto"/>
            <w:noWrap/>
            <w:vAlign w:val="center"/>
            <w:hideMark/>
          </w:tcPr>
          <w:p w14:paraId="09D49F9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CFBB641" w14:textId="77777777" w:rsidR="003A3200" w:rsidRPr="003A3200" w:rsidRDefault="003A3200" w:rsidP="003A3200">
            <w:pPr>
              <w:rPr>
                <w:rFonts w:eastAsia="Times New Roman"/>
                <w:sz w:val="20"/>
                <w:szCs w:val="20"/>
              </w:rPr>
            </w:pPr>
          </w:p>
        </w:tc>
      </w:tr>
      <w:tr w:rsidR="003A3200" w:rsidRPr="003A3200" w14:paraId="509252AC"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E01F1B5"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Обслуживание государственного и муниципального долга</w:t>
            </w:r>
          </w:p>
        </w:tc>
        <w:tc>
          <w:tcPr>
            <w:tcW w:w="444" w:type="dxa"/>
            <w:tcBorders>
              <w:top w:val="nil"/>
              <w:left w:val="nil"/>
              <w:bottom w:val="single" w:sz="4" w:space="0" w:color="auto"/>
              <w:right w:val="single" w:sz="4" w:space="0" w:color="auto"/>
            </w:tcBorders>
            <w:shd w:val="clear" w:color="auto" w:fill="auto"/>
            <w:noWrap/>
            <w:vAlign w:val="center"/>
            <w:hideMark/>
          </w:tcPr>
          <w:p w14:paraId="3BA2965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676DEBB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7EF94F4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D62672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31C046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222,1</w:t>
            </w:r>
          </w:p>
        </w:tc>
        <w:tc>
          <w:tcPr>
            <w:tcW w:w="1329" w:type="dxa"/>
            <w:tcBorders>
              <w:top w:val="nil"/>
              <w:left w:val="nil"/>
              <w:bottom w:val="single" w:sz="4" w:space="0" w:color="auto"/>
              <w:right w:val="single" w:sz="4" w:space="0" w:color="auto"/>
            </w:tcBorders>
            <w:shd w:val="clear" w:color="auto" w:fill="auto"/>
            <w:noWrap/>
            <w:vAlign w:val="center"/>
            <w:hideMark/>
          </w:tcPr>
          <w:p w14:paraId="64E2D1D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222,7</w:t>
            </w:r>
          </w:p>
        </w:tc>
        <w:tc>
          <w:tcPr>
            <w:tcW w:w="1081" w:type="dxa"/>
            <w:tcBorders>
              <w:top w:val="nil"/>
              <w:left w:val="nil"/>
              <w:bottom w:val="single" w:sz="4" w:space="0" w:color="auto"/>
              <w:right w:val="single" w:sz="4" w:space="0" w:color="auto"/>
            </w:tcBorders>
            <w:shd w:val="clear" w:color="auto" w:fill="auto"/>
            <w:noWrap/>
            <w:vAlign w:val="center"/>
            <w:hideMark/>
          </w:tcPr>
          <w:p w14:paraId="6C98214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222,7</w:t>
            </w:r>
          </w:p>
        </w:tc>
        <w:tc>
          <w:tcPr>
            <w:tcW w:w="222" w:type="dxa"/>
            <w:vAlign w:val="center"/>
            <w:hideMark/>
          </w:tcPr>
          <w:p w14:paraId="2342B123" w14:textId="77777777" w:rsidR="003A3200" w:rsidRPr="003A3200" w:rsidRDefault="003A3200" w:rsidP="003A3200">
            <w:pPr>
              <w:rPr>
                <w:rFonts w:eastAsia="Times New Roman"/>
                <w:sz w:val="20"/>
                <w:szCs w:val="20"/>
              </w:rPr>
            </w:pPr>
          </w:p>
        </w:tc>
      </w:tr>
      <w:tr w:rsidR="003A3200" w:rsidRPr="003A3200" w14:paraId="16D91E89"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87A6ADA"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Обслуживание государственного внутреннего и муниципального долга</w:t>
            </w:r>
          </w:p>
        </w:tc>
        <w:tc>
          <w:tcPr>
            <w:tcW w:w="444" w:type="dxa"/>
            <w:tcBorders>
              <w:top w:val="nil"/>
              <w:left w:val="nil"/>
              <w:bottom w:val="single" w:sz="4" w:space="0" w:color="auto"/>
              <w:right w:val="single" w:sz="4" w:space="0" w:color="auto"/>
            </w:tcBorders>
            <w:shd w:val="clear" w:color="auto" w:fill="auto"/>
            <w:noWrap/>
            <w:vAlign w:val="center"/>
            <w:hideMark/>
          </w:tcPr>
          <w:p w14:paraId="2B61E2E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654B344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12158A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4752650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EFB2C3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222,1</w:t>
            </w:r>
          </w:p>
        </w:tc>
        <w:tc>
          <w:tcPr>
            <w:tcW w:w="1329" w:type="dxa"/>
            <w:tcBorders>
              <w:top w:val="nil"/>
              <w:left w:val="nil"/>
              <w:bottom w:val="single" w:sz="4" w:space="0" w:color="auto"/>
              <w:right w:val="single" w:sz="4" w:space="0" w:color="auto"/>
            </w:tcBorders>
            <w:shd w:val="clear" w:color="auto" w:fill="auto"/>
            <w:noWrap/>
            <w:vAlign w:val="center"/>
            <w:hideMark/>
          </w:tcPr>
          <w:p w14:paraId="44DB1B6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222,7</w:t>
            </w:r>
          </w:p>
        </w:tc>
        <w:tc>
          <w:tcPr>
            <w:tcW w:w="1081" w:type="dxa"/>
            <w:tcBorders>
              <w:top w:val="nil"/>
              <w:left w:val="nil"/>
              <w:bottom w:val="single" w:sz="4" w:space="0" w:color="auto"/>
              <w:right w:val="single" w:sz="4" w:space="0" w:color="auto"/>
            </w:tcBorders>
            <w:shd w:val="clear" w:color="auto" w:fill="auto"/>
            <w:noWrap/>
            <w:vAlign w:val="center"/>
            <w:hideMark/>
          </w:tcPr>
          <w:p w14:paraId="24B83DA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222,7</w:t>
            </w:r>
          </w:p>
        </w:tc>
        <w:tc>
          <w:tcPr>
            <w:tcW w:w="222" w:type="dxa"/>
            <w:vAlign w:val="center"/>
            <w:hideMark/>
          </w:tcPr>
          <w:p w14:paraId="4B22F335" w14:textId="77777777" w:rsidR="003A3200" w:rsidRPr="003A3200" w:rsidRDefault="003A3200" w:rsidP="003A3200">
            <w:pPr>
              <w:rPr>
                <w:rFonts w:eastAsia="Times New Roman"/>
                <w:sz w:val="20"/>
                <w:szCs w:val="20"/>
              </w:rPr>
            </w:pPr>
          </w:p>
        </w:tc>
      </w:tr>
      <w:tr w:rsidR="003A3200" w:rsidRPr="003A3200" w14:paraId="27211018" w14:textId="77777777" w:rsidTr="005D16AB">
        <w:trPr>
          <w:trHeight w:val="103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2751EE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0230239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0BD157B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91F63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443ACEB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F18029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222,1</w:t>
            </w:r>
          </w:p>
        </w:tc>
        <w:tc>
          <w:tcPr>
            <w:tcW w:w="1329" w:type="dxa"/>
            <w:tcBorders>
              <w:top w:val="nil"/>
              <w:left w:val="nil"/>
              <w:bottom w:val="single" w:sz="4" w:space="0" w:color="auto"/>
              <w:right w:val="single" w:sz="4" w:space="0" w:color="auto"/>
            </w:tcBorders>
            <w:shd w:val="clear" w:color="auto" w:fill="auto"/>
            <w:noWrap/>
            <w:vAlign w:val="center"/>
            <w:hideMark/>
          </w:tcPr>
          <w:p w14:paraId="77282DB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222,7</w:t>
            </w:r>
          </w:p>
        </w:tc>
        <w:tc>
          <w:tcPr>
            <w:tcW w:w="1081" w:type="dxa"/>
            <w:tcBorders>
              <w:top w:val="nil"/>
              <w:left w:val="nil"/>
              <w:bottom w:val="single" w:sz="4" w:space="0" w:color="auto"/>
              <w:right w:val="single" w:sz="4" w:space="0" w:color="auto"/>
            </w:tcBorders>
            <w:shd w:val="clear" w:color="auto" w:fill="auto"/>
            <w:noWrap/>
            <w:vAlign w:val="center"/>
            <w:hideMark/>
          </w:tcPr>
          <w:p w14:paraId="5B6F0E5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222,7</w:t>
            </w:r>
          </w:p>
        </w:tc>
        <w:tc>
          <w:tcPr>
            <w:tcW w:w="222" w:type="dxa"/>
            <w:vAlign w:val="center"/>
            <w:hideMark/>
          </w:tcPr>
          <w:p w14:paraId="4E86DEE0" w14:textId="77777777" w:rsidR="003A3200" w:rsidRPr="003A3200" w:rsidRDefault="003A3200" w:rsidP="003A3200">
            <w:pPr>
              <w:rPr>
                <w:rFonts w:eastAsia="Times New Roman"/>
                <w:sz w:val="20"/>
                <w:szCs w:val="20"/>
              </w:rPr>
            </w:pPr>
          </w:p>
        </w:tc>
      </w:tr>
      <w:tr w:rsidR="003A3200" w:rsidRPr="003A3200" w14:paraId="78275ED0" w14:textId="77777777" w:rsidTr="005D16AB">
        <w:trPr>
          <w:trHeight w:val="205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A731E9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6D6977B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0221D6A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733DF2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101 00 00000</w:t>
            </w:r>
          </w:p>
        </w:tc>
        <w:tc>
          <w:tcPr>
            <w:tcW w:w="518" w:type="dxa"/>
            <w:tcBorders>
              <w:top w:val="nil"/>
              <w:left w:val="nil"/>
              <w:bottom w:val="single" w:sz="4" w:space="0" w:color="auto"/>
              <w:right w:val="single" w:sz="4" w:space="0" w:color="auto"/>
            </w:tcBorders>
            <w:shd w:val="clear" w:color="auto" w:fill="auto"/>
            <w:noWrap/>
            <w:vAlign w:val="center"/>
            <w:hideMark/>
          </w:tcPr>
          <w:p w14:paraId="4C043D3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9ACA53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222,1</w:t>
            </w:r>
          </w:p>
        </w:tc>
        <w:tc>
          <w:tcPr>
            <w:tcW w:w="1329" w:type="dxa"/>
            <w:tcBorders>
              <w:top w:val="nil"/>
              <w:left w:val="nil"/>
              <w:bottom w:val="single" w:sz="4" w:space="0" w:color="auto"/>
              <w:right w:val="single" w:sz="4" w:space="0" w:color="auto"/>
            </w:tcBorders>
            <w:shd w:val="clear" w:color="auto" w:fill="auto"/>
            <w:noWrap/>
            <w:vAlign w:val="center"/>
            <w:hideMark/>
          </w:tcPr>
          <w:p w14:paraId="4F4A369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222,7</w:t>
            </w:r>
          </w:p>
        </w:tc>
        <w:tc>
          <w:tcPr>
            <w:tcW w:w="1081" w:type="dxa"/>
            <w:tcBorders>
              <w:top w:val="nil"/>
              <w:left w:val="nil"/>
              <w:bottom w:val="single" w:sz="4" w:space="0" w:color="auto"/>
              <w:right w:val="single" w:sz="4" w:space="0" w:color="auto"/>
            </w:tcBorders>
            <w:shd w:val="clear" w:color="auto" w:fill="auto"/>
            <w:noWrap/>
            <w:vAlign w:val="center"/>
            <w:hideMark/>
          </w:tcPr>
          <w:p w14:paraId="6D1C5CD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222,7</w:t>
            </w:r>
          </w:p>
        </w:tc>
        <w:tc>
          <w:tcPr>
            <w:tcW w:w="222" w:type="dxa"/>
            <w:vAlign w:val="center"/>
            <w:hideMark/>
          </w:tcPr>
          <w:p w14:paraId="7422DA8E" w14:textId="77777777" w:rsidR="003A3200" w:rsidRPr="003A3200" w:rsidRDefault="003A3200" w:rsidP="003A3200">
            <w:pPr>
              <w:rPr>
                <w:rFonts w:eastAsia="Times New Roman"/>
                <w:sz w:val="20"/>
                <w:szCs w:val="20"/>
              </w:rPr>
            </w:pPr>
          </w:p>
        </w:tc>
      </w:tr>
      <w:tr w:rsidR="003A3200" w:rsidRPr="003A3200" w14:paraId="4BEF5888"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96D3AB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Процентные платежи по муниципальному долгу</w:t>
            </w:r>
          </w:p>
        </w:tc>
        <w:tc>
          <w:tcPr>
            <w:tcW w:w="444" w:type="dxa"/>
            <w:tcBorders>
              <w:top w:val="nil"/>
              <w:left w:val="nil"/>
              <w:bottom w:val="single" w:sz="4" w:space="0" w:color="auto"/>
              <w:right w:val="single" w:sz="4" w:space="0" w:color="auto"/>
            </w:tcBorders>
            <w:shd w:val="clear" w:color="auto" w:fill="auto"/>
            <w:noWrap/>
            <w:vAlign w:val="center"/>
            <w:hideMark/>
          </w:tcPr>
          <w:p w14:paraId="0E7145C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A8EED5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832DFD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101 00 40040</w:t>
            </w:r>
          </w:p>
        </w:tc>
        <w:tc>
          <w:tcPr>
            <w:tcW w:w="518" w:type="dxa"/>
            <w:tcBorders>
              <w:top w:val="nil"/>
              <w:left w:val="nil"/>
              <w:bottom w:val="single" w:sz="4" w:space="0" w:color="auto"/>
              <w:right w:val="single" w:sz="4" w:space="0" w:color="auto"/>
            </w:tcBorders>
            <w:shd w:val="clear" w:color="auto" w:fill="auto"/>
            <w:noWrap/>
            <w:vAlign w:val="center"/>
            <w:hideMark/>
          </w:tcPr>
          <w:p w14:paraId="62C31E4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726CEFA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222,1</w:t>
            </w:r>
          </w:p>
        </w:tc>
        <w:tc>
          <w:tcPr>
            <w:tcW w:w="1329" w:type="dxa"/>
            <w:tcBorders>
              <w:top w:val="nil"/>
              <w:left w:val="nil"/>
              <w:bottom w:val="single" w:sz="4" w:space="0" w:color="auto"/>
              <w:right w:val="single" w:sz="4" w:space="0" w:color="auto"/>
            </w:tcBorders>
            <w:shd w:val="clear" w:color="auto" w:fill="auto"/>
            <w:noWrap/>
            <w:vAlign w:val="center"/>
            <w:hideMark/>
          </w:tcPr>
          <w:p w14:paraId="583257B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222,7</w:t>
            </w:r>
          </w:p>
        </w:tc>
        <w:tc>
          <w:tcPr>
            <w:tcW w:w="1081" w:type="dxa"/>
            <w:tcBorders>
              <w:top w:val="nil"/>
              <w:left w:val="nil"/>
              <w:bottom w:val="single" w:sz="4" w:space="0" w:color="auto"/>
              <w:right w:val="single" w:sz="4" w:space="0" w:color="auto"/>
            </w:tcBorders>
            <w:shd w:val="clear" w:color="auto" w:fill="auto"/>
            <w:noWrap/>
            <w:vAlign w:val="center"/>
            <w:hideMark/>
          </w:tcPr>
          <w:p w14:paraId="1E5C127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222,7</w:t>
            </w:r>
          </w:p>
        </w:tc>
        <w:tc>
          <w:tcPr>
            <w:tcW w:w="222" w:type="dxa"/>
            <w:vAlign w:val="center"/>
            <w:hideMark/>
          </w:tcPr>
          <w:p w14:paraId="4D3D839F" w14:textId="77777777" w:rsidR="003A3200" w:rsidRPr="003A3200" w:rsidRDefault="003A3200" w:rsidP="003A3200">
            <w:pPr>
              <w:rPr>
                <w:rFonts w:eastAsia="Times New Roman"/>
                <w:sz w:val="20"/>
                <w:szCs w:val="20"/>
              </w:rPr>
            </w:pPr>
          </w:p>
        </w:tc>
      </w:tr>
      <w:tr w:rsidR="003A3200" w:rsidRPr="003A3200" w14:paraId="75155A8A"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824373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Обслуживание муниципального долга</w:t>
            </w:r>
          </w:p>
        </w:tc>
        <w:tc>
          <w:tcPr>
            <w:tcW w:w="444" w:type="dxa"/>
            <w:tcBorders>
              <w:top w:val="nil"/>
              <w:left w:val="nil"/>
              <w:bottom w:val="single" w:sz="4" w:space="0" w:color="auto"/>
              <w:right w:val="single" w:sz="4" w:space="0" w:color="auto"/>
            </w:tcBorders>
            <w:shd w:val="clear" w:color="auto" w:fill="auto"/>
            <w:noWrap/>
            <w:vAlign w:val="center"/>
            <w:hideMark/>
          </w:tcPr>
          <w:p w14:paraId="606722B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6FAB38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6A50E9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101 00 40040</w:t>
            </w:r>
          </w:p>
        </w:tc>
        <w:tc>
          <w:tcPr>
            <w:tcW w:w="518" w:type="dxa"/>
            <w:tcBorders>
              <w:top w:val="nil"/>
              <w:left w:val="nil"/>
              <w:bottom w:val="single" w:sz="4" w:space="0" w:color="auto"/>
              <w:right w:val="single" w:sz="4" w:space="0" w:color="auto"/>
            </w:tcBorders>
            <w:shd w:val="clear" w:color="auto" w:fill="auto"/>
            <w:noWrap/>
            <w:vAlign w:val="center"/>
            <w:hideMark/>
          </w:tcPr>
          <w:p w14:paraId="552D14C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730</w:t>
            </w:r>
          </w:p>
        </w:tc>
        <w:tc>
          <w:tcPr>
            <w:tcW w:w="1268" w:type="dxa"/>
            <w:tcBorders>
              <w:top w:val="nil"/>
              <w:left w:val="nil"/>
              <w:bottom w:val="single" w:sz="4" w:space="0" w:color="auto"/>
              <w:right w:val="single" w:sz="4" w:space="0" w:color="auto"/>
            </w:tcBorders>
            <w:shd w:val="clear" w:color="auto" w:fill="auto"/>
            <w:noWrap/>
            <w:vAlign w:val="center"/>
            <w:hideMark/>
          </w:tcPr>
          <w:p w14:paraId="3D82643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222,1</w:t>
            </w:r>
          </w:p>
        </w:tc>
        <w:tc>
          <w:tcPr>
            <w:tcW w:w="1329" w:type="dxa"/>
            <w:tcBorders>
              <w:top w:val="nil"/>
              <w:left w:val="nil"/>
              <w:bottom w:val="single" w:sz="4" w:space="0" w:color="auto"/>
              <w:right w:val="single" w:sz="4" w:space="0" w:color="auto"/>
            </w:tcBorders>
            <w:shd w:val="clear" w:color="auto" w:fill="auto"/>
            <w:noWrap/>
            <w:vAlign w:val="center"/>
            <w:hideMark/>
          </w:tcPr>
          <w:p w14:paraId="4E4C6B7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222,7</w:t>
            </w:r>
          </w:p>
        </w:tc>
        <w:tc>
          <w:tcPr>
            <w:tcW w:w="1081" w:type="dxa"/>
            <w:tcBorders>
              <w:top w:val="nil"/>
              <w:left w:val="nil"/>
              <w:bottom w:val="single" w:sz="4" w:space="0" w:color="auto"/>
              <w:right w:val="single" w:sz="4" w:space="0" w:color="auto"/>
            </w:tcBorders>
            <w:shd w:val="clear" w:color="auto" w:fill="auto"/>
            <w:noWrap/>
            <w:vAlign w:val="center"/>
            <w:hideMark/>
          </w:tcPr>
          <w:p w14:paraId="64C3EFB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222,7</w:t>
            </w:r>
          </w:p>
        </w:tc>
        <w:tc>
          <w:tcPr>
            <w:tcW w:w="222" w:type="dxa"/>
            <w:vAlign w:val="center"/>
            <w:hideMark/>
          </w:tcPr>
          <w:p w14:paraId="4BCF91B3" w14:textId="77777777" w:rsidR="003A3200" w:rsidRPr="003A3200" w:rsidRDefault="003A3200" w:rsidP="003A3200">
            <w:pPr>
              <w:rPr>
                <w:rFonts w:eastAsia="Times New Roman"/>
                <w:sz w:val="20"/>
                <w:szCs w:val="20"/>
              </w:rPr>
            </w:pPr>
          </w:p>
        </w:tc>
      </w:tr>
      <w:tr w:rsidR="003A3200" w:rsidRPr="003A3200" w14:paraId="30FFF7B1" w14:textId="77777777" w:rsidTr="005D16AB">
        <w:trPr>
          <w:trHeight w:val="103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4F3F4A28"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444" w:type="dxa"/>
            <w:tcBorders>
              <w:top w:val="nil"/>
              <w:left w:val="nil"/>
              <w:bottom w:val="single" w:sz="4" w:space="0" w:color="auto"/>
              <w:right w:val="single" w:sz="4" w:space="0" w:color="auto"/>
            </w:tcBorders>
            <w:shd w:val="clear" w:color="auto" w:fill="auto"/>
            <w:noWrap/>
            <w:vAlign w:val="center"/>
            <w:hideMark/>
          </w:tcPr>
          <w:p w14:paraId="4A0CBB4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5791EA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7298FB2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1E7D9E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669EC7A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157 012,9</w:t>
            </w:r>
          </w:p>
        </w:tc>
        <w:tc>
          <w:tcPr>
            <w:tcW w:w="1329" w:type="dxa"/>
            <w:tcBorders>
              <w:top w:val="nil"/>
              <w:left w:val="nil"/>
              <w:bottom w:val="single" w:sz="4" w:space="0" w:color="auto"/>
              <w:right w:val="single" w:sz="4" w:space="0" w:color="auto"/>
            </w:tcBorders>
            <w:shd w:val="clear" w:color="auto" w:fill="auto"/>
            <w:noWrap/>
            <w:vAlign w:val="center"/>
            <w:hideMark/>
          </w:tcPr>
          <w:p w14:paraId="745F65E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63 311,3</w:t>
            </w:r>
          </w:p>
        </w:tc>
        <w:tc>
          <w:tcPr>
            <w:tcW w:w="1081" w:type="dxa"/>
            <w:tcBorders>
              <w:top w:val="nil"/>
              <w:left w:val="nil"/>
              <w:bottom w:val="single" w:sz="4" w:space="0" w:color="auto"/>
              <w:right w:val="single" w:sz="4" w:space="0" w:color="auto"/>
            </w:tcBorders>
            <w:shd w:val="clear" w:color="auto" w:fill="auto"/>
            <w:noWrap/>
            <w:vAlign w:val="center"/>
            <w:hideMark/>
          </w:tcPr>
          <w:p w14:paraId="0AD54D4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61 965,4</w:t>
            </w:r>
          </w:p>
        </w:tc>
        <w:tc>
          <w:tcPr>
            <w:tcW w:w="222" w:type="dxa"/>
            <w:vAlign w:val="center"/>
            <w:hideMark/>
          </w:tcPr>
          <w:p w14:paraId="34014D51" w14:textId="77777777" w:rsidR="003A3200" w:rsidRPr="003A3200" w:rsidRDefault="003A3200" w:rsidP="003A3200">
            <w:pPr>
              <w:rPr>
                <w:rFonts w:eastAsia="Times New Roman"/>
                <w:sz w:val="20"/>
                <w:szCs w:val="20"/>
              </w:rPr>
            </w:pPr>
          </w:p>
        </w:tc>
      </w:tr>
      <w:tr w:rsidR="003A3200" w:rsidRPr="003A3200" w14:paraId="29973396" w14:textId="77777777" w:rsidTr="005D16AB">
        <w:trPr>
          <w:trHeight w:val="78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6CDFDEA"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444" w:type="dxa"/>
            <w:tcBorders>
              <w:top w:val="nil"/>
              <w:left w:val="nil"/>
              <w:bottom w:val="single" w:sz="4" w:space="0" w:color="auto"/>
              <w:right w:val="single" w:sz="4" w:space="0" w:color="auto"/>
            </w:tcBorders>
            <w:shd w:val="clear" w:color="auto" w:fill="auto"/>
            <w:noWrap/>
            <w:vAlign w:val="center"/>
            <w:hideMark/>
          </w:tcPr>
          <w:p w14:paraId="0792F83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C481EC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5D1B43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8FBD92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0C797D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77 878,4</w:t>
            </w:r>
          </w:p>
        </w:tc>
        <w:tc>
          <w:tcPr>
            <w:tcW w:w="1329" w:type="dxa"/>
            <w:tcBorders>
              <w:top w:val="nil"/>
              <w:left w:val="nil"/>
              <w:bottom w:val="single" w:sz="4" w:space="0" w:color="auto"/>
              <w:right w:val="single" w:sz="4" w:space="0" w:color="auto"/>
            </w:tcBorders>
            <w:shd w:val="clear" w:color="auto" w:fill="auto"/>
            <w:noWrap/>
            <w:vAlign w:val="center"/>
            <w:hideMark/>
          </w:tcPr>
          <w:p w14:paraId="7418328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61 559,3</w:t>
            </w:r>
          </w:p>
        </w:tc>
        <w:tc>
          <w:tcPr>
            <w:tcW w:w="1081" w:type="dxa"/>
            <w:tcBorders>
              <w:top w:val="nil"/>
              <w:left w:val="nil"/>
              <w:bottom w:val="single" w:sz="4" w:space="0" w:color="auto"/>
              <w:right w:val="single" w:sz="4" w:space="0" w:color="auto"/>
            </w:tcBorders>
            <w:shd w:val="clear" w:color="auto" w:fill="auto"/>
            <w:noWrap/>
            <w:vAlign w:val="center"/>
            <w:hideMark/>
          </w:tcPr>
          <w:p w14:paraId="5F57135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60 213,4</w:t>
            </w:r>
          </w:p>
        </w:tc>
        <w:tc>
          <w:tcPr>
            <w:tcW w:w="222" w:type="dxa"/>
            <w:vAlign w:val="center"/>
            <w:hideMark/>
          </w:tcPr>
          <w:p w14:paraId="2A8E2110" w14:textId="77777777" w:rsidR="003A3200" w:rsidRPr="003A3200" w:rsidRDefault="003A3200" w:rsidP="003A3200">
            <w:pPr>
              <w:rPr>
                <w:rFonts w:eastAsia="Times New Roman"/>
                <w:sz w:val="20"/>
                <w:szCs w:val="20"/>
              </w:rPr>
            </w:pPr>
          </w:p>
        </w:tc>
      </w:tr>
      <w:tr w:rsidR="003A3200" w:rsidRPr="003A3200" w14:paraId="57209EAA" w14:textId="77777777" w:rsidTr="005D16AB">
        <w:trPr>
          <w:trHeight w:val="103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8A2D3F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09AB6A3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016FA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C8E386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57161FE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06D3D1D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77 878,4</w:t>
            </w:r>
          </w:p>
        </w:tc>
        <w:tc>
          <w:tcPr>
            <w:tcW w:w="1329" w:type="dxa"/>
            <w:tcBorders>
              <w:top w:val="nil"/>
              <w:left w:val="nil"/>
              <w:bottom w:val="single" w:sz="4" w:space="0" w:color="auto"/>
              <w:right w:val="single" w:sz="4" w:space="0" w:color="auto"/>
            </w:tcBorders>
            <w:shd w:val="clear" w:color="auto" w:fill="auto"/>
            <w:noWrap/>
            <w:vAlign w:val="center"/>
            <w:hideMark/>
          </w:tcPr>
          <w:p w14:paraId="0726F46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61 559,3</w:t>
            </w:r>
          </w:p>
        </w:tc>
        <w:tc>
          <w:tcPr>
            <w:tcW w:w="1081" w:type="dxa"/>
            <w:tcBorders>
              <w:top w:val="nil"/>
              <w:left w:val="nil"/>
              <w:bottom w:val="single" w:sz="4" w:space="0" w:color="auto"/>
              <w:right w:val="single" w:sz="4" w:space="0" w:color="auto"/>
            </w:tcBorders>
            <w:shd w:val="clear" w:color="auto" w:fill="auto"/>
            <w:noWrap/>
            <w:vAlign w:val="center"/>
            <w:hideMark/>
          </w:tcPr>
          <w:p w14:paraId="7C7B33E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60 213,4</w:t>
            </w:r>
          </w:p>
        </w:tc>
        <w:tc>
          <w:tcPr>
            <w:tcW w:w="222" w:type="dxa"/>
            <w:vAlign w:val="center"/>
            <w:hideMark/>
          </w:tcPr>
          <w:p w14:paraId="1D8374B2" w14:textId="77777777" w:rsidR="003A3200" w:rsidRPr="003A3200" w:rsidRDefault="003A3200" w:rsidP="003A3200">
            <w:pPr>
              <w:rPr>
                <w:rFonts w:eastAsia="Times New Roman"/>
                <w:sz w:val="20"/>
                <w:szCs w:val="20"/>
              </w:rPr>
            </w:pPr>
          </w:p>
        </w:tc>
      </w:tr>
      <w:tr w:rsidR="003A3200" w:rsidRPr="003A3200" w14:paraId="60150DFA"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973BCF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08254E7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A3ED81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7F47CB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102 00 00000</w:t>
            </w:r>
          </w:p>
        </w:tc>
        <w:tc>
          <w:tcPr>
            <w:tcW w:w="518" w:type="dxa"/>
            <w:tcBorders>
              <w:top w:val="nil"/>
              <w:left w:val="nil"/>
              <w:bottom w:val="single" w:sz="4" w:space="0" w:color="auto"/>
              <w:right w:val="single" w:sz="4" w:space="0" w:color="auto"/>
            </w:tcBorders>
            <w:shd w:val="clear" w:color="auto" w:fill="auto"/>
            <w:noWrap/>
            <w:vAlign w:val="center"/>
            <w:hideMark/>
          </w:tcPr>
          <w:p w14:paraId="79613F3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22C2E67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77 878,4</w:t>
            </w:r>
          </w:p>
        </w:tc>
        <w:tc>
          <w:tcPr>
            <w:tcW w:w="1329" w:type="dxa"/>
            <w:tcBorders>
              <w:top w:val="nil"/>
              <w:left w:val="nil"/>
              <w:bottom w:val="single" w:sz="4" w:space="0" w:color="auto"/>
              <w:right w:val="single" w:sz="4" w:space="0" w:color="auto"/>
            </w:tcBorders>
            <w:shd w:val="clear" w:color="auto" w:fill="auto"/>
            <w:noWrap/>
            <w:vAlign w:val="center"/>
            <w:hideMark/>
          </w:tcPr>
          <w:p w14:paraId="2A0F3F3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61 559,3</w:t>
            </w:r>
          </w:p>
        </w:tc>
        <w:tc>
          <w:tcPr>
            <w:tcW w:w="1081" w:type="dxa"/>
            <w:tcBorders>
              <w:top w:val="nil"/>
              <w:left w:val="nil"/>
              <w:bottom w:val="single" w:sz="4" w:space="0" w:color="auto"/>
              <w:right w:val="single" w:sz="4" w:space="0" w:color="auto"/>
            </w:tcBorders>
            <w:shd w:val="clear" w:color="auto" w:fill="auto"/>
            <w:noWrap/>
            <w:vAlign w:val="center"/>
            <w:hideMark/>
          </w:tcPr>
          <w:p w14:paraId="25F8E35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60 213,4</w:t>
            </w:r>
          </w:p>
        </w:tc>
        <w:tc>
          <w:tcPr>
            <w:tcW w:w="222" w:type="dxa"/>
            <w:vAlign w:val="center"/>
            <w:hideMark/>
          </w:tcPr>
          <w:p w14:paraId="58376470" w14:textId="77777777" w:rsidR="003A3200" w:rsidRPr="003A3200" w:rsidRDefault="003A3200" w:rsidP="003A3200">
            <w:pPr>
              <w:rPr>
                <w:rFonts w:eastAsia="Times New Roman"/>
                <w:sz w:val="20"/>
                <w:szCs w:val="20"/>
              </w:rPr>
            </w:pPr>
          </w:p>
        </w:tc>
      </w:tr>
      <w:tr w:rsidR="003A3200" w:rsidRPr="003A3200" w14:paraId="7A2E6020" w14:textId="77777777" w:rsidTr="005D16AB">
        <w:trPr>
          <w:trHeight w:val="103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2C6223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444" w:type="dxa"/>
            <w:tcBorders>
              <w:top w:val="nil"/>
              <w:left w:val="nil"/>
              <w:bottom w:val="single" w:sz="4" w:space="0" w:color="auto"/>
              <w:right w:val="single" w:sz="4" w:space="0" w:color="auto"/>
            </w:tcBorders>
            <w:shd w:val="clear" w:color="auto" w:fill="auto"/>
            <w:noWrap/>
            <w:vAlign w:val="center"/>
            <w:hideMark/>
          </w:tcPr>
          <w:p w14:paraId="261C3FA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4C293B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7A9366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102 00 70100</w:t>
            </w:r>
          </w:p>
        </w:tc>
        <w:tc>
          <w:tcPr>
            <w:tcW w:w="518" w:type="dxa"/>
            <w:tcBorders>
              <w:top w:val="nil"/>
              <w:left w:val="nil"/>
              <w:bottom w:val="single" w:sz="4" w:space="0" w:color="auto"/>
              <w:right w:val="single" w:sz="4" w:space="0" w:color="auto"/>
            </w:tcBorders>
            <w:shd w:val="clear" w:color="auto" w:fill="auto"/>
            <w:noWrap/>
            <w:vAlign w:val="center"/>
            <w:hideMark/>
          </w:tcPr>
          <w:p w14:paraId="119921B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3AAEBBC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77 878,4</w:t>
            </w:r>
          </w:p>
        </w:tc>
        <w:tc>
          <w:tcPr>
            <w:tcW w:w="1329" w:type="dxa"/>
            <w:tcBorders>
              <w:top w:val="nil"/>
              <w:left w:val="nil"/>
              <w:bottom w:val="single" w:sz="4" w:space="0" w:color="auto"/>
              <w:right w:val="single" w:sz="4" w:space="0" w:color="auto"/>
            </w:tcBorders>
            <w:shd w:val="clear" w:color="auto" w:fill="auto"/>
            <w:noWrap/>
            <w:vAlign w:val="center"/>
            <w:hideMark/>
          </w:tcPr>
          <w:p w14:paraId="5C667C6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61 559,3</w:t>
            </w:r>
          </w:p>
        </w:tc>
        <w:tc>
          <w:tcPr>
            <w:tcW w:w="1081" w:type="dxa"/>
            <w:tcBorders>
              <w:top w:val="nil"/>
              <w:left w:val="nil"/>
              <w:bottom w:val="single" w:sz="4" w:space="0" w:color="auto"/>
              <w:right w:val="single" w:sz="4" w:space="0" w:color="auto"/>
            </w:tcBorders>
            <w:shd w:val="clear" w:color="auto" w:fill="auto"/>
            <w:noWrap/>
            <w:vAlign w:val="center"/>
            <w:hideMark/>
          </w:tcPr>
          <w:p w14:paraId="62BFAE0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60 213,4</w:t>
            </w:r>
          </w:p>
        </w:tc>
        <w:tc>
          <w:tcPr>
            <w:tcW w:w="222" w:type="dxa"/>
            <w:vAlign w:val="center"/>
            <w:hideMark/>
          </w:tcPr>
          <w:p w14:paraId="6E84DD65" w14:textId="77777777" w:rsidR="003A3200" w:rsidRPr="003A3200" w:rsidRDefault="003A3200" w:rsidP="003A3200">
            <w:pPr>
              <w:rPr>
                <w:rFonts w:eastAsia="Times New Roman"/>
                <w:sz w:val="20"/>
                <w:szCs w:val="20"/>
              </w:rPr>
            </w:pPr>
          </w:p>
        </w:tc>
      </w:tr>
      <w:tr w:rsidR="003A3200" w:rsidRPr="003A3200" w14:paraId="59566037"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02AB65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Дотации</w:t>
            </w:r>
          </w:p>
        </w:tc>
        <w:tc>
          <w:tcPr>
            <w:tcW w:w="444" w:type="dxa"/>
            <w:tcBorders>
              <w:top w:val="nil"/>
              <w:left w:val="nil"/>
              <w:bottom w:val="single" w:sz="4" w:space="0" w:color="auto"/>
              <w:right w:val="single" w:sz="4" w:space="0" w:color="auto"/>
            </w:tcBorders>
            <w:shd w:val="clear" w:color="auto" w:fill="auto"/>
            <w:noWrap/>
            <w:vAlign w:val="center"/>
            <w:hideMark/>
          </w:tcPr>
          <w:p w14:paraId="61A123A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DE1C2E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8FE7D0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102 00 70100</w:t>
            </w:r>
          </w:p>
        </w:tc>
        <w:tc>
          <w:tcPr>
            <w:tcW w:w="518" w:type="dxa"/>
            <w:tcBorders>
              <w:top w:val="nil"/>
              <w:left w:val="nil"/>
              <w:bottom w:val="single" w:sz="4" w:space="0" w:color="auto"/>
              <w:right w:val="single" w:sz="4" w:space="0" w:color="auto"/>
            </w:tcBorders>
            <w:shd w:val="clear" w:color="auto" w:fill="auto"/>
            <w:noWrap/>
            <w:vAlign w:val="center"/>
            <w:hideMark/>
          </w:tcPr>
          <w:p w14:paraId="360EFAB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510</w:t>
            </w:r>
          </w:p>
        </w:tc>
        <w:tc>
          <w:tcPr>
            <w:tcW w:w="1268" w:type="dxa"/>
            <w:tcBorders>
              <w:top w:val="nil"/>
              <w:left w:val="nil"/>
              <w:bottom w:val="single" w:sz="4" w:space="0" w:color="auto"/>
              <w:right w:val="single" w:sz="4" w:space="0" w:color="auto"/>
            </w:tcBorders>
            <w:shd w:val="clear" w:color="auto" w:fill="auto"/>
            <w:noWrap/>
            <w:vAlign w:val="center"/>
            <w:hideMark/>
          </w:tcPr>
          <w:p w14:paraId="77B5066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77 878,4</w:t>
            </w:r>
          </w:p>
        </w:tc>
        <w:tc>
          <w:tcPr>
            <w:tcW w:w="1329" w:type="dxa"/>
            <w:tcBorders>
              <w:top w:val="nil"/>
              <w:left w:val="nil"/>
              <w:bottom w:val="single" w:sz="4" w:space="0" w:color="auto"/>
              <w:right w:val="single" w:sz="4" w:space="0" w:color="auto"/>
            </w:tcBorders>
            <w:shd w:val="clear" w:color="auto" w:fill="auto"/>
            <w:noWrap/>
            <w:vAlign w:val="center"/>
            <w:hideMark/>
          </w:tcPr>
          <w:p w14:paraId="76C3D25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61 559,3</w:t>
            </w:r>
          </w:p>
        </w:tc>
        <w:tc>
          <w:tcPr>
            <w:tcW w:w="1081" w:type="dxa"/>
            <w:tcBorders>
              <w:top w:val="nil"/>
              <w:left w:val="nil"/>
              <w:bottom w:val="single" w:sz="4" w:space="0" w:color="auto"/>
              <w:right w:val="single" w:sz="4" w:space="0" w:color="auto"/>
            </w:tcBorders>
            <w:shd w:val="clear" w:color="auto" w:fill="auto"/>
            <w:noWrap/>
            <w:vAlign w:val="center"/>
            <w:hideMark/>
          </w:tcPr>
          <w:p w14:paraId="516A537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60 213,4</w:t>
            </w:r>
          </w:p>
        </w:tc>
        <w:tc>
          <w:tcPr>
            <w:tcW w:w="222" w:type="dxa"/>
            <w:vAlign w:val="center"/>
            <w:hideMark/>
          </w:tcPr>
          <w:p w14:paraId="7710C4AF" w14:textId="77777777" w:rsidR="003A3200" w:rsidRPr="003A3200" w:rsidRDefault="003A3200" w:rsidP="003A3200">
            <w:pPr>
              <w:rPr>
                <w:rFonts w:eastAsia="Times New Roman"/>
                <w:sz w:val="20"/>
                <w:szCs w:val="20"/>
              </w:rPr>
            </w:pPr>
          </w:p>
        </w:tc>
      </w:tr>
      <w:tr w:rsidR="003A3200" w:rsidRPr="003A3200" w14:paraId="117CC42C" w14:textId="77777777" w:rsidTr="005D16AB">
        <w:trPr>
          <w:trHeight w:val="52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61B5F485"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Прочие межбюджетные трансферты общего характера</w:t>
            </w:r>
          </w:p>
        </w:tc>
        <w:tc>
          <w:tcPr>
            <w:tcW w:w="444" w:type="dxa"/>
            <w:tcBorders>
              <w:top w:val="nil"/>
              <w:left w:val="nil"/>
              <w:bottom w:val="single" w:sz="4" w:space="0" w:color="auto"/>
              <w:right w:val="single" w:sz="4" w:space="0" w:color="auto"/>
            </w:tcBorders>
            <w:shd w:val="clear" w:color="auto" w:fill="auto"/>
            <w:noWrap/>
            <w:vAlign w:val="center"/>
            <w:hideMark/>
          </w:tcPr>
          <w:p w14:paraId="1C728AA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13DF79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14F59C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0C341AE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5F91A9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79 134,5</w:t>
            </w:r>
          </w:p>
        </w:tc>
        <w:tc>
          <w:tcPr>
            <w:tcW w:w="1329" w:type="dxa"/>
            <w:tcBorders>
              <w:top w:val="nil"/>
              <w:left w:val="nil"/>
              <w:bottom w:val="single" w:sz="4" w:space="0" w:color="auto"/>
              <w:right w:val="single" w:sz="4" w:space="0" w:color="auto"/>
            </w:tcBorders>
            <w:shd w:val="clear" w:color="auto" w:fill="auto"/>
            <w:noWrap/>
            <w:vAlign w:val="center"/>
            <w:hideMark/>
          </w:tcPr>
          <w:p w14:paraId="007EB4D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1 752,0</w:t>
            </w:r>
          </w:p>
        </w:tc>
        <w:tc>
          <w:tcPr>
            <w:tcW w:w="1081" w:type="dxa"/>
            <w:tcBorders>
              <w:top w:val="nil"/>
              <w:left w:val="nil"/>
              <w:bottom w:val="single" w:sz="4" w:space="0" w:color="auto"/>
              <w:right w:val="single" w:sz="4" w:space="0" w:color="auto"/>
            </w:tcBorders>
            <w:shd w:val="clear" w:color="auto" w:fill="auto"/>
            <w:noWrap/>
            <w:vAlign w:val="center"/>
            <w:hideMark/>
          </w:tcPr>
          <w:p w14:paraId="17EC00E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1 752,0</w:t>
            </w:r>
          </w:p>
        </w:tc>
        <w:tc>
          <w:tcPr>
            <w:tcW w:w="222" w:type="dxa"/>
            <w:vAlign w:val="center"/>
            <w:hideMark/>
          </w:tcPr>
          <w:p w14:paraId="53EBA098" w14:textId="77777777" w:rsidR="003A3200" w:rsidRPr="003A3200" w:rsidRDefault="003A3200" w:rsidP="003A3200">
            <w:pPr>
              <w:rPr>
                <w:rFonts w:eastAsia="Times New Roman"/>
                <w:sz w:val="20"/>
                <w:szCs w:val="20"/>
              </w:rPr>
            </w:pPr>
          </w:p>
        </w:tc>
      </w:tr>
      <w:tr w:rsidR="003A3200" w:rsidRPr="003A3200" w14:paraId="4C690F46" w14:textId="77777777" w:rsidTr="005D16AB">
        <w:trPr>
          <w:trHeight w:val="103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A7E78C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60ECCF0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7CFEE5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EF6E6B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60FE621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1A05AAD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79 134,5</w:t>
            </w:r>
          </w:p>
        </w:tc>
        <w:tc>
          <w:tcPr>
            <w:tcW w:w="1329" w:type="dxa"/>
            <w:tcBorders>
              <w:top w:val="nil"/>
              <w:left w:val="nil"/>
              <w:bottom w:val="single" w:sz="4" w:space="0" w:color="auto"/>
              <w:right w:val="single" w:sz="4" w:space="0" w:color="auto"/>
            </w:tcBorders>
            <w:shd w:val="clear" w:color="auto" w:fill="auto"/>
            <w:noWrap/>
            <w:vAlign w:val="center"/>
            <w:hideMark/>
          </w:tcPr>
          <w:p w14:paraId="6678444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1 752,0</w:t>
            </w:r>
          </w:p>
        </w:tc>
        <w:tc>
          <w:tcPr>
            <w:tcW w:w="1081" w:type="dxa"/>
            <w:tcBorders>
              <w:top w:val="nil"/>
              <w:left w:val="nil"/>
              <w:bottom w:val="single" w:sz="4" w:space="0" w:color="auto"/>
              <w:right w:val="single" w:sz="4" w:space="0" w:color="auto"/>
            </w:tcBorders>
            <w:shd w:val="clear" w:color="auto" w:fill="auto"/>
            <w:noWrap/>
            <w:vAlign w:val="center"/>
            <w:hideMark/>
          </w:tcPr>
          <w:p w14:paraId="2EDF9AB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1 752,0</w:t>
            </w:r>
          </w:p>
        </w:tc>
        <w:tc>
          <w:tcPr>
            <w:tcW w:w="222" w:type="dxa"/>
            <w:vAlign w:val="center"/>
            <w:hideMark/>
          </w:tcPr>
          <w:p w14:paraId="533FA9FC" w14:textId="77777777" w:rsidR="003A3200" w:rsidRPr="003A3200" w:rsidRDefault="003A3200" w:rsidP="003A3200">
            <w:pPr>
              <w:rPr>
                <w:rFonts w:eastAsia="Times New Roman"/>
                <w:sz w:val="20"/>
                <w:szCs w:val="20"/>
              </w:rPr>
            </w:pPr>
          </w:p>
        </w:tc>
      </w:tr>
      <w:tr w:rsidR="003A3200" w:rsidRPr="003A3200" w14:paraId="38F18FCB" w14:textId="77777777" w:rsidTr="005D16AB">
        <w:trPr>
          <w:trHeight w:val="18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757BCB6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2936A8C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0F6827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BF8A9D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102 00 00000</w:t>
            </w:r>
          </w:p>
        </w:tc>
        <w:tc>
          <w:tcPr>
            <w:tcW w:w="518" w:type="dxa"/>
            <w:tcBorders>
              <w:top w:val="nil"/>
              <w:left w:val="nil"/>
              <w:bottom w:val="single" w:sz="4" w:space="0" w:color="auto"/>
              <w:right w:val="single" w:sz="4" w:space="0" w:color="auto"/>
            </w:tcBorders>
            <w:shd w:val="clear" w:color="auto" w:fill="auto"/>
            <w:noWrap/>
            <w:vAlign w:val="center"/>
            <w:hideMark/>
          </w:tcPr>
          <w:p w14:paraId="0D993C7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AB11EC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78 764,5</w:t>
            </w:r>
          </w:p>
        </w:tc>
        <w:tc>
          <w:tcPr>
            <w:tcW w:w="1329" w:type="dxa"/>
            <w:tcBorders>
              <w:top w:val="nil"/>
              <w:left w:val="nil"/>
              <w:bottom w:val="single" w:sz="4" w:space="0" w:color="auto"/>
              <w:right w:val="single" w:sz="4" w:space="0" w:color="auto"/>
            </w:tcBorders>
            <w:shd w:val="clear" w:color="auto" w:fill="auto"/>
            <w:noWrap/>
            <w:vAlign w:val="center"/>
            <w:hideMark/>
          </w:tcPr>
          <w:p w14:paraId="07F5D28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1 752,0</w:t>
            </w:r>
          </w:p>
        </w:tc>
        <w:tc>
          <w:tcPr>
            <w:tcW w:w="1081" w:type="dxa"/>
            <w:tcBorders>
              <w:top w:val="nil"/>
              <w:left w:val="nil"/>
              <w:bottom w:val="single" w:sz="4" w:space="0" w:color="auto"/>
              <w:right w:val="single" w:sz="4" w:space="0" w:color="auto"/>
            </w:tcBorders>
            <w:shd w:val="clear" w:color="auto" w:fill="auto"/>
            <w:noWrap/>
            <w:vAlign w:val="center"/>
            <w:hideMark/>
          </w:tcPr>
          <w:p w14:paraId="7C9ADEB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1 752,0</w:t>
            </w:r>
          </w:p>
        </w:tc>
        <w:tc>
          <w:tcPr>
            <w:tcW w:w="222" w:type="dxa"/>
            <w:vAlign w:val="center"/>
            <w:hideMark/>
          </w:tcPr>
          <w:p w14:paraId="5C5EB924" w14:textId="77777777" w:rsidR="003A3200" w:rsidRPr="003A3200" w:rsidRDefault="003A3200" w:rsidP="003A3200">
            <w:pPr>
              <w:rPr>
                <w:rFonts w:eastAsia="Times New Roman"/>
                <w:sz w:val="20"/>
                <w:szCs w:val="20"/>
              </w:rPr>
            </w:pPr>
          </w:p>
        </w:tc>
      </w:tr>
      <w:tr w:rsidR="003A3200" w:rsidRPr="003A3200" w14:paraId="783F8069" w14:textId="77777777" w:rsidTr="005D16A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26261FF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444" w:type="dxa"/>
            <w:tcBorders>
              <w:top w:val="nil"/>
              <w:left w:val="nil"/>
              <w:bottom w:val="single" w:sz="4" w:space="0" w:color="auto"/>
              <w:right w:val="single" w:sz="4" w:space="0" w:color="auto"/>
            </w:tcBorders>
            <w:shd w:val="clear" w:color="auto" w:fill="auto"/>
            <w:noWrap/>
            <w:vAlign w:val="center"/>
            <w:hideMark/>
          </w:tcPr>
          <w:p w14:paraId="1FA3EEB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F09A29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FB073D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102 00 40710</w:t>
            </w:r>
          </w:p>
        </w:tc>
        <w:tc>
          <w:tcPr>
            <w:tcW w:w="518" w:type="dxa"/>
            <w:tcBorders>
              <w:top w:val="nil"/>
              <w:left w:val="nil"/>
              <w:bottom w:val="single" w:sz="4" w:space="0" w:color="auto"/>
              <w:right w:val="single" w:sz="4" w:space="0" w:color="auto"/>
            </w:tcBorders>
            <w:shd w:val="clear" w:color="auto" w:fill="auto"/>
            <w:noWrap/>
            <w:vAlign w:val="center"/>
            <w:hideMark/>
          </w:tcPr>
          <w:p w14:paraId="0F5812D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40D7638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1 752,0</w:t>
            </w:r>
          </w:p>
        </w:tc>
        <w:tc>
          <w:tcPr>
            <w:tcW w:w="1329" w:type="dxa"/>
            <w:tcBorders>
              <w:top w:val="nil"/>
              <w:left w:val="nil"/>
              <w:bottom w:val="single" w:sz="4" w:space="0" w:color="auto"/>
              <w:right w:val="single" w:sz="4" w:space="0" w:color="auto"/>
            </w:tcBorders>
            <w:shd w:val="clear" w:color="auto" w:fill="auto"/>
            <w:noWrap/>
            <w:vAlign w:val="center"/>
            <w:hideMark/>
          </w:tcPr>
          <w:p w14:paraId="2211E5F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1 752,0</w:t>
            </w:r>
          </w:p>
        </w:tc>
        <w:tc>
          <w:tcPr>
            <w:tcW w:w="1081" w:type="dxa"/>
            <w:tcBorders>
              <w:top w:val="nil"/>
              <w:left w:val="nil"/>
              <w:bottom w:val="single" w:sz="4" w:space="0" w:color="auto"/>
              <w:right w:val="single" w:sz="4" w:space="0" w:color="auto"/>
            </w:tcBorders>
            <w:shd w:val="clear" w:color="auto" w:fill="auto"/>
            <w:noWrap/>
            <w:vAlign w:val="center"/>
            <w:hideMark/>
          </w:tcPr>
          <w:p w14:paraId="23B0303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1 752,0</w:t>
            </w:r>
          </w:p>
        </w:tc>
        <w:tc>
          <w:tcPr>
            <w:tcW w:w="222" w:type="dxa"/>
            <w:vAlign w:val="center"/>
            <w:hideMark/>
          </w:tcPr>
          <w:p w14:paraId="39366EA5" w14:textId="77777777" w:rsidR="003A3200" w:rsidRPr="003A3200" w:rsidRDefault="003A3200" w:rsidP="003A3200">
            <w:pPr>
              <w:rPr>
                <w:rFonts w:eastAsia="Times New Roman"/>
                <w:sz w:val="20"/>
                <w:szCs w:val="20"/>
              </w:rPr>
            </w:pPr>
          </w:p>
        </w:tc>
      </w:tr>
      <w:tr w:rsidR="003A3200" w:rsidRPr="003A3200" w14:paraId="385A7EBB"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372E3F7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0446AEA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6A6E30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B6083B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102 00 40710</w:t>
            </w:r>
          </w:p>
        </w:tc>
        <w:tc>
          <w:tcPr>
            <w:tcW w:w="518" w:type="dxa"/>
            <w:tcBorders>
              <w:top w:val="nil"/>
              <w:left w:val="nil"/>
              <w:bottom w:val="single" w:sz="4" w:space="0" w:color="auto"/>
              <w:right w:val="single" w:sz="4" w:space="0" w:color="auto"/>
            </w:tcBorders>
            <w:shd w:val="clear" w:color="auto" w:fill="auto"/>
            <w:noWrap/>
            <w:vAlign w:val="center"/>
            <w:hideMark/>
          </w:tcPr>
          <w:p w14:paraId="70AB080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268" w:type="dxa"/>
            <w:tcBorders>
              <w:top w:val="nil"/>
              <w:left w:val="nil"/>
              <w:bottom w:val="single" w:sz="4" w:space="0" w:color="auto"/>
              <w:right w:val="single" w:sz="4" w:space="0" w:color="auto"/>
            </w:tcBorders>
            <w:shd w:val="clear" w:color="auto" w:fill="auto"/>
            <w:noWrap/>
            <w:vAlign w:val="center"/>
            <w:hideMark/>
          </w:tcPr>
          <w:p w14:paraId="6C6100F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1 752,0</w:t>
            </w:r>
          </w:p>
        </w:tc>
        <w:tc>
          <w:tcPr>
            <w:tcW w:w="1329" w:type="dxa"/>
            <w:tcBorders>
              <w:top w:val="nil"/>
              <w:left w:val="nil"/>
              <w:bottom w:val="single" w:sz="4" w:space="0" w:color="auto"/>
              <w:right w:val="single" w:sz="4" w:space="0" w:color="auto"/>
            </w:tcBorders>
            <w:shd w:val="clear" w:color="auto" w:fill="auto"/>
            <w:noWrap/>
            <w:vAlign w:val="center"/>
            <w:hideMark/>
          </w:tcPr>
          <w:p w14:paraId="606FC62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1 752,0</w:t>
            </w:r>
          </w:p>
        </w:tc>
        <w:tc>
          <w:tcPr>
            <w:tcW w:w="1081" w:type="dxa"/>
            <w:tcBorders>
              <w:top w:val="nil"/>
              <w:left w:val="nil"/>
              <w:bottom w:val="single" w:sz="4" w:space="0" w:color="auto"/>
              <w:right w:val="single" w:sz="4" w:space="0" w:color="auto"/>
            </w:tcBorders>
            <w:shd w:val="clear" w:color="auto" w:fill="auto"/>
            <w:noWrap/>
            <w:vAlign w:val="center"/>
            <w:hideMark/>
          </w:tcPr>
          <w:p w14:paraId="3B116A5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1 752,0</w:t>
            </w:r>
          </w:p>
        </w:tc>
        <w:tc>
          <w:tcPr>
            <w:tcW w:w="222" w:type="dxa"/>
            <w:vAlign w:val="center"/>
            <w:hideMark/>
          </w:tcPr>
          <w:p w14:paraId="262A1AFF" w14:textId="77777777" w:rsidR="003A3200" w:rsidRPr="003A3200" w:rsidRDefault="003A3200" w:rsidP="003A3200">
            <w:pPr>
              <w:rPr>
                <w:rFonts w:eastAsia="Times New Roman"/>
                <w:sz w:val="20"/>
                <w:szCs w:val="20"/>
              </w:rPr>
            </w:pPr>
          </w:p>
        </w:tc>
      </w:tr>
      <w:tr w:rsidR="003A3200" w:rsidRPr="003A3200" w14:paraId="7230F3BF" w14:textId="77777777" w:rsidTr="005D16A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02BC9A7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из бюджета Старорусского муниципального района бюджетам поселений на приобретение навесного оборудования для специализированной техники для содержания улично-дорожной сети</w:t>
            </w:r>
          </w:p>
        </w:tc>
        <w:tc>
          <w:tcPr>
            <w:tcW w:w="444" w:type="dxa"/>
            <w:tcBorders>
              <w:top w:val="nil"/>
              <w:left w:val="nil"/>
              <w:bottom w:val="single" w:sz="4" w:space="0" w:color="auto"/>
              <w:right w:val="single" w:sz="4" w:space="0" w:color="auto"/>
            </w:tcBorders>
            <w:shd w:val="clear" w:color="auto" w:fill="auto"/>
            <w:noWrap/>
            <w:vAlign w:val="center"/>
            <w:hideMark/>
          </w:tcPr>
          <w:p w14:paraId="187E622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3876DD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D8DF0D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102 00 40780</w:t>
            </w:r>
          </w:p>
        </w:tc>
        <w:tc>
          <w:tcPr>
            <w:tcW w:w="518" w:type="dxa"/>
            <w:tcBorders>
              <w:top w:val="nil"/>
              <w:left w:val="nil"/>
              <w:bottom w:val="single" w:sz="4" w:space="0" w:color="auto"/>
              <w:right w:val="single" w:sz="4" w:space="0" w:color="auto"/>
            </w:tcBorders>
            <w:shd w:val="clear" w:color="auto" w:fill="auto"/>
            <w:noWrap/>
            <w:vAlign w:val="center"/>
            <w:hideMark/>
          </w:tcPr>
          <w:p w14:paraId="095DBEE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w:t>
            </w:r>
          </w:p>
        </w:tc>
        <w:tc>
          <w:tcPr>
            <w:tcW w:w="1268" w:type="dxa"/>
            <w:tcBorders>
              <w:top w:val="nil"/>
              <w:left w:val="nil"/>
              <w:bottom w:val="single" w:sz="4" w:space="0" w:color="auto"/>
              <w:right w:val="single" w:sz="4" w:space="0" w:color="auto"/>
            </w:tcBorders>
            <w:shd w:val="clear" w:color="auto" w:fill="auto"/>
            <w:noWrap/>
            <w:vAlign w:val="center"/>
            <w:hideMark/>
          </w:tcPr>
          <w:p w14:paraId="6C725AD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1604,5</w:t>
            </w:r>
          </w:p>
        </w:tc>
        <w:tc>
          <w:tcPr>
            <w:tcW w:w="1329" w:type="dxa"/>
            <w:tcBorders>
              <w:top w:val="nil"/>
              <w:left w:val="nil"/>
              <w:bottom w:val="single" w:sz="4" w:space="0" w:color="auto"/>
              <w:right w:val="single" w:sz="4" w:space="0" w:color="auto"/>
            </w:tcBorders>
            <w:shd w:val="clear" w:color="auto" w:fill="auto"/>
            <w:noWrap/>
            <w:vAlign w:val="center"/>
            <w:hideMark/>
          </w:tcPr>
          <w:p w14:paraId="7A14EF8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1035279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23DA6B2" w14:textId="77777777" w:rsidR="003A3200" w:rsidRPr="003A3200" w:rsidRDefault="003A3200" w:rsidP="003A3200">
            <w:pPr>
              <w:rPr>
                <w:rFonts w:eastAsia="Times New Roman"/>
                <w:sz w:val="20"/>
                <w:szCs w:val="20"/>
              </w:rPr>
            </w:pPr>
          </w:p>
        </w:tc>
      </w:tr>
      <w:tr w:rsidR="003A3200" w:rsidRPr="003A3200" w14:paraId="62F9C81B"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5B03D49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3D001FA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8CAAE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296EDC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102 00 40780</w:t>
            </w:r>
          </w:p>
        </w:tc>
        <w:tc>
          <w:tcPr>
            <w:tcW w:w="518" w:type="dxa"/>
            <w:tcBorders>
              <w:top w:val="nil"/>
              <w:left w:val="nil"/>
              <w:bottom w:val="single" w:sz="4" w:space="0" w:color="auto"/>
              <w:right w:val="single" w:sz="4" w:space="0" w:color="auto"/>
            </w:tcBorders>
            <w:shd w:val="clear" w:color="auto" w:fill="auto"/>
            <w:noWrap/>
            <w:vAlign w:val="center"/>
            <w:hideMark/>
          </w:tcPr>
          <w:p w14:paraId="132CB89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268" w:type="dxa"/>
            <w:tcBorders>
              <w:top w:val="nil"/>
              <w:left w:val="nil"/>
              <w:bottom w:val="single" w:sz="4" w:space="0" w:color="auto"/>
              <w:right w:val="single" w:sz="4" w:space="0" w:color="auto"/>
            </w:tcBorders>
            <w:shd w:val="clear" w:color="auto" w:fill="auto"/>
            <w:noWrap/>
            <w:vAlign w:val="center"/>
            <w:hideMark/>
          </w:tcPr>
          <w:p w14:paraId="35B3709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1604,5</w:t>
            </w:r>
          </w:p>
        </w:tc>
        <w:tc>
          <w:tcPr>
            <w:tcW w:w="1329" w:type="dxa"/>
            <w:tcBorders>
              <w:top w:val="nil"/>
              <w:left w:val="nil"/>
              <w:bottom w:val="single" w:sz="4" w:space="0" w:color="auto"/>
              <w:right w:val="single" w:sz="4" w:space="0" w:color="auto"/>
            </w:tcBorders>
            <w:shd w:val="clear" w:color="auto" w:fill="auto"/>
            <w:noWrap/>
            <w:vAlign w:val="center"/>
            <w:hideMark/>
          </w:tcPr>
          <w:p w14:paraId="3FF45AD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1C4D536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D856ED5" w14:textId="77777777" w:rsidR="003A3200" w:rsidRPr="003A3200" w:rsidRDefault="003A3200" w:rsidP="003A3200">
            <w:pPr>
              <w:rPr>
                <w:rFonts w:eastAsia="Times New Roman"/>
                <w:sz w:val="20"/>
                <w:szCs w:val="20"/>
              </w:rPr>
            </w:pPr>
          </w:p>
        </w:tc>
      </w:tr>
      <w:tr w:rsidR="003A3200" w:rsidRPr="003A3200" w14:paraId="719C5321" w14:textId="77777777" w:rsidTr="005D16AB">
        <w:trPr>
          <w:trHeight w:val="127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37E8EC6"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объектов недвижимости</w:t>
            </w:r>
          </w:p>
        </w:tc>
        <w:tc>
          <w:tcPr>
            <w:tcW w:w="444" w:type="dxa"/>
            <w:tcBorders>
              <w:top w:val="nil"/>
              <w:left w:val="nil"/>
              <w:bottom w:val="single" w:sz="4" w:space="0" w:color="auto"/>
              <w:right w:val="single" w:sz="4" w:space="0" w:color="auto"/>
            </w:tcBorders>
            <w:shd w:val="clear" w:color="auto" w:fill="auto"/>
            <w:noWrap/>
            <w:vAlign w:val="center"/>
            <w:hideMark/>
          </w:tcPr>
          <w:p w14:paraId="4938090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5BF869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F9A62E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102 00 40790</w:t>
            </w:r>
          </w:p>
        </w:tc>
        <w:tc>
          <w:tcPr>
            <w:tcW w:w="518" w:type="dxa"/>
            <w:tcBorders>
              <w:top w:val="nil"/>
              <w:left w:val="nil"/>
              <w:bottom w:val="single" w:sz="4" w:space="0" w:color="auto"/>
              <w:right w:val="nil"/>
            </w:tcBorders>
            <w:shd w:val="clear" w:color="auto" w:fill="auto"/>
            <w:noWrap/>
            <w:vAlign w:val="center"/>
            <w:hideMark/>
          </w:tcPr>
          <w:p w14:paraId="00D05BC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545CEB4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14645,6</w:t>
            </w:r>
          </w:p>
        </w:tc>
        <w:tc>
          <w:tcPr>
            <w:tcW w:w="1329" w:type="dxa"/>
            <w:tcBorders>
              <w:top w:val="nil"/>
              <w:left w:val="nil"/>
              <w:bottom w:val="single" w:sz="4" w:space="0" w:color="auto"/>
              <w:right w:val="single" w:sz="4" w:space="0" w:color="auto"/>
            </w:tcBorders>
            <w:shd w:val="clear" w:color="auto" w:fill="auto"/>
            <w:noWrap/>
            <w:vAlign w:val="center"/>
            <w:hideMark/>
          </w:tcPr>
          <w:p w14:paraId="0BBAFFC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1FF3335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0052D01" w14:textId="77777777" w:rsidR="003A3200" w:rsidRPr="003A3200" w:rsidRDefault="003A3200" w:rsidP="003A3200">
            <w:pPr>
              <w:rPr>
                <w:rFonts w:eastAsia="Times New Roman"/>
                <w:sz w:val="20"/>
                <w:szCs w:val="20"/>
              </w:rPr>
            </w:pPr>
          </w:p>
        </w:tc>
      </w:tr>
      <w:tr w:rsidR="003A3200" w:rsidRPr="003A3200" w14:paraId="326DF977"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52E1C0A"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24F679A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EA5191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EBF532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102 00 40790</w:t>
            </w:r>
          </w:p>
        </w:tc>
        <w:tc>
          <w:tcPr>
            <w:tcW w:w="518" w:type="dxa"/>
            <w:tcBorders>
              <w:top w:val="nil"/>
              <w:left w:val="nil"/>
              <w:bottom w:val="single" w:sz="4" w:space="0" w:color="auto"/>
              <w:right w:val="nil"/>
            </w:tcBorders>
            <w:shd w:val="clear" w:color="auto" w:fill="auto"/>
            <w:noWrap/>
            <w:vAlign w:val="center"/>
            <w:hideMark/>
          </w:tcPr>
          <w:p w14:paraId="4CE5DEE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29A6092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14645,6</w:t>
            </w:r>
          </w:p>
        </w:tc>
        <w:tc>
          <w:tcPr>
            <w:tcW w:w="1329" w:type="dxa"/>
            <w:tcBorders>
              <w:top w:val="nil"/>
              <w:left w:val="nil"/>
              <w:bottom w:val="single" w:sz="4" w:space="0" w:color="auto"/>
              <w:right w:val="single" w:sz="4" w:space="0" w:color="auto"/>
            </w:tcBorders>
            <w:shd w:val="clear" w:color="auto" w:fill="auto"/>
            <w:noWrap/>
            <w:vAlign w:val="center"/>
            <w:hideMark/>
          </w:tcPr>
          <w:p w14:paraId="61BB16C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6166C8A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F2CBD7B" w14:textId="77777777" w:rsidR="003A3200" w:rsidRPr="003A3200" w:rsidRDefault="003A3200" w:rsidP="003A3200">
            <w:pPr>
              <w:rPr>
                <w:rFonts w:eastAsia="Times New Roman"/>
                <w:sz w:val="20"/>
                <w:szCs w:val="20"/>
              </w:rPr>
            </w:pPr>
          </w:p>
        </w:tc>
      </w:tr>
      <w:tr w:rsidR="003A3200" w:rsidRPr="003A3200" w14:paraId="1D36AA5B" w14:textId="77777777" w:rsidTr="005D16AB">
        <w:trPr>
          <w:trHeight w:val="127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00825A5"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обеспечение дорожной деятельности</w:t>
            </w:r>
          </w:p>
        </w:tc>
        <w:tc>
          <w:tcPr>
            <w:tcW w:w="444" w:type="dxa"/>
            <w:tcBorders>
              <w:top w:val="nil"/>
              <w:left w:val="nil"/>
              <w:bottom w:val="single" w:sz="4" w:space="0" w:color="auto"/>
              <w:right w:val="single" w:sz="4" w:space="0" w:color="auto"/>
            </w:tcBorders>
            <w:shd w:val="clear" w:color="auto" w:fill="auto"/>
            <w:noWrap/>
            <w:vAlign w:val="center"/>
            <w:hideMark/>
          </w:tcPr>
          <w:p w14:paraId="1398F58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E0ED8B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A9C943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102 00 40800</w:t>
            </w:r>
          </w:p>
        </w:tc>
        <w:tc>
          <w:tcPr>
            <w:tcW w:w="518" w:type="dxa"/>
            <w:tcBorders>
              <w:top w:val="nil"/>
              <w:left w:val="nil"/>
              <w:bottom w:val="single" w:sz="4" w:space="0" w:color="auto"/>
              <w:right w:val="nil"/>
            </w:tcBorders>
            <w:shd w:val="clear" w:color="auto" w:fill="auto"/>
            <w:noWrap/>
            <w:vAlign w:val="center"/>
            <w:hideMark/>
          </w:tcPr>
          <w:p w14:paraId="73EEAA3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2604EE9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17400,0</w:t>
            </w:r>
          </w:p>
        </w:tc>
        <w:tc>
          <w:tcPr>
            <w:tcW w:w="1329" w:type="dxa"/>
            <w:tcBorders>
              <w:top w:val="nil"/>
              <w:left w:val="nil"/>
              <w:bottom w:val="single" w:sz="4" w:space="0" w:color="auto"/>
              <w:right w:val="single" w:sz="4" w:space="0" w:color="auto"/>
            </w:tcBorders>
            <w:shd w:val="clear" w:color="auto" w:fill="auto"/>
            <w:noWrap/>
            <w:vAlign w:val="center"/>
            <w:hideMark/>
          </w:tcPr>
          <w:p w14:paraId="26415B2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452307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01A54DE" w14:textId="77777777" w:rsidR="003A3200" w:rsidRPr="003A3200" w:rsidRDefault="003A3200" w:rsidP="003A3200">
            <w:pPr>
              <w:rPr>
                <w:rFonts w:eastAsia="Times New Roman"/>
                <w:sz w:val="20"/>
                <w:szCs w:val="20"/>
              </w:rPr>
            </w:pPr>
          </w:p>
        </w:tc>
      </w:tr>
      <w:tr w:rsidR="003A3200" w:rsidRPr="003A3200" w14:paraId="5A00D78C"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5323980"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02D4D8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A83F5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367977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102 00 40800</w:t>
            </w:r>
          </w:p>
        </w:tc>
        <w:tc>
          <w:tcPr>
            <w:tcW w:w="518" w:type="dxa"/>
            <w:tcBorders>
              <w:top w:val="nil"/>
              <w:left w:val="nil"/>
              <w:bottom w:val="single" w:sz="4" w:space="0" w:color="auto"/>
              <w:right w:val="nil"/>
            </w:tcBorders>
            <w:shd w:val="clear" w:color="auto" w:fill="auto"/>
            <w:noWrap/>
            <w:vAlign w:val="center"/>
            <w:hideMark/>
          </w:tcPr>
          <w:p w14:paraId="682BB6E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7014BF1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17400,0</w:t>
            </w:r>
          </w:p>
        </w:tc>
        <w:tc>
          <w:tcPr>
            <w:tcW w:w="1329" w:type="dxa"/>
            <w:tcBorders>
              <w:top w:val="nil"/>
              <w:left w:val="nil"/>
              <w:bottom w:val="single" w:sz="4" w:space="0" w:color="auto"/>
              <w:right w:val="single" w:sz="4" w:space="0" w:color="auto"/>
            </w:tcBorders>
            <w:shd w:val="clear" w:color="auto" w:fill="auto"/>
            <w:noWrap/>
            <w:vAlign w:val="center"/>
            <w:hideMark/>
          </w:tcPr>
          <w:p w14:paraId="66F4BDC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5620AFF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F0C680F" w14:textId="77777777" w:rsidR="003A3200" w:rsidRPr="003A3200" w:rsidRDefault="003A3200" w:rsidP="003A3200">
            <w:pPr>
              <w:rPr>
                <w:rFonts w:eastAsia="Times New Roman"/>
                <w:sz w:val="20"/>
                <w:szCs w:val="20"/>
              </w:rPr>
            </w:pPr>
          </w:p>
        </w:tc>
      </w:tr>
      <w:tr w:rsidR="003A3200" w:rsidRPr="003A3200" w14:paraId="29C56A64" w14:textId="77777777" w:rsidTr="005D16AB">
        <w:trPr>
          <w:trHeight w:val="127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D59F65D"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организацию благоустройства территории</w:t>
            </w:r>
          </w:p>
        </w:tc>
        <w:tc>
          <w:tcPr>
            <w:tcW w:w="444" w:type="dxa"/>
            <w:tcBorders>
              <w:top w:val="nil"/>
              <w:left w:val="nil"/>
              <w:bottom w:val="single" w:sz="4" w:space="0" w:color="auto"/>
              <w:right w:val="single" w:sz="4" w:space="0" w:color="auto"/>
            </w:tcBorders>
            <w:shd w:val="clear" w:color="auto" w:fill="auto"/>
            <w:noWrap/>
            <w:vAlign w:val="center"/>
            <w:hideMark/>
          </w:tcPr>
          <w:p w14:paraId="2F4D4C3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370B7C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64684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102 00 40810</w:t>
            </w:r>
          </w:p>
        </w:tc>
        <w:tc>
          <w:tcPr>
            <w:tcW w:w="518" w:type="dxa"/>
            <w:tcBorders>
              <w:top w:val="nil"/>
              <w:left w:val="nil"/>
              <w:bottom w:val="single" w:sz="4" w:space="0" w:color="auto"/>
              <w:right w:val="nil"/>
            </w:tcBorders>
            <w:shd w:val="clear" w:color="auto" w:fill="auto"/>
            <w:noWrap/>
            <w:vAlign w:val="center"/>
            <w:hideMark/>
          </w:tcPr>
          <w:p w14:paraId="6A434E9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3329E49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3569,7</w:t>
            </w:r>
          </w:p>
        </w:tc>
        <w:tc>
          <w:tcPr>
            <w:tcW w:w="1329" w:type="dxa"/>
            <w:tcBorders>
              <w:top w:val="nil"/>
              <w:left w:val="nil"/>
              <w:bottom w:val="single" w:sz="4" w:space="0" w:color="auto"/>
              <w:right w:val="single" w:sz="4" w:space="0" w:color="auto"/>
            </w:tcBorders>
            <w:shd w:val="clear" w:color="auto" w:fill="auto"/>
            <w:noWrap/>
            <w:vAlign w:val="center"/>
            <w:hideMark/>
          </w:tcPr>
          <w:p w14:paraId="693385D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78A2752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B75302A" w14:textId="77777777" w:rsidR="003A3200" w:rsidRPr="003A3200" w:rsidRDefault="003A3200" w:rsidP="003A3200">
            <w:pPr>
              <w:rPr>
                <w:rFonts w:eastAsia="Times New Roman"/>
                <w:sz w:val="20"/>
                <w:szCs w:val="20"/>
              </w:rPr>
            </w:pPr>
          </w:p>
        </w:tc>
      </w:tr>
      <w:tr w:rsidR="003A3200" w:rsidRPr="003A3200" w14:paraId="28B7FF97"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58F3B79"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32E94CD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B35198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F208EC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102 00 40810</w:t>
            </w:r>
          </w:p>
        </w:tc>
        <w:tc>
          <w:tcPr>
            <w:tcW w:w="518" w:type="dxa"/>
            <w:tcBorders>
              <w:top w:val="nil"/>
              <w:left w:val="nil"/>
              <w:bottom w:val="single" w:sz="4" w:space="0" w:color="auto"/>
              <w:right w:val="nil"/>
            </w:tcBorders>
            <w:shd w:val="clear" w:color="auto" w:fill="auto"/>
            <w:noWrap/>
            <w:vAlign w:val="center"/>
            <w:hideMark/>
          </w:tcPr>
          <w:p w14:paraId="1F12607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1F0C0FA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3569,7</w:t>
            </w:r>
          </w:p>
        </w:tc>
        <w:tc>
          <w:tcPr>
            <w:tcW w:w="1329" w:type="dxa"/>
            <w:tcBorders>
              <w:top w:val="nil"/>
              <w:left w:val="nil"/>
              <w:bottom w:val="single" w:sz="4" w:space="0" w:color="auto"/>
              <w:right w:val="single" w:sz="4" w:space="0" w:color="auto"/>
            </w:tcBorders>
            <w:shd w:val="clear" w:color="auto" w:fill="auto"/>
            <w:noWrap/>
            <w:vAlign w:val="center"/>
            <w:hideMark/>
          </w:tcPr>
          <w:p w14:paraId="2CC1194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06F3F86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88CB2E6" w14:textId="77777777" w:rsidR="003A3200" w:rsidRPr="003A3200" w:rsidRDefault="003A3200" w:rsidP="003A3200">
            <w:pPr>
              <w:rPr>
                <w:rFonts w:eastAsia="Times New Roman"/>
                <w:sz w:val="20"/>
                <w:szCs w:val="20"/>
              </w:rPr>
            </w:pPr>
          </w:p>
        </w:tc>
      </w:tr>
      <w:tr w:rsidR="003A3200" w:rsidRPr="003A3200" w14:paraId="4B2F6D58" w14:textId="77777777" w:rsidTr="005D16AB">
        <w:trPr>
          <w:trHeight w:val="220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5D51C1F"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lastRenderedPageBreak/>
              <w:t>Иные межбюджетные трансферты из бюджета Старорусского муниципального района бюджетам городского и сельских поселений, получающих дотацию на выравнивание бюджетной обеспеченности, в целях поощрения и стимулирования участия в ведомственном проекте "Благоустройство сельских территорий"</w:t>
            </w:r>
          </w:p>
        </w:tc>
        <w:tc>
          <w:tcPr>
            <w:tcW w:w="444" w:type="dxa"/>
            <w:tcBorders>
              <w:top w:val="nil"/>
              <w:left w:val="nil"/>
              <w:bottom w:val="single" w:sz="4" w:space="0" w:color="auto"/>
              <w:right w:val="single" w:sz="4" w:space="0" w:color="auto"/>
            </w:tcBorders>
            <w:shd w:val="clear" w:color="auto" w:fill="auto"/>
            <w:noWrap/>
            <w:vAlign w:val="center"/>
            <w:hideMark/>
          </w:tcPr>
          <w:p w14:paraId="4BA4AA0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71C97E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EFD4BD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102 00 40820</w:t>
            </w:r>
          </w:p>
        </w:tc>
        <w:tc>
          <w:tcPr>
            <w:tcW w:w="518" w:type="dxa"/>
            <w:tcBorders>
              <w:top w:val="nil"/>
              <w:left w:val="nil"/>
              <w:bottom w:val="single" w:sz="4" w:space="0" w:color="auto"/>
              <w:right w:val="nil"/>
            </w:tcBorders>
            <w:shd w:val="clear" w:color="auto" w:fill="auto"/>
            <w:noWrap/>
            <w:vAlign w:val="center"/>
            <w:hideMark/>
          </w:tcPr>
          <w:p w14:paraId="0652804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260FADE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300,0</w:t>
            </w:r>
          </w:p>
        </w:tc>
        <w:tc>
          <w:tcPr>
            <w:tcW w:w="1329" w:type="dxa"/>
            <w:tcBorders>
              <w:top w:val="nil"/>
              <w:left w:val="nil"/>
              <w:bottom w:val="single" w:sz="4" w:space="0" w:color="auto"/>
              <w:right w:val="single" w:sz="4" w:space="0" w:color="auto"/>
            </w:tcBorders>
            <w:shd w:val="clear" w:color="auto" w:fill="auto"/>
            <w:noWrap/>
            <w:vAlign w:val="center"/>
            <w:hideMark/>
          </w:tcPr>
          <w:p w14:paraId="428F8B2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17D92F6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1FC6806" w14:textId="77777777" w:rsidR="003A3200" w:rsidRPr="003A3200" w:rsidRDefault="003A3200" w:rsidP="003A3200">
            <w:pPr>
              <w:rPr>
                <w:rFonts w:eastAsia="Times New Roman"/>
                <w:sz w:val="20"/>
                <w:szCs w:val="20"/>
              </w:rPr>
            </w:pPr>
          </w:p>
        </w:tc>
      </w:tr>
      <w:tr w:rsidR="003A3200" w:rsidRPr="003A3200" w14:paraId="5B3C6173"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582A787"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3061DFB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5D0BBD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3C1DAD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102 00 40820</w:t>
            </w:r>
          </w:p>
        </w:tc>
        <w:tc>
          <w:tcPr>
            <w:tcW w:w="518" w:type="dxa"/>
            <w:tcBorders>
              <w:top w:val="nil"/>
              <w:left w:val="nil"/>
              <w:bottom w:val="single" w:sz="4" w:space="0" w:color="auto"/>
              <w:right w:val="nil"/>
            </w:tcBorders>
            <w:shd w:val="clear" w:color="auto" w:fill="auto"/>
            <w:noWrap/>
            <w:vAlign w:val="center"/>
            <w:hideMark/>
          </w:tcPr>
          <w:p w14:paraId="5EF5B13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129B700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300,0</w:t>
            </w:r>
          </w:p>
        </w:tc>
        <w:tc>
          <w:tcPr>
            <w:tcW w:w="1329" w:type="dxa"/>
            <w:tcBorders>
              <w:top w:val="nil"/>
              <w:left w:val="nil"/>
              <w:bottom w:val="single" w:sz="4" w:space="0" w:color="auto"/>
              <w:right w:val="single" w:sz="4" w:space="0" w:color="auto"/>
            </w:tcBorders>
            <w:shd w:val="clear" w:color="auto" w:fill="auto"/>
            <w:noWrap/>
            <w:vAlign w:val="center"/>
            <w:hideMark/>
          </w:tcPr>
          <w:p w14:paraId="7025A47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6F2366F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C31BD6A" w14:textId="77777777" w:rsidR="003A3200" w:rsidRPr="003A3200" w:rsidRDefault="003A3200" w:rsidP="003A3200">
            <w:pPr>
              <w:rPr>
                <w:rFonts w:eastAsia="Times New Roman"/>
                <w:sz w:val="20"/>
                <w:szCs w:val="20"/>
              </w:rPr>
            </w:pPr>
          </w:p>
        </w:tc>
      </w:tr>
      <w:tr w:rsidR="003A3200" w:rsidRPr="003A3200" w14:paraId="44A87F4C" w14:textId="77777777" w:rsidTr="005D16AB">
        <w:trPr>
          <w:trHeight w:val="184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6735FBB"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 xml:space="preserve">Иные межбюджетные трансферты из бюджета Старорусского муниципального района бюджетам поселений на оплату услуг по обеспечению аналитического сопровождения функции контроля и управления хозяйством на территории поселения </w:t>
            </w:r>
          </w:p>
        </w:tc>
        <w:tc>
          <w:tcPr>
            <w:tcW w:w="444" w:type="dxa"/>
            <w:tcBorders>
              <w:top w:val="nil"/>
              <w:left w:val="nil"/>
              <w:bottom w:val="single" w:sz="4" w:space="0" w:color="auto"/>
              <w:right w:val="single" w:sz="4" w:space="0" w:color="auto"/>
            </w:tcBorders>
            <w:shd w:val="clear" w:color="auto" w:fill="auto"/>
            <w:noWrap/>
            <w:vAlign w:val="center"/>
            <w:hideMark/>
          </w:tcPr>
          <w:p w14:paraId="032C527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66373C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05E1C2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102 00 40830</w:t>
            </w:r>
          </w:p>
        </w:tc>
        <w:tc>
          <w:tcPr>
            <w:tcW w:w="518" w:type="dxa"/>
            <w:tcBorders>
              <w:top w:val="nil"/>
              <w:left w:val="nil"/>
              <w:bottom w:val="single" w:sz="4" w:space="0" w:color="auto"/>
              <w:right w:val="nil"/>
            </w:tcBorders>
            <w:shd w:val="clear" w:color="auto" w:fill="auto"/>
            <w:noWrap/>
            <w:vAlign w:val="center"/>
            <w:hideMark/>
          </w:tcPr>
          <w:p w14:paraId="756BA44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3D89AE3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1200,0</w:t>
            </w:r>
          </w:p>
        </w:tc>
        <w:tc>
          <w:tcPr>
            <w:tcW w:w="1329" w:type="dxa"/>
            <w:tcBorders>
              <w:top w:val="nil"/>
              <w:left w:val="nil"/>
              <w:bottom w:val="single" w:sz="4" w:space="0" w:color="auto"/>
              <w:right w:val="single" w:sz="4" w:space="0" w:color="auto"/>
            </w:tcBorders>
            <w:shd w:val="clear" w:color="auto" w:fill="auto"/>
            <w:noWrap/>
            <w:vAlign w:val="center"/>
            <w:hideMark/>
          </w:tcPr>
          <w:p w14:paraId="65ECD12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49201A2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F9866B1" w14:textId="77777777" w:rsidR="003A3200" w:rsidRPr="003A3200" w:rsidRDefault="003A3200" w:rsidP="003A3200">
            <w:pPr>
              <w:rPr>
                <w:rFonts w:eastAsia="Times New Roman"/>
                <w:sz w:val="20"/>
                <w:szCs w:val="20"/>
              </w:rPr>
            </w:pPr>
          </w:p>
        </w:tc>
      </w:tr>
      <w:tr w:rsidR="003A3200" w:rsidRPr="003A3200" w14:paraId="18934203"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F286F23"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1D3C541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E7340B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6875D9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102 00 40830</w:t>
            </w:r>
          </w:p>
        </w:tc>
        <w:tc>
          <w:tcPr>
            <w:tcW w:w="518" w:type="dxa"/>
            <w:tcBorders>
              <w:top w:val="nil"/>
              <w:left w:val="nil"/>
              <w:bottom w:val="single" w:sz="4" w:space="0" w:color="auto"/>
              <w:right w:val="nil"/>
            </w:tcBorders>
            <w:shd w:val="clear" w:color="auto" w:fill="auto"/>
            <w:noWrap/>
            <w:vAlign w:val="center"/>
            <w:hideMark/>
          </w:tcPr>
          <w:p w14:paraId="621E35E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3C06ED2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1200,0</w:t>
            </w:r>
          </w:p>
        </w:tc>
        <w:tc>
          <w:tcPr>
            <w:tcW w:w="1329" w:type="dxa"/>
            <w:tcBorders>
              <w:top w:val="nil"/>
              <w:left w:val="nil"/>
              <w:bottom w:val="single" w:sz="4" w:space="0" w:color="auto"/>
              <w:right w:val="single" w:sz="4" w:space="0" w:color="auto"/>
            </w:tcBorders>
            <w:shd w:val="clear" w:color="auto" w:fill="auto"/>
            <w:noWrap/>
            <w:vAlign w:val="center"/>
            <w:hideMark/>
          </w:tcPr>
          <w:p w14:paraId="70C401B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2A83F8C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3EB6520" w14:textId="77777777" w:rsidR="003A3200" w:rsidRPr="003A3200" w:rsidRDefault="003A3200" w:rsidP="003A3200">
            <w:pPr>
              <w:rPr>
                <w:rFonts w:eastAsia="Times New Roman"/>
                <w:sz w:val="20"/>
                <w:szCs w:val="20"/>
              </w:rPr>
            </w:pPr>
          </w:p>
        </w:tc>
      </w:tr>
      <w:tr w:rsidR="003A3200" w:rsidRPr="003A3200" w14:paraId="660ACBF7" w14:textId="77777777" w:rsidTr="005D16AB">
        <w:trPr>
          <w:trHeight w:val="138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4582835"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 из бюджета Старорусского муниципального района бюджетам поселений на оплату работ по благоустройству придомовой территории</w:t>
            </w:r>
          </w:p>
        </w:tc>
        <w:tc>
          <w:tcPr>
            <w:tcW w:w="444" w:type="dxa"/>
            <w:tcBorders>
              <w:top w:val="nil"/>
              <w:left w:val="nil"/>
              <w:bottom w:val="single" w:sz="4" w:space="0" w:color="auto"/>
              <w:right w:val="single" w:sz="4" w:space="0" w:color="auto"/>
            </w:tcBorders>
            <w:shd w:val="clear" w:color="auto" w:fill="auto"/>
            <w:noWrap/>
            <w:vAlign w:val="center"/>
            <w:hideMark/>
          </w:tcPr>
          <w:p w14:paraId="250B5F2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04E5C9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9421B1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102 00 40840</w:t>
            </w:r>
          </w:p>
        </w:tc>
        <w:tc>
          <w:tcPr>
            <w:tcW w:w="518" w:type="dxa"/>
            <w:tcBorders>
              <w:top w:val="nil"/>
              <w:left w:val="nil"/>
              <w:bottom w:val="single" w:sz="4" w:space="0" w:color="auto"/>
              <w:right w:val="nil"/>
            </w:tcBorders>
            <w:shd w:val="clear" w:color="auto" w:fill="auto"/>
            <w:noWrap/>
            <w:vAlign w:val="center"/>
            <w:hideMark/>
          </w:tcPr>
          <w:p w14:paraId="18170BB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47293FB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1862,5</w:t>
            </w:r>
          </w:p>
        </w:tc>
        <w:tc>
          <w:tcPr>
            <w:tcW w:w="1329" w:type="dxa"/>
            <w:tcBorders>
              <w:top w:val="nil"/>
              <w:left w:val="nil"/>
              <w:bottom w:val="single" w:sz="4" w:space="0" w:color="auto"/>
              <w:right w:val="single" w:sz="4" w:space="0" w:color="auto"/>
            </w:tcBorders>
            <w:shd w:val="clear" w:color="auto" w:fill="auto"/>
            <w:noWrap/>
            <w:vAlign w:val="center"/>
            <w:hideMark/>
          </w:tcPr>
          <w:p w14:paraId="147D962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0F67E7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B5E26FE" w14:textId="77777777" w:rsidR="003A3200" w:rsidRPr="003A3200" w:rsidRDefault="003A3200" w:rsidP="003A3200">
            <w:pPr>
              <w:rPr>
                <w:rFonts w:eastAsia="Times New Roman"/>
                <w:sz w:val="20"/>
                <w:szCs w:val="20"/>
              </w:rPr>
            </w:pPr>
          </w:p>
        </w:tc>
      </w:tr>
      <w:tr w:rsidR="003A3200" w:rsidRPr="003A3200" w14:paraId="5BCFEC2A"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473FBFEF"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73B321A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A1F81E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5C73A3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102 00 40840</w:t>
            </w:r>
          </w:p>
        </w:tc>
        <w:tc>
          <w:tcPr>
            <w:tcW w:w="518" w:type="dxa"/>
            <w:tcBorders>
              <w:top w:val="nil"/>
              <w:left w:val="nil"/>
              <w:bottom w:val="single" w:sz="4" w:space="0" w:color="auto"/>
              <w:right w:val="nil"/>
            </w:tcBorders>
            <w:shd w:val="clear" w:color="auto" w:fill="auto"/>
            <w:noWrap/>
            <w:vAlign w:val="center"/>
            <w:hideMark/>
          </w:tcPr>
          <w:p w14:paraId="2711D5E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7248E5E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1862,5</w:t>
            </w:r>
          </w:p>
        </w:tc>
        <w:tc>
          <w:tcPr>
            <w:tcW w:w="1329" w:type="dxa"/>
            <w:tcBorders>
              <w:top w:val="nil"/>
              <w:left w:val="nil"/>
              <w:bottom w:val="single" w:sz="4" w:space="0" w:color="auto"/>
              <w:right w:val="single" w:sz="4" w:space="0" w:color="auto"/>
            </w:tcBorders>
            <w:shd w:val="clear" w:color="auto" w:fill="auto"/>
            <w:noWrap/>
            <w:vAlign w:val="center"/>
            <w:hideMark/>
          </w:tcPr>
          <w:p w14:paraId="71A88B9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6A00BE9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99D1F8B" w14:textId="77777777" w:rsidR="003A3200" w:rsidRPr="003A3200" w:rsidRDefault="003A3200" w:rsidP="003A3200">
            <w:pPr>
              <w:rPr>
                <w:rFonts w:eastAsia="Times New Roman"/>
                <w:sz w:val="20"/>
                <w:szCs w:val="20"/>
              </w:rPr>
            </w:pPr>
          </w:p>
        </w:tc>
      </w:tr>
      <w:tr w:rsidR="003A3200" w:rsidRPr="003A3200" w14:paraId="199BFC0C" w14:textId="77777777" w:rsidTr="005D16AB">
        <w:trPr>
          <w:trHeight w:val="109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2A3EAD6"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многоквартирных домов</w:t>
            </w:r>
          </w:p>
        </w:tc>
        <w:tc>
          <w:tcPr>
            <w:tcW w:w="444" w:type="dxa"/>
            <w:tcBorders>
              <w:top w:val="nil"/>
              <w:left w:val="nil"/>
              <w:bottom w:val="single" w:sz="4" w:space="0" w:color="auto"/>
              <w:right w:val="single" w:sz="4" w:space="0" w:color="auto"/>
            </w:tcBorders>
            <w:shd w:val="clear" w:color="auto" w:fill="auto"/>
            <w:noWrap/>
            <w:vAlign w:val="center"/>
            <w:hideMark/>
          </w:tcPr>
          <w:p w14:paraId="7574FCF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418844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B97E38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102 00 40850</w:t>
            </w:r>
          </w:p>
        </w:tc>
        <w:tc>
          <w:tcPr>
            <w:tcW w:w="518" w:type="dxa"/>
            <w:tcBorders>
              <w:top w:val="nil"/>
              <w:left w:val="nil"/>
              <w:bottom w:val="single" w:sz="4" w:space="0" w:color="auto"/>
              <w:right w:val="nil"/>
            </w:tcBorders>
            <w:shd w:val="clear" w:color="auto" w:fill="auto"/>
            <w:noWrap/>
            <w:vAlign w:val="center"/>
            <w:hideMark/>
          </w:tcPr>
          <w:p w14:paraId="6D0060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429418E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18254,0</w:t>
            </w:r>
          </w:p>
        </w:tc>
        <w:tc>
          <w:tcPr>
            <w:tcW w:w="1329" w:type="dxa"/>
            <w:tcBorders>
              <w:top w:val="nil"/>
              <w:left w:val="nil"/>
              <w:bottom w:val="single" w:sz="4" w:space="0" w:color="auto"/>
              <w:right w:val="single" w:sz="4" w:space="0" w:color="auto"/>
            </w:tcBorders>
            <w:shd w:val="clear" w:color="auto" w:fill="auto"/>
            <w:noWrap/>
            <w:vAlign w:val="center"/>
            <w:hideMark/>
          </w:tcPr>
          <w:p w14:paraId="468B380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65F1E2B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B92CBAA" w14:textId="77777777" w:rsidR="003A3200" w:rsidRPr="003A3200" w:rsidRDefault="003A3200" w:rsidP="003A3200">
            <w:pPr>
              <w:rPr>
                <w:rFonts w:eastAsia="Times New Roman"/>
                <w:sz w:val="20"/>
                <w:szCs w:val="20"/>
              </w:rPr>
            </w:pPr>
          </w:p>
        </w:tc>
      </w:tr>
      <w:tr w:rsidR="003A3200" w:rsidRPr="003A3200" w14:paraId="472BCBD0"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021102F"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5F769AE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421D38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0BDD2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102 00 40850</w:t>
            </w:r>
          </w:p>
        </w:tc>
        <w:tc>
          <w:tcPr>
            <w:tcW w:w="518" w:type="dxa"/>
            <w:tcBorders>
              <w:top w:val="nil"/>
              <w:left w:val="nil"/>
              <w:bottom w:val="single" w:sz="4" w:space="0" w:color="auto"/>
              <w:right w:val="nil"/>
            </w:tcBorders>
            <w:shd w:val="clear" w:color="auto" w:fill="auto"/>
            <w:noWrap/>
            <w:vAlign w:val="center"/>
            <w:hideMark/>
          </w:tcPr>
          <w:p w14:paraId="0D42DDD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59443AB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18254,0</w:t>
            </w:r>
          </w:p>
        </w:tc>
        <w:tc>
          <w:tcPr>
            <w:tcW w:w="1329" w:type="dxa"/>
            <w:tcBorders>
              <w:top w:val="nil"/>
              <w:left w:val="nil"/>
              <w:bottom w:val="single" w:sz="4" w:space="0" w:color="auto"/>
              <w:right w:val="single" w:sz="4" w:space="0" w:color="auto"/>
            </w:tcBorders>
            <w:shd w:val="clear" w:color="auto" w:fill="auto"/>
            <w:noWrap/>
            <w:vAlign w:val="center"/>
            <w:hideMark/>
          </w:tcPr>
          <w:p w14:paraId="298CA49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139399B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07BC470" w14:textId="77777777" w:rsidR="003A3200" w:rsidRPr="003A3200" w:rsidRDefault="003A3200" w:rsidP="003A3200">
            <w:pPr>
              <w:rPr>
                <w:rFonts w:eastAsia="Times New Roman"/>
                <w:sz w:val="20"/>
                <w:szCs w:val="20"/>
              </w:rPr>
            </w:pPr>
          </w:p>
        </w:tc>
      </w:tr>
      <w:tr w:rsidR="003A3200" w:rsidRPr="003A3200" w14:paraId="3BD90F2D" w14:textId="77777777" w:rsidTr="005D16AB">
        <w:trPr>
          <w:trHeight w:val="111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636BD35"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 из бюджета Старорусского муниципального района бюджетам поселений на финансовое обеспечение дорожной деятельности</w:t>
            </w:r>
          </w:p>
        </w:tc>
        <w:tc>
          <w:tcPr>
            <w:tcW w:w="444" w:type="dxa"/>
            <w:tcBorders>
              <w:top w:val="nil"/>
              <w:left w:val="nil"/>
              <w:bottom w:val="single" w:sz="4" w:space="0" w:color="auto"/>
              <w:right w:val="single" w:sz="4" w:space="0" w:color="auto"/>
            </w:tcBorders>
            <w:shd w:val="clear" w:color="auto" w:fill="auto"/>
            <w:noWrap/>
            <w:vAlign w:val="center"/>
            <w:hideMark/>
          </w:tcPr>
          <w:p w14:paraId="2D05818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746176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6FC35E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102 00 40860</w:t>
            </w:r>
          </w:p>
        </w:tc>
        <w:tc>
          <w:tcPr>
            <w:tcW w:w="518" w:type="dxa"/>
            <w:tcBorders>
              <w:top w:val="nil"/>
              <w:left w:val="nil"/>
              <w:bottom w:val="single" w:sz="4" w:space="0" w:color="auto"/>
              <w:right w:val="nil"/>
            </w:tcBorders>
            <w:shd w:val="clear" w:color="auto" w:fill="auto"/>
            <w:noWrap/>
            <w:vAlign w:val="center"/>
            <w:hideMark/>
          </w:tcPr>
          <w:p w14:paraId="74AC282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0B8CF5C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13551,6</w:t>
            </w:r>
          </w:p>
        </w:tc>
        <w:tc>
          <w:tcPr>
            <w:tcW w:w="1329" w:type="dxa"/>
            <w:tcBorders>
              <w:top w:val="nil"/>
              <w:left w:val="nil"/>
              <w:bottom w:val="single" w:sz="4" w:space="0" w:color="auto"/>
              <w:right w:val="single" w:sz="4" w:space="0" w:color="auto"/>
            </w:tcBorders>
            <w:shd w:val="clear" w:color="auto" w:fill="auto"/>
            <w:noWrap/>
            <w:vAlign w:val="center"/>
            <w:hideMark/>
          </w:tcPr>
          <w:p w14:paraId="39BC863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1075C00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05584EC" w14:textId="77777777" w:rsidR="003A3200" w:rsidRPr="003A3200" w:rsidRDefault="003A3200" w:rsidP="003A3200">
            <w:pPr>
              <w:rPr>
                <w:rFonts w:eastAsia="Times New Roman"/>
                <w:sz w:val="20"/>
                <w:szCs w:val="20"/>
              </w:rPr>
            </w:pPr>
          </w:p>
        </w:tc>
      </w:tr>
      <w:tr w:rsidR="003A3200" w:rsidRPr="003A3200" w14:paraId="28FFE8EC"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1280918"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47F185B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7A430A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0EA2DD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102 00 40860</w:t>
            </w:r>
          </w:p>
        </w:tc>
        <w:tc>
          <w:tcPr>
            <w:tcW w:w="518" w:type="dxa"/>
            <w:tcBorders>
              <w:top w:val="nil"/>
              <w:left w:val="nil"/>
              <w:bottom w:val="single" w:sz="4" w:space="0" w:color="auto"/>
              <w:right w:val="nil"/>
            </w:tcBorders>
            <w:shd w:val="clear" w:color="auto" w:fill="auto"/>
            <w:noWrap/>
            <w:vAlign w:val="center"/>
            <w:hideMark/>
          </w:tcPr>
          <w:p w14:paraId="02EE328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07163F1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13551,6</w:t>
            </w:r>
          </w:p>
        </w:tc>
        <w:tc>
          <w:tcPr>
            <w:tcW w:w="1329" w:type="dxa"/>
            <w:tcBorders>
              <w:top w:val="nil"/>
              <w:left w:val="nil"/>
              <w:bottom w:val="single" w:sz="4" w:space="0" w:color="auto"/>
              <w:right w:val="single" w:sz="4" w:space="0" w:color="auto"/>
            </w:tcBorders>
            <w:shd w:val="clear" w:color="auto" w:fill="auto"/>
            <w:noWrap/>
            <w:vAlign w:val="center"/>
            <w:hideMark/>
          </w:tcPr>
          <w:p w14:paraId="7B7E1B9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2FF6157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EA347A3" w14:textId="77777777" w:rsidR="003A3200" w:rsidRPr="003A3200" w:rsidRDefault="003A3200" w:rsidP="003A3200">
            <w:pPr>
              <w:rPr>
                <w:rFonts w:eastAsia="Times New Roman"/>
                <w:sz w:val="20"/>
                <w:szCs w:val="20"/>
              </w:rPr>
            </w:pPr>
          </w:p>
        </w:tc>
      </w:tr>
      <w:tr w:rsidR="003A3200" w:rsidRPr="003A3200" w14:paraId="5FD09AA8" w14:textId="77777777" w:rsidTr="005D16AB">
        <w:trPr>
          <w:trHeight w:val="148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C975BC1"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 из бюджета Старорусского муниципального района бюджету города Старая Русса на проведение работ по монтажу архитектурной подсветки фасадов многоквартирных домов</w:t>
            </w:r>
          </w:p>
        </w:tc>
        <w:tc>
          <w:tcPr>
            <w:tcW w:w="444" w:type="dxa"/>
            <w:tcBorders>
              <w:top w:val="nil"/>
              <w:left w:val="nil"/>
              <w:bottom w:val="single" w:sz="4" w:space="0" w:color="auto"/>
              <w:right w:val="single" w:sz="4" w:space="0" w:color="auto"/>
            </w:tcBorders>
            <w:shd w:val="clear" w:color="auto" w:fill="auto"/>
            <w:noWrap/>
            <w:vAlign w:val="center"/>
            <w:hideMark/>
          </w:tcPr>
          <w:p w14:paraId="55A7F9E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82A868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278D08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102 00 40870</w:t>
            </w:r>
          </w:p>
        </w:tc>
        <w:tc>
          <w:tcPr>
            <w:tcW w:w="518" w:type="dxa"/>
            <w:tcBorders>
              <w:top w:val="nil"/>
              <w:left w:val="nil"/>
              <w:bottom w:val="single" w:sz="4" w:space="0" w:color="auto"/>
              <w:right w:val="nil"/>
            </w:tcBorders>
            <w:shd w:val="clear" w:color="auto" w:fill="auto"/>
            <w:noWrap/>
            <w:vAlign w:val="center"/>
            <w:hideMark/>
          </w:tcPr>
          <w:p w14:paraId="6FE5785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514616D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567,0</w:t>
            </w:r>
          </w:p>
        </w:tc>
        <w:tc>
          <w:tcPr>
            <w:tcW w:w="1329" w:type="dxa"/>
            <w:tcBorders>
              <w:top w:val="nil"/>
              <w:left w:val="nil"/>
              <w:bottom w:val="single" w:sz="4" w:space="0" w:color="auto"/>
              <w:right w:val="single" w:sz="4" w:space="0" w:color="auto"/>
            </w:tcBorders>
            <w:shd w:val="clear" w:color="auto" w:fill="auto"/>
            <w:noWrap/>
            <w:vAlign w:val="center"/>
            <w:hideMark/>
          </w:tcPr>
          <w:p w14:paraId="08E63AD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036C786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3535AD5" w14:textId="77777777" w:rsidR="003A3200" w:rsidRPr="003A3200" w:rsidRDefault="003A3200" w:rsidP="003A3200">
            <w:pPr>
              <w:rPr>
                <w:rFonts w:eastAsia="Times New Roman"/>
                <w:sz w:val="20"/>
                <w:szCs w:val="20"/>
              </w:rPr>
            </w:pPr>
          </w:p>
        </w:tc>
      </w:tr>
      <w:tr w:rsidR="003A3200" w:rsidRPr="003A3200" w14:paraId="496DCCB6"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0CA13D8"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4368262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D8B7F9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BAB18F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102 00 40870</w:t>
            </w:r>
          </w:p>
        </w:tc>
        <w:tc>
          <w:tcPr>
            <w:tcW w:w="518" w:type="dxa"/>
            <w:tcBorders>
              <w:top w:val="nil"/>
              <w:left w:val="nil"/>
              <w:bottom w:val="single" w:sz="4" w:space="0" w:color="auto"/>
              <w:right w:val="nil"/>
            </w:tcBorders>
            <w:shd w:val="clear" w:color="auto" w:fill="auto"/>
            <w:noWrap/>
            <w:vAlign w:val="center"/>
            <w:hideMark/>
          </w:tcPr>
          <w:p w14:paraId="2DE9129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617B35C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567,0</w:t>
            </w:r>
          </w:p>
        </w:tc>
        <w:tc>
          <w:tcPr>
            <w:tcW w:w="1329" w:type="dxa"/>
            <w:tcBorders>
              <w:top w:val="nil"/>
              <w:left w:val="nil"/>
              <w:bottom w:val="single" w:sz="4" w:space="0" w:color="auto"/>
              <w:right w:val="single" w:sz="4" w:space="0" w:color="auto"/>
            </w:tcBorders>
            <w:shd w:val="clear" w:color="auto" w:fill="auto"/>
            <w:noWrap/>
            <w:vAlign w:val="center"/>
            <w:hideMark/>
          </w:tcPr>
          <w:p w14:paraId="4ECABDA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52D9950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03697E5" w14:textId="77777777" w:rsidR="003A3200" w:rsidRPr="003A3200" w:rsidRDefault="003A3200" w:rsidP="003A3200">
            <w:pPr>
              <w:rPr>
                <w:rFonts w:eastAsia="Times New Roman"/>
                <w:sz w:val="20"/>
                <w:szCs w:val="20"/>
              </w:rPr>
            </w:pPr>
          </w:p>
        </w:tc>
      </w:tr>
      <w:tr w:rsidR="003A3200" w:rsidRPr="003A3200" w14:paraId="5878BB9A" w14:textId="77777777" w:rsidTr="005D16AB">
        <w:trPr>
          <w:trHeight w:val="163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14533584"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 из бюджета Старорусского муниципального района бюджету города Старая Русса на доукомплектацию и подключение к сети уличного освещения остановочных павильонов</w:t>
            </w:r>
          </w:p>
        </w:tc>
        <w:tc>
          <w:tcPr>
            <w:tcW w:w="444" w:type="dxa"/>
            <w:tcBorders>
              <w:top w:val="nil"/>
              <w:left w:val="nil"/>
              <w:bottom w:val="single" w:sz="4" w:space="0" w:color="auto"/>
              <w:right w:val="single" w:sz="4" w:space="0" w:color="auto"/>
            </w:tcBorders>
            <w:shd w:val="clear" w:color="auto" w:fill="auto"/>
            <w:noWrap/>
            <w:vAlign w:val="center"/>
            <w:hideMark/>
          </w:tcPr>
          <w:p w14:paraId="5738D12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9BDD5C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2C048F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102 00 40880</w:t>
            </w:r>
          </w:p>
        </w:tc>
        <w:tc>
          <w:tcPr>
            <w:tcW w:w="518" w:type="dxa"/>
            <w:tcBorders>
              <w:top w:val="nil"/>
              <w:left w:val="nil"/>
              <w:bottom w:val="single" w:sz="4" w:space="0" w:color="auto"/>
              <w:right w:val="nil"/>
            </w:tcBorders>
            <w:shd w:val="clear" w:color="auto" w:fill="auto"/>
            <w:noWrap/>
            <w:vAlign w:val="center"/>
            <w:hideMark/>
          </w:tcPr>
          <w:p w14:paraId="65BBA1E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6A3F6FB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817,7</w:t>
            </w:r>
          </w:p>
        </w:tc>
        <w:tc>
          <w:tcPr>
            <w:tcW w:w="1329" w:type="dxa"/>
            <w:tcBorders>
              <w:top w:val="nil"/>
              <w:left w:val="nil"/>
              <w:bottom w:val="single" w:sz="4" w:space="0" w:color="auto"/>
              <w:right w:val="single" w:sz="4" w:space="0" w:color="auto"/>
            </w:tcBorders>
            <w:shd w:val="clear" w:color="auto" w:fill="auto"/>
            <w:noWrap/>
            <w:vAlign w:val="center"/>
            <w:hideMark/>
          </w:tcPr>
          <w:p w14:paraId="1EAD93E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0410B9C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0B3B022" w14:textId="77777777" w:rsidR="003A3200" w:rsidRPr="003A3200" w:rsidRDefault="003A3200" w:rsidP="003A3200">
            <w:pPr>
              <w:rPr>
                <w:rFonts w:eastAsia="Times New Roman"/>
                <w:sz w:val="20"/>
                <w:szCs w:val="20"/>
              </w:rPr>
            </w:pPr>
          </w:p>
        </w:tc>
      </w:tr>
      <w:tr w:rsidR="003A3200" w:rsidRPr="003A3200" w14:paraId="57CD45ED"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2AC1E614"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lastRenderedPageBreak/>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6BA44CA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91D962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F156CB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102 00 40880</w:t>
            </w:r>
          </w:p>
        </w:tc>
        <w:tc>
          <w:tcPr>
            <w:tcW w:w="518" w:type="dxa"/>
            <w:tcBorders>
              <w:top w:val="nil"/>
              <w:left w:val="nil"/>
              <w:bottom w:val="single" w:sz="4" w:space="0" w:color="auto"/>
              <w:right w:val="nil"/>
            </w:tcBorders>
            <w:shd w:val="clear" w:color="auto" w:fill="auto"/>
            <w:noWrap/>
            <w:vAlign w:val="center"/>
            <w:hideMark/>
          </w:tcPr>
          <w:p w14:paraId="13F99F6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6A65C96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817,7</w:t>
            </w:r>
          </w:p>
        </w:tc>
        <w:tc>
          <w:tcPr>
            <w:tcW w:w="1329" w:type="dxa"/>
            <w:tcBorders>
              <w:top w:val="nil"/>
              <w:left w:val="nil"/>
              <w:bottom w:val="single" w:sz="4" w:space="0" w:color="auto"/>
              <w:right w:val="single" w:sz="4" w:space="0" w:color="auto"/>
            </w:tcBorders>
            <w:shd w:val="clear" w:color="auto" w:fill="auto"/>
            <w:noWrap/>
            <w:vAlign w:val="center"/>
            <w:hideMark/>
          </w:tcPr>
          <w:p w14:paraId="5DEB4B3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26B1EAB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286C8AD" w14:textId="77777777" w:rsidR="003A3200" w:rsidRPr="003A3200" w:rsidRDefault="003A3200" w:rsidP="003A3200">
            <w:pPr>
              <w:rPr>
                <w:rFonts w:eastAsia="Times New Roman"/>
                <w:sz w:val="20"/>
                <w:szCs w:val="20"/>
              </w:rPr>
            </w:pPr>
          </w:p>
        </w:tc>
      </w:tr>
      <w:tr w:rsidR="003A3200" w:rsidRPr="003A3200" w14:paraId="666958FE" w14:textId="77777777" w:rsidTr="005D16AB">
        <w:trPr>
          <w:trHeight w:val="159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9006DF6"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 из бюджета Старорусского муниципального района бюджету города Старая Русса на оплату исполнительных документов поступивших в УФК по Новгородской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208760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48F76D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ECDB38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102 00 40910</w:t>
            </w:r>
          </w:p>
        </w:tc>
        <w:tc>
          <w:tcPr>
            <w:tcW w:w="518" w:type="dxa"/>
            <w:tcBorders>
              <w:top w:val="nil"/>
              <w:left w:val="nil"/>
              <w:bottom w:val="single" w:sz="4" w:space="0" w:color="auto"/>
              <w:right w:val="nil"/>
            </w:tcBorders>
            <w:shd w:val="clear" w:color="auto" w:fill="auto"/>
            <w:noWrap/>
            <w:vAlign w:val="center"/>
            <w:hideMark/>
          </w:tcPr>
          <w:p w14:paraId="046CEAB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6175D39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3239,9</w:t>
            </w:r>
          </w:p>
        </w:tc>
        <w:tc>
          <w:tcPr>
            <w:tcW w:w="1329" w:type="dxa"/>
            <w:tcBorders>
              <w:top w:val="nil"/>
              <w:left w:val="nil"/>
              <w:bottom w:val="single" w:sz="4" w:space="0" w:color="auto"/>
              <w:right w:val="single" w:sz="4" w:space="0" w:color="auto"/>
            </w:tcBorders>
            <w:shd w:val="clear" w:color="auto" w:fill="auto"/>
            <w:noWrap/>
            <w:vAlign w:val="center"/>
            <w:hideMark/>
          </w:tcPr>
          <w:p w14:paraId="0043F30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49CFD20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4B81E25" w14:textId="77777777" w:rsidR="003A3200" w:rsidRPr="003A3200" w:rsidRDefault="003A3200" w:rsidP="003A3200">
            <w:pPr>
              <w:rPr>
                <w:rFonts w:eastAsia="Times New Roman"/>
                <w:sz w:val="20"/>
                <w:szCs w:val="20"/>
              </w:rPr>
            </w:pPr>
          </w:p>
        </w:tc>
      </w:tr>
      <w:tr w:rsidR="003A3200" w:rsidRPr="003A3200" w14:paraId="00BD2392"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287E329"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6222826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0F1491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38EB10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102 00 40910</w:t>
            </w:r>
          </w:p>
        </w:tc>
        <w:tc>
          <w:tcPr>
            <w:tcW w:w="518" w:type="dxa"/>
            <w:tcBorders>
              <w:top w:val="nil"/>
              <w:left w:val="nil"/>
              <w:bottom w:val="single" w:sz="4" w:space="0" w:color="auto"/>
              <w:right w:val="nil"/>
            </w:tcBorders>
            <w:shd w:val="clear" w:color="auto" w:fill="auto"/>
            <w:noWrap/>
            <w:vAlign w:val="center"/>
            <w:hideMark/>
          </w:tcPr>
          <w:p w14:paraId="34295A8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31833E8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3239,9</w:t>
            </w:r>
          </w:p>
        </w:tc>
        <w:tc>
          <w:tcPr>
            <w:tcW w:w="1329" w:type="dxa"/>
            <w:tcBorders>
              <w:top w:val="nil"/>
              <w:left w:val="nil"/>
              <w:bottom w:val="single" w:sz="4" w:space="0" w:color="auto"/>
              <w:right w:val="single" w:sz="4" w:space="0" w:color="auto"/>
            </w:tcBorders>
            <w:shd w:val="clear" w:color="auto" w:fill="auto"/>
            <w:noWrap/>
            <w:vAlign w:val="center"/>
            <w:hideMark/>
          </w:tcPr>
          <w:p w14:paraId="13032F3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7C3821B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07201D6" w14:textId="77777777" w:rsidR="003A3200" w:rsidRPr="003A3200" w:rsidRDefault="003A3200" w:rsidP="003A3200">
            <w:pPr>
              <w:rPr>
                <w:rFonts w:eastAsia="Times New Roman"/>
                <w:sz w:val="20"/>
                <w:szCs w:val="20"/>
              </w:rPr>
            </w:pPr>
          </w:p>
        </w:tc>
      </w:tr>
      <w:tr w:rsidR="003A3200" w:rsidRPr="003A3200" w14:paraId="3A203127" w14:textId="77777777" w:rsidTr="005D16AB">
        <w:trPr>
          <w:trHeight w:val="1965"/>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730A4DAF"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 xml:space="preserve">Иные межбюджетные трансферты из бюджета Старорусского муниципального района бюджетам поселений на разработку проектно-сметной документации ремонта общественных бань и получения положительного заключения </w:t>
            </w:r>
            <w:proofErr w:type="spellStart"/>
            <w:r w:rsidRPr="003A3200">
              <w:rPr>
                <w:rFonts w:eastAsia="Times New Roman"/>
                <w:color w:val="000000"/>
                <w:sz w:val="20"/>
                <w:szCs w:val="20"/>
              </w:rPr>
              <w:t>достовернсти</w:t>
            </w:r>
            <w:proofErr w:type="spellEnd"/>
            <w:r w:rsidRPr="003A3200">
              <w:rPr>
                <w:rFonts w:eastAsia="Times New Roman"/>
                <w:color w:val="000000"/>
                <w:sz w:val="20"/>
                <w:szCs w:val="20"/>
              </w:rPr>
              <w:t xml:space="preserve"> определения сметной стоимости</w:t>
            </w:r>
          </w:p>
        </w:tc>
        <w:tc>
          <w:tcPr>
            <w:tcW w:w="444" w:type="dxa"/>
            <w:tcBorders>
              <w:top w:val="nil"/>
              <w:left w:val="nil"/>
              <w:bottom w:val="single" w:sz="4" w:space="0" w:color="auto"/>
              <w:right w:val="single" w:sz="4" w:space="0" w:color="auto"/>
            </w:tcBorders>
            <w:shd w:val="clear" w:color="auto" w:fill="auto"/>
            <w:noWrap/>
            <w:vAlign w:val="center"/>
            <w:hideMark/>
          </w:tcPr>
          <w:p w14:paraId="6D5334E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C2055F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F8E771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102 00 40920</w:t>
            </w:r>
          </w:p>
        </w:tc>
        <w:tc>
          <w:tcPr>
            <w:tcW w:w="518" w:type="dxa"/>
            <w:tcBorders>
              <w:top w:val="nil"/>
              <w:left w:val="nil"/>
              <w:bottom w:val="single" w:sz="4" w:space="0" w:color="auto"/>
              <w:right w:val="nil"/>
            </w:tcBorders>
            <w:shd w:val="clear" w:color="auto" w:fill="auto"/>
            <w:noWrap/>
            <w:vAlign w:val="center"/>
            <w:hideMark/>
          </w:tcPr>
          <w:p w14:paraId="477B741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66215BD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370,0</w:t>
            </w:r>
          </w:p>
        </w:tc>
        <w:tc>
          <w:tcPr>
            <w:tcW w:w="1329" w:type="dxa"/>
            <w:tcBorders>
              <w:top w:val="nil"/>
              <w:left w:val="nil"/>
              <w:bottom w:val="single" w:sz="4" w:space="0" w:color="auto"/>
              <w:right w:val="single" w:sz="4" w:space="0" w:color="auto"/>
            </w:tcBorders>
            <w:shd w:val="clear" w:color="auto" w:fill="auto"/>
            <w:noWrap/>
            <w:vAlign w:val="center"/>
            <w:hideMark/>
          </w:tcPr>
          <w:p w14:paraId="28CC230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3A680BD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49C456D" w14:textId="77777777" w:rsidR="003A3200" w:rsidRPr="003A3200" w:rsidRDefault="003A3200" w:rsidP="003A3200">
            <w:pPr>
              <w:rPr>
                <w:rFonts w:eastAsia="Times New Roman"/>
                <w:sz w:val="20"/>
                <w:szCs w:val="20"/>
              </w:rPr>
            </w:pPr>
          </w:p>
        </w:tc>
      </w:tr>
      <w:tr w:rsidR="003A3200" w:rsidRPr="003A3200" w14:paraId="675DB7A1"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000A74BF"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2C2D731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6A6146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C6A688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102 00 40920</w:t>
            </w:r>
          </w:p>
        </w:tc>
        <w:tc>
          <w:tcPr>
            <w:tcW w:w="518" w:type="dxa"/>
            <w:tcBorders>
              <w:top w:val="nil"/>
              <w:left w:val="nil"/>
              <w:bottom w:val="single" w:sz="4" w:space="0" w:color="auto"/>
              <w:right w:val="nil"/>
            </w:tcBorders>
            <w:shd w:val="clear" w:color="auto" w:fill="auto"/>
            <w:noWrap/>
            <w:vAlign w:val="center"/>
            <w:hideMark/>
          </w:tcPr>
          <w:p w14:paraId="6937B43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268" w:type="dxa"/>
            <w:tcBorders>
              <w:top w:val="nil"/>
              <w:left w:val="single" w:sz="4" w:space="0" w:color="auto"/>
              <w:bottom w:val="single" w:sz="4" w:space="0" w:color="auto"/>
              <w:right w:val="single" w:sz="4" w:space="0" w:color="auto"/>
            </w:tcBorders>
            <w:shd w:val="clear" w:color="auto" w:fill="auto"/>
            <w:noWrap/>
            <w:vAlign w:val="center"/>
            <w:hideMark/>
          </w:tcPr>
          <w:p w14:paraId="190A7BC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370,0</w:t>
            </w:r>
          </w:p>
        </w:tc>
        <w:tc>
          <w:tcPr>
            <w:tcW w:w="1329" w:type="dxa"/>
            <w:tcBorders>
              <w:top w:val="nil"/>
              <w:left w:val="nil"/>
              <w:bottom w:val="single" w:sz="4" w:space="0" w:color="auto"/>
              <w:right w:val="single" w:sz="4" w:space="0" w:color="auto"/>
            </w:tcBorders>
            <w:shd w:val="clear" w:color="auto" w:fill="auto"/>
            <w:noWrap/>
            <w:vAlign w:val="center"/>
            <w:hideMark/>
          </w:tcPr>
          <w:p w14:paraId="423B3F2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1081" w:type="dxa"/>
            <w:tcBorders>
              <w:top w:val="nil"/>
              <w:left w:val="nil"/>
              <w:bottom w:val="single" w:sz="4" w:space="0" w:color="auto"/>
              <w:right w:val="single" w:sz="4" w:space="0" w:color="auto"/>
            </w:tcBorders>
            <w:shd w:val="clear" w:color="auto" w:fill="auto"/>
            <w:noWrap/>
            <w:vAlign w:val="center"/>
            <w:hideMark/>
          </w:tcPr>
          <w:p w14:paraId="75F3C94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47CEB5B" w14:textId="77777777" w:rsidR="003A3200" w:rsidRPr="003A3200" w:rsidRDefault="003A3200" w:rsidP="003A3200">
            <w:pPr>
              <w:rPr>
                <w:rFonts w:eastAsia="Times New Roman"/>
                <w:sz w:val="20"/>
                <w:szCs w:val="20"/>
              </w:rPr>
            </w:pPr>
          </w:p>
        </w:tc>
      </w:tr>
      <w:tr w:rsidR="003A3200" w:rsidRPr="003A3200" w14:paraId="06586A84" w14:textId="77777777" w:rsidTr="005D16A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14:paraId="115A96D3"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ВСЕГО РАСХОДОВ</w:t>
            </w:r>
          </w:p>
        </w:tc>
        <w:tc>
          <w:tcPr>
            <w:tcW w:w="444" w:type="dxa"/>
            <w:tcBorders>
              <w:top w:val="nil"/>
              <w:left w:val="nil"/>
              <w:bottom w:val="single" w:sz="4" w:space="0" w:color="auto"/>
              <w:right w:val="single" w:sz="4" w:space="0" w:color="auto"/>
            </w:tcBorders>
            <w:shd w:val="clear" w:color="auto" w:fill="auto"/>
            <w:noWrap/>
            <w:vAlign w:val="center"/>
            <w:hideMark/>
          </w:tcPr>
          <w:p w14:paraId="5B58CF6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91894F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3F1730E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7BAF24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268" w:type="dxa"/>
            <w:tcBorders>
              <w:top w:val="nil"/>
              <w:left w:val="nil"/>
              <w:bottom w:val="single" w:sz="4" w:space="0" w:color="auto"/>
              <w:right w:val="single" w:sz="4" w:space="0" w:color="auto"/>
            </w:tcBorders>
            <w:shd w:val="clear" w:color="auto" w:fill="auto"/>
            <w:noWrap/>
            <w:vAlign w:val="center"/>
            <w:hideMark/>
          </w:tcPr>
          <w:p w14:paraId="59EDF6D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1 791 900,8</w:t>
            </w:r>
          </w:p>
        </w:tc>
        <w:tc>
          <w:tcPr>
            <w:tcW w:w="1329" w:type="dxa"/>
            <w:tcBorders>
              <w:top w:val="nil"/>
              <w:left w:val="nil"/>
              <w:bottom w:val="single" w:sz="4" w:space="0" w:color="auto"/>
              <w:right w:val="single" w:sz="4" w:space="0" w:color="auto"/>
            </w:tcBorders>
            <w:shd w:val="clear" w:color="auto" w:fill="auto"/>
            <w:noWrap/>
            <w:vAlign w:val="center"/>
            <w:hideMark/>
          </w:tcPr>
          <w:p w14:paraId="1922AC8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1 520 686,6</w:t>
            </w:r>
          </w:p>
        </w:tc>
        <w:tc>
          <w:tcPr>
            <w:tcW w:w="1081" w:type="dxa"/>
            <w:tcBorders>
              <w:top w:val="nil"/>
              <w:left w:val="nil"/>
              <w:bottom w:val="single" w:sz="4" w:space="0" w:color="auto"/>
              <w:right w:val="single" w:sz="4" w:space="0" w:color="auto"/>
            </w:tcBorders>
            <w:shd w:val="clear" w:color="auto" w:fill="auto"/>
            <w:noWrap/>
            <w:vAlign w:val="center"/>
            <w:hideMark/>
          </w:tcPr>
          <w:p w14:paraId="6241B9D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1 256 016,6</w:t>
            </w:r>
          </w:p>
        </w:tc>
        <w:tc>
          <w:tcPr>
            <w:tcW w:w="222" w:type="dxa"/>
            <w:vAlign w:val="center"/>
            <w:hideMark/>
          </w:tcPr>
          <w:p w14:paraId="0E845909" w14:textId="77777777" w:rsidR="003A3200" w:rsidRPr="003A3200" w:rsidRDefault="003A3200" w:rsidP="003A3200">
            <w:pPr>
              <w:rPr>
                <w:rFonts w:eastAsia="Times New Roman"/>
                <w:sz w:val="20"/>
                <w:szCs w:val="20"/>
              </w:rPr>
            </w:pPr>
          </w:p>
        </w:tc>
      </w:tr>
    </w:tbl>
    <w:p w14:paraId="44821747" w14:textId="3726B9CB" w:rsidR="00A62429" w:rsidRDefault="00A62429" w:rsidP="00A62429">
      <w:pPr>
        <w:tabs>
          <w:tab w:val="left" w:pos="7380"/>
        </w:tabs>
        <w:ind w:right="-144"/>
        <w:jc w:val="center"/>
        <w:rPr>
          <w:sz w:val="28"/>
          <w:szCs w:val="28"/>
        </w:rPr>
      </w:pPr>
    </w:p>
    <w:p w14:paraId="7D93D34E" w14:textId="77777777" w:rsidR="003A3200" w:rsidRDefault="003A3200" w:rsidP="00A62429">
      <w:pPr>
        <w:tabs>
          <w:tab w:val="left" w:pos="7380"/>
        </w:tabs>
        <w:ind w:right="-144"/>
        <w:jc w:val="center"/>
        <w:rPr>
          <w:sz w:val="28"/>
          <w:szCs w:val="28"/>
        </w:rPr>
      </w:pPr>
    </w:p>
    <w:p w14:paraId="4512514E" w14:textId="77777777" w:rsidR="003437AC" w:rsidRDefault="003437AC" w:rsidP="00A62429">
      <w:pPr>
        <w:tabs>
          <w:tab w:val="left" w:pos="7380"/>
        </w:tabs>
        <w:ind w:right="-144"/>
        <w:jc w:val="center"/>
        <w:rPr>
          <w:sz w:val="28"/>
          <w:szCs w:val="28"/>
        </w:rPr>
      </w:pPr>
    </w:p>
    <w:p w14:paraId="473B0FEF" w14:textId="77777777" w:rsidR="003437AC" w:rsidRDefault="003437AC" w:rsidP="00A62429">
      <w:pPr>
        <w:tabs>
          <w:tab w:val="left" w:pos="7380"/>
        </w:tabs>
        <w:ind w:right="-144"/>
        <w:jc w:val="center"/>
        <w:rPr>
          <w:sz w:val="28"/>
          <w:szCs w:val="28"/>
        </w:rPr>
      </w:pPr>
    </w:p>
    <w:p w14:paraId="33A7714C" w14:textId="001E5102" w:rsidR="000E1A28" w:rsidRPr="000C58AE" w:rsidRDefault="000E1A28" w:rsidP="000E1A28">
      <w:pPr>
        <w:ind w:right="252"/>
        <w:jc w:val="right"/>
        <w:rPr>
          <w:sz w:val="28"/>
          <w:szCs w:val="28"/>
        </w:rPr>
      </w:pPr>
      <w:r w:rsidRPr="000C58AE">
        <w:rPr>
          <w:sz w:val="28"/>
          <w:szCs w:val="28"/>
        </w:rPr>
        <w:t>Приложение 8</w:t>
      </w:r>
    </w:p>
    <w:tbl>
      <w:tblPr>
        <w:tblW w:w="4642" w:type="dxa"/>
        <w:tblInd w:w="5103" w:type="dxa"/>
        <w:tblLook w:val="00A0" w:firstRow="1" w:lastRow="0" w:firstColumn="1" w:lastColumn="0" w:noHBand="0" w:noVBand="0"/>
      </w:tblPr>
      <w:tblGrid>
        <w:gridCol w:w="4642"/>
      </w:tblGrid>
      <w:tr w:rsidR="000E1A28" w:rsidRPr="000C58AE" w14:paraId="03896CE0" w14:textId="77777777" w:rsidTr="00535CC1">
        <w:tc>
          <w:tcPr>
            <w:tcW w:w="4642" w:type="dxa"/>
          </w:tcPr>
          <w:p w14:paraId="39B22D87" w14:textId="77777777" w:rsidR="000E1A28" w:rsidRPr="000C58AE" w:rsidRDefault="000E1A28" w:rsidP="00535CC1">
            <w:pPr>
              <w:spacing w:line="240" w:lineRule="exact"/>
              <w:ind w:right="252"/>
              <w:jc w:val="both"/>
              <w:rPr>
                <w:rFonts w:eastAsia="SimSun" w:cs="Mangal"/>
                <w:kern w:val="2"/>
                <w:sz w:val="28"/>
                <w:szCs w:val="28"/>
                <w:lang w:eastAsia="zh-CN" w:bidi="hi-IN"/>
              </w:rPr>
            </w:pPr>
            <w:r w:rsidRPr="000C58AE">
              <w:rPr>
                <w:sz w:val="28"/>
                <w:szCs w:val="28"/>
              </w:rPr>
              <w:t xml:space="preserve">к решению Думы Старорусского муниципального района «О бюджете Старорусского муниципального района на 2024 год и на плановый период 2025 и 2026 годов» </w:t>
            </w:r>
          </w:p>
        </w:tc>
      </w:tr>
    </w:tbl>
    <w:p w14:paraId="10C8556D" w14:textId="69D1CB1E" w:rsidR="009337EF" w:rsidRDefault="009337EF"/>
    <w:p w14:paraId="682215B7" w14:textId="77777777" w:rsidR="00177EC1" w:rsidRDefault="0031466C" w:rsidP="0014225F">
      <w:pPr>
        <w:tabs>
          <w:tab w:val="left" w:pos="7380"/>
        </w:tabs>
        <w:jc w:val="center"/>
        <w:rPr>
          <w:b/>
          <w:sz w:val="28"/>
          <w:szCs w:val="28"/>
          <w:lang w:eastAsia="en-US"/>
        </w:rPr>
      </w:pPr>
      <w:proofErr w:type="gramStart"/>
      <w:r w:rsidRPr="001C2F4F">
        <w:rPr>
          <w:b/>
          <w:sz w:val="28"/>
          <w:szCs w:val="28"/>
          <w:lang w:eastAsia="en-US"/>
        </w:rPr>
        <w:t xml:space="preserve">Распределение бюджетных ассигнований по целевым статьям муниципальным программам Старорусского муниципального района и непрограммным направлениям деятельности), группам и подгруппам </w:t>
      </w:r>
      <w:proofErr w:type="gramEnd"/>
    </w:p>
    <w:tbl>
      <w:tblPr>
        <w:tblpPr w:leftFromText="180" w:rightFromText="180" w:vertAnchor="text" w:tblpY="-707"/>
        <w:tblW w:w="236" w:type="dxa"/>
        <w:tblLayout w:type="fixed"/>
        <w:tblLook w:val="04A0" w:firstRow="1" w:lastRow="0" w:firstColumn="1" w:lastColumn="0" w:noHBand="0" w:noVBand="1"/>
      </w:tblPr>
      <w:tblGrid>
        <w:gridCol w:w="236"/>
      </w:tblGrid>
      <w:tr w:rsidR="00177EC1" w:rsidRPr="00DA6A14" w14:paraId="09B1690C" w14:textId="77777777" w:rsidTr="00177EC1">
        <w:trPr>
          <w:trHeight w:val="300"/>
        </w:trPr>
        <w:tc>
          <w:tcPr>
            <w:tcW w:w="236" w:type="dxa"/>
            <w:vAlign w:val="center"/>
            <w:hideMark/>
          </w:tcPr>
          <w:p w14:paraId="09D34958" w14:textId="77777777" w:rsidR="00177EC1" w:rsidRPr="00DA6A14" w:rsidRDefault="00177EC1" w:rsidP="00177EC1">
            <w:pPr>
              <w:rPr>
                <w:rFonts w:eastAsia="Times New Roman"/>
                <w:sz w:val="20"/>
                <w:szCs w:val="20"/>
              </w:rPr>
            </w:pPr>
          </w:p>
        </w:tc>
      </w:tr>
    </w:tbl>
    <w:p w14:paraId="4B2A2A3F" w14:textId="15E75E87" w:rsidR="00897118" w:rsidRDefault="0031466C" w:rsidP="0014225F">
      <w:pPr>
        <w:tabs>
          <w:tab w:val="left" w:pos="7380"/>
        </w:tabs>
        <w:jc w:val="center"/>
        <w:rPr>
          <w:b/>
          <w:sz w:val="28"/>
          <w:szCs w:val="28"/>
          <w:lang w:eastAsia="en-US"/>
        </w:rPr>
      </w:pPr>
      <w:r w:rsidRPr="001C2F4F">
        <w:rPr>
          <w:b/>
          <w:sz w:val="28"/>
          <w:szCs w:val="28"/>
          <w:lang w:eastAsia="en-US"/>
        </w:rPr>
        <w:t xml:space="preserve">видов </w:t>
      </w:r>
      <w:proofErr w:type="gramStart"/>
      <w:r w:rsidRPr="001C2F4F">
        <w:rPr>
          <w:b/>
          <w:sz w:val="28"/>
          <w:szCs w:val="28"/>
          <w:lang w:eastAsia="en-US"/>
        </w:rPr>
        <w:t>расходов классификации расходов бюджета Старорусского муниципального района</w:t>
      </w:r>
      <w:proofErr w:type="gramEnd"/>
      <w:r w:rsidRPr="001C2F4F">
        <w:rPr>
          <w:b/>
          <w:sz w:val="28"/>
          <w:szCs w:val="28"/>
          <w:lang w:eastAsia="en-US"/>
        </w:rPr>
        <w:t xml:space="preserve"> на 202</w:t>
      </w:r>
      <w:r w:rsidR="00897118">
        <w:rPr>
          <w:b/>
          <w:sz w:val="28"/>
          <w:szCs w:val="28"/>
          <w:lang w:eastAsia="en-US"/>
        </w:rPr>
        <w:t>4</w:t>
      </w:r>
      <w:r w:rsidRPr="001C2F4F">
        <w:rPr>
          <w:b/>
          <w:sz w:val="28"/>
          <w:szCs w:val="28"/>
          <w:lang w:eastAsia="en-US"/>
        </w:rPr>
        <w:t xml:space="preserve"> год и на плановый период</w:t>
      </w:r>
    </w:p>
    <w:p w14:paraId="5C494620" w14:textId="368C9B2F" w:rsidR="0031466C" w:rsidRPr="001C2F4F" w:rsidRDefault="0031466C" w:rsidP="0014225F">
      <w:pPr>
        <w:tabs>
          <w:tab w:val="left" w:pos="7380"/>
        </w:tabs>
        <w:jc w:val="center"/>
        <w:rPr>
          <w:b/>
          <w:sz w:val="28"/>
          <w:szCs w:val="28"/>
          <w:lang w:eastAsia="en-US"/>
        </w:rPr>
      </w:pPr>
      <w:r w:rsidRPr="001C2F4F">
        <w:rPr>
          <w:b/>
          <w:sz w:val="28"/>
          <w:szCs w:val="28"/>
          <w:lang w:eastAsia="en-US"/>
        </w:rPr>
        <w:t xml:space="preserve"> 202</w:t>
      </w:r>
      <w:r w:rsidR="00897118">
        <w:rPr>
          <w:b/>
          <w:sz w:val="28"/>
          <w:szCs w:val="28"/>
          <w:lang w:eastAsia="en-US"/>
        </w:rPr>
        <w:t>5</w:t>
      </w:r>
      <w:r w:rsidRPr="001C2F4F">
        <w:rPr>
          <w:b/>
          <w:sz w:val="28"/>
          <w:szCs w:val="28"/>
          <w:lang w:eastAsia="en-US"/>
        </w:rPr>
        <w:t xml:space="preserve"> и 202</w:t>
      </w:r>
      <w:r w:rsidR="00897118">
        <w:rPr>
          <w:b/>
          <w:sz w:val="28"/>
          <w:szCs w:val="28"/>
          <w:lang w:eastAsia="en-US"/>
        </w:rPr>
        <w:t>6</w:t>
      </w:r>
      <w:r w:rsidRPr="001C2F4F">
        <w:rPr>
          <w:b/>
          <w:sz w:val="28"/>
          <w:szCs w:val="28"/>
          <w:lang w:eastAsia="en-US"/>
        </w:rPr>
        <w:t xml:space="preserve"> годов</w:t>
      </w:r>
    </w:p>
    <w:p w14:paraId="6A9EFCB9" w14:textId="3878BA9E" w:rsidR="006208C9" w:rsidRDefault="0031466C" w:rsidP="00ED163C">
      <w:pPr>
        <w:spacing w:after="160" w:line="259" w:lineRule="auto"/>
        <w:jc w:val="right"/>
        <w:rPr>
          <w:rFonts w:eastAsia="Times New Roman"/>
          <w:b/>
          <w:color w:val="FF0000"/>
          <w:lang w:eastAsia="zh-CN"/>
        </w:rPr>
      </w:pPr>
      <w:r w:rsidRPr="0031466C">
        <w:rPr>
          <w:sz w:val="28"/>
          <w:szCs w:val="28"/>
          <w:lang w:eastAsia="en-US"/>
        </w:rPr>
        <w:t>(тыс. рублей)</w:t>
      </w:r>
      <w:bookmarkEnd w:id="22"/>
      <w:r w:rsidR="00ED163C">
        <w:rPr>
          <w:rFonts w:eastAsia="Times New Roman"/>
          <w:b/>
          <w:color w:val="FF0000"/>
          <w:lang w:eastAsia="zh-CN"/>
        </w:rPr>
        <w:t xml:space="preserve"> </w:t>
      </w:r>
    </w:p>
    <w:p w14:paraId="7CE3E255" w14:textId="77777777" w:rsidR="007E0612" w:rsidRDefault="007E0612" w:rsidP="00DE0B55">
      <w:pPr>
        <w:spacing w:after="160" w:line="259" w:lineRule="auto"/>
        <w:jc w:val="center"/>
        <w:rPr>
          <w:rFonts w:eastAsia="Times New Roman"/>
          <w:b/>
          <w:color w:val="FF0000"/>
          <w:lang w:eastAsia="zh-CN"/>
        </w:rPr>
      </w:pPr>
    </w:p>
    <w:tbl>
      <w:tblPr>
        <w:tblW w:w="9971" w:type="dxa"/>
        <w:tblLook w:val="04A0" w:firstRow="1" w:lastRow="0" w:firstColumn="1" w:lastColumn="0" w:noHBand="0" w:noVBand="1"/>
      </w:tblPr>
      <w:tblGrid>
        <w:gridCol w:w="3852"/>
        <w:gridCol w:w="1319"/>
        <w:gridCol w:w="444"/>
        <w:gridCol w:w="494"/>
        <w:gridCol w:w="516"/>
        <w:gridCol w:w="1138"/>
        <w:gridCol w:w="995"/>
        <w:gridCol w:w="991"/>
        <w:gridCol w:w="222"/>
      </w:tblGrid>
      <w:tr w:rsidR="003A3200" w:rsidRPr="003A3200" w14:paraId="4BC0957D" w14:textId="77777777" w:rsidTr="005D16AB">
        <w:trPr>
          <w:gridAfter w:val="1"/>
          <w:wAfter w:w="222" w:type="dxa"/>
          <w:trHeight w:val="458"/>
        </w:trPr>
        <w:tc>
          <w:tcPr>
            <w:tcW w:w="3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E867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Наименование</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8A35E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ЦСР</w:t>
            </w:r>
          </w:p>
        </w:tc>
        <w:tc>
          <w:tcPr>
            <w:tcW w:w="4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4316F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РЗ</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D3F995" w14:textId="77777777" w:rsidR="003A3200" w:rsidRPr="003A3200" w:rsidRDefault="003A3200" w:rsidP="003A3200">
            <w:pPr>
              <w:jc w:val="center"/>
              <w:rPr>
                <w:rFonts w:eastAsia="Times New Roman"/>
                <w:b/>
                <w:bCs/>
                <w:color w:val="000000"/>
                <w:sz w:val="20"/>
                <w:szCs w:val="20"/>
              </w:rPr>
            </w:pPr>
            <w:proofErr w:type="gramStart"/>
            <w:r w:rsidRPr="003A3200">
              <w:rPr>
                <w:rFonts w:eastAsia="Times New Roman"/>
                <w:b/>
                <w:bCs/>
                <w:color w:val="000000"/>
                <w:sz w:val="20"/>
                <w:szCs w:val="20"/>
              </w:rPr>
              <w:t>ПР</w:t>
            </w:r>
            <w:proofErr w:type="gramEnd"/>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1AC7C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ВР</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6E366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Сумма    2024 г.</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2A71A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Сумма   2025 г.</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56D1F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Сумма   2026 г.</w:t>
            </w:r>
          </w:p>
        </w:tc>
      </w:tr>
      <w:tr w:rsidR="003A3200" w:rsidRPr="003A3200" w14:paraId="6C59877B" w14:textId="77777777" w:rsidTr="005D16AB">
        <w:trPr>
          <w:trHeight w:val="300"/>
        </w:trPr>
        <w:tc>
          <w:tcPr>
            <w:tcW w:w="3852" w:type="dxa"/>
            <w:vMerge/>
            <w:tcBorders>
              <w:top w:val="single" w:sz="4" w:space="0" w:color="auto"/>
              <w:left w:val="single" w:sz="4" w:space="0" w:color="auto"/>
              <w:bottom w:val="single" w:sz="4" w:space="0" w:color="auto"/>
              <w:right w:val="single" w:sz="4" w:space="0" w:color="auto"/>
            </w:tcBorders>
            <w:vAlign w:val="center"/>
            <w:hideMark/>
          </w:tcPr>
          <w:p w14:paraId="3633CA2E" w14:textId="77777777" w:rsidR="003A3200" w:rsidRPr="003A3200" w:rsidRDefault="003A3200" w:rsidP="003A3200">
            <w:pPr>
              <w:rPr>
                <w:rFonts w:eastAsia="Times New Roman"/>
                <w:b/>
                <w:bCs/>
                <w:color w:val="000000"/>
                <w:sz w:val="20"/>
                <w:szCs w:val="20"/>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7BE02485" w14:textId="77777777" w:rsidR="003A3200" w:rsidRPr="003A3200" w:rsidRDefault="003A3200" w:rsidP="003A3200">
            <w:pPr>
              <w:rPr>
                <w:rFonts w:eastAsia="Times New Roman"/>
                <w:b/>
                <w:bCs/>
                <w:color w:val="000000"/>
                <w:sz w:val="20"/>
                <w:szCs w:val="20"/>
              </w:rPr>
            </w:pPr>
          </w:p>
        </w:tc>
        <w:tc>
          <w:tcPr>
            <w:tcW w:w="444" w:type="dxa"/>
            <w:vMerge/>
            <w:tcBorders>
              <w:top w:val="single" w:sz="4" w:space="0" w:color="auto"/>
              <w:left w:val="single" w:sz="4" w:space="0" w:color="auto"/>
              <w:bottom w:val="single" w:sz="4" w:space="0" w:color="000000"/>
              <w:right w:val="single" w:sz="4" w:space="0" w:color="auto"/>
            </w:tcBorders>
            <w:vAlign w:val="center"/>
            <w:hideMark/>
          </w:tcPr>
          <w:p w14:paraId="60E5EC0A" w14:textId="77777777" w:rsidR="003A3200" w:rsidRPr="003A3200" w:rsidRDefault="003A3200" w:rsidP="003A3200">
            <w:pPr>
              <w:rPr>
                <w:rFonts w:eastAsia="Times New Roman"/>
                <w:b/>
                <w:bCs/>
                <w:color w:val="000000"/>
                <w:sz w:val="20"/>
                <w:szCs w:val="20"/>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6F9D20DC" w14:textId="77777777" w:rsidR="003A3200" w:rsidRPr="003A3200" w:rsidRDefault="003A3200" w:rsidP="003A3200">
            <w:pPr>
              <w:rPr>
                <w:rFonts w:eastAsia="Times New Roman"/>
                <w:b/>
                <w:bCs/>
                <w:color w:val="000000"/>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14:paraId="7A0280F8" w14:textId="77777777" w:rsidR="003A3200" w:rsidRPr="003A3200" w:rsidRDefault="003A3200" w:rsidP="003A3200">
            <w:pPr>
              <w:rPr>
                <w:rFonts w:eastAsia="Times New Roman"/>
                <w:b/>
                <w:bCs/>
                <w:color w:val="000000"/>
                <w:sz w:val="20"/>
                <w:szCs w:val="20"/>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14:paraId="4D1A9D68" w14:textId="77777777" w:rsidR="003A3200" w:rsidRPr="003A3200" w:rsidRDefault="003A3200" w:rsidP="003A3200">
            <w:pPr>
              <w:rPr>
                <w:rFonts w:eastAsia="Times New Roman"/>
                <w:b/>
                <w:bCs/>
                <w:color w:val="000000"/>
                <w:sz w:val="20"/>
                <w:szCs w:val="20"/>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1158D9A" w14:textId="77777777" w:rsidR="003A3200" w:rsidRPr="003A3200" w:rsidRDefault="003A3200" w:rsidP="003A3200">
            <w:pPr>
              <w:rPr>
                <w:rFonts w:eastAsia="Times New Roman"/>
                <w:b/>
                <w:bCs/>
                <w:color w:val="000000"/>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02E6193A" w14:textId="77777777" w:rsidR="003A3200" w:rsidRPr="003A3200" w:rsidRDefault="003A3200" w:rsidP="003A3200">
            <w:pPr>
              <w:rPr>
                <w:rFonts w:eastAsia="Times New Roman"/>
                <w:b/>
                <w:bCs/>
                <w:color w:val="000000"/>
                <w:sz w:val="20"/>
                <w:szCs w:val="20"/>
              </w:rPr>
            </w:pPr>
          </w:p>
        </w:tc>
        <w:tc>
          <w:tcPr>
            <w:tcW w:w="222" w:type="dxa"/>
            <w:tcBorders>
              <w:top w:val="nil"/>
              <w:left w:val="nil"/>
              <w:bottom w:val="nil"/>
              <w:right w:val="nil"/>
            </w:tcBorders>
            <w:shd w:val="clear" w:color="auto" w:fill="auto"/>
            <w:noWrap/>
            <w:vAlign w:val="bottom"/>
            <w:hideMark/>
          </w:tcPr>
          <w:p w14:paraId="50627619" w14:textId="77777777" w:rsidR="003A3200" w:rsidRPr="003A3200" w:rsidRDefault="003A3200" w:rsidP="003A3200">
            <w:pPr>
              <w:jc w:val="center"/>
              <w:rPr>
                <w:rFonts w:eastAsia="Times New Roman"/>
                <w:b/>
                <w:bCs/>
                <w:color w:val="000000"/>
                <w:sz w:val="20"/>
                <w:szCs w:val="20"/>
              </w:rPr>
            </w:pPr>
          </w:p>
        </w:tc>
      </w:tr>
      <w:tr w:rsidR="003A3200" w:rsidRPr="003A3200" w14:paraId="72C14F6D"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1AF67D4"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Муниципальная программа «Развитие образования в Старорусском муниципальном районе на 2022-2027 годы »</w:t>
            </w:r>
          </w:p>
        </w:tc>
        <w:tc>
          <w:tcPr>
            <w:tcW w:w="1319" w:type="dxa"/>
            <w:tcBorders>
              <w:top w:val="nil"/>
              <w:left w:val="nil"/>
              <w:bottom w:val="single" w:sz="4" w:space="0" w:color="auto"/>
              <w:right w:val="single" w:sz="4" w:space="0" w:color="auto"/>
            </w:tcBorders>
            <w:shd w:val="clear" w:color="auto" w:fill="auto"/>
            <w:noWrap/>
            <w:vAlign w:val="center"/>
            <w:hideMark/>
          </w:tcPr>
          <w:p w14:paraId="012F0A7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010 00 00000</w:t>
            </w:r>
          </w:p>
        </w:tc>
        <w:tc>
          <w:tcPr>
            <w:tcW w:w="444" w:type="dxa"/>
            <w:tcBorders>
              <w:top w:val="nil"/>
              <w:left w:val="nil"/>
              <w:bottom w:val="single" w:sz="4" w:space="0" w:color="auto"/>
              <w:right w:val="single" w:sz="4" w:space="0" w:color="auto"/>
            </w:tcBorders>
            <w:shd w:val="clear" w:color="auto" w:fill="auto"/>
            <w:noWrap/>
            <w:vAlign w:val="center"/>
            <w:hideMark/>
          </w:tcPr>
          <w:p w14:paraId="04B0E73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1A247F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9AF120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C52409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838 044,1</w:t>
            </w:r>
          </w:p>
        </w:tc>
        <w:tc>
          <w:tcPr>
            <w:tcW w:w="995" w:type="dxa"/>
            <w:tcBorders>
              <w:top w:val="nil"/>
              <w:left w:val="nil"/>
              <w:bottom w:val="single" w:sz="4" w:space="0" w:color="auto"/>
              <w:right w:val="single" w:sz="4" w:space="0" w:color="auto"/>
            </w:tcBorders>
            <w:shd w:val="clear" w:color="auto" w:fill="auto"/>
            <w:noWrap/>
            <w:vAlign w:val="center"/>
            <w:hideMark/>
          </w:tcPr>
          <w:p w14:paraId="2A85459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1 017 791,0</w:t>
            </w:r>
          </w:p>
        </w:tc>
        <w:tc>
          <w:tcPr>
            <w:tcW w:w="991" w:type="dxa"/>
            <w:tcBorders>
              <w:top w:val="nil"/>
              <w:left w:val="nil"/>
              <w:bottom w:val="single" w:sz="4" w:space="0" w:color="auto"/>
              <w:right w:val="single" w:sz="4" w:space="0" w:color="auto"/>
            </w:tcBorders>
            <w:shd w:val="clear" w:color="auto" w:fill="auto"/>
            <w:noWrap/>
            <w:vAlign w:val="center"/>
            <w:hideMark/>
          </w:tcPr>
          <w:p w14:paraId="55CBA89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751 395,9</w:t>
            </w:r>
          </w:p>
        </w:tc>
        <w:tc>
          <w:tcPr>
            <w:tcW w:w="222" w:type="dxa"/>
            <w:vAlign w:val="center"/>
            <w:hideMark/>
          </w:tcPr>
          <w:p w14:paraId="01108B6C" w14:textId="77777777" w:rsidR="003A3200" w:rsidRPr="003A3200" w:rsidRDefault="003A3200" w:rsidP="003A3200">
            <w:pPr>
              <w:rPr>
                <w:rFonts w:eastAsia="Times New Roman"/>
                <w:sz w:val="20"/>
                <w:szCs w:val="20"/>
              </w:rPr>
            </w:pPr>
          </w:p>
        </w:tc>
      </w:tr>
      <w:tr w:rsidR="003A3200" w:rsidRPr="003A3200" w14:paraId="200E7E8A"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D10F458"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1319" w:type="dxa"/>
            <w:tcBorders>
              <w:top w:val="nil"/>
              <w:left w:val="nil"/>
              <w:bottom w:val="single" w:sz="4" w:space="0" w:color="auto"/>
              <w:right w:val="single" w:sz="4" w:space="0" w:color="auto"/>
            </w:tcBorders>
            <w:shd w:val="clear" w:color="auto" w:fill="auto"/>
            <w:noWrap/>
            <w:vAlign w:val="center"/>
            <w:hideMark/>
          </w:tcPr>
          <w:p w14:paraId="0E7AC0F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164A8ED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5569B4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68FF67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BEE2C5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707 180,6</w:t>
            </w:r>
          </w:p>
        </w:tc>
        <w:tc>
          <w:tcPr>
            <w:tcW w:w="995" w:type="dxa"/>
            <w:tcBorders>
              <w:top w:val="nil"/>
              <w:left w:val="nil"/>
              <w:bottom w:val="single" w:sz="4" w:space="0" w:color="auto"/>
              <w:right w:val="single" w:sz="4" w:space="0" w:color="auto"/>
            </w:tcBorders>
            <w:shd w:val="clear" w:color="auto" w:fill="auto"/>
            <w:noWrap/>
            <w:vAlign w:val="center"/>
            <w:hideMark/>
          </w:tcPr>
          <w:p w14:paraId="7B28A10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903 490,5</w:t>
            </w:r>
          </w:p>
        </w:tc>
        <w:tc>
          <w:tcPr>
            <w:tcW w:w="991" w:type="dxa"/>
            <w:tcBorders>
              <w:top w:val="nil"/>
              <w:left w:val="nil"/>
              <w:bottom w:val="single" w:sz="4" w:space="0" w:color="auto"/>
              <w:right w:val="single" w:sz="4" w:space="0" w:color="auto"/>
            </w:tcBorders>
            <w:shd w:val="clear" w:color="auto" w:fill="auto"/>
            <w:noWrap/>
            <w:vAlign w:val="center"/>
            <w:hideMark/>
          </w:tcPr>
          <w:p w14:paraId="60B79BF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636 815,0</w:t>
            </w:r>
          </w:p>
        </w:tc>
        <w:tc>
          <w:tcPr>
            <w:tcW w:w="222" w:type="dxa"/>
            <w:vAlign w:val="center"/>
            <w:hideMark/>
          </w:tcPr>
          <w:p w14:paraId="7EE7DCCC" w14:textId="77777777" w:rsidR="003A3200" w:rsidRPr="003A3200" w:rsidRDefault="003A3200" w:rsidP="003A3200">
            <w:pPr>
              <w:rPr>
                <w:rFonts w:eastAsia="Times New Roman"/>
                <w:sz w:val="20"/>
                <w:szCs w:val="20"/>
              </w:rPr>
            </w:pPr>
          </w:p>
        </w:tc>
      </w:tr>
      <w:tr w:rsidR="003A3200" w:rsidRPr="003A3200" w14:paraId="1F931783"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719347F"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4CFFC71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0B85F78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76C48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05E1C8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579245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707 180,6</w:t>
            </w:r>
          </w:p>
        </w:tc>
        <w:tc>
          <w:tcPr>
            <w:tcW w:w="995" w:type="dxa"/>
            <w:tcBorders>
              <w:top w:val="nil"/>
              <w:left w:val="nil"/>
              <w:bottom w:val="single" w:sz="4" w:space="0" w:color="auto"/>
              <w:right w:val="single" w:sz="4" w:space="0" w:color="auto"/>
            </w:tcBorders>
            <w:shd w:val="clear" w:color="auto" w:fill="auto"/>
            <w:noWrap/>
            <w:vAlign w:val="center"/>
            <w:hideMark/>
          </w:tcPr>
          <w:p w14:paraId="4373C10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903 490,5</w:t>
            </w:r>
          </w:p>
        </w:tc>
        <w:tc>
          <w:tcPr>
            <w:tcW w:w="991" w:type="dxa"/>
            <w:tcBorders>
              <w:top w:val="nil"/>
              <w:left w:val="nil"/>
              <w:bottom w:val="single" w:sz="4" w:space="0" w:color="auto"/>
              <w:right w:val="single" w:sz="4" w:space="0" w:color="auto"/>
            </w:tcBorders>
            <w:shd w:val="clear" w:color="auto" w:fill="auto"/>
            <w:noWrap/>
            <w:vAlign w:val="center"/>
            <w:hideMark/>
          </w:tcPr>
          <w:p w14:paraId="4AC1C00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636 815,0</w:t>
            </w:r>
          </w:p>
        </w:tc>
        <w:tc>
          <w:tcPr>
            <w:tcW w:w="222" w:type="dxa"/>
            <w:vAlign w:val="center"/>
            <w:hideMark/>
          </w:tcPr>
          <w:p w14:paraId="05F192A2" w14:textId="77777777" w:rsidR="003A3200" w:rsidRPr="003A3200" w:rsidRDefault="003A3200" w:rsidP="003A3200">
            <w:pPr>
              <w:rPr>
                <w:rFonts w:eastAsia="Times New Roman"/>
                <w:sz w:val="20"/>
                <w:szCs w:val="20"/>
              </w:rPr>
            </w:pPr>
          </w:p>
        </w:tc>
      </w:tr>
      <w:tr w:rsidR="003A3200" w:rsidRPr="003A3200" w14:paraId="2E47AEBC"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8F9BB14"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Дошкольное 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4F8ADAD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1CFA252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37001B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AFF8ED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916DBF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301 696,3</w:t>
            </w:r>
          </w:p>
        </w:tc>
        <w:tc>
          <w:tcPr>
            <w:tcW w:w="995" w:type="dxa"/>
            <w:tcBorders>
              <w:top w:val="nil"/>
              <w:left w:val="nil"/>
              <w:bottom w:val="single" w:sz="4" w:space="0" w:color="auto"/>
              <w:right w:val="single" w:sz="4" w:space="0" w:color="auto"/>
            </w:tcBorders>
            <w:shd w:val="clear" w:color="auto" w:fill="auto"/>
            <w:noWrap/>
            <w:vAlign w:val="center"/>
            <w:hideMark/>
          </w:tcPr>
          <w:p w14:paraId="7D02609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284 479,0</w:t>
            </w:r>
          </w:p>
        </w:tc>
        <w:tc>
          <w:tcPr>
            <w:tcW w:w="991" w:type="dxa"/>
            <w:tcBorders>
              <w:top w:val="nil"/>
              <w:left w:val="nil"/>
              <w:bottom w:val="single" w:sz="4" w:space="0" w:color="auto"/>
              <w:right w:val="single" w:sz="4" w:space="0" w:color="auto"/>
            </w:tcBorders>
            <w:shd w:val="clear" w:color="auto" w:fill="auto"/>
            <w:noWrap/>
            <w:vAlign w:val="center"/>
            <w:hideMark/>
          </w:tcPr>
          <w:p w14:paraId="5F41297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284 479,0</w:t>
            </w:r>
          </w:p>
        </w:tc>
        <w:tc>
          <w:tcPr>
            <w:tcW w:w="222" w:type="dxa"/>
            <w:vAlign w:val="center"/>
            <w:hideMark/>
          </w:tcPr>
          <w:p w14:paraId="61E1CB78" w14:textId="77777777" w:rsidR="003A3200" w:rsidRPr="003A3200" w:rsidRDefault="003A3200" w:rsidP="003A3200">
            <w:pPr>
              <w:rPr>
                <w:rFonts w:eastAsia="Times New Roman"/>
                <w:sz w:val="20"/>
                <w:szCs w:val="20"/>
              </w:rPr>
            </w:pPr>
          </w:p>
        </w:tc>
      </w:tr>
      <w:tr w:rsidR="003A3200" w:rsidRPr="003A3200" w14:paraId="0AD469E4"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F072A9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Муниципальная программа «Развитие образования в Старорусском муниципальном районе на 2022-2027 годы »</w:t>
            </w:r>
          </w:p>
        </w:tc>
        <w:tc>
          <w:tcPr>
            <w:tcW w:w="1319" w:type="dxa"/>
            <w:tcBorders>
              <w:top w:val="nil"/>
              <w:left w:val="nil"/>
              <w:bottom w:val="single" w:sz="4" w:space="0" w:color="auto"/>
              <w:right w:val="single" w:sz="4" w:space="0" w:color="auto"/>
            </w:tcBorders>
            <w:shd w:val="clear" w:color="auto" w:fill="auto"/>
            <w:noWrap/>
            <w:vAlign w:val="center"/>
            <w:hideMark/>
          </w:tcPr>
          <w:p w14:paraId="20FA3AA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010 00 00000</w:t>
            </w:r>
          </w:p>
        </w:tc>
        <w:tc>
          <w:tcPr>
            <w:tcW w:w="444" w:type="dxa"/>
            <w:tcBorders>
              <w:top w:val="nil"/>
              <w:left w:val="nil"/>
              <w:bottom w:val="single" w:sz="4" w:space="0" w:color="auto"/>
              <w:right w:val="single" w:sz="4" w:space="0" w:color="auto"/>
            </w:tcBorders>
            <w:shd w:val="clear" w:color="auto" w:fill="auto"/>
            <w:noWrap/>
            <w:vAlign w:val="center"/>
            <w:hideMark/>
          </w:tcPr>
          <w:p w14:paraId="3AA8D0F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6470D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D499FE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C892D6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301 696,3</w:t>
            </w:r>
          </w:p>
        </w:tc>
        <w:tc>
          <w:tcPr>
            <w:tcW w:w="995" w:type="dxa"/>
            <w:tcBorders>
              <w:top w:val="nil"/>
              <w:left w:val="nil"/>
              <w:bottom w:val="single" w:sz="4" w:space="0" w:color="auto"/>
              <w:right w:val="single" w:sz="4" w:space="0" w:color="auto"/>
            </w:tcBorders>
            <w:shd w:val="clear" w:color="auto" w:fill="auto"/>
            <w:noWrap/>
            <w:vAlign w:val="center"/>
            <w:hideMark/>
          </w:tcPr>
          <w:p w14:paraId="259E936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284 479,0</w:t>
            </w:r>
          </w:p>
        </w:tc>
        <w:tc>
          <w:tcPr>
            <w:tcW w:w="991" w:type="dxa"/>
            <w:tcBorders>
              <w:top w:val="nil"/>
              <w:left w:val="nil"/>
              <w:bottom w:val="single" w:sz="4" w:space="0" w:color="auto"/>
              <w:right w:val="single" w:sz="4" w:space="0" w:color="auto"/>
            </w:tcBorders>
            <w:shd w:val="clear" w:color="auto" w:fill="auto"/>
            <w:noWrap/>
            <w:vAlign w:val="center"/>
            <w:hideMark/>
          </w:tcPr>
          <w:p w14:paraId="4F89432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284 479,0</w:t>
            </w:r>
          </w:p>
        </w:tc>
        <w:tc>
          <w:tcPr>
            <w:tcW w:w="222" w:type="dxa"/>
            <w:vAlign w:val="center"/>
            <w:hideMark/>
          </w:tcPr>
          <w:p w14:paraId="5FE261F2" w14:textId="77777777" w:rsidR="003A3200" w:rsidRPr="003A3200" w:rsidRDefault="003A3200" w:rsidP="003A3200">
            <w:pPr>
              <w:rPr>
                <w:rFonts w:eastAsia="Times New Roman"/>
                <w:sz w:val="20"/>
                <w:szCs w:val="20"/>
              </w:rPr>
            </w:pPr>
          </w:p>
        </w:tc>
      </w:tr>
      <w:tr w:rsidR="003A3200" w:rsidRPr="003A3200" w14:paraId="27FDF23D"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1EF15A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1319" w:type="dxa"/>
            <w:tcBorders>
              <w:top w:val="nil"/>
              <w:left w:val="nil"/>
              <w:bottom w:val="single" w:sz="4" w:space="0" w:color="auto"/>
              <w:right w:val="single" w:sz="4" w:space="0" w:color="auto"/>
            </w:tcBorders>
            <w:shd w:val="clear" w:color="auto" w:fill="auto"/>
            <w:noWrap/>
            <w:vAlign w:val="center"/>
            <w:hideMark/>
          </w:tcPr>
          <w:p w14:paraId="1C1ED95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6684125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BFFDC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77880C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4F1544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301 696,3</w:t>
            </w:r>
          </w:p>
        </w:tc>
        <w:tc>
          <w:tcPr>
            <w:tcW w:w="995" w:type="dxa"/>
            <w:tcBorders>
              <w:top w:val="nil"/>
              <w:left w:val="nil"/>
              <w:bottom w:val="single" w:sz="4" w:space="0" w:color="auto"/>
              <w:right w:val="single" w:sz="4" w:space="0" w:color="auto"/>
            </w:tcBorders>
            <w:shd w:val="clear" w:color="auto" w:fill="auto"/>
            <w:noWrap/>
            <w:vAlign w:val="center"/>
            <w:hideMark/>
          </w:tcPr>
          <w:p w14:paraId="493BA0B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284 479,0</w:t>
            </w:r>
          </w:p>
        </w:tc>
        <w:tc>
          <w:tcPr>
            <w:tcW w:w="991" w:type="dxa"/>
            <w:tcBorders>
              <w:top w:val="nil"/>
              <w:left w:val="nil"/>
              <w:bottom w:val="single" w:sz="4" w:space="0" w:color="auto"/>
              <w:right w:val="single" w:sz="4" w:space="0" w:color="auto"/>
            </w:tcBorders>
            <w:shd w:val="clear" w:color="auto" w:fill="auto"/>
            <w:noWrap/>
            <w:vAlign w:val="center"/>
            <w:hideMark/>
          </w:tcPr>
          <w:p w14:paraId="0F9102F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284 479,0</w:t>
            </w:r>
          </w:p>
        </w:tc>
        <w:tc>
          <w:tcPr>
            <w:tcW w:w="222" w:type="dxa"/>
            <w:vAlign w:val="center"/>
            <w:hideMark/>
          </w:tcPr>
          <w:p w14:paraId="492B94F2" w14:textId="77777777" w:rsidR="003A3200" w:rsidRPr="003A3200" w:rsidRDefault="003A3200" w:rsidP="003A3200">
            <w:pPr>
              <w:rPr>
                <w:rFonts w:eastAsia="Times New Roman"/>
                <w:sz w:val="20"/>
                <w:szCs w:val="20"/>
              </w:rPr>
            </w:pPr>
          </w:p>
        </w:tc>
      </w:tr>
      <w:tr w:rsidR="003A3200" w:rsidRPr="003A3200" w14:paraId="7613E38C"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442DE5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деятельности муниципальных автономных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24584A5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010 01 20040</w:t>
            </w:r>
          </w:p>
        </w:tc>
        <w:tc>
          <w:tcPr>
            <w:tcW w:w="444" w:type="dxa"/>
            <w:tcBorders>
              <w:top w:val="nil"/>
              <w:left w:val="nil"/>
              <w:bottom w:val="single" w:sz="4" w:space="0" w:color="auto"/>
              <w:right w:val="single" w:sz="4" w:space="0" w:color="auto"/>
            </w:tcBorders>
            <w:shd w:val="clear" w:color="auto" w:fill="auto"/>
            <w:noWrap/>
            <w:vAlign w:val="center"/>
            <w:hideMark/>
          </w:tcPr>
          <w:p w14:paraId="6A2958F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47597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F3F301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625061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75 893,5</w:t>
            </w:r>
          </w:p>
        </w:tc>
        <w:tc>
          <w:tcPr>
            <w:tcW w:w="995" w:type="dxa"/>
            <w:tcBorders>
              <w:top w:val="nil"/>
              <w:left w:val="nil"/>
              <w:bottom w:val="single" w:sz="4" w:space="0" w:color="auto"/>
              <w:right w:val="single" w:sz="4" w:space="0" w:color="auto"/>
            </w:tcBorders>
            <w:shd w:val="clear" w:color="auto" w:fill="auto"/>
            <w:noWrap/>
            <w:vAlign w:val="center"/>
            <w:hideMark/>
          </w:tcPr>
          <w:p w14:paraId="4566DC6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75 892,2</w:t>
            </w:r>
          </w:p>
        </w:tc>
        <w:tc>
          <w:tcPr>
            <w:tcW w:w="991" w:type="dxa"/>
            <w:tcBorders>
              <w:top w:val="nil"/>
              <w:left w:val="nil"/>
              <w:bottom w:val="single" w:sz="4" w:space="0" w:color="auto"/>
              <w:right w:val="single" w:sz="4" w:space="0" w:color="auto"/>
            </w:tcBorders>
            <w:shd w:val="clear" w:color="auto" w:fill="auto"/>
            <w:noWrap/>
            <w:vAlign w:val="center"/>
            <w:hideMark/>
          </w:tcPr>
          <w:p w14:paraId="1621F23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75 892,2</w:t>
            </w:r>
          </w:p>
        </w:tc>
        <w:tc>
          <w:tcPr>
            <w:tcW w:w="222" w:type="dxa"/>
            <w:vAlign w:val="center"/>
            <w:hideMark/>
          </w:tcPr>
          <w:p w14:paraId="2F554A65" w14:textId="77777777" w:rsidR="003A3200" w:rsidRPr="003A3200" w:rsidRDefault="003A3200" w:rsidP="003A3200">
            <w:pPr>
              <w:rPr>
                <w:rFonts w:eastAsia="Times New Roman"/>
                <w:sz w:val="20"/>
                <w:szCs w:val="20"/>
              </w:rPr>
            </w:pPr>
          </w:p>
        </w:tc>
      </w:tr>
      <w:tr w:rsidR="003A3200" w:rsidRPr="003A3200" w14:paraId="2C3A273B"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40D706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29E646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010 01 20040</w:t>
            </w:r>
          </w:p>
        </w:tc>
        <w:tc>
          <w:tcPr>
            <w:tcW w:w="444" w:type="dxa"/>
            <w:tcBorders>
              <w:top w:val="nil"/>
              <w:left w:val="nil"/>
              <w:bottom w:val="single" w:sz="4" w:space="0" w:color="auto"/>
              <w:right w:val="single" w:sz="4" w:space="0" w:color="auto"/>
            </w:tcBorders>
            <w:shd w:val="clear" w:color="auto" w:fill="auto"/>
            <w:noWrap/>
            <w:vAlign w:val="center"/>
            <w:hideMark/>
          </w:tcPr>
          <w:p w14:paraId="517EB1C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775B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1F315B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1595B57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75 893,5</w:t>
            </w:r>
          </w:p>
        </w:tc>
        <w:tc>
          <w:tcPr>
            <w:tcW w:w="995" w:type="dxa"/>
            <w:tcBorders>
              <w:top w:val="nil"/>
              <w:left w:val="nil"/>
              <w:bottom w:val="single" w:sz="4" w:space="0" w:color="auto"/>
              <w:right w:val="single" w:sz="4" w:space="0" w:color="auto"/>
            </w:tcBorders>
            <w:shd w:val="clear" w:color="auto" w:fill="auto"/>
            <w:noWrap/>
            <w:vAlign w:val="center"/>
            <w:hideMark/>
          </w:tcPr>
          <w:p w14:paraId="2B5EC2D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75 892,2</w:t>
            </w:r>
          </w:p>
        </w:tc>
        <w:tc>
          <w:tcPr>
            <w:tcW w:w="991" w:type="dxa"/>
            <w:tcBorders>
              <w:top w:val="nil"/>
              <w:left w:val="nil"/>
              <w:bottom w:val="single" w:sz="4" w:space="0" w:color="auto"/>
              <w:right w:val="single" w:sz="4" w:space="0" w:color="auto"/>
            </w:tcBorders>
            <w:shd w:val="clear" w:color="auto" w:fill="auto"/>
            <w:noWrap/>
            <w:vAlign w:val="center"/>
            <w:hideMark/>
          </w:tcPr>
          <w:p w14:paraId="6D655F3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75 892,2</w:t>
            </w:r>
          </w:p>
        </w:tc>
        <w:tc>
          <w:tcPr>
            <w:tcW w:w="222" w:type="dxa"/>
            <w:vAlign w:val="center"/>
            <w:hideMark/>
          </w:tcPr>
          <w:p w14:paraId="650281CB" w14:textId="77777777" w:rsidR="003A3200" w:rsidRPr="003A3200" w:rsidRDefault="003A3200" w:rsidP="003A3200">
            <w:pPr>
              <w:rPr>
                <w:rFonts w:eastAsia="Times New Roman"/>
                <w:sz w:val="20"/>
                <w:szCs w:val="20"/>
              </w:rPr>
            </w:pPr>
          </w:p>
        </w:tc>
      </w:tr>
      <w:tr w:rsidR="003A3200" w:rsidRPr="003A3200" w14:paraId="2F5F2E08" w14:textId="77777777" w:rsidTr="005D16AB">
        <w:trPr>
          <w:trHeight w:val="61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DFFDE25" w14:textId="77777777" w:rsidR="003A3200" w:rsidRPr="003A3200" w:rsidRDefault="003A3200" w:rsidP="003A3200">
            <w:pPr>
              <w:rPr>
                <w:rFonts w:eastAsia="Times New Roman"/>
                <w:color w:val="000000"/>
                <w:sz w:val="20"/>
                <w:szCs w:val="20"/>
              </w:rPr>
            </w:pPr>
            <w:proofErr w:type="gramStart"/>
            <w:r w:rsidRPr="003A3200">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3A3200">
              <w:rPr>
                <w:rFonts w:eastAsia="Times New Roman"/>
                <w:color w:val="000000"/>
                <w:sz w:val="20"/>
                <w:szCs w:val="20"/>
              </w:rPr>
              <w:t xml:space="preserve"> организацию </w:t>
            </w:r>
            <w:proofErr w:type="gramStart"/>
            <w:r w:rsidRPr="003A3200">
              <w:rPr>
                <w:rFonts w:eastAsia="Times New Roman"/>
                <w:color w:val="000000"/>
                <w:sz w:val="20"/>
                <w:szCs w:val="20"/>
              </w:rPr>
              <w:t>обучения</w:t>
            </w:r>
            <w:proofErr w:type="gramEnd"/>
            <w:r w:rsidRPr="003A3200">
              <w:rPr>
                <w:rFonts w:eastAsia="Times New Roman"/>
                <w:color w:val="000000"/>
                <w:sz w:val="20"/>
                <w:szCs w:val="20"/>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319" w:type="dxa"/>
            <w:tcBorders>
              <w:top w:val="nil"/>
              <w:left w:val="nil"/>
              <w:bottom w:val="single" w:sz="4" w:space="0" w:color="auto"/>
              <w:right w:val="single" w:sz="4" w:space="0" w:color="auto"/>
            </w:tcBorders>
            <w:shd w:val="clear" w:color="auto" w:fill="auto"/>
            <w:noWrap/>
            <w:vAlign w:val="center"/>
            <w:hideMark/>
          </w:tcPr>
          <w:p w14:paraId="6BFA17D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010 01 70040</w:t>
            </w:r>
          </w:p>
        </w:tc>
        <w:tc>
          <w:tcPr>
            <w:tcW w:w="444" w:type="dxa"/>
            <w:tcBorders>
              <w:top w:val="nil"/>
              <w:left w:val="nil"/>
              <w:bottom w:val="single" w:sz="4" w:space="0" w:color="auto"/>
              <w:right w:val="single" w:sz="4" w:space="0" w:color="auto"/>
            </w:tcBorders>
            <w:shd w:val="clear" w:color="auto" w:fill="auto"/>
            <w:noWrap/>
            <w:vAlign w:val="center"/>
            <w:hideMark/>
          </w:tcPr>
          <w:p w14:paraId="7472851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8690E2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15215E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51E861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164 801,4</w:t>
            </w:r>
          </w:p>
        </w:tc>
        <w:tc>
          <w:tcPr>
            <w:tcW w:w="995" w:type="dxa"/>
            <w:tcBorders>
              <w:top w:val="nil"/>
              <w:left w:val="nil"/>
              <w:bottom w:val="single" w:sz="4" w:space="0" w:color="auto"/>
              <w:right w:val="single" w:sz="4" w:space="0" w:color="auto"/>
            </w:tcBorders>
            <w:shd w:val="clear" w:color="auto" w:fill="auto"/>
            <w:noWrap/>
            <w:vAlign w:val="center"/>
            <w:hideMark/>
          </w:tcPr>
          <w:p w14:paraId="5F0C393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150 380,2</w:t>
            </w:r>
          </w:p>
        </w:tc>
        <w:tc>
          <w:tcPr>
            <w:tcW w:w="991" w:type="dxa"/>
            <w:tcBorders>
              <w:top w:val="nil"/>
              <w:left w:val="nil"/>
              <w:bottom w:val="single" w:sz="4" w:space="0" w:color="auto"/>
              <w:right w:val="single" w:sz="4" w:space="0" w:color="auto"/>
            </w:tcBorders>
            <w:shd w:val="clear" w:color="auto" w:fill="auto"/>
            <w:noWrap/>
            <w:vAlign w:val="center"/>
            <w:hideMark/>
          </w:tcPr>
          <w:p w14:paraId="72FCBB2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150 380,2</w:t>
            </w:r>
          </w:p>
        </w:tc>
        <w:tc>
          <w:tcPr>
            <w:tcW w:w="222" w:type="dxa"/>
            <w:vAlign w:val="center"/>
            <w:hideMark/>
          </w:tcPr>
          <w:p w14:paraId="64A52A93" w14:textId="77777777" w:rsidR="003A3200" w:rsidRPr="003A3200" w:rsidRDefault="003A3200" w:rsidP="003A3200">
            <w:pPr>
              <w:rPr>
                <w:rFonts w:eastAsia="Times New Roman"/>
                <w:sz w:val="20"/>
                <w:szCs w:val="20"/>
              </w:rPr>
            </w:pPr>
          </w:p>
        </w:tc>
      </w:tr>
      <w:tr w:rsidR="003A3200" w:rsidRPr="003A3200" w14:paraId="3676F77B"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175C09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D698EC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010 01 70040</w:t>
            </w:r>
          </w:p>
        </w:tc>
        <w:tc>
          <w:tcPr>
            <w:tcW w:w="444" w:type="dxa"/>
            <w:tcBorders>
              <w:top w:val="nil"/>
              <w:left w:val="nil"/>
              <w:bottom w:val="single" w:sz="4" w:space="0" w:color="auto"/>
              <w:right w:val="single" w:sz="4" w:space="0" w:color="auto"/>
            </w:tcBorders>
            <w:shd w:val="clear" w:color="auto" w:fill="auto"/>
            <w:noWrap/>
            <w:vAlign w:val="center"/>
            <w:hideMark/>
          </w:tcPr>
          <w:p w14:paraId="6598791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56A0B5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04129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0EEE3FC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164 801,4</w:t>
            </w:r>
          </w:p>
        </w:tc>
        <w:tc>
          <w:tcPr>
            <w:tcW w:w="995" w:type="dxa"/>
            <w:tcBorders>
              <w:top w:val="nil"/>
              <w:left w:val="nil"/>
              <w:bottom w:val="single" w:sz="4" w:space="0" w:color="auto"/>
              <w:right w:val="single" w:sz="4" w:space="0" w:color="auto"/>
            </w:tcBorders>
            <w:shd w:val="clear" w:color="auto" w:fill="auto"/>
            <w:noWrap/>
            <w:vAlign w:val="center"/>
            <w:hideMark/>
          </w:tcPr>
          <w:p w14:paraId="65104FF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150 380,2</w:t>
            </w:r>
          </w:p>
        </w:tc>
        <w:tc>
          <w:tcPr>
            <w:tcW w:w="991" w:type="dxa"/>
            <w:tcBorders>
              <w:top w:val="nil"/>
              <w:left w:val="nil"/>
              <w:bottom w:val="single" w:sz="4" w:space="0" w:color="auto"/>
              <w:right w:val="single" w:sz="4" w:space="0" w:color="auto"/>
            </w:tcBorders>
            <w:shd w:val="clear" w:color="auto" w:fill="auto"/>
            <w:noWrap/>
            <w:vAlign w:val="center"/>
            <w:hideMark/>
          </w:tcPr>
          <w:p w14:paraId="3DD783F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150 380,2</w:t>
            </w:r>
          </w:p>
        </w:tc>
        <w:tc>
          <w:tcPr>
            <w:tcW w:w="222" w:type="dxa"/>
            <w:vAlign w:val="center"/>
            <w:hideMark/>
          </w:tcPr>
          <w:p w14:paraId="0FEDF259" w14:textId="77777777" w:rsidR="003A3200" w:rsidRPr="003A3200" w:rsidRDefault="003A3200" w:rsidP="003A3200">
            <w:pPr>
              <w:rPr>
                <w:rFonts w:eastAsia="Times New Roman"/>
                <w:sz w:val="20"/>
                <w:szCs w:val="20"/>
              </w:rPr>
            </w:pPr>
          </w:p>
        </w:tc>
      </w:tr>
      <w:tr w:rsidR="003A3200" w:rsidRPr="003A3200" w14:paraId="492FBF71"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D00F78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Осуществление отдельных государственных полномочий по оказанию социальной поддержки </w:t>
            </w:r>
            <w:proofErr w:type="gramStart"/>
            <w:r w:rsidRPr="003A3200">
              <w:rPr>
                <w:rFonts w:eastAsia="Times New Roman"/>
                <w:color w:val="000000"/>
                <w:sz w:val="20"/>
                <w:szCs w:val="20"/>
              </w:rPr>
              <w:t>обучающимся</w:t>
            </w:r>
            <w:proofErr w:type="gramEnd"/>
            <w:r w:rsidRPr="003A3200">
              <w:rPr>
                <w:rFonts w:eastAsia="Times New Roman"/>
                <w:color w:val="000000"/>
                <w:sz w:val="20"/>
                <w:szCs w:val="20"/>
              </w:rPr>
              <w:t xml:space="preserve"> муниципальных образовательных организаций</w:t>
            </w:r>
          </w:p>
        </w:tc>
        <w:tc>
          <w:tcPr>
            <w:tcW w:w="1319" w:type="dxa"/>
            <w:tcBorders>
              <w:top w:val="nil"/>
              <w:left w:val="nil"/>
              <w:bottom w:val="single" w:sz="4" w:space="0" w:color="auto"/>
              <w:right w:val="single" w:sz="4" w:space="0" w:color="auto"/>
            </w:tcBorders>
            <w:shd w:val="clear" w:color="auto" w:fill="auto"/>
            <w:noWrap/>
            <w:vAlign w:val="center"/>
            <w:hideMark/>
          </w:tcPr>
          <w:p w14:paraId="7925120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1E32109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B2DCD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5CF5DE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F5338E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6 688,1</w:t>
            </w:r>
          </w:p>
        </w:tc>
        <w:tc>
          <w:tcPr>
            <w:tcW w:w="995" w:type="dxa"/>
            <w:tcBorders>
              <w:top w:val="nil"/>
              <w:left w:val="nil"/>
              <w:bottom w:val="single" w:sz="4" w:space="0" w:color="auto"/>
              <w:right w:val="single" w:sz="4" w:space="0" w:color="auto"/>
            </w:tcBorders>
            <w:shd w:val="clear" w:color="auto" w:fill="auto"/>
            <w:noWrap/>
            <w:vAlign w:val="center"/>
            <w:hideMark/>
          </w:tcPr>
          <w:p w14:paraId="76BB8ED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6 259,5</w:t>
            </w:r>
          </w:p>
        </w:tc>
        <w:tc>
          <w:tcPr>
            <w:tcW w:w="991" w:type="dxa"/>
            <w:tcBorders>
              <w:top w:val="nil"/>
              <w:left w:val="nil"/>
              <w:bottom w:val="single" w:sz="4" w:space="0" w:color="auto"/>
              <w:right w:val="single" w:sz="4" w:space="0" w:color="auto"/>
            </w:tcBorders>
            <w:shd w:val="clear" w:color="auto" w:fill="auto"/>
            <w:noWrap/>
            <w:vAlign w:val="center"/>
            <w:hideMark/>
          </w:tcPr>
          <w:p w14:paraId="14630D5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6 259,5</w:t>
            </w:r>
          </w:p>
        </w:tc>
        <w:tc>
          <w:tcPr>
            <w:tcW w:w="222" w:type="dxa"/>
            <w:vAlign w:val="center"/>
            <w:hideMark/>
          </w:tcPr>
          <w:p w14:paraId="3704AB63" w14:textId="77777777" w:rsidR="003A3200" w:rsidRPr="003A3200" w:rsidRDefault="003A3200" w:rsidP="003A3200">
            <w:pPr>
              <w:rPr>
                <w:rFonts w:eastAsia="Times New Roman"/>
                <w:sz w:val="20"/>
                <w:szCs w:val="20"/>
              </w:rPr>
            </w:pPr>
          </w:p>
        </w:tc>
      </w:tr>
      <w:tr w:rsidR="003A3200" w:rsidRPr="003A3200" w14:paraId="6ABE6111"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7D0410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B5B370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155AFC0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E84903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E9E1DE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32EDBAB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6 688,1</w:t>
            </w:r>
          </w:p>
        </w:tc>
        <w:tc>
          <w:tcPr>
            <w:tcW w:w="995" w:type="dxa"/>
            <w:tcBorders>
              <w:top w:val="nil"/>
              <w:left w:val="nil"/>
              <w:bottom w:val="single" w:sz="4" w:space="0" w:color="auto"/>
              <w:right w:val="single" w:sz="4" w:space="0" w:color="auto"/>
            </w:tcBorders>
            <w:shd w:val="clear" w:color="auto" w:fill="auto"/>
            <w:noWrap/>
            <w:vAlign w:val="center"/>
            <w:hideMark/>
          </w:tcPr>
          <w:p w14:paraId="65203D1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6 259,5</w:t>
            </w:r>
          </w:p>
        </w:tc>
        <w:tc>
          <w:tcPr>
            <w:tcW w:w="991" w:type="dxa"/>
            <w:tcBorders>
              <w:top w:val="nil"/>
              <w:left w:val="nil"/>
              <w:bottom w:val="single" w:sz="4" w:space="0" w:color="auto"/>
              <w:right w:val="single" w:sz="4" w:space="0" w:color="auto"/>
            </w:tcBorders>
            <w:shd w:val="clear" w:color="auto" w:fill="auto"/>
            <w:noWrap/>
            <w:vAlign w:val="center"/>
            <w:hideMark/>
          </w:tcPr>
          <w:p w14:paraId="20D39F6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6 259,5</w:t>
            </w:r>
          </w:p>
        </w:tc>
        <w:tc>
          <w:tcPr>
            <w:tcW w:w="222" w:type="dxa"/>
            <w:vAlign w:val="center"/>
            <w:hideMark/>
          </w:tcPr>
          <w:p w14:paraId="7197E1CD" w14:textId="77777777" w:rsidR="003A3200" w:rsidRPr="003A3200" w:rsidRDefault="003A3200" w:rsidP="003A3200">
            <w:pPr>
              <w:rPr>
                <w:rFonts w:eastAsia="Times New Roman"/>
                <w:sz w:val="20"/>
                <w:szCs w:val="20"/>
              </w:rPr>
            </w:pPr>
          </w:p>
        </w:tc>
      </w:tr>
      <w:tr w:rsidR="003A3200" w:rsidRPr="003A3200" w14:paraId="5718E942"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49EC31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79AEEAC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010 01 72300</w:t>
            </w:r>
          </w:p>
        </w:tc>
        <w:tc>
          <w:tcPr>
            <w:tcW w:w="444" w:type="dxa"/>
            <w:tcBorders>
              <w:top w:val="nil"/>
              <w:left w:val="nil"/>
              <w:bottom w:val="single" w:sz="4" w:space="0" w:color="auto"/>
              <w:right w:val="single" w:sz="4" w:space="0" w:color="auto"/>
            </w:tcBorders>
            <w:shd w:val="clear" w:color="auto" w:fill="auto"/>
            <w:noWrap/>
            <w:vAlign w:val="center"/>
            <w:hideMark/>
          </w:tcPr>
          <w:p w14:paraId="467188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C83A18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0D8F2C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DE6158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41 557,7</w:t>
            </w:r>
          </w:p>
        </w:tc>
        <w:tc>
          <w:tcPr>
            <w:tcW w:w="995" w:type="dxa"/>
            <w:tcBorders>
              <w:top w:val="nil"/>
              <w:left w:val="nil"/>
              <w:bottom w:val="single" w:sz="4" w:space="0" w:color="auto"/>
              <w:right w:val="single" w:sz="4" w:space="0" w:color="auto"/>
            </w:tcBorders>
            <w:shd w:val="clear" w:color="auto" w:fill="auto"/>
            <w:noWrap/>
            <w:vAlign w:val="center"/>
            <w:hideMark/>
          </w:tcPr>
          <w:p w14:paraId="4ED5C5F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41 557,7</w:t>
            </w:r>
          </w:p>
        </w:tc>
        <w:tc>
          <w:tcPr>
            <w:tcW w:w="991" w:type="dxa"/>
            <w:tcBorders>
              <w:top w:val="nil"/>
              <w:left w:val="nil"/>
              <w:bottom w:val="single" w:sz="4" w:space="0" w:color="auto"/>
              <w:right w:val="single" w:sz="4" w:space="0" w:color="auto"/>
            </w:tcBorders>
            <w:shd w:val="clear" w:color="auto" w:fill="auto"/>
            <w:noWrap/>
            <w:vAlign w:val="center"/>
            <w:hideMark/>
          </w:tcPr>
          <w:p w14:paraId="7A17BB3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41 557,7</w:t>
            </w:r>
          </w:p>
        </w:tc>
        <w:tc>
          <w:tcPr>
            <w:tcW w:w="222" w:type="dxa"/>
            <w:vAlign w:val="center"/>
            <w:hideMark/>
          </w:tcPr>
          <w:p w14:paraId="7B751E50" w14:textId="77777777" w:rsidR="003A3200" w:rsidRPr="003A3200" w:rsidRDefault="003A3200" w:rsidP="003A3200">
            <w:pPr>
              <w:rPr>
                <w:rFonts w:eastAsia="Times New Roman"/>
                <w:sz w:val="20"/>
                <w:szCs w:val="20"/>
              </w:rPr>
            </w:pPr>
          </w:p>
        </w:tc>
      </w:tr>
      <w:tr w:rsidR="003A3200" w:rsidRPr="003A3200" w14:paraId="7F7407AC"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1B96F1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71E8286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010 01 72300</w:t>
            </w:r>
          </w:p>
        </w:tc>
        <w:tc>
          <w:tcPr>
            <w:tcW w:w="444" w:type="dxa"/>
            <w:tcBorders>
              <w:top w:val="nil"/>
              <w:left w:val="nil"/>
              <w:bottom w:val="single" w:sz="4" w:space="0" w:color="auto"/>
              <w:right w:val="single" w:sz="4" w:space="0" w:color="auto"/>
            </w:tcBorders>
            <w:shd w:val="clear" w:color="auto" w:fill="auto"/>
            <w:noWrap/>
            <w:vAlign w:val="center"/>
            <w:hideMark/>
          </w:tcPr>
          <w:p w14:paraId="7262463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F2B92C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5A9BE9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5C00B35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41 557,7</w:t>
            </w:r>
          </w:p>
        </w:tc>
        <w:tc>
          <w:tcPr>
            <w:tcW w:w="995" w:type="dxa"/>
            <w:tcBorders>
              <w:top w:val="nil"/>
              <w:left w:val="nil"/>
              <w:bottom w:val="single" w:sz="4" w:space="0" w:color="auto"/>
              <w:right w:val="single" w:sz="4" w:space="0" w:color="auto"/>
            </w:tcBorders>
            <w:shd w:val="clear" w:color="auto" w:fill="auto"/>
            <w:noWrap/>
            <w:vAlign w:val="center"/>
            <w:hideMark/>
          </w:tcPr>
          <w:p w14:paraId="21EC00D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41 557,7</w:t>
            </w:r>
          </w:p>
        </w:tc>
        <w:tc>
          <w:tcPr>
            <w:tcW w:w="991" w:type="dxa"/>
            <w:tcBorders>
              <w:top w:val="nil"/>
              <w:left w:val="nil"/>
              <w:bottom w:val="single" w:sz="4" w:space="0" w:color="auto"/>
              <w:right w:val="single" w:sz="4" w:space="0" w:color="auto"/>
            </w:tcBorders>
            <w:shd w:val="clear" w:color="auto" w:fill="auto"/>
            <w:noWrap/>
            <w:vAlign w:val="center"/>
            <w:hideMark/>
          </w:tcPr>
          <w:p w14:paraId="75E83C5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41 557,7</w:t>
            </w:r>
          </w:p>
        </w:tc>
        <w:tc>
          <w:tcPr>
            <w:tcW w:w="222" w:type="dxa"/>
            <w:vAlign w:val="center"/>
            <w:hideMark/>
          </w:tcPr>
          <w:p w14:paraId="695F134B" w14:textId="77777777" w:rsidR="003A3200" w:rsidRPr="003A3200" w:rsidRDefault="003A3200" w:rsidP="003A3200">
            <w:pPr>
              <w:rPr>
                <w:rFonts w:eastAsia="Times New Roman"/>
                <w:sz w:val="20"/>
                <w:szCs w:val="20"/>
              </w:rPr>
            </w:pPr>
          </w:p>
        </w:tc>
      </w:tr>
      <w:tr w:rsidR="003A3200" w:rsidRPr="003A3200" w14:paraId="7B688405"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157531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2E1C3C4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S2300</w:t>
            </w:r>
          </w:p>
        </w:tc>
        <w:tc>
          <w:tcPr>
            <w:tcW w:w="444" w:type="dxa"/>
            <w:tcBorders>
              <w:top w:val="nil"/>
              <w:left w:val="nil"/>
              <w:bottom w:val="single" w:sz="4" w:space="0" w:color="auto"/>
              <w:right w:val="single" w:sz="4" w:space="0" w:color="auto"/>
            </w:tcBorders>
            <w:shd w:val="clear" w:color="auto" w:fill="auto"/>
            <w:noWrap/>
            <w:vAlign w:val="center"/>
            <w:hideMark/>
          </w:tcPr>
          <w:p w14:paraId="0C423BB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3FA1BA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D046BC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DA87AE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10 389,4</w:t>
            </w:r>
          </w:p>
        </w:tc>
        <w:tc>
          <w:tcPr>
            <w:tcW w:w="995" w:type="dxa"/>
            <w:tcBorders>
              <w:top w:val="nil"/>
              <w:left w:val="nil"/>
              <w:bottom w:val="single" w:sz="4" w:space="0" w:color="auto"/>
              <w:right w:val="single" w:sz="4" w:space="0" w:color="auto"/>
            </w:tcBorders>
            <w:shd w:val="clear" w:color="auto" w:fill="auto"/>
            <w:noWrap/>
            <w:vAlign w:val="center"/>
            <w:hideMark/>
          </w:tcPr>
          <w:p w14:paraId="437FCB2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10 389,4</w:t>
            </w:r>
          </w:p>
        </w:tc>
        <w:tc>
          <w:tcPr>
            <w:tcW w:w="991" w:type="dxa"/>
            <w:tcBorders>
              <w:top w:val="nil"/>
              <w:left w:val="nil"/>
              <w:bottom w:val="single" w:sz="4" w:space="0" w:color="auto"/>
              <w:right w:val="single" w:sz="4" w:space="0" w:color="auto"/>
            </w:tcBorders>
            <w:shd w:val="clear" w:color="auto" w:fill="auto"/>
            <w:noWrap/>
            <w:vAlign w:val="center"/>
            <w:hideMark/>
          </w:tcPr>
          <w:p w14:paraId="18A286D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10 389,4</w:t>
            </w:r>
          </w:p>
        </w:tc>
        <w:tc>
          <w:tcPr>
            <w:tcW w:w="222" w:type="dxa"/>
            <w:vAlign w:val="center"/>
            <w:hideMark/>
          </w:tcPr>
          <w:p w14:paraId="2E1BCBDC" w14:textId="77777777" w:rsidR="003A3200" w:rsidRPr="003A3200" w:rsidRDefault="003A3200" w:rsidP="003A3200">
            <w:pPr>
              <w:rPr>
                <w:rFonts w:eastAsia="Times New Roman"/>
                <w:sz w:val="20"/>
                <w:szCs w:val="20"/>
              </w:rPr>
            </w:pPr>
          </w:p>
        </w:tc>
      </w:tr>
      <w:tr w:rsidR="003A3200" w:rsidRPr="003A3200" w14:paraId="57AE55B2"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39DB07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0388DB9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S2300</w:t>
            </w:r>
          </w:p>
        </w:tc>
        <w:tc>
          <w:tcPr>
            <w:tcW w:w="444" w:type="dxa"/>
            <w:tcBorders>
              <w:top w:val="nil"/>
              <w:left w:val="nil"/>
              <w:bottom w:val="single" w:sz="4" w:space="0" w:color="auto"/>
              <w:right w:val="single" w:sz="4" w:space="0" w:color="auto"/>
            </w:tcBorders>
            <w:shd w:val="clear" w:color="auto" w:fill="auto"/>
            <w:noWrap/>
            <w:vAlign w:val="center"/>
            <w:hideMark/>
          </w:tcPr>
          <w:p w14:paraId="345C250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E04CE0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961295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0F7B513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10 389,4</w:t>
            </w:r>
          </w:p>
        </w:tc>
        <w:tc>
          <w:tcPr>
            <w:tcW w:w="995" w:type="dxa"/>
            <w:tcBorders>
              <w:top w:val="nil"/>
              <w:left w:val="nil"/>
              <w:bottom w:val="single" w:sz="4" w:space="0" w:color="auto"/>
              <w:right w:val="single" w:sz="4" w:space="0" w:color="auto"/>
            </w:tcBorders>
            <w:shd w:val="clear" w:color="auto" w:fill="auto"/>
            <w:noWrap/>
            <w:vAlign w:val="center"/>
            <w:hideMark/>
          </w:tcPr>
          <w:p w14:paraId="08E83CD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10 389,4</w:t>
            </w:r>
          </w:p>
        </w:tc>
        <w:tc>
          <w:tcPr>
            <w:tcW w:w="991" w:type="dxa"/>
            <w:tcBorders>
              <w:top w:val="nil"/>
              <w:left w:val="nil"/>
              <w:bottom w:val="single" w:sz="4" w:space="0" w:color="auto"/>
              <w:right w:val="single" w:sz="4" w:space="0" w:color="auto"/>
            </w:tcBorders>
            <w:shd w:val="clear" w:color="auto" w:fill="auto"/>
            <w:noWrap/>
            <w:vAlign w:val="center"/>
            <w:hideMark/>
          </w:tcPr>
          <w:p w14:paraId="5073005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10 389,4</w:t>
            </w:r>
          </w:p>
        </w:tc>
        <w:tc>
          <w:tcPr>
            <w:tcW w:w="222" w:type="dxa"/>
            <w:vAlign w:val="center"/>
            <w:hideMark/>
          </w:tcPr>
          <w:p w14:paraId="66E0C339" w14:textId="77777777" w:rsidR="003A3200" w:rsidRPr="003A3200" w:rsidRDefault="003A3200" w:rsidP="003A3200">
            <w:pPr>
              <w:rPr>
                <w:rFonts w:eastAsia="Times New Roman"/>
                <w:sz w:val="20"/>
                <w:szCs w:val="20"/>
              </w:rPr>
            </w:pPr>
          </w:p>
        </w:tc>
      </w:tr>
      <w:tr w:rsidR="003A3200" w:rsidRPr="003A3200" w14:paraId="15BFF27B" w14:textId="77777777" w:rsidTr="005D16AB">
        <w:trPr>
          <w:trHeight w:val="331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61A6E65" w14:textId="77777777" w:rsidR="003A3200" w:rsidRPr="003A3200" w:rsidRDefault="003A3200" w:rsidP="003A3200">
            <w:pPr>
              <w:rPr>
                <w:rFonts w:eastAsia="Times New Roman"/>
                <w:color w:val="000000"/>
                <w:sz w:val="20"/>
                <w:szCs w:val="20"/>
              </w:rPr>
            </w:pPr>
            <w:proofErr w:type="gramStart"/>
            <w:r w:rsidRPr="003A3200">
              <w:rPr>
                <w:rFonts w:eastAsia="Times New Roman"/>
                <w:color w:val="000000"/>
                <w:sz w:val="20"/>
                <w:szCs w:val="20"/>
              </w:rPr>
              <w:lastRenderedPageBreak/>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w:t>
            </w:r>
            <w:proofErr w:type="gramEnd"/>
            <w:r w:rsidRPr="003A3200">
              <w:rPr>
                <w:rFonts w:eastAsia="Times New Roman"/>
                <w:color w:val="000000"/>
                <w:sz w:val="20"/>
                <w:szCs w:val="20"/>
              </w:rPr>
              <w:t xml:space="preserve"> членов их семей"</w:t>
            </w:r>
          </w:p>
        </w:tc>
        <w:tc>
          <w:tcPr>
            <w:tcW w:w="1319" w:type="dxa"/>
            <w:tcBorders>
              <w:top w:val="nil"/>
              <w:left w:val="nil"/>
              <w:bottom w:val="single" w:sz="4" w:space="0" w:color="auto"/>
              <w:right w:val="single" w:sz="4" w:space="0" w:color="auto"/>
            </w:tcBorders>
            <w:shd w:val="clear" w:color="auto" w:fill="auto"/>
            <w:noWrap/>
            <w:vAlign w:val="center"/>
            <w:hideMark/>
          </w:tcPr>
          <w:p w14:paraId="4F0A05A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010 01 72670</w:t>
            </w:r>
          </w:p>
        </w:tc>
        <w:tc>
          <w:tcPr>
            <w:tcW w:w="444" w:type="dxa"/>
            <w:tcBorders>
              <w:top w:val="nil"/>
              <w:left w:val="nil"/>
              <w:bottom w:val="single" w:sz="4" w:space="0" w:color="auto"/>
              <w:right w:val="single" w:sz="4" w:space="0" w:color="auto"/>
            </w:tcBorders>
            <w:shd w:val="clear" w:color="auto" w:fill="auto"/>
            <w:noWrap/>
            <w:vAlign w:val="center"/>
            <w:hideMark/>
          </w:tcPr>
          <w:p w14:paraId="4E871C1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04DDBC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5F51BF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73E8ED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553,2</w:t>
            </w:r>
          </w:p>
        </w:tc>
        <w:tc>
          <w:tcPr>
            <w:tcW w:w="995" w:type="dxa"/>
            <w:tcBorders>
              <w:top w:val="nil"/>
              <w:left w:val="nil"/>
              <w:bottom w:val="single" w:sz="4" w:space="0" w:color="auto"/>
              <w:right w:val="single" w:sz="4" w:space="0" w:color="auto"/>
            </w:tcBorders>
            <w:shd w:val="clear" w:color="auto" w:fill="auto"/>
            <w:noWrap/>
            <w:vAlign w:val="center"/>
            <w:hideMark/>
          </w:tcPr>
          <w:p w14:paraId="55FA020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732D9EE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83649F4" w14:textId="77777777" w:rsidR="003A3200" w:rsidRPr="003A3200" w:rsidRDefault="003A3200" w:rsidP="003A3200">
            <w:pPr>
              <w:rPr>
                <w:rFonts w:eastAsia="Times New Roman"/>
                <w:sz w:val="20"/>
                <w:szCs w:val="20"/>
              </w:rPr>
            </w:pPr>
          </w:p>
        </w:tc>
      </w:tr>
      <w:tr w:rsidR="003A3200" w:rsidRPr="003A3200" w14:paraId="7CE09A9B"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FC60E2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6C1AEF1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010 01 72670</w:t>
            </w:r>
          </w:p>
        </w:tc>
        <w:tc>
          <w:tcPr>
            <w:tcW w:w="444" w:type="dxa"/>
            <w:tcBorders>
              <w:top w:val="nil"/>
              <w:left w:val="nil"/>
              <w:bottom w:val="single" w:sz="4" w:space="0" w:color="auto"/>
              <w:right w:val="single" w:sz="4" w:space="0" w:color="auto"/>
            </w:tcBorders>
            <w:shd w:val="clear" w:color="auto" w:fill="auto"/>
            <w:noWrap/>
            <w:vAlign w:val="center"/>
            <w:hideMark/>
          </w:tcPr>
          <w:p w14:paraId="6052893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965D5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2C8BBE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59DD1B8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553,2</w:t>
            </w:r>
          </w:p>
        </w:tc>
        <w:tc>
          <w:tcPr>
            <w:tcW w:w="995" w:type="dxa"/>
            <w:tcBorders>
              <w:top w:val="nil"/>
              <w:left w:val="nil"/>
              <w:bottom w:val="single" w:sz="4" w:space="0" w:color="auto"/>
              <w:right w:val="single" w:sz="4" w:space="0" w:color="auto"/>
            </w:tcBorders>
            <w:shd w:val="clear" w:color="auto" w:fill="auto"/>
            <w:noWrap/>
            <w:vAlign w:val="center"/>
            <w:hideMark/>
          </w:tcPr>
          <w:p w14:paraId="1275F3F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521E2AF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A6341CF" w14:textId="77777777" w:rsidR="003A3200" w:rsidRPr="003A3200" w:rsidRDefault="003A3200" w:rsidP="003A3200">
            <w:pPr>
              <w:rPr>
                <w:rFonts w:eastAsia="Times New Roman"/>
                <w:sz w:val="20"/>
                <w:szCs w:val="20"/>
              </w:rPr>
            </w:pPr>
          </w:p>
        </w:tc>
      </w:tr>
      <w:tr w:rsidR="003A3200" w:rsidRPr="003A3200" w14:paraId="20F34F0B" w14:textId="77777777" w:rsidTr="005D16AB">
        <w:trPr>
          <w:trHeight w:val="13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F98288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w:t>
            </w:r>
          </w:p>
        </w:tc>
        <w:tc>
          <w:tcPr>
            <w:tcW w:w="1319" w:type="dxa"/>
            <w:tcBorders>
              <w:top w:val="nil"/>
              <w:left w:val="nil"/>
              <w:bottom w:val="single" w:sz="4" w:space="0" w:color="auto"/>
              <w:right w:val="single" w:sz="4" w:space="0" w:color="auto"/>
            </w:tcBorders>
            <w:shd w:val="clear" w:color="auto" w:fill="auto"/>
            <w:noWrap/>
            <w:vAlign w:val="center"/>
            <w:hideMark/>
          </w:tcPr>
          <w:p w14:paraId="1B58164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010 01 77030</w:t>
            </w:r>
          </w:p>
        </w:tc>
        <w:tc>
          <w:tcPr>
            <w:tcW w:w="444" w:type="dxa"/>
            <w:tcBorders>
              <w:top w:val="nil"/>
              <w:left w:val="nil"/>
              <w:bottom w:val="single" w:sz="4" w:space="0" w:color="auto"/>
              <w:right w:val="single" w:sz="4" w:space="0" w:color="auto"/>
            </w:tcBorders>
            <w:shd w:val="clear" w:color="auto" w:fill="auto"/>
            <w:noWrap/>
            <w:vAlign w:val="center"/>
            <w:hideMark/>
          </w:tcPr>
          <w:p w14:paraId="1D5B0A4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A5AB3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6A5648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20D32F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1 813,0</w:t>
            </w:r>
          </w:p>
        </w:tc>
        <w:tc>
          <w:tcPr>
            <w:tcW w:w="995" w:type="dxa"/>
            <w:tcBorders>
              <w:top w:val="nil"/>
              <w:left w:val="nil"/>
              <w:bottom w:val="single" w:sz="4" w:space="0" w:color="auto"/>
              <w:right w:val="single" w:sz="4" w:space="0" w:color="auto"/>
            </w:tcBorders>
            <w:shd w:val="clear" w:color="auto" w:fill="auto"/>
            <w:noWrap/>
            <w:vAlign w:val="center"/>
            <w:hideMark/>
          </w:tcPr>
          <w:p w14:paraId="2F698EA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7F92F48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3BC115F" w14:textId="77777777" w:rsidR="003A3200" w:rsidRPr="003A3200" w:rsidRDefault="003A3200" w:rsidP="003A3200">
            <w:pPr>
              <w:rPr>
                <w:rFonts w:eastAsia="Times New Roman"/>
                <w:sz w:val="20"/>
                <w:szCs w:val="20"/>
              </w:rPr>
            </w:pPr>
          </w:p>
        </w:tc>
      </w:tr>
      <w:tr w:rsidR="003A3200" w:rsidRPr="003A3200" w14:paraId="5955A981" w14:textId="77777777" w:rsidTr="005D16AB">
        <w:trPr>
          <w:trHeight w:val="45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12C113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029C677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010 01 77030</w:t>
            </w:r>
          </w:p>
        </w:tc>
        <w:tc>
          <w:tcPr>
            <w:tcW w:w="444" w:type="dxa"/>
            <w:tcBorders>
              <w:top w:val="nil"/>
              <w:left w:val="nil"/>
              <w:bottom w:val="single" w:sz="4" w:space="0" w:color="auto"/>
              <w:right w:val="single" w:sz="4" w:space="0" w:color="auto"/>
            </w:tcBorders>
            <w:shd w:val="clear" w:color="auto" w:fill="auto"/>
            <w:noWrap/>
            <w:vAlign w:val="center"/>
            <w:hideMark/>
          </w:tcPr>
          <w:p w14:paraId="453ABBF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4ABEB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38443B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44274C8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1 813,0</w:t>
            </w:r>
          </w:p>
        </w:tc>
        <w:tc>
          <w:tcPr>
            <w:tcW w:w="995" w:type="dxa"/>
            <w:tcBorders>
              <w:top w:val="nil"/>
              <w:left w:val="nil"/>
              <w:bottom w:val="single" w:sz="4" w:space="0" w:color="auto"/>
              <w:right w:val="single" w:sz="4" w:space="0" w:color="auto"/>
            </w:tcBorders>
            <w:shd w:val="clear" w:color="auto" w:fill="auto"/>
            <w:noWrap/>
            <w:vAlign w:val="center"/>
            <w:hideMark/>
          </w:tcPr>
          <w:p w14:paraId="32AEB61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738CB0A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760D844" w14:textId="77777777" w:rsidR="003A3200" w:rsidRPr="003A3200" w:rsidRDefault="003A3200" w:rsidP="003A3200">
            <w:pPr>
              <w:rPr>
                <w:rFonts w:eastAsia="Times New Roman"/>
                <w:sz w:val="20"/>
                <w:szCs w:val="20"/>
              </w:rPr>
            </w:pPr>
          </w:p>
        </w:tc>
      </w:tr>
      <w:tr w:rsidR="003A3200" w:rsidRPr="003A3200" w14:paraId="55E8FEEC"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6549CFE"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1319" w:type="dxa"/>
            <w:tcBorders>
              <w:top w:val="nil"/>
              <w:left w:val="nil"/>
              <w:bottom w:val="single" w:sz="4" w:space="0" w:color="auto"/>
              <w:right w:val="single" w:sz="4" w:space="0" w:color="auto"/>
            </w:tcBorders>
            <w:shd w:val="clear" w:color="auto" w:fill="auto"/>
            <w:noWrap/>
            <w:vAlign w:val="center"/>
            <w:hideMark/>
          </w:tcPr>
          <w:p w14:paraId="3717A20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20AFB3A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8B974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936A26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0014B0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405 484,3</w:t>
            </w:r>
          </w:p>
        </w:tc>
        <w:tc>
          <w:tcPr>
            <w:tcW w:w="995" w:type="dxa"/>
            <w:tcBorders>
              <w:top w:val="nil"/>
              <w:left w:val="nil"/>
              <w:bottom w:val="single" w:sz="4" w:space="0" w:color="auto"/>
              <w:right w:val="single" w:sz="4" w:space="0" w:color="auto"/>
            </w:tcBorders>
            <w:shd w:val="clear" w:color="auto" w:fill="auto"/>
            <w:noWrap/>
            <w:vAlign w:val="center"/>
            <w:hideMark/>
          </w:tcPr>
          <w:p w14:paraId="0CA8C82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619 011,5</w:t>
            </w:r>
          </w:p>
        </w:tc>
        <w:tc>
          <w:tcPr>
            <w:tcW w:w="991" w:type="dxa"/>
            <w:tcBorders>
              <w:top w:val="nil"/>
              <w:left w:val="nil"/>
              <w:bottom w:val="single" w:sz="4" w:space="0" w:color="auto"/>
              <w:right w:val="single" w:sz="4" w:space="0" w:color="auto"/>
            </w:tcBorders>
            <w:shd w:val="clear" w:color="auto" w:fill="auto"/>
            <w:noWrap/>
            <w:vAlign w:val="center"/>
            <w:hideMark/>
          </w:tcPr>
          <w:p w14:paraId="4212596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352 336,0</w:t>
            </w:r>
          </w:p>
        </w:tc>
        <w:tc>
          <w:tcPr>
            <w:tcW w:w="222" w:type="dxa"/>
            <w:vAlign w:val="center"/>
            <w:hideMark/>
          </w:tcPr>
          <w:p w14:paraId="54FBAB57" w14:textId="77777777" w:rsidR="003A3200" w:rsidRPr="003A3200" w:rsidRDefault="003A3200" w:rsidP="003A3200">
            <w:pPr>
              <w:rPr>
                <w:rFonts w:eastAsia="Times New Roman"/>
                <w:sz w:val="20"/>
                <w:szCs w:val="20"/>
              </w:rPr>
            </w:pPr>
          </w:p>
        </w:tc>
      </w:tr>
      <w:tr w:rsidR="003A3200" w:rsidRPr="003A3200" w14:paraId="7A4E6404"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688872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деятельности муниципальных автономных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1EB6318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010 01 20040</w:t>
            </w:r>
          </w:p>
        </w:tc>
        <w:tc>
          <w:tcPr>
            <w:tcW w:w="444" w:type="dxa"/>
            <w:tcBorders>
              <w:top w:val="nil"/>
              <w:left w:val="nil"/>
              <w:bottom w:val="single" w:sz="4" w:space="0" w:color="auto"/>
              <w:right w:val="single" w:sz="4" w:space="0" w:color="auto"/>
            </w:tcBorders>
            <w:shd w:val="clear" w:color="auto" w:fill="auto"/>
            <w:noWrap/>
            <w:vAlign w:val="center"/>
            <w:hideMark/>
          </w:tcPr>
          <w:p w14:paraId="4E969E4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43A16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494A7F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5FB9E1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42 891,6</w:t>
            </w:r>
          </w:p>
        </w:tc>
        <w:tc>
          <w:tcPr>
            <w:tcW w:w="995" w:type="dxa"/>
            <w:tcBorders>
              <w:top w:val="nil"/>
              <w:left w:val="nil"/>
              <w:bottom w:val="single" w:sz="4" w:space="0" w:color="auto"/>
              <w:right w:val="single" w:sz="4" w:space="0" w:color="auto"/>
            </w:tcBorders>
            <w:shd w:val="clear" w:color="auto" w:fill="auto"/>
            <w:noWrap/>
            <w:vAlign w:val="center"/>
            <w:hideMark/>
          </w:tcPr>
          <w:p w14:paraId="00EDE66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40 203,9</w:t>
            </w:r>
          </w:p>
        </w:tc>
        <w:tc>
          <w:tcPr>
            <w:tcW w:w="991" w:type="dxa"/>
            <w:tcBorders>
              <w:top w:val="nil"/>
              <w:left w:val="nil"/>
              <w:bottom w:val="single" w:sz="4" w:space="0" w:color="auto"/>
              <w:right w:val="single" w:sz="4" w:space="0" w:color="auto"/>
            </w:tcBorders>
            <w:shd w:val="clear" w:color="auto" w:fill="auto"/>
            <w:noWrap/>
            <w:vAlign w:val="center"/>
            <w:hideMark/>
          </w:tcPr>
          <w:p w14:paraId="41ABC5E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40 203,9</w:t>
            </w:r>
          </w:p>
        </w:tc>
        <w:tc>
          <w:tcPr>
            <w:tcW w:w="222" w:type="dxa"/>
            <w:vAlign w:val="center"/>
            <w:hideMark/>
          </w:tcPr>
          <w:p w14:paraId="75D4A86D" w14:textId="77777777" w:rsidR="003A3200" w:rsidRPr="003A3200" w:rsidRDefault="003A3200" w:rsidP="003A3200">
            <w:pPr>
              <w:rPr>
                <w:rFonts w:eastAsia="Times New Roman"/>
                <w:sz w:val="20"/>
                <w:szCs w:val="20"/>
              </w:rPr>
            </w:pPr>
          </w:p>
        </w:tc>
      </w:tr>
      <w:tr w:rsidR="003A3200" w:rsidRPr="003A3200" w14:paraId="42FB346D"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C5FE89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7669A09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010 01 20040</w:t>
            </w:r>
          </w:p>
        </w:tc>
        <w:tc>
          <w:tcPr>
            <w:tcW w:w="444" w:type="dxa"/>
            <w:tcBorders>
              <w:top w:val="nil"/>
              <w:left w:val="nil"/>
              <w:bottom w:val="single" w:sz="4" w:space="0" w:color="auto"/>
              <w:right w:val="single" w:sz="4" w:space="0" w:color="auto"/>
            </w:tcBorders>
            <w:shd w:val="clear" w:color="auto" w:fill="auto"/>
            <w:noWrap/>
            <w:vAlign w:val="center"/>
            <w:hideMark/>
          </w:tcPr>
          <w:p w14:paraId="4D41ED1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5313C2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CDCC7B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3CE63F3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42 891,6</w:t>
            </w:r>
          </w:p>
        </w:tc>
        <w:tc>
          <w:tcPr>
            <w:tcW w:w="995" w:type="dxa"/>
            <w:tcBorders>
              <w:top w:val="nil"/>
              <w:left w:val="nil"/>
              <w:bottom w:val="single" w:sz="4" w:space="0" w:color="auto"/>
              <w:right w:val="single" w:sz="4" w:space="0" w:color="auto"/>
            </w:tcBorders>
            <w:shd w:val="clear" w:color="auto" w:fill="auto"/>
            <w:noWrap/>
            <w:vAlign w:val="center"/>
            <w:hideMark/>
          </w:tcPr>
          <w:p w14:paraId="6813564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40 203,9</w:t>
            </w:r>
          </w:p>
        </w:tc>
        <w:tc>
          <w:tcPr>
            <w:tcW w:w="991" w:type="dxa"/>
            <w:tcBorders>
              <w:top w:val="nil"/>
              <w:left w:val="nil"/>
              <w:bottom w:val="single" w:sz="4" w:space="0" w:color="auto"/>
              <w:right w:val="single" w:sz="4" w:space="0" w:color="auto"/>
            </w:tcBorders>
            <w:shd w:val="clear" w:color="auto" w:fill="auto"/>
            <w:noWrap/>
            <w:vAlign w:val="center"/>
            <w:hideMark/>
          </w:tcPr>
          <w:p w14:paraId="48E1B7F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40 203,9</w:t>
            </w:r>
          </w:p>
        </w:tc>
        <w:tc>
          <w:tcPr>
            <w:tcW w:w="222" w:type="dxa"/>
            <w:vAlign w:val="center"/>
            <w:hideMark/>
          </w:tcPr>
          <w:p w14:paraId="165B2DDD" w14:textId="77777777" w:rsidR="003A3200" w:rsidRPr="003A3200" w:rsidRDefault="003A3200" w:rsidP="003A3200">
            <w:pPr>
              <w:rPr>
                <w:rFonts w:eastAsia="Times New Roman"/>
                <w:sz w:val="20"/>
                <w:szCs w:val="20"/>
              </w:rPr>
            </w:pPr>
          </w:p>
        </w:tc>
      </w:tr>
      <w:tr w:rsidR="003A3200" w:rsidRPr="003A3200" w14:paraId="48E6C79C"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A171BD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239372E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010 01 72300</w:t>
            </w:r>
          </w:p>
        </w:tc>
        <w:tc>
          <w:tcPr>
            <w:tcW w:w="444" w:type="dxa"/>
            <w:tcBorders>
              <w:top w:val="nil"/>
              <w:left w:val="nil"/>
              <w:bottom w:val="single" w:sz="4" w:space="0" w:color="auto"/>
              <w:right w:val="single" w:sz="4" w:space="0" w:color="auto"/>
            </w:tcBorders>
            <w:shd w:val="clear" w:color="auto" w:fill="auto"/>
            <w:noWrap/>
            <w:vAlign w:val="center"/>
            <w:hideMark/>
          </w:tcPr>
          <w:p w14:paraId="6AAAD39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83338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25B767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9DC793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37 130,4</w:t>
            </w:r>
          </w:p>
        </w:tc>
        <w:tc>
          <w:tcPr>
            <w:tcW w:w="995" w:type="dxa"/>
            <w:tcBorders>
              <w:top w:val="nil"/>
              <w:left w:val="nil"/>
              <w:bottom w:val="single" w:sz="4" w:space="0" w:color="auto"/>
              <w:right w:val="single" w:sz="4" w:space="0" w:color="auto"/>
            </w:tcBorders>
            <w:shd w:val="clear" w:color="auto" w:fill="auto"/>
            <w:noWrap/>
            <w:vAlign w:val="center"/>
            <w:hideMark/>
          </w:tcPr>
          <w:p w14:paraId="4A22FF7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37 130,4</w:t>
            </w:r>
          </w:p>
        </w:tc>
        <w:tc>
          <w:tcPr>
            <w:tcW w:w="991" w:type="dxa"/>
            <w:tcBorders>
              <w:top w:val="nil"/>
              <w:left w:val="nil"/>
              <w:bottom w:val="single" w:sz="4" w:space="0" w:color="auto"/>
              <w:right w:val="single" w:sz="4" w:space="0" w:color="auto"/>
            </w:tcBorders>
            <w:shd w:val="clear" w:color="auto" w:fill="auto"/>
            <w:noWrap/>
            <w:vAlign w:val="center"/>
            <w:hideMark/>
          </w:tcPr>
          <w:p w14:paraId="3BAFFCF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37 130,4</w:t>
            </w:r>
          </w:p>
        </w:tc>
        <w:tc>
          <w:tcPr>
            <w:tcW w:w="222" w:type="dxa"/>
            <w:vAlign w:val="center"/>
            <w:hideMark/>
          </w:tcPr>
          <w:p w14:paraId="69890737" w14:textId="77777777" w:rsidR="003A3200" w:rsidRPr="003A3200" w:rsidRDefault="003A3200" w:rsidP="003A3200">
            <w:pPr>
              <w:rPr>
                <w:rFonts w:eastAsia="Times New Roman"/>
                <w:sz w:val="20"/>
                <w:szCs w:val="20"/>
              </w:rPr>
            </w:pPr>
          </w:p>
        </w:tc>
      </w:tr>
      <w:tr w:rsidR="003A3200" w:rsidRPr="003A3200" w14:paraId="2509DF24"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884847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6EDA861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010 01 72300</w:t>
            </w:r>
          </w:p>
        </w:tc>
        <w:tc>
          <w:tcPr>
            <w:tcW w:w="444" w:type="dxa"/>
            <w:tcBorders>
              <w:top w:val="nil"/>
              <w:left w:val="nil"/>
              <w:bottom w:val="single" w:sz="4" w:space="0" w:color="auto"/>
              <w:right w:val="single" w:sz="4" w:space="0" w:color="auto"/>
            </w:tcBorders>
            <w:shd w:val="clear" w:color="auto" w:fill="auto"/>
            <w:noWrap/>
            <w:vAlign w:val="center"/>
            <w:hideMark/>
          </w:tcPr>
          <w:p w14:paraId="50564D4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9DECC6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3541C5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1CD0847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37 130,4</w:t>
            </w:r>
          </w:p>
        </w:tc>
        <w:tc>
          <w:tcPr>
            <w:tcW w:w="995" w:type="dxa"/>
            <w:tcBorders>
              <w:top w:val="nil"/>
              <w:left w:val="nil"/>
              <w:bottom w:val="single" w:sz="4" w:space="0" w:color="auto"/>
              <w:right w:val="single" w:sz="4" w:space="0" w:color="auto"/>
            </w:tcBorders>
            <w:shd w:val="clear" w:color="auto" w:fill="auto"/>
            <w:noWrap/>
            <w:vAlign w:val="center"/>
            <w:hideMark/>
          </w:tcPr>
          <w:p w14:paraId="0677501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37 130,4</w:t>
            </w:r>
          </w:p>
        </w:tc>
        <w:tc>
          <w:tcPr>
            <w:tcW w:w="991" w:type="dxa"/>
            <w:tcBorders>
              <w:top w:val="nil"/>
              <w:left w:val="nil"/>
              <w:bottom w:val="single" w:sz="4" w:space="0" w:color="auto"/>
              <w:right w:val="single" w:sz="4" w:space="0" w:color="auto"/>
            </w:tcBorders>
            <w:shd w:val="clear" w:color="auto" w:fill="auto"/>
            <w:noWrap/>
            <w:vAlign w:val="center"/>
            <w:hideMark/>
          </w:tcPr>
          <w:p w14:paraId="2A47F09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37 130,4</w:t>
            </w:r>
          </w:p>
        </w:tc>
        <w:tc>
          <w:tcPr>
            <w:tcW w:w="222" w:type="dxa"/>
            <w:vAlign w:val="center"/>
            <w:hideMark/>
          </w:tcPr>
          <w:p w14:paraId="24E5F58D" w14:textId="77777777" w:rsidR="003A3200" w:rsidRPr="003A3200" w:rsidRDefault="003A3200" w:rsidP="003A3200">
            <w:pPr>
              <w:rPr>
                <w:rFonts w:eastAsia="Times New Roman"/>
                <w:sz w:val="20"/>
                <w:szCs w:val="20"/>
              </w:rPr>
            </w:pPr>
          </w:p>
        </w:tc>
      </w:tr>
      <w:tr w:rsidR="003A3200" w:rsidRPr="003A3200" w14:paraId="0612A908"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6C2356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63879BA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S2300</w:t>
            </w:r>
          </w:p>
        </w:tc>
        <w:tc>
          <w:tcPr>
            <w:tcW w:w="444" w:type="dxa"/>
            <w:tcBorders>
              <w:top w:val="nil"/>
              <w:left w:val="nil"/>
              <w:bottom w:val="single" w:sz="4" w:space="0" w:color="auto"/>
              <w:right w:val="single" w:sz="4" w:space="0" w:color="auto"/>
            </w:tcBorders>
            <w:shd w:val="clear" w:color="auto" w:fill="auto"/>
            <w:noWrap/>
            <w:vAlign w:val="center"/>
            <w:hideMark/>
          </w:tcPr>
          <w:p w14:paraId="646AB9A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60CB5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5652DE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59FEA3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9 282,6</w:t>
            </w:r>
          </w:p>
        </w:tc>
        <w:tc>
          <w:tcPr>
            <w:tcW w:w="995" w:type="dxa"/>
            <w:tcBorders>
              <w:top w:val="nil"/>
              <w:left w:val="nil"/>
              <w:bottom w:val="single" w:sz="4" w:space="0" w:color="auto"/>
              <w:right w:val="single" w:sz="4" w:space="0" w:color="auto"/>
            </w:tcBorders>
            <w:shd w:val="clear" w:color="auto" w:fill="auto"/>
            <w:noWrap/>
            <w:vAlign w:val="center"/>
            <w:hideMark/>
          </w:tcPr>
          <w:p w14:paraId="62E80E6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9 282,6</w:t>
            </w:r>
          </w:p>
        </w:tc>
        <w:tc>
          <w:tcPr>
            <w:tcW w:w="991" w:type="dxa"/>
            <w:tcBorders>
              <w:top w:val="nil"/>
              <w:left w:val="nil"/>
              <w:bottom w:val="single" w:sz="4" w:space="0" w:color="auto"/>
              <w:right w:val="single" w:sz="4" w:space="0" w:color="auto"/>
            </w:tcBorders>
            <w:shd w:val="clear" w:color="auto" w:fill="auto"/>
            <w:noWrap/>
            <w:vAlign w:val="center"/>
            <w:hideMark/>
          </w:tcPr>
          <w:p w14:paraId="7B7D4C8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9 282,6</w:t>
            </w:r>
          </w:p>
        </w:tc>
        <w:tc>
          <w:tcPr>
            <w:tcW w:w="222" w:type="dxa"/>
            <w:vAlign w:val="center"/>
            <w:hideMark/>
          </w:tcPr>
          <w:p w14:paraId="10ED98FC" w14:textId="77777777" w:rsidR="003A3200" w:rsidRPr="003A3200" w:rsidRDefault="003A3200" w:rsidP="003A3200">
            <w:pPr>
              <w:rPr>
                <w:rFonts w:eastAsia="Times New Roman"/>
                <w:sz w:val="20"/>
                <w:szCs w:val="20"/>
              </w:rPr>
            </w:pPr>
          </w:p>
        </w:tc>
      </w:tr>
      <w:tr w:rsidR="003A3200" w:rsidRPr="003A3200" w14:paraId="1935A48C"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4EB553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3304F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S2300</w:t>
            </w:r>
          </w:p>
        </w:tc>
        <w:tc>
          <w:tcPr>
            <w:tcW w:w="444" w:type="dxa"/>
            <w:tcBorders>
              <w:top w:val="nil"/>
              <w:left w:val="nil"/>
              <w:bottom w:val="single" w:sz="4" w:space="0" w:color="auto"/>
              <w:right w:val="single" w:sz="4" w:space="0" w:color="auto"/>
            </w:tcBorders>
            <w:shd w:val="clear" w:color="auto" w:fill="auto"/>
            <w:noWrap/>
            <w:vAlign w:val="center"/>
            <w:hideMark/>
          </w:tcPr>
          <w:p w14:paraId="0F60468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B7D4F1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14F7D0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317CF3A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9 282,6</w:t>
            </w:r>
          </w:p>
        </w:tc>
        <w:tc>
          <w:tcPr>
            <w:tcW w:w="995" w:type="dxa"/>
            <w:tcBorders>
              <w:top w:val="nil"/>
              <w:left w:val="nil"/>
              <w:bottom w:val="single" w:sz="4" w:space="0" w:color="auto"/>
              <w:right w:val="single" w:sz="4" w:space="0" w:color="auto"/>
            </w:tcBorders>
            <w:shd w:val="clear" w:color="auto" w:fill="auto"/>
            <w:noWrap/>
            <w:vAlign w:val="center"/>
            <w:hideMark/>
          </w:tcPr>
          <w:p w14:paraId="219B18C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9 282,6</w:t>
            </w:r>
          </w:p>
        </w:tc>
        <w:tc>
          <w:tcPr>
            <w:tcW w:w="991" w:type="dxa"/>
            <w:tcBorders>
              <w:top w:val="nil"/>
              <w:left w:val="nil"/>
              <w:bottom w:val="single" w:sz="4" w:space="0" w:color="auto"/>
              <w:right w:val="single" w:sz="4" w:space="0" w:color="auto"/>
            </w:tcBorders>
            <w:shd w:val="clear" w:color="auto" w:fill="auto"/>
            <w:noWrap/>
            <w:vAlign w:val="center"/>
            <w:hideMark/>
          </w:tcPr>
          <w:p w14:paraId="5612EB2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9 282,6</w:t>
            </w:r>
          </w:p>
        </w:tc>
        <w:tc>
          <w:tcPr>
            <w:tcW w:w="222" w:type="dxa"/>
            <w:vAlign w:val="center"/>
            <w:hideMark/>
          </w:tcPr>
          <w:p w14:paraId="2ED414FB" w14:textId="77777777" w:rsidR="003A3200" w:rsidRPr="003A3200" w:rsidRDefault="003A3200" w:rsidP="003A3200">
            <w:pPr>
              <w:rPr>
                <w:rFonts w:eastAsia="Times New Roman"/>
                <w:sz w:val="20"/>
                <w:szCs w:val="20"/>
              </w:rPr>
            </w:pPr>
          </w:p>
        </w:tc>
      </w:tr>
      <w:tr w:rsidR="003A3200" w:rsidRPr="003A3200" w14:paraId="7C621398" w14:textId="77777777" w:rsidTr="005D16AB">
        <w:trPr>
          <w:trHeight w:val="25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9F64DA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319" w:type="dxa"/>
            <w:tcBorders>
              <w:top w:val="nil"/>
              <w:left w:val="nil"/>
              <w:bottom w:val="single" w:sz="4" w:space="0" w:color="auto"/>
              <w:right w:val="single" w:sz="4" w:space="0" w:color="auto"/>
            </w:tcBorders>
            <w:shd w:val="clear" w:color="auto" w:fill="auto"/>
            <w:noWrap/>
            <w:vAlign w:val="center"/>
            <w:hideMark/>
          </w:tcPr>
          <w:p w14:paraId="390DBB6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R0501</w:t>
            </w:r>
          </w:p>
        </w:tc>
        <w:tc>
          <w:tcPr>
            <w:tcW w:w="444" w:type="dxa"/>
            <w:tcBorders>
              <w:top w:val="nil"/>
              <w:left w:val="nil"/>
              <w:bottom w:val="single" w:sz="4" w:space="0" w:color="auto"/>
              <w:right w:val="single" w:sz="4" w:space="0" w:color="auto"/>
            </w:tcBorders>
            <w:shd w:val="clear" w:color="auto" w:fill="auto"/>
            <w:noWrap/>
            <w:vAlign w:val="center"/>
            <w:hideMark/>
          </w:tcPr>
          <w:p w14:paraId="5EDA95E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2B505E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5B019A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FD3FD7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104,2</w:t>
            </w:r>
          </w:p>
        </w:tc>
        <w:tc>
          <w:tcPr>
            <w:tcW w:w="995" w:type="dxa"/>
            <w:tcBorders>
              <w:top w:val="nil"/>
              <w:left w:val="nil"/>
              <w:bottom w:val="single" w:sz="4" w:space="0" w:color="auto"/>
              <w:right w:val="single" w:sz="4" w:space="0" w:color="auto"/>
            </w:tcBorders>
            <w:shd w:val="clear" w:color="auto" w:fill="auto"/>
            <w:noWrap/>
            <w:vAlign w:val="center"/>
            <w:hideMark/>
          </w:tcPr>
          <w:p w14:paraId="02B0D0F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544DA03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108744A" w14:textId="77777777" w:rsidR="003A3200" w:rsidRPr="003A3200" w:rsidRDefault="003A3200" w:rsidP="003A3200">
            <w:pPr>
              <w:rPr>
                <w:rFonts w:eastAsia="Times New Roman"/>
                <w:sz w:val="20"/>
                <w:szCs w:val="20"/>
              </w:rPr>
            </w:pPr>
          </w:p>
        </w:tc>
      </w:tr>
      <w:tr w:rsidR="003A3200" w:rsidRPr="003A3200" w14:paraId="2635A6FF"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996B0D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050A32D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R0501</w:t>
            </w:r>
          </w:p>
        </w:tc>
        <w:tc>
          <w:tcPr>
            <w:tcW w:w="444" w:type="dxa"/>
            <w:tcBorders>
              <w:top w:val="nil"/>
              <w:left w:val="nil"/>
              <w:bottom w:val="single" w:sz="4" w:space="0" w:color="auto"/>
              <w:right w:val="single" w:sz="4" w:space="0" w:color="auto"/>
            </w:tcBorders>
            <w:shd w:val="clear" w:color="auto" w:fill="auto"/>
            <w:noWrap/>
            <w:vAlign w:val="center"/>
            <w:hideMark/>
          </w:tcPr>
          <w:p w14:paraId="734D580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37741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F6D64F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02C6D35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104,2</w:t>
            </w:r>
          </w:p>
        </w:tc>
        <w:tc>
          <w:tcPr>
            <w:tcW w:w="995" w:type="dxa"/>
            <w:tcBorders>
              <w:top w:val="nil"/>
              <w:left w:val="nil"/>
              <w:bottom w:val="single" w:sz="4" w:space="0" w:color="auto"/>
              <w:right w:val="single" w:sz="4" w:space="0" w:color="auto"/>
            </w:tcBorders>
            <w:shd w:val="clear" w:color="auto" w:fill="auto"/>
            <w:noWrap/>
            <w:vAlign w:val="center"/>
            <w:hideMark/>
          </w:tcPr>
          <w:p w14:paraId="20A5626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03BCE80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11F3B61" w14:textId="77777777" w:rsidR="003A3200" w:rsidRPr="003A3200" w:rsidRDefault="003A3200" w:rsidP="003A3200">
            <w:pPr>
              <w:rPr>
                <w:rFonts w:eastAsia="Times New Roman"/>
                <w:sz w:val="20"/>
                <w:szCs w:val="20"/>
              </w:rPr>
            </w:pPr>
          </w:p>
        </w:tc>
      </w:tr>
      <w:tr w:rsidR="003A3200" w:rsidRPr="003A3200" w14:paraId="738C7FA1" w14:textId="77777777" w:rsidTr="005D16AB">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354454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319" w:type="dxa"/>
            <w:tcBorders>
              <w:top w:val="nil"/>
              <w:left w:val="nil"/>
              <w:bottom w:val="single" w:sz="4" w:space="0" w:color="auto"/>
              <w:right w:val="single" w:sz="4" w:space="0" w:color="auto"/>
            </w:tcBorders>
            <w:shd w:val="clear" w:color="auto" w:fill="auto"/>
            <w:noWrap/>
            <w:vAlign w:val="center"/>
            <w:hideMark/>
          </w:tcPr>
          <w:p w14:paraId="02F376F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R3031</w:t>
            </w:r>
          </w:p>
        </w:tc>
        <w:tc>
          <w:tcPr>
            <w:tcW w:w="444" w:type="dxa"/>
            <w:tcBorders>
              <w:top w:val="nil"/>
              <w:left w:val="nil"/>
              <w:bottom w:val="single" w:sz="4" w:space="0" w:color="auto"/>
              <w:right w:val="single" w:sz="4" w:space="0" w:color="auto"/>
            </w:tcBorders>
            <w:shd w:val="clear" w:color="auto" w:fill="auto"/>
            <w:noWrap/>
            <w:vAlign w:val="center"/>
            <w:hideMark/>
          </w:tcPr>
          <w:p w14:paraId="51270D9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2410E0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4C33D6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116F6E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27 473,1</w:t>
            </w:r>
          </w:p>
        </w:tc>
        <w:tc>
          <w:tcPr>
            <w:tcW w:w="995" w:type="dxa"/>
            <w:tcBorders>
              <w:top w:val="nil"/>
              <w:left w:val="nil"/>
              <w:bottom w:val="single" w:sz="4" w:space="0" w:color="auto"/>
              <w:right w:val="single" w:sz="4" w:space="0" w:color="auto"/>
            </w:tcBorders>
            <w:shd w:val="clear" w:color="auto" w:fill="auto"/>
            <w:noWrap/>
            <w:vAlign w:val="center"/>
            <w:hideMark/>
          </w:tcPr>
          <w:p w14:paraId="690BB49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15 858,4</w:t>
            </w:r>
          </w:p>
        </w:tc>
        <w:tc>
          <w:tcPr>
            <w:tcW w:w="991" w:type="dxa"/>
            <w:tcBorders>
              <w:top w:val="nil"/>
              <w:left w:val="nil"/>
              <w:bottom w:val="single" w:sz="4" w:space="0" w:color="auto"/>
              <w:right w:val="single" w:sz="4" w:space="0" w:color="auto"/>
            </w:tcBorders>
            <w:shd w:val="clear" w:color="auto" w:fill="auto"/>
            <w:noWrap/>
            <w:vAlign w:val="center"/>
            <w:hideMark/>
          </w:tcPr>
          <w:p w14:paraId="011C048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15 858,4</w:t>
            </w:r>
          </w:p>
        </w:tc>
        <w:tc>
          <w:tcPr>
            <w:tcW w:w="222" w:type="dxa"/>
            <w:vAlign w:val="center"/>
            <w:hideMark/>
          </w:tcPr>
          <w:p w14:paraId="2AE6CE7E" w14:textId="77777777" w:rsidR="003A3200" w:rsidRPr="003A3200" w:rsidRDefault="003A3200" w:rsidP="003A3200">
            <w:pPr>
              <w:rPr>
                <w:rFonts w:eastAsia="Times New Roman"/>
                <w:sz w:val="20"/>
                <w:szCs w:val="20"/>
              </w:rPr>
            </w:pPr>
          </w:p>
        </w:tc>
      </w:tr>
      <w:tr w:rsidR="003A3200" w:rsidRPr="003A3200" w14:paraId="1A4E7FB5"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009303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B8CC09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R3031</w:t>
            </w:r>
          </w:p>
        </w:tc>
        <w:tc>
          <w:tcPr>
            <w:tcW w:w="444" w:type="dxa"/>
            <w:tcBorders>
              <w:top w:val="nil"/>
              <w:left w:val="nil"/>
              <w:bottom w:val="single" w:sz="4" w:space="0" w:color="auto"/>
              <w:right w:val="single" w:sz="4" w:space="0" w:color="auto"/>
            </w:tcBorders>
            <w:shd w:val="clear" w:color="auto" w:fill="auto"/>
            <w:noWrap/>
            <w:vAlign w:val="center"/>
            <w:hideMark/>
          </w:tcPr>
          <w:p w14:paraId="51C4793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6B9E4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0A30AF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79E7859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27 473,1</w:t>
            </w:r>
          </w:p>
        </w:tc>
        <w:tc>
          <w:tcPr>
            <w:tcW w:w="995" w:type="dxa"/>
            <w:tcBorders>
              <w:top w:val="nil"/>
              <w:left w:val="nil"/>
              <w:bottom w:val="single" w:sz="4" w:space="0" w:color="auto"/>
              <w:right w:val="single" w:sz="4" w:space="0" w:color="auto"/>
            </w:tcBorders>
            <w:shd w:val="clear" w:color="auto" w:fill="auto"/>
            <w:noWrap/>
            <w:vAlign w:val="center"/>
            <w:hideMark/>
          </w:tcPr>
          <w:p w14:paraId="41FD852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15 858,4</w:t>
            </w:r>
          </w:p>
        </w:tc>
        <w:tc>
          <w:tcPr>
            <w:tcW w:w="991" w:type="dxa"/>
            <w:tcBorders>
              <w:top w:val="nil"/>
              <w:left w:val="nil"/>
              <w:bottom w:val="single" w:sz="4" w:space="0" w:color="auto"/>
              <w:right w:val="single" w:sz="4" w:space="0" w:color="auto"/>
            </w:tcBorders>
            <w:shd w:val="clear" w:color="auto" w:fill="auto"/>
            <w:noWrap/>
            <w:vAlign w:val="center"/>
            <w:hideMark/>
          </w:tcPr>
          <w:p w14:paraId="35E99D6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15 858,4</w:t>
            </w:r>
          </w:p>
        </w:tc>
        <w:tc>
          <w:tcPr>
            <w:tcW w:w="222" w:type="dxa"/>
            <w:vAlign w:val="center"/>
            <w:hideMark/>
          </w:tcPr>
          <w:p w14:paraId="5E4864C3" w14:textId="77777777" w:rsidR="003A3200" w:rsidRPr="003A3200" w:rsidRDefault="003A3200" w:rsidP="003A3200">
            <w:pPr>
              <w:rPr>
                <w:rFonts w:eastAsia="Times New Roman"/>
                <w:sz w:val="20"/>
                <w:szCs w:val="20"/>
              </w:rPr>
            </w:pPr>
          </w:p>
        </w:tc>
      </w:tr>
      <w:tr w:rsidR="003A3200" w:rsidRPr="003A3200" w14:paraId="1090B242" w14:textId="77777777" w:rsidTr="005D16AB">
        <w:trPr>
          <w:trHeight w:val="61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08607B0" w14:textId="77777777" w:rsidR="003A3200" w:rsidRPr="003A3200" w:rsidRDefault="003A3200" w:rsidP="003A3200">
            <w:pPr>
              <w:rPr>
                <w:rFonts w:eastAsia="Times New Roman"/>
                <w:color w:val="000000"/>
                <w:sz w:val="20"/>
                <w:szCs w:val="20"/>
              </w:rPr>
            </w:pPr>
            <w:proofErr w:type="gramStart"/>
            <w:r w:rsidRPr="003A3200">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3A3200">
              <w:rPr>
                <w:rFonts w:eastAsia="Times New Roman"/>
                <w:color w:val="000000"/>
                <w:sz w:val="20"/>
                <w:szCs w:val="20"/>
              </w:rPr>
              <w:t xml:space="preserve"> организацию </w:t>
            </w:r>
            <w:proofErr w:type="gramStart"/>
            <w:r w:rsidRPr="003A3200">
              <w:rPr>
                <w:rFonts w:eastAsia="Times New Roman"/>
                <w:color w:val="000000"/>
                <w:sz w:val="20"/>
                <w:szCs w:val="20"/>
              </w:rPr>
              <w:t>обучения</w:t>
            </w:r>
            <w:proofErr w:type="gramEnd"/>
            <w:r w:rsidRPr="003A3200">
              <w:rPr>
                <w:rFonts w:eastAsia="Times New Roman"/>
                <w:color w:val="000000"/>
                <w:sz w:val="20"/>
                <w:szCs w:val="20"/>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319" w:type="dxa"/>
            <w:tcBorders>
              <w:top w:val="nil"/>
              <w:left w:val="nil"/>
              <w:bottom w:val="single" w:sz="4" w:space="0" w:color="auto"/>
              <w:right w:val="single" w:sz="4" w:space="0" w:color="auto"/>
            </w:tcBorders>
            <w:shd w:val="clear" w:color="auto" w:fill="auto"/>
            <w:noWrap/>
            <w:vAlign w:val="center"/>
            <w:hideMark/>
          </w:tcPr>
          <w:p w14:paraId="40E1C8F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010 01 70040</w:t>
            </w:r>
          </w:p>
        </w:tc>
        <w:tc>
          <w:tcPr>
            <w:tcW w:w="444" w:type="dxa"/>
            <w:tcBorders>
              <w:top w:val="nil"/>
              <w:left w:val="nil"/>
              <w:bottom w:val="single" w:sz="4" w:space="0" w:color="auto"/>
              <w:right w:val="single" w:sz="4" w:space="0" w:color="auto"/>
            </w:tcBorders>
            <w:shd w:val="clear" w:color="auto" w:fill="auto"/>
            <w:noWrap/>
            <w:vAlign w:val="center"/>
            <w:hideMark/>
          </w:tcPr>
          <w:p w14:paraId="30E7D0B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3F21F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90816D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66122D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217 739,1</w:t>
            </w:r>
          </w:p>
        </w:tc>
        <w:tc>
          <w:tcPr>
            <w:tcW w:w="995" w:type="dxa"/>
            <w:tcBorders>
              <w:top w:val="nil"/>
              <w:left w:val="nil"/>
              <w:bottom w:val="single" w:sz="4" w:space="0" w:color="auto"/>
              <w:right w:val="single" w:sz="4" w:space="0" w:color="auto"/>
            </w:tcBorders>
            <w:shd w:val="clear" w:color="auto" w:fill="auto"/>
            <w:noWrap/>
            <w:vAlign w:val="center"/>
            <w:hideMark/>
          </w:tcPr>
          <w:p w14:paraId="5781E7F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193 364,3</w:t>
            </w:r>
          </w:p>
        </w:tc>
        <w:tc>
          <w:tcPr>
            <w:tcW w:w="991" w:type="dxa"/>
            <w:tcBorders>
              <w:top w:val="nil"/>
              <w:left w:val="nil"/>
              <w:bottom w:val="single" w:sz="4" w:space="0" w:color="auto"/>
              <w:right w:val="single" w:sz="4" w:space="0" w:color="auto"/>
            </w:tcBorders>
            <w:shd w:val="clear" w:color="auto" w:fill="auto"/>
            <w:noWrap/>
            <w:vAlign w:val="center"/>
            <w:hideMark/>
          </w:tcPr>
          <w:p w14:paraId="2DADF85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193 364,3</w:t>
            </w:r>
          </w:p>
        </w:tc>
        <w:tc>
          <w:tcPr>
            <w:tcW w:w="222" w:type="dxa"/>
            <w:vAlign w:val="center"/>
            <w:hideMark/>
          </w:tcPr>
          <w:p w14:paraId="061C8E6D" w14:textId="77777777" w:rsidR="003A3200" w:rsidRPr="003A3200" w:rsidRDefault="003A3200" w:rsidP="003A3200">
            <w:pPr>
              <w:rPr>
                <w:rFonts w:eastAsia="Times New Roman"/>
                <w:sz w:val="20"/>
                <w:szCs w:val="20"/>
              </w:rPr>
            </w:pPr>
          </w:p>
        </w:tc>
      </w:tr>
      <w:tr w:rsidR="003A3200" w:rsidRPr="003A3200" w14:paraId="72FAD71B"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A134C7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71695DC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010 01 70040</w:t>
            </w:r>
          </w:p>
        </w:tc>
        <w:tc>
          <w:tcPr>
            <w:tcW w:w="444" w:type="dxa"/>
            <w:tcBorders>
              <w:top w:val="nil"/>
              <w:left w:val="nil"/>
              <w:bottom w:val="single" w:sz="4" w:space="0" w:color="auto"/>
              <w:right w:val="single" w:sz="4" w:space="0" w:color="auto"/>
            </w:tcBorders>
            <w:shd w:val="clear" w:color="auto" w:fill="auto"/>
            <w:noWrap/>
            <w:vAlign w:val="center"/>
            <w:hideMark/>
          </w:tcPr>
          <w:p w14:paraId="724062E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B1E30A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03E15B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28D4088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217 739,1</w:t>
            </w:r>
          </w:p>
        </w:tc>
        <w:tc>
          <w:tcPr>
            <w:tcW w:w="995" w:type="dxa"/>
            <w:tcBorders>
              <w:top w:val="nil"/>
              <w:left w:val="nil"/>
              <w:bottom w:val="single" w:sz="4" w:space="0" w:color="auto"/>
              <w:right w:val="single" w:sz="4" w:space="0" w:color="auto"/>
            </w:tcBorders>
            <w:shd w:val="clear" w:color="auto" w:fill="auto"/>
            <w:noWrap/>
            <w:vAlign w:val="center"/>
            <w:hideMark/>
          </w:tcPr>
          <w:p w14:paraId="69576D2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193 364,3</w:t>
            </w:r>
          </w:p>
        </w:tc>
        <w:tc>
          <w:tcPr>
            <w:tcW w:w="991" w:type="dxa"/>
            <w:tcBorders>
              <w:top w:val="nil"/>
              <w:left w:val="nil"/>
              <w:bottom w:val="single" w:sz="4" w:space="0" w:color="auto"/>
              <w:right w:val="single" w:sz="4" w:space="0" w:color="auto"/>
            </w:tcBorders>
            <w:shd w:val="clear" w:color="auto" w:fill="auto"/>
            <w:noWrap/>
            <w:vAlign w:val="center"/>
            <w:hideMark/>
          </w:tcPr>
          <w:p w14:paraId="5A03F3D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193 364,3</w:t>
            </w:r>
          </w:p>
        </w:tc>
        <w:tc>
          <w:tcPr>
            <w:tcW w:w="222" w:type="dxa"/>
            <w:vAlign w:val="center"/>
            <w:hideMark/>
          </w:tcPr>
          <w:p w14:paraId="64AD9A06" w14:textId="77777777" w:rsidR="003A3200" w:rsidRPr="003A3200" w:rsidRDefault="003A3200" w:rsidP="003A3200">
            <w:pPr>
              <w:rPr>
                <w:rFonts w:eastAsia="Times New Roman"/>
                <w:sz w:val="20"/>
                <w:szCs w:val="20"/>
              </w:rPr>
            </w:pPr>
          </w:p>
        </w:tc>
      </w:tr>
      <w:tr w:rsidR="003A3200" w:rsidRPr="003A3200" w14:paraId="270F0DBA"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C1B1B7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319" w:type="dxa"/>
            <w:tcBorders>
              <w:top w:val="nil"/>
              <w:left w:val="nil"/>
              <w:bottom w:val="single" w:sz="4" w:space="0" w:color="auto"/>
              <w:right w:val="single" w:sz="4" w:space="0" w:color="auto"/>
            </w:tcBorders>
            <w:shd w:val="clear" w:color="auto" w:fill="auto"/>
            <w:noWrap/>
            <w:vAlign w:val="center"/>
            <w:hideMark/>
          </w:tcPr>
          <w:p w14:paraId="56F9C3C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010 01 70500</w:t>
            </w:r>
          </w:p>
        </w:tc>
        <w:tc>
          <w:tcPr>
            <w:tcW w:w="444" w:type="dxa"/>
            <w:tcBorders>
              <w:top w:val="nil"/>
              <w:left w:val="nil"/>
              <w:bottom w:val="single" w:sz="4" w:space="0" w:color="auto"/>
              <w:right w:val="single" w:sz="4" w:space="0" w:color="auto"/>
            </w:tcBorders>
            <w:shd w:val="clear" w:color="auto" w:fill="auto"/>
            <w:noWrap/>
            <w:vAlign w:val="center"/>
            <w:hideMark/>
          </w:tcPr>
          <w:p w14:paraId="46D791F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706815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F9C1E8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34BDE9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1 981,0</w:t>
            </w:r>
          </w:p>
        </w:tc>
        <w:tc>
          <w:tcPr>
            <w:tcW w:w="995" w:type="dxa"/>
            <w:tcBorders>
              <w:top w:val="nil"/>
              <w:left w:val="nil"/>
              <w:bottom w:val="single" w:sz="4" w:space="0" w:color="auto"/>
              <w:right w:val="single" w:sz="4" w:space="0" w:color="auto"/>
            </w:tcBorders>
            <w:shd w:val="clear" w:color="auto" w:fill="auto"/>
            <w:noWrap/>
            <w:vAlign w:val="center"/>
            <w:hideMark/>
          </w:tcPr>
          <w:p w14:paraId="60A5F2A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1 659,8</w:t>
            </w:r>
          </w:p>
        </w:tc>
        <w:tc>
          <w:tcPr>
            <w:tcW w:w="991" w:type="dxa"/>
            <w:tcBorders>
              <w:top w:val="nil"/>
              <w:left w:val="nil"/>
              <w:bottom w:val="single" w:sz="4" w:space="0" w:color="auto"/>
              <w:right w:val="single" w:sz="4" w:space="0" w:color="auto"/>
            </w:tcBorders>
            <w:shd w:val="clear" w:color="auto" w:fill="auto"/>
            <w:noWrap/>
            <w:vAlign w:val="center"/>
            <w:hideMark/>
          </w:tcPr>
          <w:p w14:paraId="595B07A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1 659,8</w:t>
            </w:r>
          </w:p>
        </w:tc>
        <w:tc>
          <w:tcPr>
            <w:tcW w:w="222" w:type="dxa"/>
            <w:vAlign w:val="center"/>
            <w:hideMark/>
          </w:tcPr>
          <w:p w14:paraId="1441455F" w14:textId="77777777" w:rsidR="003A3200" w:rsidRPr="003A3200" w:rsidRDefault="003A3200" w:rsidP="003A3200">
            <w:pPr>
              <w:rPr>
                <w:rFonts w:eastAsia="Times New Roman"/>
                <w:sz w:val="20"/>
                <w:szCs w:val="20"/>
              </w:rPr>
            </w:pPr>
          </w:p>
        </w:tc>
      </w:tr>
      <w:tr w:rsidR="003A3200" w:rsidRPr="003A3200" w14:paraId="0F3574F6"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78E659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7CDC6DE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010 01 70500</w:t>
            </w:r>
          </w:p>
        </w:tc>
        <w:tc>
          <w:tcPr>
            <w:tcW w:w="444" w:type="dxa"/>
            <w:tcBorders>
              <w:top w:val="nil"/>
              <w:left w:val="nil"/>
              <w:bottom w:val="single" w:sz="4" w:space="0" w:color="auto"/>
              <w:right w:val="single" w:sz="4" w:space="0" w:color="auto"/>
            </w:tcBorders>
            <w:shd w:val="clear" w:color="auto" w:fill="auto"/>
            <w:noWrap/>
            <w:vAlign w:val="center"/>
            <w:hideMark/>
          </w:tcPr>
          <w:p w14:paraId="2F722B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E8ED2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7DDD91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64DD1EF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1 981,0</w:t>
            </w:r>
          </w:p>
        </w:tc>
        <w:tc>
          <w:tcPr>
            <w:tcW w:w="995" w:type="dxa"/>
            <w:tcBorders>
              <w:top w:val="nil"/>
              <w:left w:val="nil"/>
              <w:bottom w:val="single" w:sz="4" w:space="0" w:color="auto"/>
              <w:right w:val="single" w:sz="4" w:space="0" w:color="auto"/>
            </w:tcBorders>
            <w:shd w:val="clear" w:color="auto" w:fill="auto"/>
            <w:noWrap/>
            <w:vAlign w:val="center"/>
            <w:hideMark/>
          </w:tcPr>
          <w:p w14:paraId="11FACA7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1 659,8</w:t>
            </w:r>
          </w:p>
        </w:tc>
        <w:tc>
          <w:tcPr>
            <w:tcW w:w="991" w:type="dxa"/>
            <w:tcBorders>
              <w:top w:val="nil"/>
              <w:left w:val="nil"/>
              <w:bottom w:val="single" w:sz="4" w:space="0" w:color="auto"/>
              <w:right w:val="single" w:sz="4" w:space="0" w:color="auto"/>
            </w:tcBorders>
            <w:shd w:val="clear" w:color="auto" w:fill="auto"/>
            <w:noWrap/>
            <w:vAlign w:val="center"/>
            <w:hideMark/>
          </w:tcPr>
          <w:p w14:paraId="5D3723E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1 659,8</w:t>
            </w:r>
          </w:p>
        </w:tc>
        <w:tc>
          <w:tcPr>
            <w:tcW w:w="222" w:type="dxa"/>
            <w:vAlign w:val="center"/>
            <w:hideMark/>
          </w:tcPr>
          <w:p w14:paraId="276956D8" w14:textId="77777777" w:rsidR="003A3200" w:rsidRPr="003A3200" w:rsidRDefault="003A3200" w:rsidP="003A3200">
            <w:pPr>
              <w:rPr>
                <w:rFonts w:eastAsia="Times New Roman"/>
                <w:sz w:val="20"/>
                <w:szCs w:val="20"/>
              </w:rPr>
            </w:pPr>
          </w:p>
        </w:tc>
      </w:tr>
      <w:tr w:rsidR="003A3200" w:rsidRPr="003A3200" w14:paraId="4F298C21" w14:textId="77777777" w:rsidTr="005D16AB">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0D4C8B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4E2451D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010 01 70570</w:t>
            </w:r>
          </w:p>
        </w:tc>
        <w:tc>
          <w:tcPr>
            <w:tcW w:w="444" w:type="dxa"/>
            <w:tcBorders>
              <w:top w:val="nil"/>
              <w:left w:val="nil"/>
              <w:bottom w:val="single" w:sz="4" w:space="0" w:color="auto"/>
              <w:right w:val="single" w:sz="4" w:space="0" w:color="auto"/>
            </w:tcBorders>
            <w:shd w:val="clear" w:color="auto" w:fill="auto"/>
            <w:noWrap/>
            <w:vAlign w:val="center"/>
            <w:hideMark/>
          </w:tcPr>
          <w:p w14:paraId="62659F7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FA4898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63DCBD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BC1432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203B1A4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284,0</w:t>
            </w:r>
          </w:p>
        </w:tc>
        <w:tc>
          <w:tcPr>
            <w:tcW w:w="991" w:type="dxa"/>
            <w:tcBorders>
              <w:top w:val="nil"/>
              <w:left w:val="nil"/>
              <w:bottom w:val="single" w:sz="4" w:space="0" w:color="auto"/>
              <w:right w:val="single" w:sz="4" w:space="0" w:color="auto"/>
            </w:tcBorders>
            <w:shd w:val="clear" w:color="auto" w:fill="auto"/>
            <w:noWrap/>
            <w:vAlign w:val="center"/>
            <w:hideMark/>
          </w:tcPr>
          <w:p w14:paraId="166BABC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284,0</w:t>
            </w:r>
          </w:p>
        </w:tc>
        <w:tc>
          <w:tcPr>
            <w:tcW w:w="222" w:type="dxa"/>
            <w:vAlign w:val="center"/>
            <w:hideMark/>
          </w:tcPr>
          <w:p w14:paraId="3BA8A0B1" w14:textId="77777777" w:rsidR="003A3200" w:rsidRPr="003A3200" w:rsidRDefault="003A3200" w:rsidP="003A3200">
            <w:pPr>
              <w:rPr>
                <w:rFonts w:eastAsia="Times New Roman"/>
                <w:sz w:val="20"/>
                <w:szCs w:val="20"/>
              </w:rPr>
            </w:pPr>
          </w:p>
        </w:tc>
      </w:tr>
      <w:tr w:rsidR="003A3200" w:rsidRPr="003A3200" w14:paraId="0AC2A697"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7F1A21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BE2EBA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010 01 70570</w:t>
            </w:r>
          </w:p>
        </w:tc>
        <w:tc>
          <w:tcPr>
            <w:tcW w:w="444" w:type="dxa"/>
            <w:tcBorders>
              <w:top w:val="nil"/>
              <w:left w:val="nil"/>
              <w:bottom w:val="single" w:sz="4" w:space="0" w:color="auto"/>
              <w:right w:val="single" w:sz="4" w:space="0" w:color="auto"/>
            </w:tcBorders>
            <w:shd w:val="clear" w:color="auto" w:fill="auto"/>
            <w:noWrap/>
            <w:vAlign w:val="center"/>
            <w:hideMark/>
          </w:tcPr>
          <w:p w14:paraId="2B76FCB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ECB032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D43D75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4EA9E47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66AEE00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284,0</w:t>
            </w:r>
          </w:p>
        </w:tc>
        <w:tc>
          <w:tcPr>
            <w:tcW w:w="991" w:type="dxa"/>
            <w:tcBorders>
              <w:top w:val="nil"/>
              <w:left w:val="nil"/>
              <w:bottom w:val="single" w:sz="4" w:space="0" w:color="auto"/>
              <w:right w:val="single" w:sz="4" w:space="0" w:color="auto"/>
            </w:tcBorders>
            <w:shd w:val="clear" w:color="auto" w:fill="auto"/>
            <w:noWrap/>
            <w:vAlign w:val="center"/>
            <w:hideMark/>
          </w:tcPr>
          <w:p w14:paraId="5DD65AB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284,0</w:t>
            </w:r>
          </w:p>
        </w:tc>
        <w:tc>
          <w:tcPr>
            <w:tcW w:w="222" w:type="dxa"/>
            <w:vAlign w:val="center"/>
            <w:hideMark/>
          </w:tcPr>
          <w:p w14:paraId="03631253" w14:textId="77777777" w:rsidR="003A3200" w:rsidRPr="003A3200" w:rsidRDefault="003A3200" w:rsidP="003A3200">
            <w:pPr>
              <w:rPr>
                <w:rFonts w:eastAsia="Times New Roman"/>
                <w:sz w:val="20"/>
                <w:szCs w:val="20"/>
              </w:rPr>
            </w:pPr>
          </w:p>
        </w:tc>
      </w:tr>
      <w:tr w:rsidR="003A3200" w:rsidRPr="003A3200" w14:paraId="5B09A64B"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87D975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Осуществление отдельных государственных полномочий по оказанию мер социальной поддержки </w:t>
            </w:r>
            <w:proofErr w:type="gramStart"/>
            <w:r w:rsidRPr="003A3200">
              <w:rPr>
                <w:rFonts w:eastAsia="Times New Roman"/>
                <w:color w:val="000000"/>
                <w:sz w:val="20"/>
                <w:szCs w:val="20"/>
              </w:rPr>
              <w:t>обучающимся</w:t>
            </w:r>
            <w:proofErr w:type="gramEnd"/>
            <w:r w:rsidRPr="003A3200">
              <w:rPr>
                <w:rFonts w:eastAsia="Times New Roman"/>
                <w:color w:val="000000"/>
                <w:sz w:val="20"/>
                <w:szCs w:val="20"/>
              </w:rPr>
              <w:t xml:space="preserve"> (обучавшимся до дня выпуска) муниципальных образовательных организаций</w:t>
            </w:r>
          </w:p>
        </w:tc>
        <w:tc>
          <w:tcPr>
            <w:tcW w:w="1319" w:type="dxa"/>
            <w:tcBorders>
              <w:top w:val="nil"/>
              <w:left w:val="nil"/>
              <w:bottom w:val="single" w:sz="4" w:space="0" w:color="auto"/>
              <w:right w:val="single" w:sz="4" w:space="0" w:color="auto"/>
            </w:tcBorders>
            <w:shd w:val="clear" w:color="auto" w:fill="auto"/>
            <w:noWrap/>
            <w:vAlign w:val="center"/>
            <w:hideMark/>
          </w:tcPr>
          <w:p w14:paraId="3522DB9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154DF4B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B0C17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9FA5DD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4EF3E7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4 064,7</w:t>
            </w:r>
          </w:p>
        </w:tc>
        <w:tc>
          <w:tcPr>
            <w:tcW w:w="995" w:type="dxa"/>
            <w:tcBorders>
              <w:top w:val="nil"/>
              <w:left w:val="nil"/>
              <w:bottom w:val="single" w:sz="4" w:space="0" w:color="auto"/>
              <w:right w:val="single" w:sz="4" w:space="0" w:color="auto"/>
            </w:tcBorders>
            <w:shd w:val="clear" w:color="auto" w:fill="auto"/>
            <w:noWrap/>
            <w:vAlign w:val="center"/>
            <w:hideMark/>
          </w:tcPr>
          <w:p w14:paraId="593B9BD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4 113,0</w:t>
            </w:r>
          </w:p>
        </w:tc>
        <w:tc>
          <w:tcPr>
            <w:tcW w:w="991" w:type="dxa"/>
            <w:tcBorders>
              <w:top w:val="nil"/>
              <w:left w:val="nil"/>
              <w:bottom w:val="single" w:sz="4" w:space="0" w:color="auto"/>
              <w:right w:val="single" w:sz="4" w:space="0" w:color="auto"/>
            </w:tcBorders>
            <w:shd w:val="clear" w:color="auto" w:fill="auto"/>
            <w:noWrap/>
            <w:vAlign w:val="center"/>
            <w:hideMark/>
          </w:tcPr>
          <w:p w14:paraId="5ED66DA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4 113,0</w:t>
            </w:r>
          </w:p>
        </w:tc>
        <w:tc>
          <w:tcPr>
            <w:tcW w:w="222" w:type="dxa"/>
            <w:vAlign w:val="center"/>
            <w:hideMark/>
          </w:tcPr>
          <w:p w14:paraId="633A9F99" w14:textId="77777777" w:rsidR="003A3200" w:rsidRPr="003A3200" w:rsidRDefault="003A3200" w:rsidP="003A3200">
            <w:pPr>
              <w:rPr>
                <w:rFonts w:eastAsia="Times New Roman"/>
                <w:sz w:val="20"/>
                <w:szCs w:val="20"/>
              </w:rPr>
            </w:pPr>
          </w:p>
        </w:tc>
      </w:tr>
      <w:tr w:rsidR="003A3200" w:rsidRPr="003A3200" w14:paraId="1CAEEB6C"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C3D72C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Социальные выплаты гражданам, кроме публичных нормативных социальных </w:t>
            </w:r>
            <w:r w:rsidRPr="003A3200">
              <w:rPr>
                <w:rFonts w:eastAsia="Times New Roman"/>
                <w:color w:val="000000"/>
                <w:sz w:val="20"/>
                <w:szCs w:val="20"/>
              </w:rPr>
              <w:lastRenderedPageBreak/>
              <w:t>выплат</w:t>
            </w:r>
          </w:p>
        </w:tc>
        <w:tc>
          <w:tcPr>
            <w:tcW w:w="1319" w:type="dxa"/>
            <w:tcBorders>
              <w:top w:val="nil"/>
              <w:left w:val="nil"/>
              <w:bottom w:val="single" w:sz="4" w:space="0" w:color="auto"/>
              <w:right w:val="single" w:sz="4" w:space="0" w:color="auto"/>
            </w:tcBorders>
            <w:shd w:val="clear" w:color="auto" w:fill="auto"/>
            <w:noWrap/>
            <w:vAlign w:val="center"/>
            <w:hideMark/>
          </w:tcPr>
          <w:p w14:paraId="7C69D6F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lastRenderedPageBreak/>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0369DB2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08BA2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CD9A42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320</w:t>
            </w:r>
          </w:p>
        </w:tc>
        <w:tc>
          <w:tcPr>
            <w:tcW w:w="1138" w:type="dxa"/>
            <w:tcBorders>
              <w:top w:val="nil"/>
              <w:left w:val="nil"/>
              <w:bottom w:val="single" w:sz="4" w:space="0" w:color="auto"/>
              <w:right w:val="single" w:sz="4" w:space="0" w:color="auto"/>
            </w:tcBorders>
            <w:shd w:val="clear" w:color="auto" w:fill="auto"/>
            <w:noWrap/>
            <w:vAlign w:val="center"/>
            <w:hideMark/>
          </w:tcPr>
          <w:p w14:paraId="247C864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3 844,8</w:t>
            </w:r>
          </w:p>
        </w:tc>
        <w:tc>
          <w:tcPr>
            <w:tcW w:w="995" w:type="dxa"/>
            <w:tcBorders>
              <w:top w:val="nil"/>
              <w:left w:val="nil"/>
              <w:bottom w:val="single" w:sz="4" w:space="0" w:color="auto"/>
              <w:right w:val="single" w:sz="4" w:space="0" w:color="auto"/>
            </w:tcBorders>
            <w:shd w:val="clear" w:color="auto" w:fill="auto"/>
            <w:noWrap/>
            <w:vAlign w:val="center"/>
            <w:hideMark/>
          </w:tcPr>
          <w:p w14:paraId="583723A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3 863,8</w:t>
            </w:r>
          </w:p>
        </w:tc>
        <w:tc>
          <w:tcPr>
            <w:tcW w:w="991" w:type="dxa"/>
            <w:tcBorders>
              <w:top w:val="nil"/>
              <w:left w:val="nil"/>
              <w:bottom w:val="single" w:sz="4" w:space="0" w:color="auto"/>
              <w:right w:val="single" w:sz="4" w:space="0" w:color="auto"/>
            </w:tcBorders>
            <w:shd w:val="clear" w:color="auto" w:fill="auto"/>
            <w:noWrap/>
            <w:vAlign w:val="center"/>
            <w:hideMark/>
          </w:tcPr>
          <w:p w14:paraId="565FDF2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3 863,8</w:t>
            </w:r>
          </w:p>
        </w:tc>
        <w:tc>
          <w:tcPr>
            <w:tcW w:w="222" w:type="dxa"/>
            <w:vAlign w:val="center"/>
            <w:hideMark/>
          </w:tcPr>
          <w:p w14:paraId="37002C44" w14:textId="77777777" w:rsidR="003A3200" w:rsidRPr="003A3200" w:rsidRDefault="003A3200" w:rsidP="003A3200">
            <w:pPr>
              <w:rPr>
                <w:rFonts w:eastAsia="Times New Roman"/>
                <w:sz w:val="20"/>
                <w:szCs w:val="20"/>
              </w:rPr>
            </w:pPr>
          </w:p>
        </w:tc>
      </w:tr>
      <w:tr w:rsidR="003A3200" w:rsidRPr="003A3200" w14:paraId="5F9EBB8C"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D8A42F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C38929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615C8AF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4CE77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F58E57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5067341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219,9</w:t>
            </w:r>
          </w:p>
        </w:tc>
        <w:tc>
          <w:tcPr>
            <w:tcW w:w="995" w:type="dxa"/>
            <w:tcBorders>
              <w:top w:val="nil"/>
              <w:left w:val="nil"/>
              <w:bottom w:val="single" w:sz="4" w:space="0" w:color="auto"/>
              <w:right w:val="single" w:sz="4" w:space="0" w:color="auto"/>
            </w:tcBorders>
            <w:shd w:val="clear" w:color="auto" w:fill="auto"/>
            <w:noWrap/>
            <w:vAlign w:val="center"/>
            <w:hideMark/>
          </w:tcPr>
          <w:p w14:paraId="2246ED0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249,2</w:t>
            </w:r>
          </w:p>
        </w:tc>
        <w:tc>
          <w:tcPr>
            <w:tcW w:w="991" w:type="dxa"/>
            <w:tcBorders>
              <w:top w:val="nil"/>
              <w:left w:val="nil"/>
              <w:bottom w:val="single" w:sz="4" w:space="0" w:color="auto"/>
              <w:right w:val="single" w:sz="4" w:space="0" w:color="auto"/>
            </w:tcBorders>
            <w:shd w:val="clear" w:color="auto" w:fill="auto"/>
            <w:noWrap/>
            <w:vAlign w:val="center"/>
            <w:hideMark/>
          </w:tcPr>
          <w:p w14:paraId="15FF79F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249,2</w:t>
            </w:r>
          </w:p>
        </w:tc>
        <w:tc>
          <w:tcPr>
            <w:tcW w:w="222" w:type="dxa"/>
            <w:vAlign w:val="center"/>
            <w:hideMark/>
          </w:tcPr>
          <w:p w14:paraId="04F5AA9B" w14:textId="77777777" w:rsidR="003A3200" w:rsidRPr="003A3200" w:rsidRDefault="003A3200" w:rsidP="003A3200">
            <w:pPr>
              <w:rPr>
                <w:rFonts w:eastAsia="Times New Roman"/>
                <w:sz w:val="20"/>
                <w:szCs w:val="20"/>
              </w:rPr>
            </w:pPr>
          </w:p>
        </w:tc>
      </w:tr>
      <w:tr w:rsidR="003A3200" w:rsidRPr="003A3200" w14:paraId="414D0B86"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78DCF6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4659E78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010 01 70630</w:t>
            </w:r>
          </w:p>
        </w:tc>
        <w:tc>
          <w:tcPr>
            <w:tcW w:w="444" w:type="dxa"/>
            <w:tcBorders>
              <w:top w:val="nil"/>
              <w:left w:val="nil"/>
              <w:bottom w:val="single" w:sz="4" w:space="0" w:color="auto"/>
              <w:right w:val="single" w:sz="4" w:space="0" w:color="auto"/>
            </w:tcBorders>
            <w:shd w:val="clear" w:color="auto" w:fill="auto"/>
            <w:noWrap/>
            <w:vAlign w:val="center"/>
            <w:hideMark/>
          </w:tcPr>
          <w:p w14:paraId="0213E25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DFC5B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6B1566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C4C722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2 645,4</w:t>
            </w:r>
          </w:p>
        </w:tc>
        <w:tc>
          <w:tcPr>
            <w:tcW w:w="995" w:type="dxa"/>
            <w:tcBorders>
              <w:top w:val="nil"/>
              <w:left w:val="nil"/>
              <w:bottom w:val="single" w:sz="4" w:space="0" w:color="auto"/>
              <w:right w:val="single" w:sz="4" w:space="0" w:color="auto"/>
            </w:tcBorders>
            <w:shd w:val="clear" w:color="auto" w:fill="auto"/>
            <w:noWrap/>
            <w:vAlign w:val="center"/>
            <w:hideMark/>
          </w:tcPr>
          <w:p w14:paraId="4BC3251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3 127,5</w:t>
            </w:r>
          </w:p>
        </w:tc>
        <w:tc>
          <w:tcPr>
            <w:tcW w:w="991" w:type="dxa"/>
            <w:tcBorders>
              <w:top w:val="nil"/>
              <w:left w:val="nil"/>
              <w:bottom w:val="single" w:sz="4" w:space="0" w:color="auto"/>
              <w:right w:val="single" w:sz="4" w:space="0" w:color="auto"/>
            </w:tcBorders>
            <w:shd w:val="clear" w:color="auto" w:fill="auto"/>
            <w:noWrap/>
            <w:vAlign w:val="center"/>
            <w:hideMark/>
          </w:tcPr>
          <w:p w14:paraId="1873D48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3 127,5</w:t>
            </w:r>
          </w:p>
        </w:tc>
        <w:tc>
          <w:tcPr>
            <w:tcW w:w="222" w:type="dxa"/>
            <w:vAlign w:val="center"/>
            <w:hideMark/>
          </w:tcPr>
          <w:p w14:paraId="2EAD16B6" w14:textId="77777777" w:rsidR="003A3200" w:rsidRPr="003A3200" w:rsidRDefault="003A3200" w:rsidP="003A3200">
            <w:pPr>
              <w:rPr>
                <w:rFonts w:eastAsia="Times New Roman"/>
                <w:sz w:val="20"/>
                <w:szCs w:val="20"/>
              </w:rPr>
            </w:pPr>
          </w:p>
        </w:tc>
      </w:tr>
      <w:tr w:rsidR="003A3200" w:rsidRPr="003A3200" w14:paraId="1D20EC05"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3BFF17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5A0322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010 01 70630</w:t>
            </w:r>
          </w:p>
        </w:tc>
        <w:tc>
          <w:tcPr>
            <w:tcW w:w="444" w:type="dxa"/>
            <w:tcBorders>
              <w:top w:val="nil"/>
              <w:left w:val="nil"/>
              <w:bottom w:val="single" w:sz="4" w:space="0" w:color="auto"/>
              <w:right w:val="single" w:sz="4" w:space="0" w:color="auto"/>
            </w:tcBorders>
            <w:shd w:val="clear" w:color="auto" w:fill="auto"/>
            <w:noWrap/>
            <w:vAlign w:val="center"/>
            <w:hideMark/>
          </w:tcPr>
          <w:p w14:paraId="5DB0278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E861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30251D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3B0A5F2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2 645,4</w:t>
            </w:r>
          </w:p>
        </w:tc>
        <w:tc>
          <w:tcPr>
            <w:tcW w:w="995" w:type="dxa"/>
            <w:tcBorders>
              <w:top w:val="nil"/>
              <w:left w:val="nil"/>
              <w:bottom w:val="single" w:sz="4" w:space="0" w:color="auto"/>
              <w:right w:val="single" w:sz="4" w:space="0" w:color="auto"/>
            </w:tcBorders>
            <w:shd w:val="clear" w:color="auto" w:fill="auto"/>
            <w:noWrap/>
            <w:vAlign w:val="center"/>
            <w:hideMark/>
          </w:tcPr>
          <w:p w14:paraId="17F2127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3 127,5</w:t>
            </w:r>
          </w:p>
        </w:tc>
        <w:tc>
          <w:tcPr>
            <w:tcW w:w="991" w:type="dxa"/>
            <w:tcBorders>
              <w:top w:val="nil"/>
              <w:left w:val="nil"/>
              <w:bottom w:val="single" w:sz="4" w:space="0" w:color="auto"/>
              <w:right w:val="single" w:sz="4" w:space="0" w:color="auto"/>
            </w:tcBorders>
            <w:shd w:val="clear" w:color="auto" w:fill="auto"/>
            <w:noWrap/>
            <w:vAlign w:val="center"/>
            <w:hideMark/>
          </w:tcPr>
          <w:p w14:paraId="3CBC611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3 127,5</w:t>
            </w:r>
          </w:p>
        </w:tc>
        <w:tc>
          <w:tcPr>
            <w:tcW w:w="222" w:type="dxa"/>
            <w:vAlign w:val="center"/>
            <w:hideMark/>
          </w:tcPr>
          <w:p w14:paraId="21E65A3F" w14:textId="77777777" w:rsidR="003A3200" w:rsidRPr="003A3200" w:rsidRDefault="003A3200" w:rsidP="003A3200">
            <w:pPr>
              <w:rPr>
                <w:rFonts w:eastAsia="Times New Roman"/>
                <w:sz w:val="20"/>
                <w:szCs w:val="20"/>
              </w:rPr>
            </w:pPr>
          </w:p>
        </w:tc>
      </w:tr>
      <w:tr w:rsidR="003A3200" w:rsidRPr="003A3200" w14:paraId="045D992A" w14:textId="77777777" w:rsidTr="005D16AB">
        <w:trPr>
          <w:trHeight w:val="51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30B3A16" w14:textId="77777777" w:rsidR="003A3200" w:rsidRPr="003A3200" w:rsidRDefault="003A3200" w:rsidP="003A3200">
            <w:pPr>
              <w:rPr>
                <w:rFonts w:eastAsia="Times New Roman"/>
                <w:color w:val="000000"/>
                <w:sz w:val="20"/>
                <w:szCs w:val="20"/>
              </w:rPr>
            </w:pPr>
            <w:proofErr w:type="gramStart"/>
            <w:r w:rsidRPr="003A3200">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w:t>
            </w:r>
            <w:proofErr w:type="gramEnd"/>
            <w:r w:rsidRPr="003A3200">
              <w:rPr>
                <w:rFonts w:eastAsia="Times New Roman"/>
                <w:color w:val="000000"/>
                <w:sz w:val="20"/>
                <w:szCs w:val="20"/>
              </w:rPr>
              <w:t>,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319" w:type="dxa"/>
            <w:tcBorders>
              <w:top w:val="nil"/>
              <w:left w:val="nil"/>
              <w:bottom w:val="single" w:sz="4" w:space="0" w:color="auto"/>
              <w:right w:val="single" w:sz="4" w:space="0" w:color="auto"/>
            </w:tcBorders>
            <w:shd w:val="clear" w:color="auto" w:fill="auto"/>
            <w:noWrap/>
            <w:vAlign w:val="center"/>
            <w:hideMark/>
          </w:tcPr>
          <w:p w14:paraId="30C00F4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010 01 71640</w:t>
            </w:r>
          </w:p>
        </w:tc>
        <w:tc>
          <w:tcPr>
            <w:tcW w:w="444" w:type="dxa"/>
            <w:tcBorders>
              <w:top w:val="nil"/>
              <w:left w:val="nil"/>
              <w:bottom w:val="single" w:sz="4" w:space="0" w:color="auto"/>
              <w:right w:val="single" w:sz="4" w:space="0" w:color="auto"/>
            </w:tcBorders>
            <w:shd w:val="clear" w:color="auto" w:fill="auto"/>
            <w:noWrap/>
            <w:vAlign w:val="center"/>
            <w:hideMark/>
          </w:tcPr>
          <w:p w14:paraId="53179E0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C15DD4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DD63D0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EF173F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725,5</w:t>
            </w:r>
          </w:p>
        </w:tc>
        <w:tc>
          <w:tcPr>
            <w:tcW w:w="995" w:type="dxa"/>
            <w:tcBorders>
              <w:top w:val="nil"/>
              <w:left w:val="nil"/>
              <w:bottom w:val="single" w:sz="4" w:space="0" w:color="auto"/>
              <w:right w:val="single" w:sz="4" w:space="0" w:color="auto"/>
            </w:tcBorders>
            <w:shd w:val="clear" w:color="auto" w:fill="auto"/>
            <w:noWrap/>
            <w:vAlign w:val="center"/>
            <w:hideMark/>
          </w:tcPr>
          <w:p w14:paraId="2FFAACF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475,5</w:t>
            </w:r>
          </w:p>
        </w:tc>
        <w:tc>
          <w:tcPr>
            <w:tcW w:w="991" w:type="dxa"/>
            <w:tcBorders>
              <w:top w:val="nil"/>
              <w:left w:val="nil"/>
              <w:bottom w:val="single" w:sz="4" w:space="0" w:color="auto"/>
              <w:right w:val="single" w:sz="4" w:space="0" w:color="auto"/>
            </w:tcBorders>
            <w:shd w:val="clear" w:color="auto" w:fill="auto"/>
            <w:noWrap/>
            <w:vAlign w:val="center"/>
            <w:hideMark/>
          </w:tcPr>
          <w:p w14:paraId="3ECA383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475,5</w:t>
            </w:r>
          </w:p>
        </w:tc>
        <w:tc>
          <w:tcPr>
            <w:tcW w:w="222" w:type="dxa"/>
            <w:vAlign w:val="center"/>
            <w:hideMark/>
          </w:tcPr>
          <w:p w14:paraId="6EDBE142" w14:textId="77777777" w:rsidR="003A3200" w:rsidRPr="003A3200" w:rsidRDefault="003A3200" w:rsidP="003A3200">
            <w:pPr>
              <w:rPr>
                <w:rFonts w:eastAsia="Times New Roman"/>
                <w:sz w:val="20"/>
                <w:szCs w:val="20"/>
              </w:rPr>
            </w:pPr>
          </w:p>
        </w:tc>
      </w:tr>
      <w:tr w:rsidR="003A3200" w:rsidRPr="003A3200" w14:paraId="34F79D34"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5C9A13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733ACDB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010 01 71640</w:t>
            </w:r>
          </w:p>
        </w:tc>
        <w:tc>
          <w:tcPr>
            <w:tcW w:w="444" w:type="dxa"/>
            <w:tcBorders>
              <w:top w:val="nil"/>
              <w:left w:val="nil"/>
              <w:bottom w:val="single" w:sz="4" w:space="0" w:color="auto"/>
              <w:right w:val="single" w:sz="4" w:space="0" w:color="auto"/>
            </w:tcBorders>
            <w:shd w:val="clear" w:color="auto" w:fill="auto"/>
            <w:noWrap/>
            <w:vAlign w:val="center"/>
            <w:hideMark/>
          </w:tcPr>
          <w:p w14:paraId="31F1CBC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42462D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2F0DD7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0D6D3F1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725,5</w:t>
            </w:r>
          </w:p>
        </w:tc>
        <w:tc>
          <w:tcPr>
            <w:tcW w:w="995" w:type="dxa"/>
            <w:tcBorders>
              <w:top w:val="nil"/>
              <w:left w:val="nil"/>
              <w:bottom w:val="single" w:sz="4" w:space="0" w:color="auto"/>
              <w:right w:val="single" w:sz="4" w:space="0" w:color="auto"/>
            </w:tcBorders>
            <w:shd w:val="clear" w:color="auto" w:fill="auto"/>
            <w:noWrap/>
            <w:vAlign w:val="center"/>
            <w:hideMark/>
          </w:tcPr>
          <w:p w14:paraId="331AA19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475,5</w:t>
            </w:r>
          </w:p>
        </w:tc>
        <w:tc>
          <w:tcPr>
            <w:tcW w:w="991" w:type="dxa"/>
            <w:tcBorders>
              <w:top w:val="nil"/>
              <w:left w:val="nil"/>
              <w:bottom w:val="single" w:sz="4" w:space="0" w:color="auto"/>
              <w:right w:val="single" w:sz="4" w:space="0" w:color="auto"/>
            </w:tcBorders>
            <w:shd w:val="clear" w:color="auto" w:fill="auto"/>
            <w:noWrap/>
            <w:vAlign w:val="center"/>
            <w:hideMark/>
          </w:tcPr>
          <w:p w14:paraId="1FB6BD5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475,5</w:t>
            </w:r>
          </w:p>
        </w:tc>
        <w:tc>
          <w:tcPr>
            <w:tcW w:w="222" w:type="dxa"/>
            <w:vAlign w:val="center"/>
            <w:hideMark/>
          </w:tcPr>
          <w:p w14:paraId="408B242D" w14:textId="77777777" w:rsidR="003A3200" w:rsidRPr="003A3200" w:rsidRDefault="003A3200" w:rsidP="003A3200">
            <w:pPr>
              <w:rPr>
                <w:rFonts w:eastAsia="Times New Roman"/>
                <w:sz w:val="20"/>
                <w:szCs w:val="20"/>
              </w:rPr>
            </w:pPr>
          </w:p>
        </w:tc>
      </w:tr>
      <w:tr w:rsidR="003A3200" w:rsidRPr="003A3200" w14:paraId="6D605BC5"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A5698F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319" w:type="dxa"/>
            <w:tcBorders>
              <w:top w:val="nil"/>
              <w:left w:val="nil"/>
              <w:bottom w:val="single" w:sz="4" w:space="0" w:color="auto"/>
              <w:right w:val="single" w:sz="4" w:space="0" w:color="auto"/>
            </w:tcBorders>
            <w:shd w:val="clear" w:color="auto" w:fill="auto"/>
            <w:noWrap/>
            <w:vAlign w:val="center"/>
            <w:hideMark/>
          </w:tcPr>
          <w:p w14:paraId="0737746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010 01 72080</w:t>
            </w:r>
          </w:p>
        </w:tc>
        <w:tc>
          <w:tcPr>
            <w:tcW w:w="444" w:type="dxa"/>
            <w:tcBorders>
              <w:top w:val="nil"/>
              <w:left w:val="nil"/>
              <w:bottom w:val="single" w:sz="4" w:space="0" w:color="auto"/>
              <w:right w:val="single" w:sz="4" w:space="0" w:color="auto"/>
            </w:tcBorders>
            <w:shd w:val="clear" w:color="auto" w:fill="auto"/>
            <w:noWrap/>
            <w:vAlign w:val="center"/>
            <w:hideMark/>
          </w:tcPr>
          <w:p w14:paraId="757A6FF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526F01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1D5583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0A699F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64,1</w:t>
            </w:r>
          </w:p>
        </w:tc>
        <w:tc>
          <w:tcPr>
            <w:tcW w:w="995" w:type="dxa"/>
            <w:tcBorders>
              <w:top w:val="nil"/>
              <w:left w:val="nil"/>
              <w:bottom w:val="single" w:sz="4" w:space="0" w:color="auto"/>
              <w:right w:val="single" w:sz="4" w:space="0" w:color="auto"/>
            </w:tcBorders>
            <w:shd w:val="clear" w:color="auto" w:fill="auto"/>
            <w:noWrap/>
            <w:vAlign w:val="center"/>
            <w:hideMark/>
          </w:tcPr>
          <w:p w14:paraId="326E4E8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64,1</w:t>
            </w:r>
          </w:p>
        </w:tc>
        <w:tc>
          <w:tcPr>
            <w:tcW w:w="991" w:type="dxa"/>
            <w:tcBorders>
              <w:top w:val="nil"/>
              <w:left w:val="nil"/>
              <w:bottom w:val="single" w:sz="4" w:space="0" w:color="auto"/>
              <w:right w:val="single" w:sz="4" w:space="0" w:color="auto"/>
            </w:tcBorders>
            <w:shd w:val="clear" w:color="auto" w:fill="auto"/>
            <w:noWrap/>
            <w:vAlign w:val="center"/>
            <w:hideMark/>
          </w:tcPr>
          <w:p w14:paraId="4CC8A10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64,1</w:t>
            </w:r>
          </w:p>
        </w:tc>
        <w:tc>
          <w:tcPr>
            <w:tcW w:w="222" w:type="dxa"/>
            <w:vAlign w:val="center"/>
            <w:hideMark/>
          </w:tcPr>
          <w:p w14:paraId="47D5BA7E" w14:textId="77777777" w:rsidR="003A3200" w:rsidRPr="003A3200" w:rsidRDefault="003A3200" w:rsidP="003A3200">
            <w:pPr>
              <w:rPr>
                <w:rFonts w:eastAsia="Times New Roman"/>
                <w:sz w:val="20"/>
                <w:szCs w:val="20"/>
              </w:rPr>
            </w:pPr>
          </w:p>
        </w:tc>
      </w:tr>
      <w:tr w:rsidR="003A3200" w:rsidRPr="003A3200" w14:paraId="32F97023"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4AD994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2DD938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010 01 72080</w:t>
            </w:r>
          </w:p>
        </w:tc>
        <w:tc>
          <w:tcPr>
            <w:tcW w:w="444" w:type="dxa"/>
            <w:tcBorders>
              <w:top w:val="nil"/>
              <w:left w:val="nil"/>
              <w:bottom w:val="single" w:sz="4" w:space="0" w:color="auto"/>
              <w:right w:val="single" w:sz="4" w:space="0" w:color="auto"/>
            </w:tcBorders>
            <w:shd w:val="clear" w:color="auto" w:fill="auto"/>
            <w:noWrap/>
            <w:vAlign w:val="center"/>
            <w:hideMark/>
          </w:tcPr>
          <w:p w14:paraId="79727DD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853418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D04D0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6CD0C10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64,1</w:t>
            </w:r>
          </w:p>
        </w:tc>
        <w:tc>
          <w:tcPr>
            <w:tcW w:w="995" w:type="dxa"/>
            <w:tcBorders>
              <w:top w:val="nil"/>
              <w:left w:val="nil"/>
              <w:bottom w:val="single" w:sz="4" w:space="0" w:color="auto"/>
              <w:right w:val="single" w:sz="4" w:space="0" w:color="auto"/>
            </w:tcBorders>
            <w:shd w:val="clear" w:color="auto" w:fill="auto"/>
            <w:noWrap/>
            <w:vAlign w:val="center"/>
            <w:hideMark/>
          </w:tcPr>
          <w:p w14:paraId="1F89558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64,1</w:t>
            </w:r>
          </w:p>
        </w:tc>
        <w:tc>
          <w:tcPr>
            <w:tcW w:w="991" w:type="dxa"/>
            <w:tcBorders>
              <w:top w:val="nil"/>
              <w:left w:val="nil"/>
              <w:bottom w:val="single" w:sz="4" w:space="0" w:color="auto"/>
              <w:right w:val="single" w:sz="4" w:space="0" w:color="auto"/>
            </w:tcBorders>
            <w:shd w:val="clear" w:color="auto" w:fill="auto"/>
            <w:noWrap/>
            <w:vAlign w:val="center"/>
            <w:hideMark/>
          </w:tcPr>
          <w:p w14:paraId="72A3C46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64,1</w:t>
            </w:r>
          </w:p>
        </w:tc>
        <w:tc>
          <w:tcPr>
            <w:tcW w:w="222" w:type="dxa"/>
            <w:vAlign w:val="center"/>
            <w:hideMark/>
          </w:tcPr>
          <w:p w14:paraId="0FB1CC5B" w14:textId="77777777" w:rsidR="003A3200" w:rsidRPr="003A3200" w:rsidRDefault="003A3200" w:rsidP="003A3200">
            <w:pPr>
              <w:rPr>
                <w:rFonts w:eastAsia="Times New Roman"/>
                <w:sz w:val="20"/>
                <w:szCs w:val="20"/>
              </w:rPr>
            </w:pPr>
          </w:p>
        </w:tc>
      </w:tr>
      <w:tr w:rsidR="003A3200" w:rsidRPr="003A3200" w14:paraId="16982FD6"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64FC79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319" w:type="dxa"/>
            <w:tcBorders>
              <w:top w:val="nil"/>
              <w:left w:val="nil"/>
              <w:bottom w:val="single" w:sz="4" w:space="0" w:color="auto"/>
              <w:right w:val="single" w:sz="4" w:space="0" w:color="auto"/>
            </w:tcBorders>
            <w:shd w:val="clear" w:color="auto" w:fill="auto"/>
            <w:noWrap/>
            <w:vAlign w:val="center"/>
            <w:hideMark/>
          </w:tcPr>
          <w:p w14:paraId="5DA862F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S2080</w:t>
            </w:r>
          </w:p>
        </w:tc>
        <w:tc>
          <w:tcPr>
            <w:tcW w:w="444" w:type="dxa"/>
            <w:tcBorders>
              <w:top w:val="nil"/>
              <w:left w:val="nil"/>
              <w:bottom w:val="single" w:sz="4" w:space="0" w:color="auto"/>
              <w:right w:val="single" w:sz="4" w:space="0" w:color="auto"/>
            </w:tcBorders>
            <w:shd w:val="clear" w:color="auto" w:fill="auto"/>
            <w:noWrap/>
            <w:vAlign w:val="center"/>
            <w:hideMark/>
          </w:tcPr>
          <w:p w14:paraId="1FE879C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49503B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3BD3CD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DD382A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7,1</w:t>
            </w:r>
          </w:p>
        </w:tc>
        <w:tc>
          <w:tcPr>
            <w:tcW w:w="995" w:type="dxa"/>
            <w:tcBorders>
              <w:top w:val="nil"/>
              <w:left w:val="nil"/>
              <w:bottom w:val="single" w:sz="4" w:space="0" w:color="auto"/>
              <w:right w:val="single" w:sz="4" w:space="0" w:color="auto"/>
            </w:tcBorders>
            <w:shd w:val="clear" w:color="auto" w:fill="auto"/>
            <w:noWrap/>
            <w:vAlign w:val="center"/>
            <w:hideMark/>
          </w:tcPr>
          <w:p w14:paraId="56493C1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7,1</w:t>
            </w:r>
          </w:p>
        </w:tc>
        <w:tc>
          <w:tcPr>
            <w:tcW w:w="991" w:type="dxa"/>
            <w:tcBorders>
              <w:top w:val="nil"/>
              <w:left w:val="nil"/>
              <w:bottom w:val="single" w:sz="4" w:space="0" w:color="auto"/>
              <w:right w:val="single" w:sz="4" w:space="0" w:color="auto"/>
            </w:tcBorders>
            <w:shd w:val="clear" w:color="auto" w:fill="auto"/>
            <w:noWrap/>
            <w:vAlign w:val="center"/>
            <w:hideMark/>
          </w:tcPr>
          <w:p w14:paraId="5293AB0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7,1</w:t>
            </w:r>
          </w:p>
        </w:tc>
        <w:tc>
          <w:tcPr>
            <w:tcW w:w="222" w:type="dxa"/>
            <w:vAlign w:val="center"/>
            <w:hideMark/>
          </w:tcPr>
          <w:p w14:paraId="06160A5C" w14:textId="77777777" w:rsidR="003A3200" w:rsidRPr="003A3200" w:rsidRDefault="003A3200" w:rsidP="003A3200">
            <w:pPr>
              <w:rPr>
                <w:rFonts w:eastAsia="Times New Roman"/>
                <w:sz w:val="20"/>
                <w:szCs w:val="20"/>
              </w:rPr>
            </w:pPr>
          </w:p>
        </w:tc>
      </w:tr>
      <w:tr w:rsidR="003A3200" w:rsidRPr="003A3200" w14:paraId="4B233579"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76FD1F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7D818C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S2080</w:t>
            </w:r>
          </w:p>
        </w:tc>
        <w:tc>
          <w:tcPr>
            <w:tcW w:w="444" w:type="dxa"/>
            <w:tcBorders>
              <w:top w:val="nil"/>
              <w:left w:val="nil"/>
              <w:bottom w:val="single" w:sz="4" w:space="0" w:color="auto"/>
              <w:right w:val="single" w:sz="4" w:space="0" w:color="auto"/>
            </w:tcBorders>
            <w:shd w:val="clear" w:color="auto" w:fill="auto"/>
            <w:noWrap/>
            <w:vAlign w:val="center"/>
            <w:hideMark/>
          </w:tcPr>
          <w:p w14:paraId="483A53E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0B233D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F7C88C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77988F9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7,1</w:t>
            </w:r>
          </w:p>
        </w:tc>
        <w:tc>
          <w:tcPr>
            <w:tcW w:w="995" w:type="dxa"/>
            <w:tcBorders>
              <w:top w:val="nil"/>
              <w:left w:val="nil"/>
              <w:bottom w:val="single" w:sz="4" w:space="0" w:color="auto"/>
              <w:right w:val="single" w:sz="4" w:space="0" w:color="auto"/>
            </w:tcBorders>
            <w:shd w:val="clear" w:color="auto" w:fill="auto"/>
            <w:noWrap/>
            <w:vAlign w:val="center"/>
            <w:hideMark/>
          </w:tcPr>
          <w:p w14:paraId="32CA645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7,1</w:t>
            </w:r>
          </w:p>
        </w:tc>
        <w:tc>
          <w:tcPr>
            <w:tcW w:w="991" w:type="dxa"/>
            <w:tcBorders>
              <w:top w:val="nil"/>
              <w:left w:val="nil"/>
              <w:bottom w:val="single" w:sz="4" w:space="0" w:color="auto"/>
              <w:right w:val="single" w:sz="4" w:space="0" w:color="auto"/>
            </w:tcBorders>
            <w:shd w:val="clear" w:color="auto" w:fill="auto"/>
            <w:noWrap/>
            <w:vAlign w:val="center"/>
            <w:hideMark/>
          </w:tcPr>
          <w:p w14:paraId="1978EDA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7,1</w:t>
            </w:r>
          </w:p>
        </w:tc>
        <w:tc>
          <w:tcPr>
            <w:tcW w:w="222" w:type="dxa"/>
            <w:vAlign w:val="center"/>
            <w:hideMark/>
          </w:tcPr>
          <w:p w14:paraId="4F42A791" w14:textId="77777777" w:rsidR="003A3200" w:rsidRPr="003A3200" w:rsidRDefault="003A3200" w:rsidP="003A3200">
            <w:pPr>
              <w:rPr>
                <w:rFonts w:eastAsia="Times New Roman"/>
                <w:sz w:val="20"/>
                <w:szCs w:val="20"/>
              </w:rPr>
            </w:pPr>
          </w:p>
        </w:tc>
      </w:tr>
      <w:tr w:rsidR="003A3200" w:rsidRPr="003A3200" w14:paraId="30E21B8B"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0C74DF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Иные межбюджетные трансферты бюджетам муниципальных районов, муниципальных округов Новгородской </w:t>
            </w:r>
            <w:proofErr w:type="gramStart"/>
            <w:r w:rsidRPr="003A3200">
              <w:rPr>
                <w:rFonts w:eastAsia="Times New Roman"/>
                <w:color w:val="000000"/>
                <w:sz w:val="20"/>
                <w:szCs w:val="20"/>
              </w:rPr>
              <w:t>области</w:t>
            </w:r>
            <w:proofErr w:type="gramEnd"/>
            <w:r w:rsidRPr="003A3200">
              <w:rPr>
                <w:rFonts w:eastAsia="Times New Roman"/>
                <w:color w:val="000000"/>
                <w:sz w:val="20"/>
                <w:szCs w:val="20"/>
              </w:rPr>
              <w:t xml:space="preserve"> на организацию бесплатной перевозки обучающихся общеобразовательных организаций</w:t>
            </w:r>
          </w:p>
        </w:tc>
        <w:tc>
          <w:tcPr>
            <w:tcW w:w="1319" w:type="dxa"/>
            <w:tcBorders>
              <w:top w:val="nil"/>
              <w:left w:val="nil"/>
              <w:bottom w:val="single" w:sz="4" w:space="0" w:color="auto"/>
              <w:right w:val="single" w:sz="4" w:space="0" w:color="auto"/>
            </w:tcBorders>
            <w:shd w:val="clear" w:color="auto" w:fill="auto"/>
            <w:noWrap/>
            <w:vAlign w:val="center"/>
            <w:hideMark/>
          </w:tcPr>
          <w:p w14:paraId="1906722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010 01 72380</w:t>
            </w:r>
          </w:p>
        </w:tc>
        <w:tc>
          <w:tcPr>
            <w:tcW w:w="444" w:type="dxa"/>
            <w:tcBorders>
              <w:top w:val="nil"/>
              <w:left w:val="nil"/>
              <w:bottom w:val="single" w:sz="4" w:space="0" w:color="auto"/>
              <w:right w:val="single" w:sz="4" w:space="0" w:color="auto"/>
            </w:tcBorders>
            <w:shd w:val="clear" w:color="auto" w:fill="auto"/>
            <w:noWrap/>
            <w:vAlign w:val="center"/>
            <w:hideMark/>
          </w:tcPr>
          <w:p w14:paraId="27569E0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F88A0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9D3ACB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896E77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17 845,5</w:t>
            </w:r>
          </w:p>
        </w:tc>
        <w:tc>
          <w:tcPr>
            <w:tcW w:w="995" w:type="dxa"/>
            <w:tcBorders>
              <w:top w:val="nil"/>
              <w:left w:val="nil"/>
              <w:bottom w:val="single" w:sz="4" w:space="0" w:color="auto"/>
              <w:right w:val="single" w:sz="4" w:space="0" w:color="auto"/>
            </w:tcBorders>
            <w:shd w:val="clear" w:color="auto" w:fill="auto"/>
            <w:noWrap/>
            <w:vAlign w:val="center"/>
            <w:hideMark/>
          </w:tcPr>
          <w:p w14:paraId="00399B8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17 845,5</w:t>
            </w:r>
          </w:p>
        </w:tc>
        <w:tc>
          <w:tcPr>
            <w:tcW w:w="991" w:type="dxa"/>
            <w:tcBorders>
              <w:top w:val="nil"/>
              <w:left w:val="nil"/>
              <w:bottom w:val="single" w:sz="4" w:space="0" w:color="auto"/>
              <w:right w:val="single" w:sz="4" w:space="0" w:color="auto"/>
            </w:tcBorders>
            <w:shd w:val="clear" w:color="auto" w:fill="auto"/>
            <w:noWrap/>
            <w:vAlign w:val="center"/>
            <w:hideMark/>
          </w:tcPr>
          <w:p w14:paraId="3D10CD8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17 845,5</w:t>
            </w:r>
          </w:p>
        </w:tc>
        <w:tc>
          <w:tcPr>
            <w:tcW w:w="222" w:type="dxa"/>
            <w:vAlign w:val="center"/>
            <w:hideMark/>
          </w:tcPr>
          <w:p w14:paraId="48A9B06D" w14:textId="77777777" w:rsidR="003A3200" w:rsidRPr="003A3200" w:rsidRDefault="003A3200" w:rsidP="003A3200">
            <w:pPr>
              <w:rPr>
                <w:rFonts w:eastAsia="Times New Roman"/>
                <w:sz w:val="20"/>
                <w:szCs w:val="20"/>
              </w:rPr>
            </w:pPr>
          </w:p>
        </w:tc>
      </w:tr>
      <w:tr w:rsidR="003A3200" w:rsidRPr="003A3200" w14:paraId="1C5B1861"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D47641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66D7697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010 01 72380</w:t>
            </w:r>
          </w:p>
        </w:tc>
        <w:tc>
          <w:tcPr>
            <w:tcW w:w="444" w:type="dxa"/>
            <w:tcBorders>
              <w:top w:val="nil"/>
              <w:left w:val="nil"/>
              <w:bottom w:val="single" w:sz="4" w:space="0" w:color="auto"/>
              <w:right w:val="single" w:sz="4" w:space="0" w:color="auto"/>
            </w:tcBorders>
            <w:shd w:val="clear" w:color="auto" w:fill="auto"/>
            <w:noWrap/>
            <w:vAlign w:val="center"/>
            <w:hideMark/>
          </w:tcPr>
          <w:p w14:paraId="70F70E5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0ED29D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56A227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43B8625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17 845,5</w:t>
            </w:r>
          </w:p>
        </w:tc>
        <w:tc>
          <w:tcPr>
            <w:tcW w:w="995" w:type="dxa"/>
            <w:tcBorders>
              <w:top w:val="nil"/>
              <w:left w:val="nil"/>
              <w:bottom w:val="single" w:sz="4" w:space="0" w:color="auto"/>
              <w:right w:val="single" w:sz="4" w:space="0" w:color="auto"/>
            </w:tcBorders>
            <w:shd w:val="clear" w:color="auto" w:fill="auto"/>
            <w:noWrap/>
            <w:vAlign w:val="center"/>
            <w:hideMark/>
          </w:tcPr>
          <w:p w14:paraId="13A208F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17 845,5</w:t>
            </w:r>
          </w:p>
        </w:tc>
        <w:tc>
          <w:tcPr>
            <w:tcW w:w="991" w:type="dxa"/>
            <w:tcBorders>
              <w:top w:val="nil"/>
              <w:left w:val="nil"/>
              <w:bottom w:val="single" w:sz="4" w:space="0" w:color="auto"/>
              <w:right w:val="single" w:sz="4" w:space="0" w:color="auto"/>
            </w:tcBorders>
            <w:shd w:val="clear" w:color="auto" w:fill="auto"/>
            <w:noWrap/>
            <w:vAlign w:val="center"/>
            <w:hideMark/>
          </w:tcPr>
          <w:p w14:paraId="4A3E9F4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17 845,5</w:t>
            </w:r>
          </w:p>
        </w:tc>
        <w:tc>
          <w:tcPr>
            <w:tcW w:w="222" w:type="dxa"/>
            <w:vAlign w:val="center"/>
            <w:hideMark/>
          </w:tcPr>
          <w:p w14:paraId="5F7165CB" w14:textId="77777777" w:rsidR="003A3200" w:rsidRPr="003A3200" w:rsidRDefault="003A3200" w:rsidP="003A3200">
            <w:pPr>
              <w:rPr>
                <w:rFonts w:eastAsia="Times New Roman"/>
                <w:sz w:val="20"/>
                <w:szCs w:val="20"/>
              </w:rPr>
            </w:pPr>
          </w:p>
        </w:tc>
      </w:tr>
      <w:tr w:rsidR="003A3200" w:rsidRPr="003A3200" w14:paraId="039D5E4A"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DC30FD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Софинансирование иных межбюджетных трансфертов бюджетам муниципальных районов, муниципальных округов Новгородской </w:t>
            </w:r>
            <w:proofErr w:type="gramStart"/>
            <w:r w:rsidRPr="003A3200">
              <w:rPr>
                <w:rFonts w:eastAsia="Times New Roman"/>
                <w:color w:val="000000"/>
                <w:sz w:val="20"/>
                <w:szCs w:val="20"/>
              </w:rPr>
              <w:t>области</w:t>
            </w:r>
            <w:proofErr w:type="gramEnd"/>
            <w:r w:rsidRPr="003A3200">
              <w:rPr>
                <w:rFonts w:eastAsia="Times New Roman"/>
                <w:color w:val="000000"/>
                <w:sz w:val="20"/>
                <w:szCs w:val="20"/>
              </w:rPr>
              <w:t xml:space="preserve"> на организацию бесплатной перевозки обучающихся общеобразовательных организаций</w:t>
            </w:r>
          </w:p>
        </w:tc>
        <w:tc>
          <w:tcPr>
            <w:tcW w:w="1319" w:type="dxa"/>
            <w:tcBorders>
              <w:top w:val="nil"/>
              <w:left w:val="nil"/>
              <w:bottom w:val="single" w:sz="4" w:space="0" w:color="auto"/>
              <w:right w:val="single" w:sz="4" w:space="0" w:color="auto"/>
            </w:tcBorders>
            <w:shd w:val="clear" w:color="auto" w:fill="auto"/>
            <w:noWrap/>
            <w:vAlign w:val="center"/>
            <w:hideMark/>
          </w:tcPr>
          <w:p w14:paraId="6F4373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S2380</w:t>
            </w:r>
          </w:p>
        </w:tc>
        <w:tc>
          <w:tcPr>
            <w:tcW w:w="444" w:type="dxa"/>
            <w:tcBorders>
              <w:top w:val="nil"/>
              <w:left w:val="nil"/>
              <w:bottom w:val="single" w:sz="4" w:space="0" w:color="auto"/>
              <w:right w:val="single" w:sz="4" w:space="0" w:color="auto"/>
            </w:tcBorders>
            <w:shd w:val="clear" w:color="auto" w:fill="auto"/>
            <w:noWrap/>
            <w:vAlign w:val="center"/>
            <w:hideMark/>
          </w:tcPr>
          <w:p w14:paraId="09AC87F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AE964A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6C7248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0D1EC7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2 665,1</w:t>
            </w:r>
          </w:p>
        </w:tc>
        <w:tc>
          <w:tcPr>
            <w:tcW w:w="995" w:type="dxa"/>
            <w:tcBorders>
              <w:top w:val="nil"/>
              <w:left w:val="nil"/>
              <w:bottom w:val="single" w:sz="4" w:space="0" w:color="auto"/>
              <w:right w:val="single" w:sz="4" w:space="0" w:color="auto"/>
            </w:tcBorders>
            <w:shd w:val="clear" w:color="auto" w:fill="auto"/>
            <w:noWrap/>
            <w:vAlign w:val="center"/>
            <w:hideMark/>
          </w:tcPr>
          <w:p w14:paraId="5068A63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743,6</w:t>
            </w:r>
          </w:p>
        </w:tc>
        <w:tc>
          <w:tcPr>
            <w:tcW w:w="991" w:type="dxa"/>
            <w:tcBorders>
              <w:top w:val="nil"/>
              <w:left w:val="nil"/>
              <w:bottom w:val="single" w:sz="4" w:space="0" w:color="auto"/>
              <w:right w:val="single" w:sz="4" w:space="0" w:color="auto"/>
            </w:tcBorders>
            <w:shd w:val="clear" w:color="auto" w:fill="auto"/>
            <w:noWrap/>
            <w:vAlign w:val="center"/>
            <w:hideMark/>
          </w:tcPr>
          <w:p w14:paraId="59BE16F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743,6</w:t>
            </w:r>
          </w:p>
        </w:tc>
        <w:tc>
          <w:tcPr>
            <w:tcW w:w="222" w:type="dxa"/>
            <w:vAlign w:val="center"/>
            <w:hideMark/>
          </w:tcPr>
          <w:p w14:paraId="6C83493B" w14:textId="77777777" w:rsidR="003A3200" w:rsidRPr="003A3200" w:rsidRDefault="003A3200" w:rsidP="003A3200">
            <w:pPr>
              <w:rPr>
                <w:rFonts w:eastAsia="Times New Roman"/>
                <w:sz w:val="20"/>
                <w:szCs w:val="20"/>
              </w:rPr>
            </w:pPr>
          </w:p>
        </w:tc>
      </w:tr>
      <w:tr w:rsidR="003A3200" w:rsidRPr="003A3200" w14:paraId="3F2A754E"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736E81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073995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S2380</w:t>
            </w:r>
          </w:p>
        </w:tc>
        <w:tc>
          <w:tcPr>
            <w:tcW w:w="444" w:type="dxa"/>
            <w:tcBorders>
              <w:top w:val="nil"/>
              <w:left w:val="nil"/>
              <w:bottom w:val="single" w:sz="4" w:space="0" w:color="auto"/>
              <w:right w:val="single" w:sz="4" w:space="0" w:color="auto"/>
            </w:tcBorders>
            <w:shd w:val="clear" w:color="auto" w:fill="auto"/>
            <w:noWrap/>
            <w:vAlign w:val="center"/>
            <w:hideMark/>
          </w:tcPr>
          <w:p w14:paraId="0DCDB12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711571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F47033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42534A7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2 665,1</w:t>
            </w:r>
          </w:p>
        </w:tc>
        <w:tc>
          <w:tcPr>
            <w:tcW w:w="995" w:type="dxa"/>
            <w:tcBorders>
              <w:top w:val="nil"/>
              <w:left w:val="nil"/>
              <w:bottom w:val="single" w:sz="4" w:space="0" w:color="auto"/>
              <w:right w:val="single" w:sz="4" w:space="0" w:color="auto"/>
            </w:tcBorders>
            <w:shd w:val="clear" w:color="auto" w:fill="auto"/>
            <w:noWrap/>
            <w:vAlign w:val="center"/>
            <w:hideMark/>
          </w:tcPr>
          <w:p w14:paraId="105CB03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743,6</w:t>
            </w:r>
          </w:p>
        </w:tc>
        <w:tc>
          <w:tcPr>
            <w:tcW w:w="991" w:type="dxa"/>
            <w:tcBorders>
              <w:top w:val="nil"/>
              <w:left w:val="nil"/>
              <w:bottom w:val="single" w:sz="4" w:space="0" w:color="auto"/>
              <w:right w:val="single" w:sz="4" w:space="0" w:color="auto"/>
            </w:tcBorders>
            <w:shd w:val="clear" w:color="auto" w:fill="auto"/>
            <w:noWrap/>
            <w:vAlign w:val="center"/>
            <w:hideMark/>
          </w:tcPr>
          <w:p w14:paraId="4EE1FB6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743,6</w:t>
            </w:r>
          </w:p>
        </w:tc>
        <w:tc>
          <w:tcPr>
            <w:tcW w:w="222" w:type="dxa"/>
            <w:vAlign w:val="center"/>
            <w:hideMark/>
          </w:tcPr>
          <w:p w14:paraId="4E76D086" w14:textId="77777777" w:rsidR="003A3200" w:rsidRPr="003A3200" w:rsidRDefault="003A3200" w:rsidP="003A3200">
            <w:pPr>
              <w:rPr>
                <w:rFonts w:eastAsia="Times New Roman"/>
                <w:sz w:val="20"/>
                <w:szCs w:val="20"/>
              </w:rPr>
            </w:pPr>
          </w:p>
        </w:tc>
      </w:tr>
      <w:tr w:rsidR="003A3200" w:rsidRPr="003A3200" w14:paraId="65BC1485"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AE2F5E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 xml:space="preserve">Иные межбюджетные трансферты  бюджетам муниципальных районов, муниципальных округов и городского округа Новгородской области на реализацию в Новгородской области мероприятий по созданию «Агроклассов» </w:t>
            </w:r>
          </w:p>
        </w:tc>
        <w:tc>
          <w:tcPr>
            <w:tcW w:w="1319" w:type="dxa"/>
            <w:tcBorders>
              <w:top w:val="nil"/>
              <w:left w:val="nil"/>
              <w:bottom w:val="single" w:sz="4" w:space="0" w:color="auto"/>
              <w:right w:val="single" w:sz="4" w:space="0" w:color="auto"/>
            </w:tcBorders>
            <w:shd w:val="clear" w:color="auto" w:fill="auto"/>
            <w:noWrap/>
            <w:vAlign w:val="center"/>
            <w:hideMark/>
          </w:tcPr>
          <w:p w14:paraId="500033B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010 01 75420</w:t>
            </w:r>
          </w:p>
        </w:tc>
        <w:tc>
          <w:tcPr>
            <w:tcW w:w="444" w:type="dxa"/>
            <w:tcBorders>
              <w:top w:val="nil"/>
              <w:left w:val="nil"/>
              <w:bottom w:val="single" w:sz="4" w:space="0" w:color="auto"/>
              <w:right w:val="single" w:sz="4" w:space="0" w:color="auto"/>
            </w:tcBorders>
            <w:shd w:val="clear" w:color="auto" w:fill="auto"/>
            <w:noWrap/>
            <w:vAlign w:val="center"/>
            <w:hideMark/>
          </w:tcPr>
          <w:p w14:paraId="32CE134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6C5A1E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6E09CA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1E6203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3 000,0</w:t>
            </w:r>
          </w:p>
        </w:tc>
        <w:tc>
          <w:tcPr>
            <w:tcW w:w="995" w:type="dxa"/>
            <w:tcBorders>
              <w:top w:val="nil"/>
              <w:left w:val="nil"/>
              <w:bottom w:val="single" w:sz="4" w:space="0" w:color="auto"/>
              <w:right w:val="single" w:sz="4" w:space="0" w:color="auto"/>
            </w:tcBorders>
            <w:shd w:val="clear" w:color="auto" w:fill="auto"/>
            <w:noWrap/>
            <w:vAlign w:val="center"/>
            <w:hideMark/>
          </w:tcPr>
          <w:p w14:paraId="246F83C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651F250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6DBB502" w14:textId="77777777" w:rsidR="003A3200" w:rsidRPr="003A3200" w:rsidRDefault="003A3200" w:rsidP="003A3200">
            <w:pPr>
              <w:rPr>
                <w:rFonts w:eastAsia="Times New Roman"/>
                <w:sz w:val="20"/>
                <w:szCs w:val="20"/>
              </w:rPr>
            </w:pPr>
          </w:p>
        </w:tc>
      </w:tr>
      <w:tr w:rsidR="003A3200" w:rsidRPr="003A3200" w14:paraId="766AAD60"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B6C29D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7F8D78F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010 01 75420</w:t>
            </w:r>
          </w:p>
        </w:tc>
        <w:tc>
          <w:tcPr>
            <w:tcW w:w="444" w:type="dxa"/>
            <w:tcBorders>
              <w:top w:val="nil"/>
              <w:left w:val="nil"/>
              <w:bottom w:val="single" w:sz="4" w:space="0" w:color="auto"/>
              <w:right w:val="single" w:sz="4" w:space="0" w:color="auto"/>
            </w:tcBorders>
            <w:shd w:val="clear" w:color="auto" w:fill="auto"/>
            <w:noWrap/>
            <w:vAlign w:val="center"/>
            <w:hideMark/>
          </w:tcPr>
          <w:p w14:paraId="71676D2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7D2887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2CB2D3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5791FF2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3 000,0</w:t>
            </w:r>
          </w:p>
        </w:tc>
        <w:tc>
          <w:tcPr>
            <w:tcW w:w="995" w:type="dxa"/>
            <w:tcBorders>
              <w:top w:val="nil"/>
              <w:left w:val="nil"/>
              <w:bottom w:val="single" w:sz="4" w:space="0" w:color="auto"/>
              <w:right w:val="single" w:sz="4" w:space="0" w:color="auto"/>
            </w:tcBorders>
            <w:shd w:val="clear" w:color="auto" w:fill="auto"/>
            <w:noWrap/>
            <w:vAlign w:val="center"/>
            <w:hideMark/>
          </w:tcPr>
          <w:p w14:paraId="16F65E2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0486AFA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E0C3C1B" w14:textId="77777777" w:rsidR="003A3200" w:rsidRPr="003A3200" w:rsidRDefault="003A3200" w:rsidP="003A3200">
            <w:pPr>
              <w:rPr>
                <w:rFonts w:eastAsia="Times New Roman"/>
                <w:sz w:val="20"/>
                <w:szCs w:val="20"/>
              </w:rPr>
            </w:pPr>
          </w:p>
        </w:tc>
      </w:tr>
      <w:tr w:rsidR="003A3200" w:rsidRPr="003A3200" w14:paraId="02947B4C"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58A265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319" w:type="dxa"/>
            <w:tcBorders>
              <w:top w:val="nil"/>
              <w:left w:val="nil"/>
              <w:bottom w:val="single" w:sz="4" w:space="0" w:color="auto"/>
              <w:right w:val="single" w:sz="4" w:space="0" w:color="auto"/>
            </w:tcBorders>
            <w:shd w:val="clear" w:color="auto" w:fill="auto"/>
            <w:noWrap/>
            <w:vAlign w:val="center"/>
            <w:hideMark/>
          </w:tcPr>
          <w:p w14:paraId="4FEE028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R3041</w:t>
            </w:r>
          </w:p>
        </w:tc>
        <w:tc>
          <w:tcPr>
            <w:tcW w:w="444" w:type="dxa"/>
            <w:tcBorders>
              <w:top w:val="nil"/>
              <w:left w:val="nil"/>
              <w:bottom w:val="single" w:sz="4" w:space="0" w:color="auto"/>
              <w:right w:val="single" w:sz="4" w:space="0" w:color="auto"/>
            </w:tcBorders>
            <w:shd w:val="clear" w:color="auto" w:fill="auto"/>
            <w:noWrap/>
            <w:vAlign w:val="center"/>
            <w:hideMark/>
          </w:tcPr>
          <w:p w14:paraId="78E3683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2276F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03A281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221A03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22 405,3</w:t>
            </w:r>
          </w:p>
        </w:tc>
        <w:tc>
          <w:tcPr>
            <w:tcW w:w="995" w:type="dxa"/>
            <w:tcBorders>
              <w:top w:val="nil"/>
              <w:left w:val="nil"/>
              <w:bottom w:val="single" w:sz="4" w:space="0" w:color="auto"/>
              <w:right w:val="single" w:sz="4" w:space="0" w:color="auto"/>
            </w:tcBorders>
            <w:shd w:val="clear" w:color="auto" w:fill="auto"/>
            <w:noWrap/>
            <w:vAlign w:val="center"/>
            <w:hideMark/>
          </w:tcPr>
          <w:p w14:paraId="7F0C93A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21 617,3</w:t>
            </w:r>
          </w:p>
        </w:tc>
        <w:tc>
          <w:tcPr>
            <w:tcW w:w="991" w:type="dxa"/>
            <w:tcBorders>
              <w:top w:val="nil"/>
              <w:left w:val="nil"/>
              <w:bottom w:val="single" w:sz="4" w:space="0" w:color="auto"/>
              <w:right w:val="single" w:sz="4" w:space="0" w:color="auto"/>
            </w:tcBorders>
            <w:shd w:val="clear" w:color="auto" w:fill="auto"/>
            <w:noWrap/>
            <w:vAlign w:val="center"/>
            <w:hideMark/>
          </w:tcPr>
          <w:p w14:paraId="208A666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21 116,1</w:t>
            </w:r>
          </w:p>
        </w:tc>
        <w:tc>
          <w:tcPr>
            <w:tcW w:w="222" w:type="dxa"/>
            <w:vAlign w:val="center"/>
            <w:hideMark/>
          </w:tcPr>
          <w:p w14:paraId="788788B5" w14:textId="77777777" w:rsidR="003A3200" w:rsidRPr="003A3200" w:rsidRDefault="003A3200" w:rsidP="003A3200">
            <w:pPr>
              <w:rPr>
                <w:rFonts w:eastAsia="Times New Roman"/>
                <w:sz w:val="20"/>
                <w:szCs w:val="20"/>
              </w:rPr>
            </w:pPr>
          </w:p>
        </w:tc>
      </w:tr>
      <w:tr w:rsidR="003A3200" w:rsidRPr="003A3200" w14:paraId="32FF23D6"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54AC9A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7128057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R3041</w:t>
            </w:r>
          </w:p>
        </w:tc>
        <w:tc>
          <w:tcPr>
            <w:tcW w:w="444" w:type="dxa"/>
            <w:tcBorders>
              <w:top w:val="nil"/>
              <w:left w:val="nil"/>
              <w:bottom w:val="single" w:sz="4" w:space="0" w:color="auto"/>
              <w:right w:val="single" w:sz="4" w:space="0" w:color="auto"/>
            </w:tcBorders>
            <w:shd w:val="clear" w:color="auto" w:fill="auto"/>
            <w:noWrap/>
            <w:vAlign w:val="center"/>
            <w:hideMark/>
          </w:tcPr>
          <w:p w14:paraId="276643E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947CC1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26C3EC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3DB2392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22 405,3</w:t>
            </w:r>
          </w:p>
        </w:tc>
        <w:tc>
          <w:tcPr>
            <w:tcW w:w="995" w:type="dxa"/>
            <w:tcBorders>
              <w:top w:val="nil"/>
              <w:left w:val="nil"/>
              <w:bottom w:val="single" w:sz="4" w:space="0" w:color="auto"/>
              <w:right w:val="single" w:sz="4" w:space="0" w:color="auto"/>
            </w:tcBorders>
            <w:shd w:val="clear" w:color="auto" w:fill="auto"/>
            <w:noWrap/>
            <w:vAlign w:val="center"/>
            <w:hideMark/>
          </w:tcPr>
          <w:p w14:paraId="79468E2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21 617,3</w:t>
            </w:r>
          </w:p>
        </w:tc>
        <w:tc>
          <w:tcPr>
            <w:tcW w:w="991" w:type="dxa"/>
            <w:tcBorders>
              <w:top w:val="nil"/>
              <w:left w:val="nil"/>
              <w:bottom w:val="single" w:sz="4" w:space="0" w:color="auto"/>
              <w:right w:val="single" w:sz="4" w:space="0" w:color="auto"/>
            </w:tcBorders>
            <w:shd w:val="clear" w:color="auto" w:fill="auto"/>
            <w:noWrap/>
            <w:vAlign w:val="center"/>
            <w:hideMark/>
          </w:tcPr>
          <w:p w14:paraId="22C8BFA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21 116,1</w:t>
            </w:r>
          </w:p>
        </w:tc>
        <w:tc>
          <w:tcPr>
            <w:tcW w:w="222" w:type="dxa"/>
            <w:vAlign w:val="center"/>
            <w:hideMark/>
          </w:tcPr>
          <w:p w14:paraId="0A6DD7DE" w14:textId="77777777" w:rsidR="003A3200" w:rsidRPr="003A3200" w:rsidRDefault="003A3200" w:rsidP="003A3200">
            <w:pPr>
              <w:rPr>
                <w:rFonts w:eastAsia="Times New Roman"/>
                <w:sz w:val="20"/>
                <w:szCs w:val="20"/>
              </w:rPr>
            </w:pPr>
          </w:p>
        </w:tc>
      </w:tr>
      <w:tr w:rsidR="003A3200" w:rsidRPr="003A3200" w14:paraId="6FE22196"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10E877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319" w:type="dxa"/>
            <w:tcBorders>
              <w:top w:val="nil"/>
              <w:left w:val="nil"/>
              <w:bottom w:val="single" w:sz="4" w:space="0" w:color="auto"/>
              <w:right w:val="single" w:sz="4" w:space="0" w:color="auto"/>
            </w:tcBorders>
            <w:shd w:val="clear" w:color="auto" w:fill="auto"/>
            <w:noWrap/>
            <w:vAlign w:val="center"/>
            <w:hideMark/>
          </w:tcPr>
          <w:p w14:paraId="256F6E9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R3041</w:t>
            </w:r>
          </w:p>
        </w:tc>
        <w:tc>
          <w:tcPr>
            <w:tcW w:w="444" w:type="dxa"/>
            <w:tcBorders>
              <w:top w:val="nil"/>
              <w:left w:val="nil"/>
              <w:bottom w:val="single" w:sz="4" w:space="0" w:color="auto"/>
              <w:right w:val="single" w:sz="4" w:space="0" w:color="auto"/>
            </w:tcBorders>
            <w:shd w:val="clear" w:color="auto" w:fill="auto"/>
            <w:noWrap/>
            <w:vAlign w:val="center"/>
            <w:hideMark/>
          </w:tcPr>
          <w:p w14:paraId="3EF3787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D60729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819ADE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C30571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226,3</w:t>
            </w:r>
          </w:p>
        </w:tc>
        <w:tc>
          <w:tcPr>
            <w:tcW w:w="995" w:type="dxa"/>
            <w:tcBorders>
              <w:top w:val="nil"/>
              <w:left w:val="nil"/>
              <w:bottom w:val="single" w:sz="4" w:space="0" w:color="auto"/>
              <w:right w:val="single" w:sz="4" w:space="0" w:color="auto"/>
            </w:tcBorders>
            <w:shd w:val="clear" w:color="auto" w:fill="auto"/>
            <w:noWrap/>
            <w:vAlign w:val="center"/>
            <w:hideMark/>
          </w:tcPr>
          <w:p w14:paraId="558A231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218,4</w:t>
            </w:r>
          </w:p>
        </w:tc>
        <w:tc>
          <w:tcPr>
            <w:tcW w:w="991" w:type="dxa"/>
            <w:tcBorders>
              <w:top w:val="nil"/>
              <w:left w:val="nil"/>
              <w:bottom w:val="single" w:sz="4" w:space="0" w:color="auto"/>
              <w:right w:val="single" w:sz="4" w:space="0" w:color="auto"/>
            </w:tcBorders>
            <w:shd w:val="clear" w:color="auto" w:fill="auto"/>
            <w:noWrap/>
            <w:vAlign w:val="center"/>
            <w:hideMark/>
          </w:tcPr>
          <w:p w14:paraId="2F6FF38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213,3</w:t>
            </w:r>
          </w:p>
        </w:tc>
        <w:tc>
          <w:tcPr>
            <w:tcW w:w="222" w:type="dxa"/>
            <w:vAlign w:val="center"/>
            <w:hideMark/>
          </w:tcPr>
          <w:p w14:paraId="74DD7BC5" w14:textId="77777777" w:rsidR="003A3200" w:rsidRPr="003A3200" w:rsidRDefault="003A3200" w:rsidP="003A3200">
            <w:pPr>
              <w:rPr>
                <w:rFonts w:eastAsia="Times New Roman"/>
                <w:sz w:val="20"/>
                <w:szCs w:val="20"/>
              </w:rPr>
            </w:pPr>
          </w:p>
        </w:tc>
      </w:tr>
      <w:tr w:rsidR="003A3200" w:rsidRPr="003A3200" w14:paraId="295C7F36"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12F5C6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0F9687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R3041</w:t>
            </w:r>
          </w:p>
        </w:tc>
        <w:tc>
          <w:tcPr>
            <w:tcW w:w="444" w:type="dxa"/>
            <w:tcBorders>
              <w:top w:val="nil"/>
              <w:left w:val="nil"/>
              <w:bottom w:val="single" w:sz="4" w:space="0" w:color="auto"/>
              <w:right w:val="single" w:sz="4" w:space="0" w:color="auto"/>
            </w:tcBorders>
            <w:shd w:val="clear" w:color="auto" w:fill="auto"/>
            <w:noWrap/>
            <w:vAlign w:val="center"/>
            <w:hideMark/>
          </w:tcPr>
          <w:p w14:paraId="1B2A414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F18022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717BAE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046A323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226,3</w:t>
            </w:r>
          </w:p>
        </w:tc>
        <w:tc>
          <w:tcPr>
            <w:tcW w:w="995" w:type="dxa"/>
            <w:tcBorders>
              <w:top w:val="nil"/>
              <w:left w:val="nil"/>
              <w:bottom w:val="single" w:sz="4" w:space="0" w:color="auto"/>
              <w:right w:val="single" w:sz="4" w:space="0" w:color="auto"/>
            </w:tcBorders>
            <w:shd w:val="clear" w:color="auto" w:fill="auto"/>
            <w:noWrap/>
            <w:vAlign w:val="center"/>
            <w:hideMark/>
          </w:tcPr>
          <w:p w14:paraId="7915634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218,4</w:t>
            </w:r>
          </w:p>
        </w:tc>
        <w:tc>
          <w:tcPr>
            <w:tcW w:w="991" w:type="dxa"/>
            <w:tcBorders>
              <w:top w:val="nil"/>
              <w:left w:val="nil"/>
              <w:bottom w:val="single" w:sz="4" w:space="0" w:color="auto"/>
              <w:right w:val="single" w:sz="4" w:space="0" w:color="auto"/>
            </w:tcBorders>
            <w:shd w:val="clear" w:color="auto" w:fill="auto"/>
            <w:noWrap/>
            <w:vAlign w:val="center"/>
            <w:hideMark/>
          </w:tcPr>
          <w:p w14:paraId="448FCD2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213,3</w:t>
            </w:r>
          </w:p>
        </w:tc>
        <w:tc>
          <w:tcPr>
            <w:tcW w:w="222" w:type="dxa"/>
            <w:vAlign w:val="center"/>
            <w:hideMark/>
          </w:tcPr>
          <w:p w14:paraId="5BBE29F5" w14:textId="77777777" w:rsidR="003A3200" w:rsidRPr="003A3200" w:rsidRDefault="003A3200" w:rsidP="003A3200">
            <w:pPr>
              <w:rPr>
                <w:rFonts w:eastAsia="Times New Roman"/>
                <w:sz w:val="20"/>
                <w:szCs w:val="20"/>
              </w:rPr>
            </w:pPr>
          </w:p>
        </w:tc>
      </w:tr>
      <w:tr w:rsidR="003A3200" w:rsidRPr="003A3200" w14:paraId="1BBE1E47"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C8900F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319" w:type="dxa"/>
            <w:tcBorders>
              <w:top w:val="nil"/>
              <w:left w:val="nil"/>
              <w:bottom w:val="single" w:sz="4" w:space="0" w:color="auto"/>
              <w:right w:val="single" w:sz="4" w:space="0" w:color="auto"/>
            </w:tcBorders>
            <w:shd w:val="clear" w:color="auto" w:fill="auto"/>
            <w:noWrap/>
            <w:vAlign w:val="center"/>
            <w:hideMark/>
          </w:tcPr>
          <w:p w14:paraId="0EF73FC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010 01 77050</w:t>
            </w:r>
          </w:p>
        </w:tc>
        <w:tc>
          <w:tcPr>
            <w:tcW w:w="444" w:type="dxa"/>
            <w:tcBorders>
              <w:top w:val="nil"/>
              <w:left w:val="nil"/>
              <w:bottom w:val="single" w:sz="4" w:space="0" w:color="auto"/>
              <w:right w:val="single" w:sz="4" w:space="0" w:color="auto"/>
            </w:tcBorders>
            <w:shd w:val="clear" w:color="auto" w:fill="auto"/>
            <w:noWrap/>
            <w:vAlign w:val="center"/>
            <w:hideMark/>
          </w:tcPr>
          <w:p w14:paraId="3E57722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BC3952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93E594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7F3DDA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2 000,0</w:t>
            </w:r>
          </w:p>
        </w:tc>
        <w:tc>
          <w:tcPr>
            <w:tcW w:w="995" w:type="dxa"/>
            <w:tcBorders>
              <w:top w:val="nil"/>
              <w:left w:val="nil"/>
              <w:bottom w:val="single" w:sz="4" w:space="0" w:color="auto"/>
              <w:right w:val="single" w:sz="4" w:space="0" w:color="auto"/>
            </w:tcBorders>
            <w:shd w:val="clear" w:color="auto" w:fill="auto"/>
            <w:noWrap/>
            <w:vAlign w:val="center"/>
            <w:hideMark/>
          </w:tcPr>
          <w:p w14:paraId="718AEF8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7A1355F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2D6F692" w14:textId="77777777" w:rsidR="003A3200" w:rsidRPr="003A3200" w:rsidRDefault="003A3200" w:rsidP="003A3200">
            <w:pPr>
              <w:rPr>
                <w:rFonts w:eastAsia="Times New Roman"/>
                <w:sz w:val="20"/>
                <w:szCs w:val="20"/>
              </w:rPr>
            </w:pPr>
          </w:p>
        </w:tc>
      </w:tr>
      <w:tr w:rsidR="003A3200" w:rsidRPr="003A3200" w14:paraId="52421A90"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79C381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6F20FAA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010 01 77050</w:t>
            </w:r>
          </w:p>
        </w:tc>
        <w:tc>
          <w:tcPr>
            <w:tcW w:w="444" w:type="dxa"/>
            <w:tcBorders>
              <w:top w:val="nil"/>
              <w:left w:val="nil"/>
              <w:bottom w:val="single" w:sz="4" w:space="0" w:color="auto"/>
              <w:right w:val="single" w:sz="4" w:space="0" w:color="auto"/>
            </w:tcBorders>
            <w:shd w:val="clear" w:color="auto" w:fill="auto"/>
            <w:noWrap/>
            <w:vAlign w:val="center"/>
            <w:hideMark/>
          </w:tcPr>
          <w:p w14:paraId="5F3D0E9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465B7F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D4F0A9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2C55515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2 000,0</w:t>
            </w:r>
          </w:p>
        </w:tc>
        <w:tc>
          <w:tcPr>
            <w:tcW w:w="995" w:type="dxa"/>
            <w:tcBorders>
              <w:top w:val="nil"/>
              <w:left w:val="nil"/>
              <w:bottom w:val="single" w:sz="4" w:space="0" w:color="auto"/>
              <w:right w:val="single" w:sz="4" w:space="0" w:color="auto"/>
            </w:tcBorders>
            <w:shd w:val="clear" w:color="auto" w:fill="auto"/>
            <w:noWrap/>
            <w:vAlign w:val="center"/>
            <w:hideMark/>
          </w:tcPr>
          <w:p w14:paraId="601E495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04EFE36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1F294C6" w14:textId="77777777" w:rsidR="003A3200" w:rsidRPr="003A3200" w:rsidRDefault="003A3200" w:rsidP="003A3200">
            <w:pPr>
              <w:rPr>
                <w:rFonts w:eastAsia="Times New Roman"/>
                <w:sz w:val="20"/>
                <w:szCs w:val="20"/>
              </w:rPr>
            </w:pPr>
          </w:p>
        </w:tc>
      </w:tr>
      <w:tr w:rsidR="003A3200" w:rsidRPr="003A3200" w14:paraId="4809C0DA"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D01EDB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319" w:type="dxa"/>
            <w:tcBorders>
              <w:top w:val="nil"/>
              <w:left w:val="nil"/>
              <w:bottom w:val="single" w:sz="4" w:space="0" w:color="auto"/>
              <w:right w:val="single" w:sz="4" w:space="0" w:color="auto"/>
            </w:tcBorders>
            <w:shd w:val="clear" w:color="auto" w:fill="auto"/>
            <w:noWrap/>
            <w:vAlign w:val="center"/>
            <w:hideMark/>
          </w:tcPr>
          <w:p w14:paraId="5E09696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S7050</w:t>
            </w:r>
          </w:p>
        </w:tc>
        <w:tc>
          <w:tcPr>
            <w:tcW w:w="444" w:type="dxa"/>
            <w:tcBorders>
              <w:top w:val="nil"/>
              <w:left w:val="nil"/>
              <w:bottom w:val="single" w:sz="4" w:space="0" w:color="auto"/>
              <w:right w:val="single" w:sz="4" w:space="0" w:color="auto"/>
            </w:tcBorders>
            <w:shd w:val="clear" w:color="auto" w:fill="auto"/>
            <w:noWrap/>
            <w:vAlign w:val="center"/>
            <w:hideMark/>
          </w:tcPr>
          <w:p w14:paraId="2A1EAD0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5DFC57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4A8739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D66B18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1 000,0</w:t>
            </w:r>
          </w:p>
        </w:tc>
        <w:tc>
          <w:tcPr>
            <w:tcW w:w="995" w:type="dxa"/>
            <w:tcBorders>
              <w:top w:val="nil"/>
              <w:left w:val="nil"/>
              <w:bottom w:val="single" w:sz="4" w:space="0" w:color="auto"/>
              <w:right w:val="single" w:sz="4" w:space="0" w:color="auto"/>
            </w:tcBorders>
            <w:shd w:val="clear" w:color="auto" w:fill="auto"/>
            <w:noWrap/>
            <w:vAlign w:val="center"/>
            <w:hideMark/>
          </w:tcPr>
          <w:p w14:paraId="17B5942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2C01B62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8B58DB2" w14:textId="77777777" w:rsidR="003A3200" w:rsidRPr="003A3200" w:rsidRDefault="003A3200" w:rsidP="003A3200">
            <w:pPr>
              <w:rPr>
                <w:rFonts w:eastAsia="Times New Roman"/>
                <w:sz w:val="20"/>
                <w:szCs w:val="20"/>
              </w:rPr>
            </w:pPr>
          </w:p>
        </w:tc>
      </w:tr>
      <w:tr w:rsidR="003A3200" w:rsidRPr="003A3200" w14:paraId="1F04CEC4"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938473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F10983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S7050</w:t>
            </w:r>
          </w:p>
        </w:tc>
        <w:tc>
          <w:tcPr>
            <w:tcW w:w="444" w:type="dxa"/>
            <w:tcBorders>
              <w:top w:val="nil"/>
              <w:left w:val="nil"/>
              <w:bottom w:val="single" w:sz="4" w:space="0" w:color="auto"/>
              <w:right w:val="single" w:sz="4" w:space="0" w:color="auto"/>
            </w:tcBorders>
            <w:shd w:val="clear" w:color="auto" w:fill="auto"/>
            <w:noWrap/>
            <w:vAlign w:val="center"/>
            <w:hideMark/>
          </w:tcPr>
          <w:p w14:paraId="7AAB64C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45B2A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8E3AF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11DCEE7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1 000,0</w:t>
            </w:r>
          </w:p>
        </w:tc>
        <w:tc>
          <w:tcPr>
            <w:tcW w:w="995" w:type="dxa"/>
            <w:tcBorders>
              <w:top w:val="nil"/>
              <w:left w:val="nil"/>
              <w:bottom w:val="single" w:sz="4" w:space="0" w:color="auto"/>
              <w:right w:val="single" w:sz="4" w:space="0" w:color="auto"/>
            </w:tcBorders>
            <w:shd w:val="clear" w:color="auto" w:fill="auto"/>
            <w:noWrap/>
            <w:vAlign w:val="center"/>
            <w:hideMark/>
          </w:tcPr>
          <w:p w14:paraId="63B6447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626E851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4F5A697" w14:textId="77777777" w:rsidR="003A3200" w:rsidRPr="003A3200" w:rsidRDefault="003A3200" w:rsidP="003A3200">
            <w:pPr>
              <w:rPr>
                <w:rFonts w:eastAsia="Times New Roman"/>
                <w:sz w:val="20"/>
                <w:szCs w:val="20"/>
              </w:rPr>
            </w:pPr>
          </w:p>
        </w:tc>
      </w:tr>
      <w:tr w:rsidR="003A3200" w:rsidRPr="003A3200" w14:paraId="6F09BB57"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67CFBD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53D70BC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L7501</w:t>
            </w:r>
          </w:p>
        </w:tc>
        <w:tc>
          <w:tcPr>
            <w:tcW w:w="444" w:type="dxa"/>
            <w:tcBorders>
              <w:top w:val="nil"/>
              <w:left w:val="nil"/>
              <w:bottom w:val="single" w:sz="4" w:space="0" w:color="auto"/>
              <w:right w:val="single" w:sz="4" w:space="0" w:color="auto"/>
            </w:tcBorders>
            <w:shd w:val="clear" w:color="auto" w:fill="auto"/>
            <w:noWrap/>
            <w:vAlign w:val="center"/>
            <w:hideMark/>
          </w:tcPr>
          <w:p w14:paraId="7BEB977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81FEAE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B83A5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4660E2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7A3948C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248 575,1</w:t>
            </w:r>
          </w:p>
        </w:tc>
        <w:tc>
          <w:tcPr>
            <w:tcW w:w="991" w:type="dxa"/>
            <w:tcBorders>
              <w:top w:val="nil"/>
              <w:left w:val="nil"/>
              <w:bottom w:val="single" w:sz="4" w:space="0" w:color="auto"/>
              <w:right w:val="single" w:sz="4" w:space="0" w:color="auto"/>
            </w:tcBorders>
            <w:shd w:val="clear" w:color="auto" w:fill="auto"/>
            <w:noWrap/>
            <w:vAlign w:val="center"/>
            <w:hideMark/>
          </w:tcPr>
          <w:p w14:paraId="02A9E1F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A4FB619" w14:textId="77777777" w:rsidR="003A3200" w:rsidRPr="003A3200" w:rsidRDefault="003A3200" w:rsidP="003A3200">
            <w:pPr>
              <w:rPr>
                <w:rFonts w:eastAsia="Times New Roman"/>
                <w:sz w:val="20"/>
                <w:szCs w:val="20"/>
              </w:rPr>
            </w:pPr>
          </w:p>
        </w:tc>
      </w:tr>
      <w:tr w:rsidR="003A3200" w:rsidRPr="003A3200" w14:paraId="423351DA"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364FCC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442480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L7501</w:t>
            </w:r>
          </w:p>
        </w:tc>
        <w:tc>
          <w:tcPr>
            <w:tcW w:w="444" w:type="dxa"/>
            <w:tcBorders>
              <w:top w:val="nil"/>
              <w:left w:val="nil"/>
              <w:bottom w:val="single" w:sz="4" w:space="0" w:color="auto"/>
              <w:right w:val="single" w:sz="4" w:space="0" w:color="auto"/>
            </w:tcBorders>
            <w:shd w:val="clear" w:color="auto" w:fill="auto"/>
            <w:noWrap/>
            <w:vAlign w:val="center"/>
            <w:hideMark/>
          </w:tcPr>
          <w:p w14:paraId="6DD1A69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F16A6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E8B4F5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316F0A8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0BF4B68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248 575,1</w:t>
            </w:r>
          </w:p>
        </w:tc>
        <w:tc>
          <w:tcPr>
            <w:tcW w:w="991" w:type="dxa"/>
            <w:tcBorders>
              <w:top w:val="nil"/>
              <w:left w:val="nil"/>
              <w:bottom w:val="single" w:sz="4" w:space="0" w:color="auto"/>
              <w:right w:val="single" w:sz="4" w:space="0" w:color="auto"/>
            </w:tcBorders>
            <w:shd w:val="clear" w:color="auto" w:fill="auto"/>
            <w:noWrap/>
            <w:vAlign w:val="center"/>
            <w:hideMark/>
          </w:tcPr>
          <w:p w14:paraId="460B948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54D5143" w14:textId="77777777" w:rsidR="003A3200" w:rsidRPr="003A3200" w:rsidRDefault="003A3200" w:rsidP="003A3200">
            <w:pPr>
              <w:rPr>
                <w:rFonts w:eastAsia="Times New Roman"/>
                <w:sz w:val="20"/>
                <w:szCs w:val="20"/>
              </w:rPr>
            </w:pPr>
          </w:p>
        </w:tc>
      </w:tr>
      <w:tr w:rsidR="003A3200" w:rsidRPr="003A3200" w14:paraId="1E22CBA8"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5D8023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0AD9F9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L7501</w:t>
            </w:r>
          </w:p>
        </w:tc>
        <w:tc>
          <w:tcPr>
            <w:tcW w:w="444" w:type="dxa"/>
            <w:tcBorders>
              <w:top w:val="nil"/>
              <w:left w:val="nil"/>
              <w:bottom w:val="single" w:sz="4" w:space="0" w:color="auto"/>
              <w:right w:val="single" w:sz="4" w:space="0" w:color="auto"/>
            </w:tcBorders>
            <w:shd w:val="clear" w:color="auto" w:fill="auto"/>
            <w:noWrap/>
            <w:vAlign w:val="center"/>
            <w:hideMark/>
          </w:tcPr>
          <w:p w14:paraId="6732935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4AA99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D583EC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D6C172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36C01C7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248,6</w:t>
            </w:r>
          </w:p>
        </w:tc>
        <w:tc>
          <w:tcPr>
            <w:tcW w:w="991" w:type="dxa"/>
            <w:tcBorders>
              <w:top w:val="nil"/>
              <w:left w:val="nil"/>
              <w:bottom w:val="single" w:sz="4" w:space="0" w:color="auto"/>
              <w:right w:val="single" w:sz="4" w:space="0" w:color="auto"/>
            </w:tcBorders>
            <w:shd w:val="clear" w:color="auto" w:fill="auto"/>
            <w:noWrap/>
            <w:vAlign w:val="center"/>
            <w:hideMark/>
          </w:tcPr>
          <w:p w14:paraId="0311B69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9975849" w14:textId="77777777" w:rsidR="003A3200" w:rsidRPr="003A3200" w:rsidRDefault="003A3200" w:rsidP="003A3200">
            <w:pPr>
              <w:rPr>
                <w:rFonts w:eastAsia="Times New Roman"/>
                <w:sz w:val="20"/>
                <w:szCs w:val="20"/>
              </w:rPr>
            </w:pPr>
          </w:p>
        </w:tc>
      </w:tr>
      <w:tr w:rsidR="003A3200" w:rsidRPr="003A3200" w14:paraId="76E50676"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7EB9C1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64CED5D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L7501</w:t>
            </w:r>
          </w:p>
        </w:tc>
        <w:tc>
          <w:tcPr>
            <w:tcW w:w="444" w:type="dxa"/>
            <w:tcBorders>
              <w:top w:val="nil"/>
              <w:left w:val="nil"/>
              <w:bottom w:val="single" w:sz="4" w:space="0" w:color="auto"/>
              <w:right w:val="single" w:sz="4" w:space="0" w:color="auto"/>
            </w:tcBorders>
            <w:shd w:val="clear" w:color="auto" w:fill="auto"/>
            <w:noWrap/>
            <w:vAlign w:val="center"/>
            <w:hideMark/>
          </w:tcPr>
          <w:p w14:paraId="6DEEBCF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AD47FC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538230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15A3D27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48CE687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248,6</w:t>
            </w:r>
          </w:p>
        </w:tc>
        <w:tc>
          <w:tcPr>
            <w:tcW w:w="991" w:type="dxa"/>
            <w:tcBorders>
              <w:top w:val="nil"/>
              <w:left w:val="nil"/>
              <w:bottom w:val="single" w:sz="4" w:space="0" w:color="auto"/>
              <w:right w:val="single" w:sz="4" w:space="0" w:color="auto"/>
            </w:tcBorders>
            <w:shd w:val="clear" w:color="auto" w:fill="auto"/>
            <w:noWrap/>
            <w:vAlign w:val="center"/>
            <w:hideMark/>
          </w:tcPr>
          <w:p w14:paraId="318B58E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9DE796C" w14:textId="77777777" w:rsidR="003A3200" w:rsidRPr="003A3200" w:rsidRDefault="003A3200" w:rsidP="003A3200">
            <w:pPr>
              <w:rPr>
                <w:rFonts w:eastAsia="Times New Roman"/>
                <w:sz w:val="20"/>
                <w:szCs w:val="20"/>
              </w:rPr>
            </w:pPr>
          </w:p>
        </w:tc>
      </w:tr>
      <w:tr w:rsidR="003A3200" w:rsidRPr="003A3200" w14:paraId="3B5DC639"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B35E21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1319" w:type="dxa"/>
            <w:tcBorders>
              <w:top w:val="nil"/>
              <w:left w:val="nil"/>
              <w:bottom w:val="single" w:sz="4" w:space="0" w:color="auto"/>
              <w:right w:val="single" w:sz="4" w:space="0" w:color="auto"/>
            </w:tcBorders>
            <w:shd w:val="clear" w:color="auto" w:fill="auto"/>
            <w:noWrap/>
            <w:vAlign w:val="center"/>
            <w:hideMark/>
          </w:tcPr>
          <w:p w14:paraId="6D2F64B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А7501</w:t>
            </w:r>
          </w:p>
        </w:tc>
        <w:tc>
          <w:tcPr>
            <w:tcW w:w="444" w:type="dxa"/>
            <w:tcBorders>
              <w:top w:val="nil"/>
              <w:left w:val="nil"/>
              <w:bottom w:val="single" w:sz="4" w:space="0" w:color="auto"/>
              <w:right w:val="single" w:sz="4" w:space="0" w:color="auto"/>
            </w:tcBorders>
            <w:shd w:val="clear" w:color="auto" w:fill="auto"/>
            <w:noWrap/>
            <w:vAlign w:val="center"/>
            <w:hideMark/>
          </w:tcPr>
          <w:p w14:paraId="4E36E06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A4C6E7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136C64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D60DBE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47E1AF9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4 525,8</w:t>
            </w:r>
          </w:p>
        </w:tc>
        <w:tc>
          <w:tcPr>
            <w:tcW w:w="991" w:type="dxa"/>
            <w:tcBorders>
              <w:top w:val="nil"/>
              <w:left w:val="nil"/>
              <w:bottom w:val="single" w:sz="4" w:space="0" w:color="auto"/>
              <w:right w:val="single" w:sz="4" w:space="0" w:color="auto"/>
            </w:tcBorders>
            <w:shd w:val="clear" w:color="auto" w:fill="auto"/>
            <w:noWrap/>
            <w:vAlign w:val="center"/>
            <w:hideMark/>
          </w:tcPr>
          <w:p w14:paraId="38194EC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DF000DC" w14:textId="77777777" w:rsidR="003A3200" w:rsidRPr="003A3200" w:rsidRDefault="003A3200" w:rsidP="003A3200">
            <w:pPr>
              <w:rPr>
                <w:rFonts w:eastAsia="Times New Roman"/>
                <w:sz w:val="20"/>
                <w:szCs w:val="20"/>
              </w:rPr>
            </w:pPr>
          </w:p>
        </w:tc>
      </w:tr>
      <w:tr w:rsidR="003A3200" w:rsidRPr="003A3200" w14:paraId="201EE1E0"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78A4B6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F7C82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А7501</w:t>
            </w:r>
          </w:p>
        </w:tc>
        <w:tc>
          <w:tcPr>
            <w:tcW w:w="444" w:type="dxa"/>
            <w:tcBorders>
              <w:top w:val="nil"/>
              <w:left w:val="nil"/>
              <w:bottom w:val="single" w:sz="4" w:space="0" w:color="auto"/>
              <w:right w:val="single" w:sz="4" w:space="0" w:color="auto"/>
            </w:tcBorders>
            <w:shd w:val="clear" w:color="auto" w:fill="auto"/>
            <w:noWrap/>
            <w:vAlign w:val="center"/>
            <w:hideMark/>
          </w:tcPr>
          <w:p w14:paraId="56B36D2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C70751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1481AF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063E5C8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216F893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4 525,8</w:t>
            </w:r>
          </w:p>
        </w:tc>
        <w:tc>
          <w:tcPr>
            <w:tcW w:w="991" w:type="dxa"/>
            <w:tcBorders>
              <w:top w:val="nil"/>
              <w:left w:val="nil"/>
              <w:bottom w:val="single" w:sz="4" w:space="0" w:color="auto"/>
              <w:right w:val="single" w:sz="4" w:space="0" w:color="auto"/>
            </w:tcBorders>
            <w:shd w:val="clear" w:color="auto" w:fill="auto"/>
            <w:noWrap/>
            <w:vAlign w:val="center"/>
            <w:hideMark/>
          </w:tcPr>
          <w:p w14:paraId="4EF0FB3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DE187AE" w14:textId="77777777" w:rsidR="003A3200" w:rsidRPr="003A3200" w:rsidRDefault="003A3200" w:rsidP="003A3200">
            <w:pPr>
              <w:rPr>
                <w:rFonts w:eastAsia="Times New Roman"/>
                <w:sz w:val="20"/>
                <w:szCs w:val="20"/>
              </w:rPr>
            </w:pPr>
          </w:p>
        </w:tc>
      </w:tr>
      <w:tr w:rsidR="003A3200" w:rsidRPr="003A3200" w14:paraId="2E24755A"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BCC02A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1319" w:type="dxa"/>
            <w:tcBorders>
              <w:top w:val="nil"/>
              <w:left w:val="nil"/>
              <w:bottom w:val="single" w:sz="4" w:space="0" w:color="auto"/>
              <w:right w:val="single" w:sz="4" w:space="0" w:color="auto"/>
            </w:tcBorders>
            <w:shd w:val="clear" w:color="auto" w:fill="auto"/>
            <w:noWrap/>
            <w:vAlign w:val="center"/>
            <w:hideMark/>
          </w:tcPr>
          <w:p w14:paraId="3C8F787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А7501</w:t>
            </w:r>
          </w:p>
        </w:tc>
        <w:tc>
          <w:tcPr>
            <w:tcW w:w="444" w:type="dxa"/>
            <w:tcBorders>
              <w:top w:val="nil"/>
              <w:left w:val="nil"/>
              <w:bottom w:val="single" w:sz="4" w:space="0" w:color="auto"/>
              <w:right w:val="single" w:sz="4" w:space="0" w:color="auto"/>
            </w:tcBorders>
            <w:shd w:val="clear" w:color="auto" w:fill="auto"/>
            <w:noWrap/>
            <w:vAlign w:val="center"/>
            <w:hideMark/>
          </w:tcPr>
          <w:p w14:paraId="670C7FD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591071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7C9C8B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326A3C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5C66983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4,5</w:t>
            </w:r>
          </w:p>
        </w:tc>
        <w:tc>
          <w:tcPr>
            <w:tcW w:w="991" w:type="dxa"/>
            <w:tcBorders>
              <w:top w:val="nil"/>
              <w:left w:val="nil"/>
              <w:bottom w:val="single" w:sz="4" w:space="0" w:color="auto"/>
              <w:right w:val="single" w:sz="4" w:space="0" w:color="auto"/>
            </w:tcBorders>
            <w:shd w:val="clear" w:color="auto" w:fill="auto"/>
            <w:noWrap/>
            <w:vAlign w:val="center"/>
            <w:hideMark/>
          </w:tcPr>
          <w:p w14:paraId="66EB087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1AFBE4D" w14:textId="77777777" w:rsidR="003A3200" w:rsidRPr="003A3200" w:rsidRDefault="003A3200" w:rsidP="003A3200">
            <w:pPr>
              <w:rPr>
                <w:rFonts w:eastAsia="Times New Roman"/>
                <w:sz w:val="20"/>
                <w:szCs w:val="20"/>
              </w:rPr>
            </w:pPr>
          </w:p>
        </w:tc>
      </w:tr>
      <w:tr w:rsidR="003A3200" w:rsidRPr="003A3200" w14:paraId="7266AC18"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7B6CE5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B15E45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А7501</w:t>
            </w:r>
          </w:p>
        </w:tc>
        <w:tc>
          <w:tcPr>
            <w:tcW w:w="444" w:type="dxa"/>
            <w:tcBorders>
              <w:top w:val="nil"/>
              <w:left w:val="nil"/>
              <w:bottom w:val="single" w:sz="4" w:space="0" w:color="auto"/>
              <w:right w:val="single" w:sz="4" w:space="0" w:color="auto"/>
            </w:tcBorders>
            <w:shd w:val="clear" w:color="auto" w:fill="auto"/>
            <w:noWrap/>
            <w:vAlign w:val="center"/>
            <w:hideMark/>
          </w:tcPr>
          <w:p w14:paraId="21E60BE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162F05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BAAEA2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06E5F55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3F0211A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4,5</w:t>
            </w:r>
          </w:p>
        </w:tc>
        <w:tc>
          <w:tcPr>
            <w:tcW w:w="991" w:type="dxa"/>
            <w:tcBorders>
              <w:top w:val="nil"/>
              <w:left w:val="nil"/>
              <w:bottom w:val="single" w:sz="4" w:space="0" w:color="auto"/>
              <w:right w:val="single" w:sz="4" w:space="0" w:color="auto"/>
            </w:tcBorders>
            <w:shd w:val="clear" w:color="auto" w:fill="auto"/>
            <w:noWrap/>
            <w:vAlign w:val="center"/>
            <w:hideMark/>
          </w:tcPr>
          <w:p w14:paraId="4D6B0D1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EE28074" w14:textId="77777777" w:rsidR="003A3200" w:rsidRPr="003A3200" w:rsidRDefault="003A3200" w:rsidP="003A3200">
            <w:pPr>
              <w:rPr>
                <w:rFonts w:eastAsia="Times New Roman"/>
                <w:sz w:val="20"/>
                <w:szCs w:val="20"/>
              </w:rPr>
            </w:pPr>
          </w:p>
        </w:tc>
      </w:tr>
      <w:tr w:rsidR="003A3200" w:rsidRPr="003A3200" w14:paraId="1171BC15" w14:textId="77777777" w:rsidTr="005D16AB">
        <w:trPr>
          <w:trHeight w:val="255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7E4F94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319" w:type="dxa"/>
            <w:tcBorders>
              <w:top w:val="nil"/>
              <w:left w:val="nil"/>
              <w:bottom w:val="single" w:sz="4" w:space="0" w:color="auto"/>
              <w:right w:val="single" w:sz="4" w:space="0" w:color="auto"/>
            </w:tcBorders>
            <w:shd w:val="clear" w:color="auto" w:fill="auto"/>
            <w:noWrap/>
            <w:vAlign w:val="center"/>
            <w:hideMark/>
          </w:tcPr>
          <w:p w14:paraId="563BC34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010 01 77500</w:t>
            </w:r>
          </w:p>
        </w:tc>
        <w:tc>
          <w:tcPr>
            <w:tcW w:w="444" w:type="dxa"/>
            <w:tcBorders>
              <w:top w:val="nil"/>
              <w:left w:val="nil"/>
              <w:bottom w:val="single" w:sz="4" w:space="0" w:color="auto"/>
              <w:right w:val="single" w:sz="4" w:space="0" w:color="auto"/>
            </w:tcBorders>
            <w:shd w:val="clear" w:color="auto" w:fill="auto"/>
            <w:noWrap/>
            <w:vAlign w:val="center"/>
            <w:hideMark/>
          </w:tcPr>
          <w:p w14:paraId="4DBF544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103D2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A07889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E10E1C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08B1601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13 024,7</w:t>
            </w:r>
          </w:p>
        </w:tc>
        <w:tc>
          <w:tcPr>
            <w:tcW w:w="991" w:type="dxa"/>
            <w:tcBorders>
              <w:top w:val="nil"/>
              <w:left w:val="nil"/>
              <w:bottom w:val="single" w:sz="4" w:space="0" w:color="auto"/>
              <w:right w:val="single" w:sz="4" w:space="0" w:color="auto"/>
            </w:tcBorders>
            <w:shd w:val="clear" w:color="auto" w:fill="auto"/>
            <w:noWrap/>
            <w:vAlign w:val="center"/>
            <w:hideMark/>
          </w:tcPr>
          <w:p w14:paraId="17C0F87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1082B4B" w14:textId="77777777" w:rsidR="003A3200" w:rsidRPr="003A3200" w:rsidRDefault="003A3200" w:rsidP="003A3200">
            <w:pPr>
              <w:rPr>
                <w:rFonts w:eastAsia="Times New Roman"/>
                <w:sz w:val="20"/>
                <w:szCs w:val="20"/>
              </w:rPr>
            </w:pPr>
          </w:p>
        </w:tc>
      </w:tr>
      <w:tr w:rsidR="003A3200" w:rsidRPr="003A3200" w14:paraId="0E85FCA2"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349315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9F5D96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010 01 77500</w:t>
            </w:r>
          </w:p>
        </w:tc>
        <w:tc>
          <w:tcPr>
            <w:tcW w:w="444" w:type="dxa"/>
            <w:tcBorders>
              <w:top w:val="nil"/>
              <w:left w:val="nil"/>
              <w:bottom w:val="single" w:sz="4" w:space="0" w:color="auto"/>
              <w:right w:val="single" w:sz="4" w:space="0" w:color="auto"/>
            </w:tcBorders>
            <w:shd w:val="clear" w:color="auto" w:fill="auto"/>
            <w:noWrap/>
            <w:vAlign w:val="center"/>
            <w:hideMark/>
          </w:tcPr>
          <w:p w14:paraId="27A20A4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E701E2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E4297E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5BC9BCC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655AF12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13 024,7</w:t>
            </w:r>
          </w:p>
        </w:tc>
        <w:tc>
          <w:tcPr>
            <w:tcW w:w="991" w:type="dxa"/>
            <w:tcBorders>
              <w:top w:val="nil"/>
              <w:left w:val="nil"/>
              <w:bottom w:val="single" w:sz="4" w:space="0" w:color="auto"/>
              <w:right w:val="single" w:sz="4" w:space="0" w:color="auto"/>
            </w:tcBorders>
            <w:shd w:val="clear" w:color="auto" w:fill="auto"/>
            <w:noWrap/>
            <w:vAlign w:val="center"/>
            <w:hideMark/>
          </w:tcPr>
          <w:p w14:paraId="6CE187F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3299D58" w14:textId="77777777" w:rsidR="003A3200" w:rsidRPr="003A3200" w:rsidRDefault="003A3200" w:rsidP="003A3200">
            <w:pPr>
              <w:rPr>
                <w:rFonts w:eastAsia="Times New Roman"/>
                <w:sz w:val="20"/>
                <w:szCs w:val="20"/>
              </w:rPr>
            </w:pPr>
          </w:p>
        </w:tc>
      </w:tr>
      <w:tr w:rsidR="003A3200" w:rsidRPr="003A3200" w14:paraId="4FD31797" w14:textId="77777777" w:rsidTr="005D16AB">
        <w:trPr>
          <w:trHeight w:val="280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539872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319" w:type="dxa"/>
            <w:tcBorders>
              <w:top w:val="nil"/>
              <w:left w:val="nil"/>
              <w:bottom w:val="single" w:sz="4" w:space="0" w:color="auto"/>
              <w:right w:val="single" w:sz="4" w:space="0" w:color="auto"/>
            </w:tcBorders>
            <w:shd w:val="clear" w:color="auto" w:fill="auto"/>
            <w:noWrap/>
            <w:vAlign w:val="center"/>
            <w:hideMark/>
          </w:tcPr>
          <w:p w14:paraId="4B02B4C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S7500</w:t>
            </w:r>
          </w:p>
        </w:tc>
        <w:tc>
          <w:tcPr>
            <w:tcW w:w="444" w:type="dxa"/>
            <w:tcBorders>
              <w:top w:val="nil"/>
              <w:left w:val="nil"/>
              <w:bottom w:val="single" w:sz="4" w:space="0" w:color="auto"/>
              <w:right w:val="single" w:sz="4" w:space="0" w:color="auto"/>
            </w:tcBorders>
            <w:shd w:val="clear" w:color="auto" w:fill="auto"/>
            <w:noWrap/>
            <w:vAlign w:val="center"/>
            <w:hideMark/>
          </w:tcPr>
          <w:p w14:paraId="41DD95A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CC1ED7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6C006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FBFE0E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2F2367E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13,0</w:t>
            </w:r>
          </w:p>
        </w:tc>
        <w:tc>
          <w:tcPr>
            <w:tcW w:w="991" w:type="dxa"/>
            <w:tcBorders>
              <w:top w:val="nil"/>
              <w:left w:val="nil"/>
              <w:bottom w:val="single" w:sz="4" w:space="0" w:color="auto"/>
              <w:right w:val="single" w:sz="4" w:space="0" w:color="auto"/>
            </w:tcBorders>
            <w:shd w:val="clear" w:color="auto" w:fill="auto"/>
            <w:noWrap/>
            <w:vAlign w:val="center"/>
            <w:hideMark/>
          </w:tcPr>
          <w:p w14:paraId="7C55606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25F5F2C" w14:textId="77777777" w:rsidR="003A3200" w:rsidRPr="003A3200" w:rsidRDefault="003A3200" w:rsidP="003A3200">
            <w:pPr>
              <w:rPr>
                <w:rFonts w:eastAsia="Times New Roman"/>
                <w:sz w:val="20"/>
                <w:szCs w:val="20"/>
              </w:rPr>
            </w:pPr>
          </w:p>
        </w:tc>
      </w:tr>
      <w:tr w:rsidR="003A3200" w:rsidRPr="003A3200" w14:paraId="58834EEB"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03CD86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69465AA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S7500</w:t>
            </w:r>
          </w:p>
        </w:tc>
        <w:tc>
          <w:tcPr>
            <w:tcW w:w="444" w:type="dxa"/>
            <w:tcBorders>
              <w:top w:val="nil"/>
              <w:left w:val="nil"/>
              <w:bottom w:val="single" w:sz="4" w:space="0" w:color="auto"/>
              <w:right w:val="single" w:sz="4" w:space="0" w:color="auto"/>
            </w:tcBorders>
            <w:shd w:val="clear" w:color="auto" w:fill="auto"/>
            <w:noWrap/>
            <w:vAlign w:val="center"/>
            <w:hideMark/>
          </w:tcPr>
          <w:p w14:paraId="4B11A3D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EC77F1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664801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18928BE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490E1AC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13,0</w:t>
            </w:r>
          </w:p>
        </w:tc>
        <w:tc>
          <w:tcPr>
            <w:tcW w:w="991" w:type="dxa"/>
            <w:tcBorders>
              <w:top w:val="nil"/>
              <w:left w:val="nil"/>
              <w:bottom w:val="single" w:sz="4" w:space="0" w:color="auto"/>
              <w:right w:val="single" w:sz="4" w:space="0" w:color="auto"/>
            </w:tcBorders>
            <w:shd w:val="clear" w:color="auto" w:fill="auto"/>
            <w:noWrap/>
            <w:vAlign w:val="center"/>
            <w:hideMark/>
          </w:tcPr>
          <w:p w14:paraId="3D26E3F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8037A9B" w14:textId="77777777" w:rsidR="003A3200" w:rsidRPr="003A3200" w:rsidRDefault="003A3200" w:rsidP="003A3200">
            <w:pPr>
              <w:rPr>
                <w:rFonts w:eastAsia="Times New Roman"/>
                <w:sz w:val="20"/>
                <w:szCs w:val="20"/>
              </w:rPr>
            </w:pPr>
          </w:p>
        </w:tc>
      </w:tr>
      <w:tr w:rsidR="003A3200" w:rsidRPr="003A3200" w14:paraId="3CE35A64" w14:textId="77777777" w:rsidTr="005D16AB">
        <w:trPr>
          <w:trHeight w:val="189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077799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1319" w:type="dxa"/>
            <w:tcBorders>
              <w:top w:val="nil"/>
              <w:left w:val="nil"/>
              <w:bottom w:val="single" w:sz="4" w:space="0" w:color="auto"/>
              <w:right w:val="single" w:sz="4" w:space="0" w:color="auto"/>
            </w:tcBorders>
            <w:shd w:val="clear" w:color="auto" w:fill="auto"/>
            <w:noWrap/>
            <w:vAlign w:val="center"/>
            <w:hideMark/>
          </w:tcPr>
          <w:p w14:paraId="427F949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L7531</w:t>
            </w:r>
          </w:p>
        </w:tc>
        <w:tc>
          <w:tcPr>
            <w:tcW w:w="444" w:type="dxa"/>
            <w:tcBorders>
              <w:top w:val="nil"/>
              <w:left w:val="nil"/>
              <w:bottom w:val="single" w:sz="4" w:space="0" w:color="auto"/>
              <w:right w:val="single" w:sz="4" w:space="0" w:color="auto"/>
            </w:tcBorders>
            <w:shd w:val="clear" w:color="auto" w:fill="auto"/>
            <w:noWrap/>
            <w:vAlign w:val="center"/>
            <w:hideMark/>
          </w:tcPr>
          <w:p w14:paraId="3374CB7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AF315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604693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244321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 </w:t>
            </w:r>
          </w:p>
        </w:tc>
        <w:tc>
          <w:tcPr>
            <w:tcW w:w="995" w:type="dxa"/>
            <w:tcBorders>
              <w:top w:val="nil"/>
              <w:left w:val="nil"/>
              <w:bottom w:val="single" w:sz="4" w:space="0" w:color="auto"/>
              <w:right w:val="single" w:sz="4" w:space="0" w:color="auto"/>
            </w:tcBorders>
            <w:shd w:val="clear" w:color="auto" w:fill="auto"/>
            <w:noWrap/>
            <w:vAlign w:val="center"/>
            <w:hideMark/>
          </w:tcPr>
          <w:p w14:paraId="6D41E25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1395CD0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 </w:t>
            </w:r>
          </w:p>
        </w:tc>
        <w:tc>
          <w:tcPr>
            <w:tcW w:w="222" w:type="dxa"/>
            <w:vAlign w:val="center"/>
            <w:hideMark/>
          </w:tcPr>
          <w:p w14:paraId="74E629ED" w14:textId="77777777" w:rsidR="003A3200" w:rsidRPr="003A3200" w:rsidRDefault="003A3200" w:rsidP="003A3200">
            <w:pPr>
              <w:rPr>
                <w:rFonts w:eastAsia="Times New Roman"/>
                <w:sz w:val="20"/>
                <w:szCs w:val="20"/>
              </w:rPr>
            </w:pPr>
          </w:p>
        </w:tc>
      </w:tr>
      <w:tr w:rsidR="003A3200" w:rsidRPr="003A3200" w14:paraId="60CABC0A"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90F7A6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61D6C31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01 L7531</w:t>
            </w:r>
          </w:p>
        </w:tc>
        <w:tc>
          <w:tcPr>
            <w:tcW w:w="444" w:type="dxa"/>
            <w:tcBorders>
              <w:top w:val="nil"/>
              <w:left w:val="nil"/>
              <w:bottom w:val="single" w:sz="4" w:space="0" w:color="auto"/>
              <w:right w:val="single" w:sz="4" w:space="0" w:color="auto"/>
            </w:tcBorders>
            <w:shd w:val="clear" w:color="auto" w:fill="auto"/>
            <w:noWrap/>
            <w:vAlign w:val="center"/>
            <w:hideMark/>
          </w:tcPr>
          <w:p w14:paraId="070719E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7996E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19DCEB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4E0F226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 </w:t>
            </w:r>
          </w:p>
        </w:tc>
        <w:tc>
          <w:tcPr>
            <w:tcW w:w="995" w:type="dxa"/>
            <w:tcBorders>
              <w:top w:val="nil"/>
              <w:left w:val="nil"/>
              <w:bottom w:val="single" w:sz="4" w:space="0" w:color="auto"/>
              <w:right w:val="single" w:sz="4" w:space="0" w:color="auto"/>
            </w:tcBorders>
            <w:shd w:val="clear" w:color="auto" w:fill="auto"/>
            <w:noWrap/>
            <w:vAlign w:val="center"/>
            <w:hideMark/>
          </w:tcPr>
          <w:p w14:paraId="35A8D6C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2943D9E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 </w:t>
            </w:r>
          </w:p>
        </w:tc>
        <w:tc>
          <w:tcPr>
            <w:tcW w:w="222" w:type="dxa"/>
            <w:vAlign w:val="center"/>
            <w:hideMark/>
          </w:tcPr>
          <w:p w14:paraId="2B0B04FA" w14:textId="77777777" w:rsidR="003A3200" w:rsidRPr="003A3200" w:rsidRDefault="003A3200" w:rsidP="003A3200">
            <w:pPr>
              <w:rPr>
                <w:rFonts w:eastAsia="Times New Roman"/>
                <w:sz w:val="20"/>
                <w:szCs w:val="20"/>
              </w:rPr>
            </w:pPr>
          </w:p>
        </w:tc>
      </w:tr>
      <w:tr w:rsidR="003A3200" w:rsidRPr="003A3200" w14:paraId="65D84BCA"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C9CC7F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Региональный проект "Современная школа"</w:t>
            </w:r>
          </w:p>
        </w:tc>
        <w:tc>
          <w:tcPr>
            <w:tcW w:w="1319" w:type="dxa"/>
            <w:tcBorders>
              <w:top w:val="nil"/>
              <w:left w:val="nil"/>
              <w:bottom w:val="single" w:sz="4" w:space="0" w:color="auto"/>
              <w:right w:val="single" w:sz="4" w:space="0" w:color="auto"/>
            </w:tcBorders>
            <w:shd w:val="clear" w:color="auto" w:fill="auto"/>
            <w:noWrap/>
            <w:vAlign w:val="center"/>
            <w:hideMark/>
          </w:tcPr>
          <w:p w14:paraId="05AF292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E1 00000</w:t>
            </w:r>
          </w:p>
        </w:tc>
        <w:tc>
          <w:tcPr>
            <w:tcW w:w="444" w:type="dxa"/>
            <w:tcBorders>
              <w:top w:val="nil"/>
              <w:left w:val="nil"/>
              <w:bottom w:val="single" w:sz="4" w:space="0" w:color="auto"/>
              <w:right w:val="single" w:sz="4" w:space="0" w:color="auto"/>
            </w:tcBorders>
            <w:shd w:val="clear" w:color="auto" w:fill="auto"/>
            <w:noWrap/>
            <w:vAlign w:val="center"/>
            <w:hideMark/>
          </w:tcPr>
          <w:p w14:paraId="2BCA139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25E1C3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F6E13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CE43AF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10 814,3</w:t>
            </w:r>
          </w:p>
        </w:tc>
        <w:tc>
          <w:tcPr>
            <w:tcW w:w="995" w:type="dxa"/>
            <w:tcBorders>
              <w:top w:val="nil"/>
              <w:left w:val="nil"/>
              <w:bottom w:val="single" w:sz="4" w:space="0" w:color="auto"/>
              <w:right w:val="single" w:sz="4" w:space="0" w:color="auto"/>
            </w:tcBorders>
            <w:shd w:val="clear" w:color="auto" w:fill="auto"/>
            <w:noWrap/>
            <w:vAlign w:val="center"/>
            <w:hideMark/>
          </w:tcPr>
          <w:p w14:paraId="0AB7DF3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5 365,4</w:t>
            </w:r>
          </w:p>
        </w:tc>
        <w:tc>
          <w:tcPr>
            <w:tcW w:w="991" w:type="dxa"/>
            <w:tcBorders>
              <w:top w:val="nil"/>
              <w:left w:val="nil"/>
              <w:bottom w:val="single" w:sz="4" w:space="0" w:color="auto"/>
              <w:right w:val="single" w:sz="4" w:space="0" w:color="auto"/>
            </w:tcBorders>
            <w:shd w:val="clear" w:color="auto" w:fill="auto"/>
            <w:noWrap/>
            <w:vAlign w:val="center"/>
            <w:hideMark/>
          </w:tcPr>
          <w:p w14:paraId="4AFA283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5 365,4</w:t>
            </w:r>
          </w:p>
        </w:tc>
        <w:tc>
          <w:tcPr>
            <w:tcW w:w="222" w:type="dxa"/>
            <w:vAlign w:val="center"/>
            <w:hideMark/>
          </w:tcPr>
          <w:p w14:paraId="79E51EB7" w14:textId="77777777" w:rsidR="003A3200" w:rsidRPr="003A3200" w:rsidRDefault="003A3200" w:rsidP="003A3200">
            <w:pPr>
              <w:rPr>
                <w:rFonts w:eastAsia="Times New Roman"/>
                <w:sz w:val="20"/>
                <w:szCs w:val="20"/>
              </w:rPr>
            </w:pPr>
          </w:p>
        </w:tc>
      </w:tr>
      <w:tr w:rsidR="003A3200" w:rsidRPr="003A3200" w14:paraId="7AA42495" w14:textId="77777777" w:rsidTr="005D16AB">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5E0613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w:t>
            </w:r>
            <w:proofErr w:type="gramStart"/>
            <w:r w:rsidRPr="003A3200">
              <w:rPr>
                <w:rFonts w:eastAsia="Times New Roman"/>
                <w:color w:val="000000"/>
                <w:sz w:val="20"/>
                <w:szCs w:val="20"/>
              </w:rPr>
              <w:t>естественно-научной</w:t>
            </w:r>
            <w:proofErr w:type="gramEnd"/>
            <w:r w:rsidRPr="003A3200">
              <w:rPr>
                <w:rFonts w:eastAsia="Times New Roman"/>
                <w:color w:val="000000"/>
                <w:sz w:val="20"/>
                <w:szCs w:val="20"/>
              </w:rPr>
              <w:t xml:space="preserve"> и технологической направленностей в общеобразовательных муниципальных организациях области </w:t>
            </w:r>
          </w:p>
        </w:tc>
        <w:tc>
          <w:tcPr>
            <w:tcW w:w="1319" w:type="dxa"/>
            <w:tcBorders>
              <w:top w:val="nil"/>
              <w:left w:val="nil"/>
              <w:bottom w:val="single" w:sz="4" w:space="0" w:color="auto"/>
              <w:right w:val="single" w:sz="4" w:space="0" w:color="auto"/>
            </w:tcBorders>
            <w:shd w:val="clear" w:color="auto" w:fill="auto"/>
            <w:noWrap/>
            <w:vAlign w:val="center"/>
            <w:hideMark/>
          </w:tcPr>
          <w:p w14:paraId="7BFE7D3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Е</w:t>
            </w:r>
            <w:proofErr w:type="gramStart"/>
            <w:r w:rsidRPr="003A3200">
              <w:rPr>
                <w:rFonts w:eastAsia="Times New Roman"/>
                <w:color w:val="000000"/>
                <w:sz w:val="20"/>
                <w:szCs w:val="20"/>
              </w:rPr>
              <w:t>1</w:t>
            </w:r>
            <w:proofErr w:type="gramEnd"/>
            <w:r w:rsidRPr="003A3200">
              <w:rPr>
                <w:rFonts w:eastAsia="Times New Roman"/>
                <w:color w:val="000000"/>
                <w:sz w:val="20"/>
                <w:szCs w:val="20"/>
              </w:rPr>
              <w:t xml:space="preserve"> 70020</w:t>
            </w:r>
          </w:p>
        </w:tc>
        <w:tc>
          <w:tcPr>
            <w:tcW w:w="444" w:type="dxa"/>
            <w:tcBorders>
              <w:top w:val="nil"/>
              <w:left w:val="nil"/>
              <w:bottom w:val="single" w:sz="4" w:space="0" w:color="auto"/>
              <w:right w:val="single" w:sz="4" w:space="0" w:color="auto"/>
            </w:tcBorders>
            <w:shd w:val="clear" w:color="auto" w:fill="auto"/>
            <w:noWrap/>
            <w:vAlign w:val="center"/>
            <w:hideMark/>
          </w:tcPr>
          <w:p w14:paraId="6D16284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1322E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72EB0F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546C9C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5 722,3</w:t>
            </w:r>
          </w:p>
        </w:tc>
        <w:tc>
          <w:tcPr>
            <w:tcW w:w="995" w:type="dxa"/>
            <w:tcBorders>
              <w:top w:val="nil"/>
              <w:left w:val="nil"/>
              <w:bottom w:val="single" w:sz="4" w:space="0" w:color="auto"/>
              <w:right w:val="single" w:sz="4" w:space="0" w:color="auto"/>
            </w:tcBorders>
            <w:shd w:val="clear" w:color="auto" w:fill="auto"/>
            <w:noWrap/>
            <w:vAlign w:val="center"/>
            <w:hideMark/>
          </w:tcPr>
          <w:p w14:paraId="47B84C1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4 265,4</w:t>
            </w:r>
          </w:p>
        </w:tc>
        <w:tc>
          <w:tcPr>
            <w:tcW w:w="991" w:type="dxa"/>
            <w:tcBorders>
              <w:top w:val="nil"/>
              <w:left w:val="nil"/>
              <w:bottom w:val="single" w:sz="4" w:space="0" w:color="auto"/>
              <w:right w:val="single" w:sz="4" w:space="0" w:color="auto"/>
            </w:tcBorders>
            <w:shd w:val="clear" w:color="auto" w:fill="auto"/>
            <w:noWrap/>
            <w:vAlign w:val="center"/>
            <w:hideMark/>
          </w:tcPr>
          <w:p w14:paraId="044BAB9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4 265,4</w:t>
            </w:r>
          </w:p>
        </w:tc>
        <w:tc>
          <w:tcPr>
            <w:tcW w:w="222" w:type="dxa"/>
            <w:vAlign w:val="center"/>
            <w:hideMark/>
          </w:tcPr>
          <w:p w14:paraId="66022075" w14:textId="77777777" w:rsidR="003A3200" w:rsidRPr="003A3200" w:rsidRDefault="003A3200" w:rsidP="003A3200">
            <w:pPr>
              <w:rPr>
                <w:rFonts w:eastAsia="Times New Roman"/>
                <w:sz w:val="20"/>
                <w:szCs w:val="20"/>
              </w:rPr>
            </w:pPr>
          </w:p>
        </w:tc>
      </w:tr>
      <w:tr w:rsidR="003A3200" w:rsidRPr="003A3200" w14:paraId="13F56652"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61C608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09B0641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Е</w:t>
            </w:r>
            <w:proofErr w:type="gramStart"/>
            <w:r w:rsidRPr="003A3200">
              <w:rPr>
                <w:rFonts w:eastAsia="Times New Roman"/>
                <w:color w:val="000000"/>
                <w:sz w:val="20"/>
                <w:szCs w:val="20"/>
              </w:rPr>
              <w:t>1</w:t>
            </w:r>
            <w:proofErr w:type="gramEnd"/>
            <w:r w:rsidRPr="003A3200">
              <w:rPr>
                <w:rFonts w:eastAsia="Times New Roman"/>
                <w:color w:val="000000"/>
                <w:sz w:val="20"/>
                <w:szCs w:val="20"/>
              </w:rPr>
              <w:t xml:space="preserve"> 70020</w:t>
            </w:r>
          </w:p>
        </w:tc>
        <w:tc>
          <w:tcPr>
            <w:tcW w:w="444" w:type="dxa"/>
            <w:tcBorders>
              <w:top w:val="nil"/>
              <w:left w:val="nil"/>
              <w:bottom w:val="single" w:sz="4" w:space="0" w:color="auto"/>
              <w:right w:val="single" w:sz="4" w:space="0" w:color="auto"/>
            </w:tcBorders>
            <w:shd w:val="clear" w:color="auto" w:fill="auto"/>
            <w:noWrap/>
            <w:vAlign w:val="center"/>
            <w:hideMark/>
          </w:tcPr>
          <w:p w14:paraId="4EFC13D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92821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A9480E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7E22A0C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5 722,3</w:t>
            </w:r>
          </w:p>
        </w:tc>
        <w:tc>
          <w:tcPr>
            <w:tcW w:w="995" w:type="dxa"/>
            <w:tcBorders>
              <w:top w:val="nil"/>
              <w:left w:val="nil"/>
              <w:bottom w:val="single" w:sz="4" w:space="0" w:color="auto"/>
              <w:right w:val="single" w:sz="4" w:space="0" w:color="auto"/>
            </w:tcBorders>
            <w:shd w:val="clear" w:color="auto" w:fill="auto"/>
            <w:noWrap/>
            <w:vAlign w:val="center"/>
            <w:hideMark/>
          </w:tcPr>
          <w:p w14:paraId="117F7B6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4 265,4</w:t>
            </w:r>
          </w:p>
        </w:tc>
        <w:tc>
          <w:tcPr>
            <w:tcW w:w="991" w:type="dxa"/>
            <w:tcBorders>
              <w:top w:val="nil"/>
              <w:left w:val="nil"/>
              <w:bottom w:val="single" w:sz="4" w:space="0" w:color="auto"/>
              <w:right w:val="single" w:sz="4" w:space="0" w:color="auto"/>
            </w:tcBorders>
            <w:shd w:val="clear" w:color="auto" w:fill="auto"/>
            <w:noWrap/>
            <w:vAlign w:val="center"/>
            <w:hideMark/>
          </w:tcPr>
          <w:p w14:paraId="62AD77A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4 265,4</w:t>
            </w:r>
          </w:p>
        </w:tc>
        <w:tc>
          <w:tcPr>
            <w:tcW w:w="222" w:type="dxa"/>
            <w:vAlign w:val="center"/>
            <w:hideMark/>
          </w:tcPr>
          <w:p w14:paraId="33D52B93" w14:textId="77777777" w:rsidR="003A3200" w:rsidRPr="003A3200" w:rsidRDefault="003A3200" w:rsidP="003A3200">
            <w:pPr>
              <w:rPr>
                <w:rFonts w:eastAsia="Times New Roman"/>
                <w:sz w:val="20"/>
                <w:szCs w:val="20"/>
              </w:rPr>
            </w:pPr>
          </w:p>
        </w:tc>
      </w:tr>
      <w:tr w:rsidR="003A3200" w:rsidRPr="003A3200" w14:paraId="10797225" w14:textId="77777777" w:rsidTr="005D16AB">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86308F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319" w:type="dxa"/>
            <w:tcBorders>
              <w:top w:val="nil"/>
              <w:left w:val="nil"/>
              <w:bottom w:val="single" w:sz="4" w:space="0" w:color="auto"/>
              <w:right w:val="single" w:sz="4" w:space="0" w:color="auto"/>
            </w:tcBorders>
            <w:shd w:val="clear" w:color="auto" w:fill="auto"/>
            <w:noWrap/>
            <w:vAlign w:val="center"/>
            <w:hideMark/>
          </w:tcPr>
          <w:p w14:paraId="1A5AE56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Е</w:t>
            </w:r>
            <w:proofErr w:type="gramStart"/>
            <w:r w:rsidRPr="003A3200">
              <w:rPr>
                <w:rFonts w:eastAsia="Times New Roman"/>
                <w:color w:val="000000"/>
                <w:sz w:val="20"/>
                <w:szCs w:val="20"/>
              </w:rPr>
              <w:t>1</w:t>
            </w:r>
            <w:proofErr w:type="gramEnd"/>
            <w:r w:rsidRPr="003A3200">
              <w:rPr>
                <w:rFonts w:eastAsia="Times New Roman"/>
                <w:color w:val="000000"/>
                <w:sz w:val="20"/>
                <w:szCs w:val="20"/>
              </w:rPr>
              <w:t xml:space="preserve"> 71370</w:t>
            </w:r>
          </w:p>
        </w:tc>
        <w:tc>
          <w:tcPr>
            <w:tcW w:w="444" w:type="dxa"/>
            <w:tcBorders>
              <w:top w:val="nil"/>
              <w:left w:val="nil"/>
              <w:bottom w:val="single" w:sz="4" w:space="0" w:color="auto"/>
              <w:right w:val="single" w:sz="4" w:space="0" w:color="auto"/>
            </w:tcBorders>
            <w:shd w:val="clear" w:color="auto" w:fill="auto"/>
            <w:noWrap/>
            <w:vAlign w:val="center"/>
            <w:hideMark/>
          </w:tcPr>
          <w:p w14:paraId="2C1EC6A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3B7DDA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FBEC8C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52938D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700,0</w:t>
            </w:r>
          </w:p>
        </w:tc>
        <w:tc>
          <w:tcPr>
            <w:tcW w:w="995" w:type="dxa"/>
            <w:tcBorders>
              <w:top w:val="nil"/>
              <w:left w:val="nil"/>
              <w:bottom w:val="single" w:sz="4" w:space="0" w:color="auto"/>
              <w:right w:val="single" w:sz="4" w:space="0" w:color="auto"/>
            </w:tcBorders>
            <w:shd w:val="clear" w:color="auto" w:fill="auto"/>
            <w:noWrap/>
            <w:vAlign w:val="center"/>
            <w:hideMark/>
          </w:tcPr>
          <w:p w14:paraId="59771D1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700,0</w:t>
            </w:r>
          </w:p>
        </w:tc>
        <w:tc>
          <w:tcPr>
            <w:tcW w:w="991" w:type="dxa"/>
            <w:tcBorders>
              <w:top w:val="nil"/>
              <w:left w:val="nil"/>
              <w:bottom w:val="single" w:sz="4" w:space="0" w:color="auto"/>
              <w:right w:val="single" w:sz="4" w:space="0" w:color="auto"/>
            </w:tcBorders>
            <w:shd w:val="clear" w:color="auto" w:fill="auto"/>
            <w:noWrap/>
            <w:vAlign w:val="center"/>
            <w:hideMark/>
          </w:tcPr>
          <w:p w14:paraId="49A4255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700,0</w:t>
            </w:r>
          </w:p>
        </w:tc>
        <w:tc>
          <w:tcPr>
            <w:tcW w:w="222" w:type="dxa"/>
            <w:vAlign w:val="center"/>
            <w:hideMark/>
          </w:tcPr>
          <w:p w14:paraId="393A6675" w14:textId="77777777" w:rsidR="003A3200" w:rsidRPr="003A3200" w:rsidRDefault="003A3200" w:rsidP="003A3200">
            <w:pPr>
              <w:rPr>
                <w:rFonts w:eastAsia="Times New Roman"/>
                <w:sz w:val="20"/>
                <w:szCs w:val="20"/>
              </w:rPr>
            </w:pPr>
          </w:p>
        </w:tc>
      </w:tr>
      <w:tr w:rsidR="003A3200" w:rsidRPr="003A3200" w14:paraId="2D291EF3"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E1CAE8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D60A75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Е</w:t>
            </w:r>
            <w:proofErr w:type="gramStart"/>
            <w:r w:rsidRPr="003A3200">
              <w:rPr>
                <w:rFonts w:eastAsia="Times New Roman"/>
                <w:color w:val="000000"/>
                <w:sz w:val="20"/>
                <w:szCs w:val="20"/>
              </w:rPr>
              <w:t>1</w:t>
            </w:r>
            <w:proofErr w:type="gramEnd"/>
            <w:r w:rsidRPr="003A3200">
              <w:rPr>
                <w:rFonts w:eastAsia="Times New Roman"/>
                <w:color w:val="000000"/>
                <w:sz w:val="20"/>
                <w:szCs w:val="20"/>
              </w:rPr>
              <w:t xml:space="preserve"> 71370</w:t>
            </w:r>
          </w:p>
        </w:tc>
        <w:tc>
          <w:tcPr>
            <w:tcW w:w="444" w:type="dxa"/>
            <w:tcBorders>
              <w:top w:val="nil"/>
              <w:left w:val="nil"/>
              <w:bottom w:val="single" w:sz="4" w:space="0" w:color="auto"/>
              <w:right w:val="single" w:sz="4" w:space="0" w:color="auto"/>
            </w:tcBorders>
            <w:shd w:val="clear" w:color="auto" w:fill="auto"/>
            <w:noWrap/>
            <w:vAlign w:val="center"/>
            <w:hideMark/>
          </w:tcPr>
          <w:p w14:paraId="1000B23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5C09F6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9AFDC3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7AA0848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700,0</w:t>
            </w:r>
          </w:p>
        </w:tc>
        <w:tc>
          <w:tcPr>
            <w:tcW w:w="995" w:type="dxa"/>
            <w:tcBorders>
              <w:top w:val="nil"/>
              <w:left w:val="nil"/>
              <w:bottom w:val="single" w:sz="4" w:space="0" w:color="auto"/>
              <w:right w:val="single" w:sz="4" w:space="0" w:color="auto"/>
            </w:tcBorders>
            <w:shd w:val="clear" w:color="auto" w:fill="auto"/>
            <w:noWrap/>
            <w:vAlign w:val="center"/>
            <w:hideMark/>
          </w:tcPr>
          <w:p w14:paraId="7B09C2C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700,0</w:t>
            </w:r>
          </w:p>
        </w:tc>
        <w:tc>
          <w:tcPr>
            <w:tcW w:w="991" w:type="dxa"/>
            <w:tcBorders>
              <w:top w:val="nil"/>
              <w:left w:val="nil"/>
              <w:bottom w:val="single" w:sz="4" w:space="0" w:color="auto"/>
              <w:right w:val="single" w:sz="4" w:space="0" w:color="auto"/>
            </w:tcBorders>
            <w:shd w:val="clear" w:color="auto" w:fill="auto"/>
            <w:noWrap/>
            <w:vAlign w:val="center"/>
            <w:hideMark/>
          </w:tcPr>
          <w:p w14:paraId="408236E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700,0</w:t>
            </w:r>
          </w:p>
        </w:tc>
        <w:tc>
          <w:tcPr>
            <w:tcW w:w="222" w:type="dxa"/>
            <w:vAlign w:val="center"/>
            <w:hideMark/>
          </w:tcPr>
          <w:p w14:paraId="5E819B21" w14:textId="77777777" w:rsidR="003A3200" w:rsidRPr="003A3200" w:rsidRDefault="003A3200" w:rsidP="003A3200">
            <w:pPr>
              <w:rPr>
                <w:rFonts w:eastAsia="Times New Roman"/>
                <w:sz w:val="20"/>
                <w:szCs w:val="20"/>
              </w:rPr>
            </w:pPr>
          </w:p>
        </w:tc>
      </w:tr>
      <w:tr w:rsidR="003A3200" w:rsidRPr="003A3200" w14:paraId="4B3FB77C" w14:textId="77777777" w:rsidTr="005D16AB">
        <w:trPr>
          <w:trHeight w:val="20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D95219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w:t>
            </w:r>
            <w:proofErr w:type="gramStart"/>
            <w:r w:rsidRPr="003A3200">
              <w:rPr>
                <w:rFonts w:eastAsia="Times New Roman"/>
                <w:color w:val="000000"/>
                <w:sz w:val="20"/>
                <w:szCs w:val="20"/>
              </w:rPr>
              <w:t>естественно-научной</w:t>
            </w:r>
            <w:proofErr w:type="gramEnd"/>
            <w:r w:rsidRPr="003A3200">
              <w:rPr>
                <w:rFonts w:eastAsia="Times New Roman"/>
                <w:color w:val="000000"/>
                <w:sz w:val="20"/>
                <w:szCs w:val="20"/>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1319" w:type="dxa"/>
            <w:tcBorders>
              <w:top w:val="nil"/>
              <w:left w:val="nil"/>
              <w:bottom w:val="single" w:sz="4" w:space="0" w:color="auto"/>
              <w:right w:val="single" w:sz="4" w:space="0" w:color="auto"/>
            </w:tcBorders>
            <w:shd w:val="clear" w:color="auto" w:fill="auto"/>
            <w:noWrap/>
            <w:vAlign w:val="center"/>
            <w:hideMark/>
          </w:tcPr>
          <w:p w14:paraId="7D35E14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Е</w:t>
            </w:r>
            <w:proofErr w:type="gramStart"/>
            <w:r w:rsidRPr="003A3200">
              <w:rPr>
                <w:rFonts w:eastAsia="Times New Roman"/>
                <w:color w:val="000000"/>
                <w:sz w:val="20"/>
                <w:szCs w:val="20"/>
              </w:rPr>
              <w:t>1</w:t>
            </w:r>
            <w:proofErr w:type="gramEnd"/>
            <w:r w:rsidRPr="003A3200">
              <w:rPr>
                <w:rFonts w:eastAsia="Times New Roman"/>
                <w:color w:val="000000"/>
                <w:sz w:val="20"/>
                <w:szCs w:val="20"/>
              </w:rPr>
              <w:t xml:space="preserve"> 72330</w:t>
            </w:r>
          </w:p>
        </w:tc>
        <w:tc>
          <w:tcPr>
            <w:tcW w:w="444" w:type="dxa"/>
            <w:tcBorders>
              <w:top w:val="nil"/>
              <w:left w:val="nil"/>
              <w:bottom w:val="single" w:sz="4" w:space="0" w:color="auto"/>
              <w:right w:val="single" w:sz="4" w:space="0" w:color="auto"/>
            </w:tcBorders>
            <w:shd w:val="clear" w:color="auto" w:fill="auto"/>
            <w:noWrap/>
            <w:vAlign w:val="center"/>
            <w:hideMark/>
          </w:tcPr>
          <w:p w14:paraId="17119CE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9BCC72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A30BAF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A82995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4 392,0</w:t>
            </w:r>
          </w:p>
        </w:tc>
        <w:tc>
          <w:tcPr>
            <w:tcW w:w="995" w:type="dxa"/>
            <w:tcBorders>
              <w:top w:val="nil"/>
              <w:left w:val="nil"/>
              <w:bottom w:val="single" w:sz="4" w:space="0" w:color="auto"/>
              <w:right w:val="single" w:sz="4" w:space="0" w:color="auto"/>
            </w:tcBorders>
            <w:shd w:val="clear" w:color="auto" w:fill="auto"/>
            <w:noWrap/>
            <w:vAlign w:val="center"/>
            <w:hideMark/>
          </w:tcPr>
          <w:p w14:paraId="3F4143D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400,0</w:t>
            </w:r>
          </w:p>
        </w:tc>
        <w:tc>
          <w:tcPr>
            <w:tcW w:w="991" w:type="dxa"/>
            <w:tcBorders>
              <w:top w:val="nil"/>
              <w:left w:val="nil"/>
              <w:bottom w:val="single" w:sz="4" w:space="0" w:color="auto"/>
              <w:right w:val="single" w:sz="4" w:space="0" w:color="auto"/>
            </w:tcBorders>
            <w:shd w:val="clear" w:color="auto" w:fill="auto"/>
            <w:noWrap/>
            <w:vAlign w:val="center"/>
            <w:hideMark/>
          </w:tcPr>
          <w:p w14:paraId="45D499D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400,0</w:t>
            </w:r>
          </w:p>
        </w:tc>
        <w:tc>
          <w:tcPr>
            <w:tcW w:w="222" w:type="dxa"/>
            <w:vAlign w:val="center"/>
            <w:hideMark/>
          </w:tcPr>
          <w:p w14:paraId="081FE924" w14:textId="77777777" w:rsidR="003A3200" w:rsidRPr="003A3200" w:rsidRDefault="003A3200" w:rsidP="003A3200">
            <w:pPr>
              <w:rPr>
                <w:rFonts w:eastAsia="Times New Roman"/>
                <w:sz w:val="20"/>
                <w:szCs w:val="20"/>
              </w:rPr>
            </w:pPr>
          </w:p>
        </w:tc>
      </w:tr>
      <w:tr w:rsidR="003A3200" w:rsidRPr="003A3200" w14:paraId="74BB17A3"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66EECB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87CB63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Е</w:t>
            </w:r>
            <w:proofErr w:type="gramStart"/>
            <w:r w:rsidRPr="003A3200">
              <w:rPr>
                <w:rFonts w:eastAsia="Times New Roman"/>
                <w:color w:val="000000"/>
                <w:sz w:val="20"/>
                <w:szCs w:val="20"/>
              </w:rPr>
              <w:t>1</w:t>
            </w:r>
            <w:proofErr w:type="gramEnd"/>
            <w:r w:rsidRPr="003A3200">
              <w:rPr>
                <w:rFonts w:eastAsia="Times New Roman"/>
                <w:color w:val="000000"/>
                <w:sz w:val="20"/>
                <w:szCs w:val="20"/>
              </w:rPr>
              <w:t xml:space="preserve"> 72330</w:t>
            </w:r>
          </w:p>
        </w:tc>
        <w:tc>
          <w:tcPr>
            <w:tcW w:w="444" w:type="dxa"/>
            <w:tcBorders>
              <w:top w:val="nil"/>
              <w:left w:val="nil"/>
              <w:bottom w:val="single" w:sz="4" w:space="0" w:color="auto"/>
              <w:right w:val="single" w:sz="4" w:space="0" w:color="auto"/>
            </w:tcBorders>
            <w:shd w:val="clear" w:color="auto" w:fill="auto"/>
            <w:noWrap/>
            <w:vAlign w:val="center"/>
            <w:hideMark/>
          </w:tcPr>
          <w:p w14:paraId="73677E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47E0CB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2BB8E3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004ADE5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4 392,0</w:t>
            </w:r>
          </w:p>
        </w:tc>
        <w:tc>
          <w:tcPr>
            <w:tcW w:w="995" w:type="dxa"/>
            <w:tcBorders>
              <w:top w:val="nil"/>
              <w:left w:val="nil"/>
              <w:bottom w:val="single" w:sz="4" w:space="0" w:color="auto"/>
              <w:right w:val="single" w:sz="4" w:space="0" w:color="auto"/>
            </w:tcBorders>
            <w:shd w:val="clear" w:color="auto" w:fill="auto"/>
            <w:noWrap/>
            <w:vAlign w:val="center"/>
            <w:hideMark/>
          </w:tcPr>
          <w:p w14:paraId="5340A91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400,0</w:t>
            </w:r>
          </w:p>
        </w:tc>
        <w:tc>
          <w:tcPr>
            <w:tcW w:w="991" w:type="dxa"/>
            <w:tcBorders>
              <w:top w:val="nil"/>
              <w:left w:val="nil"/>
              <w:bottom w:val="single" w:sz="4" w:space="0" w:color="auto"/>
              <w:right w:val="single" w:sz="4" w:space="0" w:color="auto"/>
            </w:tcBorders>
            <w:shd w:val="clear" w:color="auto" w:fill="auto"/>
            <w:noWrap/>
            <w:vAlign w:val="center"/>
            <w:hideMark/>
          </w:tcPr>
          <w:p w14:paraId="72A2B58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400,0</w:t>
            </w:r>
          </w:p>
        </w:tc>
        <w:tc>
          <w:tcPr>
            <w:tcW w:w="222" w:type="dxa"/>
            <w:vAlign w:val="center"/>
            <w:hideMark/>
          </w:tcPr>
          <w:p w14:paraId="671A3DA0" w14:textId="77777777" w:rsidR="003A3200" w:rsidRPr="003A3200" w:rsidRDefault="003A3200" w:rsidP="003A3200">
            <w:pPr>
              <w:rPr>
                <w:rFonts w:eastAsia="Times New Roman"/>
                <w:sz w:val="20"/>
                <w:szCs w:val="20"/>
              </w:rPr>
            </w:pPr>
          </w:p>
        </w:tc>
      </w:tr>
      <w:tr w:rsidR="003A3200" w:rsidRPr="003A3200" w14:paraId="36A841FA"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886B35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Региональный проект "Цифровая образовательная среда"</w:t>
            </w:r>
          </w:p>
        </w:tc>
        <w:tc>
          <w:tcPr>
            <w:tcW w:w="1319" w:type="dxa"/>
            <w:tcBorders>
              <w:top w:val="nil"/>
              <w:left w:val="nil"/>
              <w:bottom w:val="single" w:sz="4" w:space="0" w:color="auto"/>
              <w:right w:val="single" w:sz="4" w:space="0" w:color="auto"/>
            </w:tcBorders>
            <w:shd w:val="clear" w:color="auto" w:fill="auto"/>
            <w:noWrap/>
            <w:vAlign w:val="center"/>
            <w:hideMark/>
          </w:tcPr>
          <w:p w14:paraId="729BC70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E4 00000</w:t>
            </w:r>
          </w:p>
        </w:tc>
        <w:tc>
          <w:tcPr>
            <w:tcW w:w="444" w:type="dxa"/>
            <w:tcBorders>
              <w:top w:val="nil"/>
              <w:left w:val="nil"/>
              <w:bottom w:val="single" w:sz="4" w:space="0" w:color="auto"/>
              <w:right w:val="single" w:sz="4" w:space="0" w:color="auto"/>
            </w:tcBorders>
            <w:shd w:val="clear" w:color="auto" w:fill="auto"/>
            <w:noWrap/>
            <w:vAlign w:val="center"/>
            <w:hideMark/>
          </w:tcPr>
          <w:p w14:paraId="5D2F6C5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F5C88A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BF2F48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29B260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355,0</w:t>
            </w:r>
          </w:p>
        </w:tc>
        <w:tc>
          <w:tcPr>
            <w:tcW w:w="995" w:type="dxa"/>
            <w:tcBorders>
              <w:top w:val="nil"/>
              <w:left w:val="nil"/>
              <w:bottom w:val="single" w:sz="4" w:space="0" w:color="auto"/>
              <w:right w:val="single" w:sz="4" w:space="0" w:color="auto"/>
            </w:tcBorders>
            <w:shd w:val="clear" w:color="auto" w:fill="auto"/>
            <w:noWrap/>
            <w:vAlign w:val="center"/>
            <w:hideMark/>
          </w:tcPr>
          <w:p w14:paraId="250E854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195,0</w:t>
            </w:r>
          </w:p>
        </w:tc>
        <w:tc>
          <w:tcPr>
            <w:tcW w:w="991" w:type="dxa"/>
            <w:tcBorders>
              <w:top w:val="nil"/>
              <w:left w:val="nil"/>
              <w:bottom w:val="single" w:sz="4" w:space="0" w:color="auto"/>
              <w:right w:val="single" w:sz="4" w:space="0" w:color="auto"/>
            </w:tcBorders>
            <w:shd w:val="clear" w:color="auto" w:fill="auto"/>
            <w:noWrap/>
            <w:vAlign w:val="center"/>
            <w:hideMark/>
          </w:tcPr>
          <w:p w14:paraId="391AD69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195,0</w:t>
            </w:r>
          </w:p>
        </w:tc>
        <w:tc>
          <w:tcPr>
            <w:tcW w:w="222" w:type="dxa"/>
            <w:vAlign w:val="center"/>
            <w:hideMark/>
          </w:tcPr>
          <w:p w14:paraId="55A85A97" w14:textId="77777777" w:rsidR="003A3200" w:rsidRPr="003A3200" w:rsidRDefault="003A3200" w:rsidP="003A3200">
            <w:pPr>
              <w:rPr>
                <w:rFonts w:eastAsia="Times New Roman"/>
                <w:sz w:val="20"/>
                <w:szCs w:val="20"/>
              </w:rPr>
            </w:pPr>
          </w:p>
        </w:tc>
      </w:tr>
      <w:tr w:rsidR="003A3200" w:rsidRPr="003A3200" w14:paraId="79C10082" w14:textId="77777777" w:rsidTr="005D16AB">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FF7D59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11CA879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Е</w:t>
            </w:r>
            <w:proofErr w:type="gramStart"/>
            <w:r w:rsidRPr="003A3200">
              <w:rPr>
                <w:rFonts w:eastAsia="Times New Roman"/>
                <w:color w:val="000000"/>
                <w:sz w:val="20"/>
                <w:szCs w:val="20"/>
              </w:rPr>
              <w:t>4</w:t>
            </w:r>
            <w:proofErr w:type="gramEnd"/>
            <w:r w:rsidRPr="003A3200">
              <w:rPr>
                <w:rFonts w:eastAsia="Times New Roman"/>
                <w:color w:val="000000"/>
                <w:sz w:val="20"/>
                <w:szCs w:val="20"/>
              </w:rPr>
              <w:t xml:space="preserve"> 72340</w:t>
            </w:r>
          </w:p>
        </w:tc>
        <w:tc>
          <w:tcPr>
            <w:tcW w:w="444" w:type="dxa"/>
            <w:tcBorders>
              <w:top w:val="nil"/>
              <w:left w:val="nil"/>
              <w:bottom w:val="single" w:sz="4" w:space="0" w:color="auto"/>
              <w:right w:val="single" w:sz="4" w:space="0" w:color="auto"/>
            </w:tcBorders>
            <w:shd w:val="clear" w:color="auto" w:fill="auto"/>
            <w:noWrap/>
            <w:vAlign w:val="center"/>
            <w:hideMark/>
          </w:tcPr>
          <w:p w14:paraId="21C024B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34E36A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A94B11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55B81B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90,0</w:t>
            </w:r>
          </w:p>
        </w:tc>
        <w:tc>
          <w:tcPr>
            <w:tcW w:w="995" w:type="dxa"/>
            <w:tcBorders>
              <w:top w:val="nil"/>
              <w:left w:val="nil"/>
              <w:bottom w:val="single" w:sz="4" w:space="0" w:color="auto"/>
              <w:right w:val="single" w:sz="4" w:space="0" w:color="auto"/>
            </w:tcBorders>
            <w:shd w:val="clear" w:color="auto" w:fill="auto"/>
            <w:noWrap/>
            <w:vAlign w:val="center"/>
            <w:hideMark/>
          </w:tcPr>
          <w:p w14:paraId="628B738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90,0</w:t>
            </w:r>
          </w:p>
        </w:tc>
        <w:tc>
          <w:tcPr>
            <w:tcW w:w="991" w:type="dxa"/>
            <w:tcBorders>
              <w:top w:val="nil"/>
              <w:left w:val="nil"/>
              <w:bottom w:val="single" w:sz="4" w:space="0" w:color="auto"/>
              <w:right w:val="single" w:sz="4" w:space="0" w:color="auto"/>
            </w:tcBorders>
            <w:shd w:val="clear" w:color="auto" w:fill="auto"/>
            <w:noWrap/>
            <w:vAlign w:val="center"/>
            <w:hideMark/>
          </w:tcPr>
          <w:p w14:paraId="1ADC41D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90,0</w:t>
            </w:r>
          </w:p>
        </w:tc>
        <w:tc>
          <w:tcPr>
            <w:tcW w:w="222" w:type="dxa"/>
            <w:vAlign w:val="center"/>
            <w:hideMark/>
          </w:tcPr>
          <w:p w14:paraId="0ED76EC4" w14:textId="77777777" w:rsidR="003A3200" w:rsidRPr="003A3200" w:rsidRDefault="003A3200" w:rsidP="003A3200">
            <w:pPr>
              <w:rPr>
                <w:rFonts w:eastAsia="Times New Roman"/>
                <w:sz w:val="20"/>
                <w:szCs w:val="20"/>
              </w:rPr>
            </w:pPr>
          </w:p>
        </w:tc>
      </w:tr>
      <w:tr w:rsidR="003A3200" w:rsidRPr="003A3200" w14:paraId="43ECB141"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C3D7AF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DA3BD7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Е</w:t>
            </w:r>
            <w:proofErr w:type="gramStart"/>
            <w:r w:rsidRPr="003A3200">
              <w:rPr>
                <w:rFonts w:eastAsia="Times New Roman"/>
                <w:color w:val="000000"/>
                <w:sz w:val="20"/>
                <w:szCs w:val="20"/>
              </w:rPr>
              <w:t>4</w:t>
            </w:r>
            <w:proofErr w:type="gramEnd"/>
            <w:r w:rsidRPr="003A3200">
              <w:rPr>
                <w:rFonts w:eastAsia="Times New Roman"/>
                <w:color w:val="000000"/>
                <w:sz w:val="20"/>
                <w:szCs w:val="20"/>
              </w:rPr>
              <w:t xml:space="preserve"> 72340</w:t>
            </w:r>
          </w:p>
        </w:tc>
        <w:tc>
          <w:tcPr>
            <w:tcW w:w="444" w:type="dxa"/>
            <w:tcBorders>
              <w:top w:val="nil"/>
              <w:left w:val="nil"/>
              <w:bottom w:val="single" w:sz="4" w:space="0" w:color="auto"/>
              <w:right w:val="single" w:sz="4" w:space="0" w:color="auto"/>
            </w:tcBorders>
            <w:shd w:val="clear" w:color="auto" w:fill="auto"/>
            <w:noWrap/>
            <w:vAlign w:val="center"/>
            <w:hideMark/>
          </w:tcPr>
          <w:p w14:paraId="6DA910D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F7FD4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9BD036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333797F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90,0</w:t>
            </w:r>
          </w:p>
        </w:tc>
        <w:tc>
          <w:tcPr>
            <w:tcW w:w="995" w:type="dxa"/>
            <w:tcBorders>
              <w:top w:val="nil"/>
              <w:left w:val="nil"/>
              <w:bottom w:val="single" w:sz="4" w:space="0" w:color="auto"/>
              <w:right w:val="single" w:sz="4" w:space="0" w:color="auto"/>
            </w:tcBorders>
            <w:shd w:val="clear" w:color="auto" w:fill="auto"/>
            <w:noWrap/>
            <w:vAlign w:val="center"/>
            <w:hideMark/>
          </w:tcPr>
          <w:p w14:paraId="76CE0F5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90,0</w:t>
            </w:r>
          </w:p>
        </w:tc>
        <w:tc>
          <w:tcPr>
            <w:tcW w:w="991" w:type="dxa"/>
            <w:tcBorders>
              <w:top w:val="nil"/>
              <w:left w:val="nil"/>
              <w:bottom w:val="single" w:sz="4" w:space="0" w:color="auto"/>
              <w:right w:val="single" w:sz="4" w:space="0" w:color="auto"/>
            </w:tcBorders>
            <w:shd w:val="clear" w:color="auto" w:fill="auto"/>
            <w:noWrap/>
            <w:vAlign w:val="center"/>
            <w:hideMark/>
          </w:tcPr>
          <w:p w14:paraId="5A2F34F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90,0</w:t>
            </w:r>
          </w:p>
        </w:tc>
        <w:tc>
          <w:tcPr>
            <w:tcW w:w="222" w:type="dxa"/>
            <w:vAlign w:val="center"/>
            <w:hideMark/>
          </w:tcPr>
          <w:p w14:paraId="600F3EE5" w14:textId="77777777" w:rsidR="003A3200" w:rsidRPr="003A3200" w:rsidRDefault="003A3200" w:rsidP="003A3200">
            <w:pPr>
              <w:rPr>
                <w:rFonts w:eastAsia="Times New Roman"/>
                <w:sz w:val="20"/>
                <w:szCs w:val="20"/>
              </w:rPr>
            </w:pPr>
          </w:p>
        </w:tc>
      </w:tr>
      <w:tr w:rsidR="003A3200" w:rsidRPr="003A3200" w14:paraId="2A314A4B" w14:textId="77777777" w:rsidTr="005D16AB">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A58F13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7129B1D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Е</w:t>
            </w:r>
            <w:proofErr w:type="gramStart"/>
            <w:r w:rsidRPr="003A3200">
              <w:rPr>
                <w:rFonts w:eastAsia="Times New Roman"/>
                <w:color w:val="000000"/>
                <w:sz w:val="20"/>
                <w:szCs w:val="20"/>
              </w:rPr>
              <w:t>4</w:t>
            </w:r>
            <w:proofErr w:type="gramEnd"/>
            <w:r w:rsidRPr="003A3200">
              <w:rPr>
                <w:rFonts w:eastAsia="Times New Roman"/>
                <w:color w:val="000000"/>
                <w:sz w:val="20"/>
                <w:szCs w:val="20"/>
              </w:rPr>
              <w:t xml:space="preserve"> 71380</w:t>
            </w:r>
          </w:p>
        </w:tc>
        <w:tc>
          <w:tcPr>
            <w:tcW w:w="444" w:type="dxa"/>
            <w:tcBorders>
              <w:top w:val="nil"/>
              <w:left w:val="nil"/>
              <w:bottom w:val="single" w:sz="4" w:space="0" w:color="auto"/>
              <w:right w:val="single" w:sz="4" w:space="0" w:color="auto"/>
            </w:tcBorders>
            <w:shd w:val="clear" w:color="auto" w:fill="auto"/>
            <w:noWrap/>
            <w:vAlign w:val="center"/>
            <w:hideMark/>
          </w:tcPr>
          <w:p w14:paraId="6797E15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AD946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623620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6737C6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265,0</w:t>
            </w:r>
          </w:p>
        </w:tc>
        <w:tc>
          <w:tcPr>
            <w:tcW w:w="995" w:type="dxa"/>
            <w:tcBorders>
              <w:top w:val="nil"/>
              <w:left w:val="nil"/>
              <w:bottom w:val="single" w:sz="4" w:space="0" w:color="auto"/>
              <w:right w:val="single" w:sz="4" w:space="0" w:color="auto"/>
            </w:tcBorders>
            <w:shd w:val="clear" w:color="auto" w:fill="auto"/>
            <w:noWrap/>
            <w:vAlign w:val="center"/>
            <w:hideMark/>
          </w:tcPr>
          <w:p w14:paraId="2777820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105,0</w:t>
            </w:r>
          </w:p>
        </w:tc>
        <w:tc>
          <w:tcPr>
            <w:tcW w:w="991" w:type="dxa"/>
            <w:tcBorders>
              <w:top w:val="nil"/>
              <w:left w:val="nil"/>
              <w:bottom w:val="single" w:sz="4" w:space="0" w:color="auto"/>
              <w:right w:val="single" w:sz="4" w:space="0" w:color="auto"/>
            </w:tcBorders>
            <w:shd w:val="clear" w:color="auto" w:fill="auto"/>
            <w:noWrap/>
            <w:vAlign w:val="center"/>
            <w:hideMark/>
          </w:tcPr>
          <w:p w14:paraId="2EC4633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105,0</w:t>
            </w:r>
          </w:p>
        </w:tc>
        <w:tc>
          <w:tcPr>
            <w:tcW w:w="222" w:type="dxa"/>
            <w:vAlign w:val="center"/>
            <w:hideMark/>
          </w:tcPr>
          <w:p w14:paraId="3F1F2DEA" w14:textId="77777777" w:rsidR="003A3200" w:rsidRPr="003A3200" w:rsidRDefault="003A3200" w:rsidP="003A3200">
            <w:pPr>
              <w:rPr>
                <w:rFonts w:eastAsia="Times New Roman"/>
                <w:sz w:val="20"/>
                <w:szCs w:val="20"/>
              </w:rPr>
            </w:pPr>
          </w:p>
        </w:tc>
      </w:tr>
      <w:tr w:rsidR="003A3200" w:rsidRPr="003A3200" w14:paraId="0157005F"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FFBE26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D2899D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Е</w:t>
            </w:r>
            <w:proofErr w:type="gramStart"/>
            <w:r w:rsidRPr="003A3200">
              <w:rPr>
                <w:rFonts w:eastAsia="Times New Roman"/>
                <w:color w:val="000000"/>
                <w:sz w:val="20"/>
                <w:szCs w:val="20"/>
              </w:rPr>
              <w:t>4</w:t>
            </w:r>
            <w:proofErr w:type="gramEnd"/>
            <w:r w:rsidRPr="003A3200">
              <w:rPr>
                <w:rFonts w:eastAsia="Times New Roman"/>
                <w:color w:val="000000"/>
                <w:sz w:val="20"/>
                <w:szCs w:val="20"/>
              </w:rPr>
              <w:t xml:space="preserve"> 71380</w:t>
            </w:r>
          </w:p>
        </w:tc>
        <w:tc>
          <w:tcPr>
            <w:tcW w:w="444" w:type="dxa"/>
            <w:tcBorders>
              <w:top w:val="nil"/>
              <w:left w:val="nil"/>
              <w:bottom w:val="single" w:sz="4" w:space="0" w:color="auto"/>
              <w:right w:val="single" w:sz="4" w:space="0" w:color="auto"/>
            </w:tcBorders>
            <w:shd w:val="clear" w:color="auto" w:fill="auto"/>
            <w:noWrap/>
            <w:vAlign w:val="center"/>
            <w:hideMark/>
          </w:tcPr>
          <w:p w14:paraId="59A3084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E815B9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3A39AD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567885B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265,0</w:t>
            </w:r>
          </w:p>
        </w:tc>
        <w:tc>
          <w:tcPr>
            <w:tcW w:w="995" w:type="dxa"/>
            <w:tcBorders>
              <w:top w:val="nil"/>
              <w:left w:val="nil"/>
              <w:bottom w:val="single" w:sz="4" w:space="0" w:color="auto"/>
              <w:right w:val="single" w:sz="4" w:space="0" w:color="auto"/>
            </w:tcBorders>
            <w:shd w:val="clear" w:color="auto" w:fill="auto"/>
            <w:noWrap/>
            <w:vAlign w:val="center"/>
            <w:hideMark/>
          </w:tcPr>
          <w:p w14:paraId="68AECC9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105,0</w:t>
            </w:r>
          </w:p>
        </w:tc>
        <w:tc>
          <w:tcPr>
            <w:tcW w:w="991" w:type="dxa"/>
            <w:tcBorders>
              <w:top w:val="nil"/>
              <w:left w:val="nil"/>
              <w:bottom w:val="single" w:sz="4" w:space="0" w:color="auto"/>
              <w:right w:val="single" w:sz="4" w:space="0" w:color="auto"/>
            </w:tcBorders>
            <w:shd w:val="clear" w:color="auto" w:fill="auto"/>
            <w:noWrap/>
            <w:vAlign w:val="center"/>
            <w:hideMark/>
          </w:tcPr>
          <w:p w14:paraId="14EBBA8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105,0</w:t>
            </w:r>
          </w:p>
        </w:tc>
        <w:tc>
          <w:tcPr>
            <w:tcW w:w="222" w:type="dxa"/>
            <w:vAlign w:val="center"/>
            <w:hideMark/>
          </w:tcPr>
          <w:p w14:paraId="325EFE85" w14:textId="77777777" w:rsidR="003A3200" w:rsidRPr="003A3200" w:rsidRDefault="003A3200" w:rsidP="003A3200">
            <w:pPr>
              <w:rPr>
                <w:rFonts w:eastAsia="Times New Roman"/>
                <w:sz w:val="20"/>
                <w:szCs w:val="20"/>
              </w:rPr>
            </w:pPr>
          </w:p>
        </w:tc>
      </w:tr>
      <w:tr w:rsidR="003A3200" w:rsidRPr="003A3200" w14:paraId="3274A25C"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1B5FE0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Региональный проект "Патриотическое воспитание граждан Российской Федерации"</w:t>
            </w:r>
          </w:p>
        </w:tc>
        <w:tc>
          <w:tcPr>
            <w:tcW w:w="1319" w:type="dxa"/>
            <w:tcBorders>
              <w:top w:val="nil"/>
              <w:left w:val="nil"/>
              <w:bottom w:val="single" w:sz="4" w:space="0" w:color="auto"/>
              <w:right w:val="single" w:sz="4" w:space="0" w:color="auto"/>
            </w:tcBorders>
            <w:shd w:val="clear" w:color="auto" w:fill="auto"/>
            <w:noWrap/>
            <w:vAlign w:val="center"/>
            <w:hideMark/>
          </w:tcPr>
          <w:p w14:paraId="3DDE166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xml:space="preserve">010 </w:t>
            </w:r>
            <w:proofErr w:type="gramStart"/>
            <w:r w:rsidRPr="003A3200">
              <w:rPr>
                <w:rFonts w:eastAsia="Times New Roman"/>
                <w:color w:val="000000"/>
                <w:sz w:val="20"/>
                <w:szCs w:val="20"/>
              </w:rPr>
              <w:t>E</w:t>
            </w:r>
            <w:proofErr w:type="gramEnd"/>
            <w:r w:rsidRPr="003A3200">
              <w:rPr>
                <w:rFonts w:eastAsia="Times New Roman"/>
                <w:color w:val="000000"/>
                <w:sz w:val="20"/>
                <w:szCs w:val="20"/>
              </w:rPr>
              <w:t>В 00000</w:t>
            </w:r>
          </w:p>
        </w:tc>
        <w:tc>
          <w:tcPr>
            <w:tcW w:w="444" w:type="dxa"/>
            <w:tcBorders>
              <w:top w:val="nil"/>
              <w:left w:val="nil"/>
              <w:bottom w:val="single" w:sz="4" w:space="0" w:color="auto"/>
              <w:right w:val="single" w:sz="4" w:space="0" w:color="auto"/>
            </w:tcBorders>
            <w:shd w:val="clear" w:color="auto" w:fill="auto"/>
            <w:noWrap/>
            <w:vAlign w:val="center"/>
            <w:hideMark/>
          </w:tcPr>
          <w:p w14:paraId="0C0E289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374EA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2D0CF1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FA61D5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1 064,0</w:t>
            </w:r>
          </w:p>
        </w:tc>
        <w:tc>
          <w:tcPr>
            <w:tcW w:w="995" w:type="dxa"/>
            <w:tcBorders>
              <w:top w:val="nil"/>
              <w:left w:val="nil"/>
              <w:bottom w:val="single" w:sz="4" w:space="0" w:color="auto"/>
              <w:right w:val="single" w:sz="4" w:space="0" w:color="auto"/>
            </w:tcBorders>
            <w:shd w:val="clear" w:color="auto" w:fill="auto"/>
            <w:noWrap/>
            <w:vAlign w:val="center"/>
            <w:hideMark/>
          </w:tcPr>
          <w:p w14:paraId="22C181D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1 064,0</w:t>
            </w:r>
          </w:p>
        </w:tc>
        <w:tc>
          <w:tcPr>
            <w:tcW w:w="991" w:type="dxa"/>
            <w:tcBorders>
              <w:top w:val="nil"/>
              <w:left w:val="nil"/>
              <w:bottom w:val="single" w:sz="4" w:space="0" w:color="auto"/>
              <w:right w:val="single" w:sz="4" w:space="0" w:color="auto"/>
            </w:tcBorders>
            <w:shd w:val="clear" w:color="auto" w:fill="auto"/>
            <w:noWrap/>
            <w:vAlign w:val="center"/>
            <w:hideMark/>
          </w:tcPr>
          <w:p w14:paraId="749E846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1 286,5</w:t>
            </w:r>
          </w:p>
        </w:tc>
        <w:tc>
          <w:tcPr>
            <w:tcW w:w="222" w:type="dxa"/>
            <w:vAlign w:val="center"/>
            <w:hideMark/>
          </w:tcPr>
          <w:p w14:paraId="004A037E" w14:textId="77777777" w:rsidR="003A3200" w:rsidRPr="003A3200" w:rsidRDefault="003A3200" w:rsidP="003A3200">
            <w:pPr>
              <w:rPr>
                <w:rFonts w:eastAsia="Times New Roman"/>
                <w:sz w:val="20"/>
                <w:szCs w:val="20"/>
              </w:rPr>
            </w:pPr>
          </w:p>
        </w:tc>
      </w:tr>
      <w:tr w:rsidR="003A3200" w:rsidRPr="003A3200" w14:paraId="63340567" w14:textId="77777777" w:rsidTr="005D16AB">
        <w:trPr>
          <w:trHeight w:val="20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F8575F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7E0C7FF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xml:space="preserve">010 </w:t>
            </w:r>
            <w:proofErr w:type="gramStart"/>
            <w:r w:rsidRPr="003A3200">
              <w:rPr>
                <w:rFonts w:eastAsia="Times New Roman"/>
                <w:color w:val="000000"/>
                <w:sz w:val="20"/>
                <w:szCs w:val="20"/>
              </w:rPr>
              <w:t>E</w:t>
            </w:r>
            <w:proofErr w:type="gramEnd"/>
            <w:r w:rsidRPr="003A3200">
              <w:rPr>
                <w:rFonts w:eastAsia="Times New Roman"/>
                <w:color w:val="000000"/>
                <w:sz w:val="20"/>
                <w:szCs w:val="20"/>
              </w:rPr>
              <w:t>В 51791</w:t>
            </w:r>
          </w:p>
        </w:tc>
        <w:tc>
          <w:tcPr>
            <w:tcW w:w="444" w:type="dxa"/>
            <w:tcBorders>
              <w:top w:val="nil"/>
              <w:left w:val="nil"/>
              <w:bottom w:val="single" w:sz="4" w:space="0" w:color="auto"/>
              <w:right w:val="single" w:sz="4" w:space="0" w:color="auto"/>
            </w:tcBorders>
            <w:shd w:val="clear" w:color="auto" w:fill="auto"/>
            <w:noWrap/>
            <w:vAlign w:val="center"/>
            <w:hideMark/>
          </w:tcPr>
          <w:p w14:paraId="4095254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4C30D4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9E0138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45A4CF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1 064,0</w:t>
            </w:r>
          </w:p>
        </w:tc>
        <w:tc>
          <w:tcPr>
            <w:tcW w:w="995" w:type="dxa"/>
            <w:tcBorders>
              <w:top w:val="nil"/>
              <w:left w:val="nil"/>
              <w:bottom w:val="single" w:sz="4" w:space="0" w:color="auto"/>
              <w:right w:val="single" w:sz="4" w:space="0" w:color="auto"/>
            </w:tcBorders>
            <w:shd w:val="clear" w:color="auto" w:fill="auto"/>
            <w:noWrap/>
            <w:vAlign w:val="center"/>
            <w:hideMark/>
          </w:tcPr>
          <w:p w14:paraId="774712D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1 064,0</w:t>
            </w:r>
          </w:p>
        </w:tc>
        <w:tc>
          <w:tcPr>
            <w:tcW w:w="991" w:type="dxa"/>
            <w:tcBorders>
              <w:top w:val="nil"/>
              <w:left w:val="nil"/>
              <w:bottom w:val="single" w:sz="4" w:space="0" w:color="auto"/>
              <w:right w:val="single" w:sz="4" w:space="0" w:color="auto"/>
            </w:tcBorders>
            <w:shd w:val="clear" w:color="auto" w:fill="auto"/>
            <w:noWrap/>
            <w:vAlign w:val="center"/>
            <w:hideMark/>
          </w:tcPr>
          <w:p w14:paraId="7CAAB90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1 286,5</w:t>
            </w:r>
          </w:p>
        </w:tc>
        <w:tc>
          <w:tcPr>
            <w:tcW w:w="222" w:type="dxa"/>
            <w:vAlign w:val="center"/>
            <w:hideMark/>
          </w:tcPr>
          <w:p w14:paraId="3C88B27C" w14:textId="77777777" w:rsidR="003A3200" w:rsidRPr="003A3200" w:rsidRDefault="003A3200" w:rsidP="003A3200">
            <w:pPr>
              <w:rPr>
                <w:rFonts w:eastAsia="Times New Roman"/>
                <w:sz w:val="20"/>
                <w:szCs w:val="20"/>
              </w:rPr>
            </w:pPr>
          </w:p>
        </w:tc>
      </w:tr>
      <w:tr w:rsidR="003A3200" w:rsidRPr="003A3200" w14:paraId="41481FB2"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DC02FC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0F5228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xml:space="preserve">010 </w:t>
            </w:r>
            <w:proofErr w:type="gramStart"/>
            <w:r w:rsidRPr="003A3200">
              <w:rPr>
                <w:rFonts w:eastAsia="Times New Roman"/>
                <w:color w:val="000000"/>
                <w:sz w:val="20"/>
                <w:szCs w:val="20"/>
              </w:rPr>
              <w:t>E</w:t>
            </w:r>
            <w:proofErr w:type="gramEnd"/>
            <w:r w:rsidRPr="003A3200">
              <w:rPr>
                <w:rFonts w:eastAsia="Times New Roman"/>
                <w:color w:val="000000"/>
                <w:sz w:val="20"/>
                <w:szCs w:val="20"/>
              </w:rPr>
              <w:t>В 51791</w:t>
            </w:r>
          </w:p>
        </w:tc>
        <w:tc>
          <w:tcPr>
            <w:tcW w:w="444" w:type="dxa"/>
            <w:tcBorders>
              <w:top w:val="nil"/>
              <w:left w:val="nil"/>
              <w:bottom w:val="single" w:sz="4" w:space="0" w:color="auto"/>
              <w:right w:val="single" w:sz="4" w:space="0" w:color="auto"/>
            </w:tcBorders>
            <w:shd w:val="clear" w:color="auto" w:fill="auto"/>
            <w:noWrap/>
            <w:vAlign w:val="center"/>
            <w:hideMark/>
          </w:tcPr>
          <w:p w14:paraId="473A9B5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E65391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C4BBF7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00FDBE4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1 064,0</w:t>
            </w:r>
          </w:p>
        </w:tc>
        <w:tc>
          <w:tcPr>
            <w:tcW w:w="995" w:type="dxa"/>
            <w:tcBorders>
              <w:top w:val="nil"/>
              <w:left w:val="nil"/>
              <w:bottom w:val="single" w:sz="4" w:space="0" w:color="auto"/>
              <w:right w:val="single" w:sz="4" w:space="0" w:color="auto"/>
            </w:tcBorders>
            <w:shd w:val="clear" w:color="auto" w:fill="auto"/>
            <w:noWrap/>
            <w:vAlign w:val="center"/>
            <w:hideMark/>
          </w:tcPr>
          <w:p w14:paraId="2178A51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1 064,0</w:t>
            </w:r>
          </w:p>
        </w:tc>
        <w:tc>
          <w:tcPr>
            <w:tcW w:w="991" w:type="dxa"/>
            <w:tcBorders>
              <w:top w:val="nil"/>
              <w:left w:val="nil"/>
              <w:bottom w:val="single" w:sz="4" w:space="0" w:color="auto"/>
              <w:right w:val="single" w:sz="4" w:space="0" w:color="auto"/>
            </w:tcBorders>
            <w:shd w:val="clear" w:color="auto" w:fill="auto"/>
            <w:noWrap/>
            <w:vAlign w:val="center"/>
            <w:hideMark/>
          </w:tcPr>
          <w:p w14:paraId="2C626FA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1 286,5</w:t>
            </w:r>
          </w:p>
        </w:tc>
        <w:tc>
          <w:tcPr>
            <w:tcW w:w="222" w:type="dxa"/>
            <w:vAlign w:val="center"/>
            <w:hideMark/>
          </w:tcPr>
          <w:p w14:paraId="57610D4D" w14:textId="77777777" w:rsidR="003A3200" w:rsidRPr="003A3200" w:rsidRDefault="003A3200" w:rsidP="003A3200">
            <w:pPr>
              <w:rPr>
                <w:rFonts w:eastAsia="Times New Roman"/>
                <w:sz w:val="20"/>
                <w:szCs w:val="20"/>
              </w:rPr>
            </w:pPr>
          </w:p>
        </w:tc>
      </w:tr>
      <w:tr w:rsidR="003A3200" w:rsidRPr="003A3200" w14:paraId="3DC1CB8E"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6F4D439"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Развитие дополнительного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797E390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010 02 00000</w:t>
            </w:r>
          </w:p>
        </w:tc>
        <w:tc>
          <w:tcPr>
            <w:tcW w:w="444" w:type="dxa"/>
            <w:tcBorders>
              <w:top w:val="nil"/>
              <w:left w:val="nil"/>
              <w:bottom w:val="single" w:sz="4" w:space="0" w:color="auto"/>
              <w:right w:val="single" w:sz="4" w:space="0" w:color="auto"/>
            </w:tcBorders>
            <w:shd w:val="clear" w:color="auto" w:fill="auto"/>
            <w:noWrap/>
            <w:vAlign w:val="center"/>
            <w:hideMark/>
          </w:tcPr>
          <w:p w14:paraId="7A5F268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F55C01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7B805D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9C57CE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39 792,1</w:t>
            </w:r>
          </w:p>
        </w:tc>
        <w:tc>
          <w:tcPr>
            <w:tcW w:w="995" w:type="dxa"/>
            <w:tcBorders>
              <w:top w:val="nil"/>
              <w:left w:val="nil"/>
              <w:bottom w:val="single" w:sz="4" w:space="0" w:color="auto"/>
              <w:right w:val="single" w:sz="4" w:space="0" w:color="auto"/>
            </w:tcBorders>
            <w:shd w:val="clear" w:color="auto" w:fill="auto"/>
            <w:noWrap/>
            <w:vAlign w:val="center"/>
            <w:hideMark/>
          </w:tcPr>
          <w:p w14:paraId="685645D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21 820,8</w:t>
            </w:r>
          </w:p>
        </w:tc>
        <w:tc>
          <w:tcPr>
            <w:tcW w:w="991" w:type="dxa"/>
            <w:tcBorders>
              <w:top w:val="nil"/>
              <w:left w:val="nil"/>
              <w:bottom w:val="single" w:sz="4" w:space="0" w:color="auto"/>
              <w:right w:val="single" w:sz="4" w:space="0" w:color="auto"/>
            </w:tcBorders>
            <w:shd w:val="clear" w:color="auto" w:fill="auto"/>
            <w:noWrap/>
            <w:vAlign w:val="center"/>
            <w:hideMark/>
          </w:tcPr>
          <w:p w14:paraId="50C16C3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21 820,8</w:t>
            </w:r>
          </w:p>
        </w:tc>
        <w:tc>
          <w:tcPr>
            <w:tcW w:w="222" w:type="dxa"/>
            <w:vAlign w:val="center"/>
            <w:hideMark/>
          </w:tcPr>
          <w:p w14:paraId="27608B03" w14:textId="77777777" w:rsidR="003A3200" w:rsidRPr="003A3200" w:rsidRDefault="003A3200" w:rsidP="003A3200">
            <w:pPr>
              <w:rPr>
                <w:rFonts w:eastAsia="Times New Roman"/>
                <w:sz w:val="20"/>
                <w:szCs w:val="20"/>
              </w:rPr>
            </w:pPr>
          </w:p>
        </w:tc>
      </w:tr>
      <w:tr w:rsidR="003A3200" w:rsidRPr="003A3200" w14:paraId="19021C6D"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EAADBC7"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0BBE4F4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010 02 00000</w:t>
            </w:r>
          </w:p>
        </w:tc>
        <w:tc>
          <w:tcPr>
            <w:tcW w:w="444" w:type="dxa"/>
            <w:tcBorders>
              <w:top w:val="nil"/>
              <w:left w:val="nil"/>
              <w:bottom w:val="single" w:sz="4" w:space="0" w:color="auto"/>
              <w:right w:val="single" w:sz="4" w:space="0" w:color="auto"/>
            </w:tcBorders>
            <w:shd w:val="clear" w:color="auto" w:fill="auto"/>
            <w:noWrap/>
            <w:vAlign w:val="center"/>
            <w:hideMark/>
          </w:tcPr>
          <w:p w14:paraId="1EF4963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834592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B4D39C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CAF91B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39 792,1</w:t>
            </w:r>
          </w:p>
        </w:tc>
        <w:tc>
          <w:tcPr>
            <w:tcW w:w="995" w:type="dxa"/>
            <w:tcBorders>
              <w:top w:val="nil"/>
              <w:left w:val="nil"/>
              <w:bottom w:val="single" w:sz="4" w:space="0" w:color="auto"/>
              <w:right w:val="single" w:sz="4" w:space="0" w:color="auto"/>
            </w:tcBorders>
            <w:shd w:val="clear" w:color="auto" w:fill="auto"/>
            <w:noWrap/>
            <w:vAlign w:val="center"/>
            <w:hideMark/>
          </w:tcPr>
          <w:p w14:paraId="5675F95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21 820,8</w:t>
            </w:r>
          </w:p>
        </w:tc>
        <w:tc>
          <w:tcPr>
            <w:tcW w:w="991" w:type="dxa"/>
            <w:tcBorders>
              <w:top w:val="nil"/>
              <w:left w:val="nil"/>
              <w:bottom w:val="single" w:sz="4" w:space="0" w:color="auto"/>
              <w:right w:val="single" w:sz="4" w:space="0" w:color="auto"/>
            </w:tcBorders>
            <w:shd w:val="clear" w:color="auto" w:fill="auto"/>
            <w:noWrap/>
            <w:vAlign w:val="center"/>
            <w:hideMark/>
          </w:tcPr>
          <w:p w14:paraId="06EA581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21 820,8</w:t>
            </w:r>
          </w:p>
        </w:tc>
        <w:tc>
          <w:tcPr>
            <w:tcW w:w="222" w:type="dxa"/>
            <w:vAlign w:val="center"/>
            <w:hideMark/>
          </w:tcPr>
          <w:p w14:paraId="67433982" w14:textId="77777777" w:rsidR="003A3200" w:rsidRPr="003A3200" w:rsidRDefault="003A3200" w:rsidP="003A3200">
            <w:pPr>
              <w:rPr>
                <w:rFonts w:eastAsia="Times New Roman"/>
                <w:sz w:val="20"/>
                <w:szCs w:val="20"/>
              </w:rPr>
            </w:pPr>
          </w:p>
        </w:tc>
      </w:tr>
      <w:tr w:rsidR="003A3200" w:rsidRPr="003A3200" w14:paraId="45F6E526"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109402B"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Дополнительное образование детей</w:t>
            </w:r>
          </w:p>
        </w:tc>
        <w:tc>
          <w:tcPr>
            <w:tcW w:w="1319" w:type="dxa"/>
            <w:tcBorders>
              <w:top w:val="nil"/>
              <w:left w:val="nil"/>
              <w:bottom w:val="single" w:sz="4" w:space="0" w:color="auto"/>
              <w:right w:val="single" w:sz="4" w:space="0" w:color="auto"/>
            </w:tcBorders>
            <w:shd w:val="clear" w:color="auto" w:fill="auto"/>
            <w:noWrap/>
            <w:vAlign w:val="center"/>
            <w:hideMark/>
          </w:tcPr>
          <w:p w14:paraId="5AEF586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010 02 00000</w:t>
            </w:r>
          </w:p>
        </w:tc>
        <w:tc>
          <w:tcPr>
            <w:tcW w:w="444" w:type="dxa"/>
            <w:tcBorders>
              <w:top w:val="nil"/>
              <w:left w:val="nil"/>
              <w:bottom w:val="single" w:sz="4" w:space="0" w:color="auto"/>
              <w:right w:val="single" w:sz="4" w:space="0" w:color="auto"/>
            </w:tcBorders>
            <w:shd w:val="clear" w:color="auto" w:fill="auto"/>
            <w:noWrap/>
            <w:vAlign w:val="center"/>
            <w:hideMark/>
          </w:tcPr>
          <w:p w14:paraId="2B20779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99867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7C7970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EFA030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39 792,1</w:t>
            </w:r>
          </w:p>
        </w:tc>
        <w:tc>
          <w:tcPr>
            <w:tcW w:w="995" w:type="dxa"/>
            <w:tcBorders>
              <w:top w:val="nil"/>
              <w:left w:val="nil"/>
              <w:bottom w:val="single" w:sz="4" w:space="0" w:color="auto"/>
              <w:right w:val="single" w:sz="4" w:space="0" w:color="auto"/>
            </w:tcBorders>
            <w:shd w:val="clear" w:color="auto" w:fill="auto"/>
            <w:noWrap/>
            <w:vAlign w:val="center"/>
            <w:hideMark/>
          </w:tcPr>
          <w:p w14:paraId="1852AD1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21 820,8</w:t>
            </w:r>
          </w:p>
        </w:tc>
        <w:tc>
          <w:tcPr>
            <w:tcW w:w="991" w:type="dxa"/>
            <w:tcBorders>
              <w:top w:val="nil"/>
              <w:left w:val="nil"/>
              <w:bottom w:val="single" w:sz="4" w:space="0" w:color="auto"/>
              <w:right w:val="single" w:sz="4" w:space="0" w:color="auto"/>
            </w:tcBorders>
            <w:shd w:val="clear" w:color="auto" w:fill="auto"/>
            <w:noWrap/>
            <w:vAlign w:val="center"/>
            <w:hideMark/>
          </w:tcPr>
          <w:p w14:paraId="36C5F4E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21 820,8</w:t>
            </w:r>
          </w:p>
        </w:tc>
        <w:tc>
          <w:tcPr>
            <w:tcW w:w="222" w:type="dxa"/>
            <w:vAlign w:val="center"/>
            <w:hideMark/>
          </w:tcPr>
          <w:p w14:paraId="63516E07" w14:textId="77777777" w:rsidR="003A3200" w:rsidRPr="003A3200" w:rsidRDefault="003A3200" w:rsidP="003A3200">
            <w:pPr>
              <w:rPr>
                <w:rFonts w:eastAsia="Times New Roman"/>
                <w:sz w:val="20"/>
                <w:szCs w:val="20"/>
              </w:rPr>
            </w:pPr>
          </w:p>
        </w:tc>
      </w:tr>
      <w:tr w:rsidR="003A3200" w:rsidRPr="003A3200" w14:paraId="2305AC84"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BC1BE2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деятельности муниципальных автономных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42A8550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010 02 20040</w:t>
            </w:r>
          </w:p>
        </w:tc>
        <w:tc>
          <w:tcPr>
            <w:tcW w:w="444" w:type="dxa"/>
            <w:tcBorders>
              <w:top w:val="nil"/>
              <w:left w:val="nil"/>
              <w:bottom w:val="single" w:sz="4" w:space="0" w:color="auto"/>
              <w:right w:val="single" w:sz="4" w:space="0" w:color="auto"/>
            </w:tcBorders>
            <w:shd w:val="clear" w:color="auto" w:fill="auto"/>
            <w:noWrap/>
            <w:vAlign w:val="center"/>
            <w:hideMark/>
          </w:tcPr>
          <w:p w14:paraId="4ED2C13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4C16E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01687C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B63FFE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32 826,2</w:t>
            </w:r>
          </w:p>
        </w:tc>
        <w:tc>
          <w:tcPr>
            <w:tcW w:w="995" w:type="dxa"/>
            <w:tcBorders>
              <w:top w:val="nil"/>
              <w:left w:val="nil"/>
              <w:bottom w:val="single" w:sz="4" w:space="0" w:color="auto"/>
              <w:right w:val="single" w:sz="4" w:space="0" w:color="auto"/>
            </w:tcBorders>
            <w:shd w:val="clear" w:color="auto" w:fill="auto"/>
            <w:noWrap/>
            <w:vAlign w:val="center"/>
            <w:hideMark/>
          </w:tcPr>
          <w:p w14:paraId="765C877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16 772,7</w:t>
            </w:r>
          </w:p>
        </w:tc>
        <w:tc>
          <w:tcPr>
            <w:tcW w:w="991" w:type="dxa"/>
            <w:tcBorders>
              <w:top w:val="nil"/>
              <w:left w:val="nil"/>
              <w:bottom w:val="single" w:sz="4" w:space="0" w:color="auto"/>
              <w:right w:val="single" w:sz="4" w:space="0" w:color="auto"/>
            </w:tcBorders>
            <w:shd w:val="clear" w:color="auto" w:fill="auto"/>
            <w:noWrap/>
            <w:vAlign w:val="center"/>
            <w:hideMark/>
          </w:tcPr>
          <w:p w14:paraId="56C5147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16 772,7</w:t>
            </w:r>
          </w:p>
        </w:tc>
        <w:tc>
          <w:tcPr>
            <w:tcW w:w="222" w:type="dxa"/>
            <w:vAlign w:val="center"/>
            <w:hideMark/>
          </w:tcPr>
          <w:p w14:paraId="61AF7418" w14:textId="77777777" w:rsidR="003A3200" w:rsidRPr="003A3200" w:rsidRDefault="003A3200" w:rsidP="003A3200">
            <w:pPr>
              <w:rPr>
                <w:rFonts w:eastAsia="Times New Roman"/>
                <w:sz w:val="20"/>
                <w:szCs w:val="20"/>
              </w:rPr>
            </w:pPr>
          </w:p>
        </w:tc>
      </w:tr>
      <w:tr w:rsidR="003A3200" w:rsidRPr="003A3200" w14:paraId="0384A74B"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BB7F7B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BA7881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010 02 20040</w:t>
            </w:r>
          </w:p>
        </w:tc>
        <w:tc>
          <w:tcPr>
            <w:tcW w:w="444" w:type="dxa"/>
            <w:tcBorders>
              <w:top w:val="nil"/>
              <w:left w:val="nil"/>
              <w:bottom w:val="single" w:sz="4" w:space="0" w:color="auto"/>
              <w:right w:val="single" w:sz="4" w:space="0" w:color="auto"/>
            </w:tcBorders>
            <w:shd w:val="clear" w:color="auto" w:fill="auto"/>
            <w:noWrap/>
            <w:vAlign w:val="center"/>
            <w:hideMark/>
          </w:tcPr>
          <w:p w14:paraId="751DAFC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EEE419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555EEF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2CBDD97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32 826,2</w:t>
            </w:r>
          </w:p>
        </w:tc>
        <w:tc>
          <w:tcPr>
            <w:tcW w:w="995" w:type="dxa"/>
            <w:tcBorders>
              <w:top w:val="nil"/>
              <w:left w:val="nil"/>
              <w:bottom w:val="single" w:sz="4" w:space="0" w:color="auto"/>
              <w:right w:val="single" w:sz="4" w:space="0" w:color="auto"/>
            </w:tcBorders>
            <w:shd w:val="clear" w:color="auto" w:fill="auto"/>
            <w:noWrap/>
            <w:vAlign w:val="center"/>
            <w:hideMark/>
          </w:tcPr>
          <w:p w14:paraId="0A4C929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16 772,7</w:t>
            </w:r>
          </w:p>
        </w:tc>
        <w:tc>
          <w:tcPr>
            <w:tcW w:w="991" w:type="dxa"/>
            <w:tcBorders>
              <w:top w:val="nil"/>
              <w:left w:val="nil"/>
              <w:bottom w:val="single" w:sz="4" w:space="0" w:color="auto"/>
              <w:right w:val="single" w:sz="4" w:space="0" w:color="auto"/>
            </w:tcBorders>
            <w:shd w:val="clear" w:color="auto" w:fill="auto"/>
            <w:noWrap/>
            <w:vAlign w:val="center"/>
            <w:hideMark/>
          </w:tcPr>
          <w:p w14:paraId="36A11F1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16 772,7</w:t>
            </w:r>
          </w:p>
        </w:tc>
        <w:tc>
          <w:tcPr>
            <w:tcW w:w="222" w:type="dxa"/>
            <w:vAlign w:val="center"/>
            <w:hideMark/>
          </w:tcPr>
          <w:p w14:paraId="5E33C7CB" w14:textId="77777777" w:rsidR="003A3200" w:rsidRPr="003A3200" w:rsidRDefault="003A3200" w:rsidP="003A3200">
            <w:pPr>
              <w:rPr>
                <w:rFonts w:eastAsia="Times New Roman"/>
                <w:sz w:val="20"/>
                <w:szCs w:val="20"/>
              </w:rPr>
            </w:pPr>
          </w:p>
        </w:tc>
      </w:tr>
      <w:tr w:rsidR="003A3200" w:rsidRPr="003A3200" w14:paraId="1C175339"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31294F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Проведение массовых мероприятий</w:t>
            </w:r>
          </w:p>
        </w:tc>
        <w:tc>
          <w:tcPr>
            <w:tcW w:w="1319" w:type="dxa"/>
            <w:tcBorders>
              <w:top w:val="nil"/>
              <w:left w:val="nil"/>
              <w:bottom w:val="single" w:sz="4" w:space="0" w:color="auto"/>
              <w:right w:val="single" w:sz="4" w:space="0" w:color="auto"/>
            </w:tcBorders>
            <w:shd w:val="clear" w:color="auto" w:fill="auto"/>
            <w:noWrap/>
            <w:vAlign w:val="center"/>
            <w:hideMark/>
          </w:tcPr>
          <w:p w14:paraId="4AEA258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010 02 40070</w:t>
            </w:r>
          </w:p>
        </w:tc>
        <w:tc>
          <w:tcPr>
            <w:tcW w:w="444" w:type="dxa"/>
            <w:tcBorders>
              <w:top w:val="nil"/>
              <w:left w:val="nil"/>
              <w:bottom w:val="single" w:sz="4" w:space="0" w:color="auto"/>
              <w:right w:val="single" w:sz="4" w:space="0" w:color="auto"/>
            </w:tcBorders>
            <w:shd w:val="clear" w:color="auto" w:fill="auto"/>
            <w:noWrap/>
            <w:vAlign w:val="center"/>
            <w:hideMark/>
          </w:tcPr>
          <w:p w14:paraId="13AE2BF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BD99BF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641288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CBC75B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266,0</w:t>
            </w:r>
          </w:p>
        </w:tc>
        <w:tc>
          <w:tcPr>
            <w:tcW w:w="995" w:type="dxa"/>
            <w:tcBorders>
              <w:top w:val="nil"/>
              <w:left w:val="nil"/>
              <w:bottom w:val="single" w:sz="4" w:space="0" w:color="auto"/>
              <w:right w:val="single" w:sz="4" w:space="0" w:color="auto"/>
            </w:tcBorders>
            <w:shd w:val="clear" w:color="auto" w:fill="auto"/>
            <w:noWrap/>
            <w:vAlign w:val="center"/>
            <w:hideMark/>
          </w:tcPr>
          <w:p w14:paraId="34FBFF6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131,0</w:t>
            </w:r>
          </w:p>
        </w:tc>
        <w:tc>
          <w:tcPr>
            <w:tcW w:w="991" w:type="dxa"/>
            <w:tcBorders>
              <w:top w:val="nil"/>
              <w:left w:val="nil"/>
              <w:bottom w:val="single" w:sz="4" w:space="0" w:color="auto"/>
              <w:right w:val="single" w:sz="4" w:space="0" w:color="auto"/>
            </w:tcBorders>
            <w:shd w:val="clear" w:color="auto" w:fill="auto"/>
            <w:noWrap/>
            <w:vAlign w:val="center"/>
            <w:hideMark/>
          </w:tcPr>
          <w:p w14:paraId="42823F8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131,0</w:t>
            </w:r>
          </w:p>
        </w:tc>
        <w:tc>
          <w:tcPr>
            <w:tcW w:w="222" w:type="dxa"/>
            <w:vAlign w:val="center"/>
            <w:hideMark/>
          </w:tcPr>
          <w:p w14:paraId="19CB01F8" w14:textId="77777777" w:rsidR="003A3200" w:rsidRPr="003A3200" w:rsidRDefault="003A3200" w:rsidP="003A3200">
            <w:pPr>
              <w:rPr>
                <w:rFonts w:eastAsia="Times New Roman"/>
                <w:sz w:val="20"/>
                <w:szCs w:val="20"/>
              </w:rPr>
            </w:pPr>
          </w:p>
        </w:tc>
      </w:tr>
      <w:tr w:rsidR="003A3200" w:rsidRPr="003A3200" w14:paraId="747049BD"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5E07A2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FBB698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010 02 40070</w:t>
            </w:r>
          </w:p>
        </w:tc>
        <w:tc>
          <w:tcPr>
            <w:tcW w:w="444" w:type="dxa"/>
            <w:tcBorders>
              <w:top w:val="nil"/>
              <w:left w:val="nil"/>
              <w:bottom w:val="single" w:sz="4" w:space="0" w:color="auto"/>
              <w:right w:val="single" w:sz="4" w:space="0" w:color="auto"/>
            </w:tcBorders>
            <w:shd w:val="clear" w:color="auto" w:fill="auto"/>
            <w:noWrap/>
            <w:vAlign w:val="center"/>
            <w:hideMark/>
          </w:tcPr>
          <w:p w14:paraId="63CC832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D0A64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A88626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3D33535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266,0</w:t>
            </w:r>
          </w:p>
        </w:tc>
        <w:tc>
          <w:tcPr>
            <w:tcW w:w="995" w:type="dxa"/>
            <w:tcBorders>
              <w:top w:val="nil"/>
              <w:left w:val="nil"/>
              <w:bottom w:val="single" w:sz="4" w:space="0" w:color="auto"/>
              <w:right w:val="single" w:sz="4" w:space="0" w:color="auto"/>
            </w:tcBorders>
            <w:shd w:val="clear" w:color="auto" w:fill="auto"/>
            <w:noWrap/>
            <w:vAlign w:val="center"/>
            <w:hideMark/>
          </w:tcPr>
          <w:p w14:paraId="7510451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131,0</w:t>
            </w:r>
          </w:p>
        </w:tc>
        <w:tc>
          <w:tcPr>
            <w:tcW w:w="991" w:type="dxa"/>
            <w:tcBorders>
              <w:top w:val="nil"/>
              <w:left w:val="nil"/>
              <w:bottom w:val="single" w:sz="4" w:space="0" w:color="auto"/>
              <w:right w:val="single" w:sz="4" w:space="0" w:color="auto"/>
            </w:tcBorders>
            <w:shd w:val="clear" w:color="auto" w:fill="auto"/>
            <w:noWrap/>
            <w:vAlign w:val="center"/>
            <w:hideMark/>
          </w:tcPr>
          <w:p w14:paraId="0C371DB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131,0</w:t>
            </w:r>
          </w:p>
        </w:tc>
        <w:tc>
          <w:tcPr>
            <w:tcW w:w="222" w:type="dxa"/>
            <w:vAlign w:val="center"/>
            <w:hideMark/>
          </w:tcPr>
          <w:p w14:paraId="397C6660" w14:textId="77777777" w:rsidR="003A3200" w:rsidRPr="003A3200" w:rsidRDefault="003A3200" w:rsidP="003A3200">
            <w:pPr>
              <w:rPr>
                <w:rFonts w:eastAsia="Times New Roman"/>
                <w:sz w:val="20"/>
                <w:szCs w:val="20"/>
              </w:rPr>
            </w:pPr>
          </w:p>
        </w:tc>
      </w:tr>
      <w:tr w:rsidR="003A3200" w:rsidRPr="003A3200" w14:paraId="7E07059C"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2C9C1D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319" w:type="dxa"/>
            <w:tcBorders>
              <w:top w:val="nil"/>
              <w:left w:val="nil"/>
              <w:bottom w:val="single" w:sz="4" w:space="0" w:color="auto"/>
              <w:right w:val="single" w:sz="4" w:space="0" w:color="auto"/>
            </w:tcBorders>
            <w:shd w:val="clear" w:color="auto" w:fill="auto"/>
            <w:noWrap/>
            <w:vAlign w:val="center"/>
            <w:hideMark/>
          </w:tcPr>
          <w:p w14:paraId="611DF10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010 02 71410</w:t>
            </w:r>
          </w:p>
        </w:tc>
        <w:tc>
          <w:tcPr>
            <w:tcW w:w="444" w:type="dxa"/>
            <w:tcBorders>
              <w:top w:val="nil"/>
              <w:left w:val="nil"/>
              <w:bottom w:val="single" w:sz="4" w:space="0" w:color="auto"/>
              <w:right w:val="single" w:sz="4" w:space="0" w:color="auto"/>
            </w:tcBorders>
            <w:shd w:val="clear" w:color="auto" w:fill="auto"/>
            <w:noWrap/>
            <w:vAlign w:val="center"/>
            <w:hideMark/>
          </w:tcPr>
          <w:p w14:paraId="54B5766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08C693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5AC6ED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325197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1782,8</w:t>
            </w:r>
          </w:p>
        </w:tc>
        <w:tc>
          <w:tcPr>
            <w:tcW w:w="995" w:type="dxa"/>
            <w:tcBorders>
              <w:top w:val="nil"/>
              <w:left w:val="nil"/>
              <w:bottom w:val="single" w:sz="4" w:space="0" w:color="auto"/>
              <w:right w:val="single" w:sz="4" w:space="0" w:color="auto"/>
            </w:tcBorders>
            <w:shd w:val="clear" w:color="auto" w:fill="auto"/>
            <w:noWrap/>
            <w:vAlign w:val="center"/>
            <w:hideMark/>
          </w:tcPr>
          <w:p w14:paraId="314F425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48B03E4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C52C2C7" w14:textId="77777777" w:rsidR="003A3200" w:rsidRPr="003A3200" w:rsidRDefault="003A3200" w:rsidP="003A3200">
            <w:pPr>
              <w:rPr>
                <w:rFonts w:eastAsia="Times New Roman"/>
                <w:sz w:val="20"/>
                <w:szCs w:val="20"/>
              </w:rPr>
            </w:pPr>
          </w:p>
        </w:tc>
      </w:tr>
      <w:tr w:rsidR="003A3200" w:rsidRPr="003A3200" w14:paraId="1EF6FD0B"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E6F302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A97130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010 02 71410</w:t>
            </w:r>
          </w:p>
        </w:tc>
        <w:tc>
          <w:tcPr>
            <w:tcW w:w="444" w:type="dxa"/>
            <w:tcBorders>
              <w:top w:val="nil"/>
              <w:left w:val="nil"/>
              <w:bottom w:val="single" w:sz="4" w:space="0" w:color="auto"/>
              <w:right w:val="single" w:sz="4" w:space="0" w:color="auto"/>
            </w:tcBorders>
            <w:shd w:val="clear" w:color="auto" w:fill="auto"/>
            <w:noWrap/>
            <w:vAlign w:val="center"/>
            <w:hideMark/>
          </w:tcPr>
          <w:p w14:paraId="50C1925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17E02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80036F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0B49EEB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1782,8</w:t>
            </w:r>
          </w:p>
        </w:tc>
        <w:tc>
          <w:tcPr>
            <w:tcW w:w="995" w:type="dxa"/>
            <w:tcBorders>
              <w:top w:val="nil"/>
              <w:left w:val="nil"/>
              <w:bottom w:val="single" w:sz="4" w:space="0" w:color="auto"/>
              <w:right w:val="single" w:sz="4" w:space="0" w:color="auto"/>
            </w:tcBorders>
            <w:shd w:val="clear" w:color="auto" w:fill="auto"/>
            <w:noWrap/>
            <w:vAlign w:val="center"/>
            <w:hideMark/>
          </w:tcPr>
          <w:p w14:paraId="2E587AF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13711E7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5AA3D1A" w14:textId="77777777" w:rsidR="003A3200" w:rsidRPr="003A3200" w:rsidRDefault="003A3200" w:rsidP="003A3200">
            <w:pPr>
              <w:rPr>
                <w:rFonts w:eastAsia="Times New Roman"/>
                <w:sz w:val="20"/>
                <w:szCs w:val="20"/>
              </w:rPr>
            </w:pPr>
          </w:p>
        </w:tc>
      </w:tr>
      <w:tr w:rsidR="003A3200" w:rsidRPr="003A3200" w14:paraId="6E61EAA2"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456465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7CD666E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010 02 72300</w:t>
            </w:r>
          </w:p>
        </w:tc>
        <w:tc>
          <w:tcPr>
            <w:tcW w:w="444" w:type="dxa"/>
            <w:tcBorders>
              <w:top w:val="nil"/>
              <w:left w:val="nil"/>
              <w:bottom w:val="single" w:sz="4" w:space="0" w:color="auto"/>
              <w:right w:val="single" w:sz="4" w:space="0" w:color="auto"/>
            </w:tcBorders>
            <w:shd w:val="clear" w:color="auto" w:fill="auto"/>
            <w:noWrap/>
            <w:vAlign w:val="center"/>
            <w:hideMark/>
          </w:tcPr>
          <w:p w14:paraId="4836953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1065A9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BCDE1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4525C0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3 416,1</w:t>
            </w:r>
          </w:p>
        </w:tc>
        <w:tc>
          <w:tcPr>
            <w:tcW w:w="995" w:type="dxa"/>
            <w:tcBorders>
              <w:top w:val="nil"/>
              <w:left w:val="nil"/>
              <w:bottom w:val="single" w:sz="4" w:space="0" w:color="auto"/>
              <w:right w:val="single" w:sz="4" w:space="0" w:color="auto"/>
            </w:tcBorders>
            <w:shd w:val="clear" w:color="auto" w:fill="auto"/>
            <w:noWrap/>
            <w:vAlign w:val="center"/>
            <w:hideMark/>
          </w:tcPr>
          <w:p w14:paraId="26A22E4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3 416,1</w:t>
            </w:r>
          </w:p>
        </w:tc>
        <w:tc>
          <w:tcPr>
            <w:tcW w:w="991" w:type="dxa"/>
            <w:tcBorders>
              <w:top w:val="nil"/>
              <w:left w:val="nil"/>
              <w:bottom w:val="single" w:sz="4" w:space="0" w:color="auto"/>
              <w:right w:val="single" w:sz="4" w:space="0" w:color="auto"/>
            </w:tcBorders>
            <w:shd w:val="clear" w:color="auto" w:fill="auto"/>
            <w:noWrap/>
            <w:vAlign w:val="center"/>
            <w:hideMark/>
          </w:tcPr>
          <w:p w14:paraId="36D6EFB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3 416,1</w:t>
            </w:r>
          </w:p>
        </w:tc>
        <w:tc>
          <w:tcPr>
            <w:tcW w:w="222" w:type="dxa"/>
            <w:vAlign w:val="center"/>
            <w:hideMark/>
          </w:tcPr>
          <w:p w14:paraId="6EB69AEA" w14:textId="77777777" w:rsidR="003A3200" w:rsidRPr="003A3200" w:rsidRDefault="003A3200" w:rsidP="003A3200">
            <w:pPr>
              <w:rPr>
                <w:rFonts w:eastAsia="Times New Roman"/>
                <w:sz w:val="20"/>
                <w:szCs w:val="20"/>
              </w:rPr>
            </w:pPr>
          </w:p>
        </w:tc>
      </w:tr>
      <w:tr w:rsidR="003A3200" w:rsidRPr="003A3200" w14:paraId="78CD88E3"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D732AC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063D241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010 02 72300</w:t>
            </w:r>
          </w:p>
        </w:tc>
        <w:tc>
          <w:tcPr>
            <w:tcW w:w="444" w:type="dxa"/>
            <w:tcBorders>
              <w:top w:val="nil"/>
              <w:left w:val="nil"/>
              <w:bottom w:val="single" w:sz="4" w:space="0" w:color="auto"/>
              <w:right w:val="single" w:sz="4" w:space="0" w:color="auto"/>
            </w:tcBorders>
            <w:shd w:val="clear" w:color="auto" w:fill="auto"/>
            <w:noWrap/>
            <w:vAlign w:val="center"/>
            <w:hideMark/>
          </w:tcPr>
          <w:p w14:paraId="729E02E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2E270D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41004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6583000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3 416,1</w:t>
            </w:r>
          </w:p>
        </w:tc>
        <w:tc>
          <w:tcPr>
            <w:tcW w:w="995" w:type="dxa"/>
            <w:tcBorders>
              <w:top w:val="nil"/>
              <w:left w:val="nil"/>
              <w:bottom w:val="single" w:sz="4" w:space="0" w:color="auto"/>
              <w:right w:val="single" w:sz="4" w:space="0" w:color="auto"/>
            </w:tcBorders>
            <w:shd w:val="clear" w:color="auto" w:fill="auto"/>
            <w:noWrap/>
            <w:vAlign w:val="center"/>
            <w:hideMark/>
          </w:tcPr>
          <w:p w14:paraId="6DA3F90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3 416,1</w:t>
            </w:r>
          </w:p>
        </w:tc>
        <w:tc>
          <w:tcPr>
            <w:tcW w:w="991" w:type="dxa"/>
            <w:tcBorders>
              <w:top w:val="nil"/>
              <w:left w:val="nil"/>
              <w:bottom w:val="single" w:sz="4" w:space="0" w:color="auto"/>
              <w:right w:val="single" w:sz="4" w:space="0" w:color="auto"/>
            </w:tcBorders>
            <w:shd w:val="clear" w:color="auto" w:fill="auto"/>
            <w:noWrap/>
            <w:vAlign w:val="center"/>
            <w:hideMark/>
          </w:tcPr>
          <w:p w14:paraId="4694A8F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3 416,1</w:t>
            </w:r>
          </w:p>
        </w:tc>
        <w:tc>
          <w:tcPr>
            <w:tcW w:w="222" w:type="dxa"/>
            <w:vAlign w:val="center"/>
            <w:hideMark/>
          </w:tcPr>
          <w:p w14:paraId="50236459" w14:textId="77777777" w:rsidR="003A3200" w:rsidRPr="003A3200" w:rsidRDefault="003A3200" w:rsidP="003A3200">
            <w:pPr>
              <w:rPr>
                <w:rFonts w:eastAsia="Times New Roman"/>
                <w:sz w:val="20"/>
                <w:szCs w:val="20"/>
              </w:rPr>
            </w:pPr>
          </w:p>
        </w:tc>
      </w:tr>
      <w:tr w:rsidR="003A3200" w:rsidRPr="003A3200" w14:paraId="0C6734D8"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009758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05EDDE9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02 S2300</w:t>
            </w:r>
          </w:p>
        </w:tc>
        <w:tc>
          <w:tcPr>
            <w:tcW w:w="444" w:type="dxa"/>
            <w:tcBorders>
              <w:top w:val="nil"/>
              <w:left w:val="nil"/>
              <w:bottom w:val="single" w:sz="4" w:space="0" w:color="auto"/>
              <w:right w:val="single" w:sz="4" w:space="0" w:color="auto"/>
            </w:tcBorders>
            <w:shd w:val="clear" w:color="auto" w:fill="auto"/>
            <w:noWrap/>
            <w:vAlign w:val="center"/>
            <w:hideMark/>
          </w:tcPr>
          <w:p w14:paraId="1181CD1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BA6626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91A497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081B43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854,0</w:t>
            </w:r>
          </w:p>
        </w:tc>
        <w:tc>
          <w:tcPr>
            <w:tcW w:w="995" w:type="dxa"/>
            <w:tcBorders>
              <w:top w:val="nil"/>
              <w:left w:val="nil"/>
              <w:bottom w:val="single" w:sz="4" w:space="0" w:color="auto"/>
              <w:right w:val="single" w:sz="4" w:space="0" w:color="auto"/>
            </w:tcBorders>
            <w:shd w:val="clear" w:color="auto" w:fill="auto"/>
            <w:noWrap/>
            <w:vAlign w:val="center"/>
            <w:hideMark/>
          </w:tcPr>
          <w:p w14:paraId="0AEACB2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854,0</w:t>
            </w:r>
          </w:p>
        </w:tc>
        <w:tc>
          <w:tcPr>
            <w:tcW w:w="991" w:type="dxa"/>
            <w:tcBorders>
              <w:top w:val="nil"/>
              <w:left w:val="nil"/>
              <w:bottom w:val="single" w:sz="4" w:space="0" w:color="auto"/>
              <w:right w:val="single" w:sz="4" w:space="0" w:color="auto"/>
            </w:tcBorders>
            <w:shd w:val="clear" w:color="auto" w:fill="auto"/>
            <w:noWrap/>
            <w:vAlign w:val="center"/>
            <w:hideMark/>
          </w:tcPr>
          <w:p w14:paraId="6C7FE9E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854,0</w:t>
            </w:r>
          </w:p>
        </w:tc>
        <w:tc>
          <w:tcPr>
            <w:tcW w:w="222" w:type="dxa"/>
            <w:vAlign w:val="center"/>
            <w:hideMark/>
          </w:tcPr>
          <w:p w14:paraId="023D8014" w14:textId="77777777" w:rsidR="003A3200" w:rsidRPr="003A3200" w:rsidRDefault="003A3200" w:rsidP="003A3200">
            <w:pPr>
              <w:rPr>
                <w:rFonts w:eastAsia="Times New Roman"/>
                <w:sz w:val="20"/>
                <w:szCs w:val="20"/>
              </w:rPr>
            </w:pPr>
          </w:p>
        </w:tc>
      </w:tr>
      <w:tr w:rsidR="003A3200" w:rsidRPr="003A3200" w14:paraId="62E4A138"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E62F11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64C755F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02 S2300</w:t>
            </w:r>
          </w:p>
        </w:tc>
        <w:tc>
          <w:tcPr>
            <w:tcW w:w="444" w:type="dxa"/>
            <w:tcBorders>
              <w:top w:val="nil"/>
              <w:left w:val="nil"/>
              <w:bottom w:val="single" w:sz="4" w:space="0" w:color="auto"/>
              <w:right w:val="single" w:sz="4" w:space="0" w:color="auto"/>
            </w:tcBorders>
            <w:shd w:val="clear" w:color="auto" w:fill="auto"/>
            <w:noWrap/>
            <w:vAlign w:val="center"/>
            <w:hideMark/>
          </w:tcPr>
          <w:p w14:paraId="4E3A8B6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03972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FC9D89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1D868ED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854,0</w:t>
            </w:r>
          </w:p>
        </w:tc>
        <w:tc>
          <w:tcPr>
            <w:tcW w:w="995" w:type="dxa"/>
            <w:tcBorders>
              <w:top w:val="nil"/>
              <w:left w:val="nil"/>
              <w:bottom w:val="single" w:sz="4" w:space="0" w:color="auto"/>
              <w:right w:val="single" w:sz="4" w:space="0" w:color="auto"/>
            </w:tcBorders>
            <w:shd w:val="clear" w:color="auto" w:fill="auto"/>
            <w:noWrap/>
            <w:vAlign w:val="center"/>
            <w:hideMark/>
          </w:tcPr>
          <w:p w14:paraId="4E21B4B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854,0</w:t>
            </w:r>
          </w:p>
        </w:tc>
        <w:tc>
          <w:tcPr>
            <w:tcW w:w="991" w:type="dxa"/>
            <w:tcBorders>
              <w:top w:val="nil"/>
              <w:left w:val="nil"/>
              <w:bottom w:val="single" w:sz="4" w:space="0" w:color="auto"/>
              <w:right w:val="single" w:sz="4" w:space="0" w:color="auto"/>
            </w:tcBorders>
            <w:shd w:val="clear" w:color="auto" w:fill="auto"/>
            <w:noWrap/>
            <w:vAlign w:val="center"/>
            <w:hideMark/>
          </w:tcPr>
          <w:p w14:paraId="7E1F246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854,0</w:t>
            </w:r>
          </w:p>
        </w:tc>
        <w:tc>
          <w:tcPr>
            <w:tcW w:w="222" w:type="dxa"/>
            <w:vAlign w:val="center"/>
            <w:hideMark/>
          </w:tcPr>
          <w:p w14:paraId="0BC36ACB" w14:textId="77777777" w:rsidR="003A3200" w:rsidRPr="003A3200" w:rsidRDefault="003A3200" w:rsidP="003A3200">
            <w:pPr>
              <w:rPr>
                <w:rFonts w:eastAsia="Times New Roman"/>
                <w:sz w:val="20"/>
                <w:szCs w:val="20"/>
              </w:rPr>
            </w:pPr>
          </w:p>
        </w:tc>
      </w:tr>
      <w:tr w:rsidR="003A3200" w:rsidRPr="003A3200" w14:paraId="3BFB0A82"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809D96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Региональный проект "Успех каждого ребенка"</w:t>
            </w:r>
          </w:p>
        </w:tc>
        <w:tc>
          <w:tcPr>
            <w:tcW w:w="1319" w:type="dxa"/>
            <w:tcBorders>
              <w:top w:val="nil"/>
              <w:left w:val="nil"/>
              <w:bottom w:val="single" w:sz="4" w:space="0" w:color="auto"/>
              <w:right w:val="single" w:sz="4" w:space="0" w:color="auto"/>
            </w:tcBorders>
            <w:shd w:val="clear" w:color="auto" w:fill="auto"/>
            <w:noWrap/>
            <w:vAlign w:val="center"/>
            <w:hideMark/>
          </w:tcPr>
          <w:p w14:paraId="2CE537A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E2 00000</w:t>
            </w:r>
          </w:p>
        </w:tc>
        <w:tc>
          <w:tcPr>
            <w:tcW w:w="444" w:type="dxa"/>
            <w:tcBorders>
              <w:top w:val="nil"/>
              <w:left w:val="nil"/>
              <w:bottom w:val="single" w:sz="4" w:space="0" w:color="auto"/>
              <w:right w:val="single" w:sz="4" w:space="0" w:color="auto"/>
            </w:tcBorders>
            <w:shd w:val="clear" w:color="auto" w:fill="auto"/>
            <w:noWrap/>
            <w:vAlign w:val="center"/>
            <w:hideMark/>
          </w:tcPr>
          <w:p w14:paraId="7093E9C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57CBD1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D6F7CA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90E671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647,0</w:t>
            </w:r>
          </w:p>
        </w:tc>
        <w:tc>
          <w:tcPr>
            <w:tcW w:w="995" w:type="dxa"/>
            <w:tcBorders>
              <w:top w:val="nil"/>
              <w:left w:val="nil"/>
              <w:bottom w:val="single" w:sz="4" w:space="0" w:color="auto"/>
              <w:right w:val="single" w:sz="4" w:space="0" w:color="auto"/>
            </w:tcBorders>
            <w:shd w:val="clear" w:color="auto" w:fill="auto"/>
            <w:noWrap/>
            <w:vAlign w:val="center"/>
            <w:hideMark/>
          </w:tcPr>
          <w:p w14:paraId="4895B55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647,0</w:t>
            </w:r>
          </w:p>
        </w:tc>
        <w:tc>
          <w:tcPr>
            <w:tcW w:w="991" w:type="dxa"/>
            <w:tcBorders>
              <w:top w:val="nil"/>
              <w:left w:val="nil"/>
              <w:bottom w:val="single" w:sz="4" w:space="0" w:color="auto"/>
              <w:right w:val="single" w:sz="4" w:space="0" w:color="auto"/>
            </w:tcBorders>
            <w:shd w:val="clear" w:color="auto" w:fill="auto"/>
            <w:noWrap/>
            <w:vAlign w:val="center"/>
            <w:hideMark/>
          </w:tcPr>
          <w:p w14:paraId="3259EE1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647,0</w:t>
            </w:r>
          </w:p>
        </w:tc>
        <w:tc>
          <w:tcPr>
            <w:tcW w:w="222" w:type="dxa"/>
            <w:vAlign w:val="center"/>
            <w:hideMark/>
          </w:tcPr>
          <w:p w14:paraId="3F0EF5DE" w14:textId="77777777" w:rsidR="003A3200" w:rsidRPr="003A3200" w:rsidRDefault="003A3200" w:rsidP="003A3200">
            <w:pPr>
              <w:rPr>
                <w:rFonts w:eastAsia="Times New Roman"/>
                <w:sz w:val="20"/>
                <w:szCs w:val="20"/>
              </w:rPr>
            </w:pPr>
          </w:p>
        </w:tc>
      </w:tr>
      <w:tr w:rsidR="003A3200" w:rsidRPr="003A3200" w14:paraId="02986256" w14:textId="77777777" w:rsidTr="005D16AB">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8CEF44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1319" w:type="dxa"/>
            <w:tcBorders>
              <w:top w:val="nil"/>
              <w:left w:val="nil"/>
              <w:bottom w:val="single" w:sz="4" w:space="0" w:color="auto"/>
              <w:right w:val="single" w:sz="4" w:space="0" w:color="auto"/>
            </w:tcBorders>
            <w:shd w:val="clear" w:color="auto" w:fill="auto"/>
            <w:noWrap/>
            <w:vAlign w:val="center"/>
            <w:hideMark/>
          </w:tcPr>
          <w:p w14:paraId="267EBDA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E2 72020</w:t>
            </w:r>
          </w:p>
        </w:tc>
        <w:tc>
          <w:tcPr>
            <w:tcW w:w="444" w:type="dxa"/>
            <w:tcBorders>
              <w:top w:val="nil"/>
              <w:left w:val="nil"/>
              <w:bottom w:val="single" w:sz="4" w:space="0" w:color="auto"/>
              <w:right w:val="single" w:sz="4" w:space="0" w:color="auto"/>
            </w:tcBorders>
            <w:shd w:val="clear" w:color="auto" w:fill="auto"/>
            <w:noWrap/>
            <w:vAlign w:val="center"/>
            <w:hideMark/>
          </w:tcPr>
          <w:p w14:paraId="673DC84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38BF6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414B9E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A2D803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647,0</w:t>
            </w:r>
          </w:p>
        </w:tc>
        <w:tc>
          <w:tcPr>
            <w:tcW w:w="995" w:type="dxa"/>
            <w:tcBorders>
              <w:top w:val="nil"/>
              <w:left w:val="nil"/>
              <w:bottom w:val="single" w:sz="4" w:space="0" w:color="auto"/>
              <w:right w:val="single" w:sz="4" w:space="0" w:color="auto"/>
            </w:tcBorders>
            <w:shd w:val="clear" w:color="auto" w:fill="auto"/>
            <w:noWrap/>
            <w:vAlign w:val="center"/>
            <w:hideMark/>
          </w:tcPr>
          <w:p w14:paraId="6E9C333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647,0</w:t>
            </w:r>
          </w:p>
        </w:tc>
        <w:tc>
          <w:tcPr>
            <w:tcW w:w="991" w:type="dxa"/>
            <w:tcBorders>
              <w:top w:val="nil"/>
              <w:left w:val="nil"/>
              <w:bottom w:val="single" w:sz="4" w:space="0" w:color="auto"/>
              <w:right w:val="single" w:sz="4" w:space="0" w:color="auto"/>
            </w:tcBorders>
            <w:shd w:val="clear" w:color="auto" w:fill="auto"/>
            <w:noWrap/>
            <w:vAlign w:val="center"/>
            <w:hideMark/>
          </w:tcPr>
          <w:p w14:paraId="7964B2A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647,0</w:t>
            </w:r>
          </w:p>
        </w:tc>
        <w:tc>
          <w:tcPr>
            <w:tcW w:w="222" w:type="dxa"/>
            <w:vAlign w:val="center"/>
            <w:hideMark/>
          </w:tcPr>
          <w:p w14:paraId="272647AC" w14:textId="77777777" w:rsidR="003A3200" w:rsidRPr="003A3200" w:rsidRDefault="003A3200" w:rsidP="003A3200">
            <w:pPr>
              <w:rPr>
                <w:rFonts w:eastAsia="Times New Roman"/>
                <w:sz w:val="20"/>
                <w:szCs w:val="20"/>
              </w:rPr>
            </w:pPr>
          </w:p>
        </w:tc>
      </w:tr>
      <w:tr w:rsidR="003A3200" w:rsidRPr="003A3200" w14:paraId="3B502994"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B01305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67A8752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E2 72020</w:t>
            </w:r>
          </w:p>
        </w:tc>
        <w:tc>
          <w:tcPr>
            <w:tcW w:w="444" w:type="dxa"/>
            <w:tcBorders>
              <w:top w:val="nil"/>
              <w:left w:val="nil"/>
              <w:bottom w:val="single" w:sz="4" w:space="0" w:color="auto"/>
              <w:right w:val="single" w:sz="4" w:space="0" w:color="auto"/>
            </w:tcBorders>
            <w:shd w:val="clear" w:color="auto" w:fill="auto"/>
            <w:noWrap/>
            <w:vAlign w:val="center"/>
            <w:hideMark/>
          </w:tcPr>
          <w:p w14:paraId="44A3AAE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5DFD67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733E48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6CD20F1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647,0</w:t>
            </w:r>
          </w:p>
        </w:tc>
        <w:tc>
          <w:tcPr>
            <w:tcW w:w="995" w:type="dxa"/>
            <w:tcBorders>
              <w:top w:val="nil"/>
              <w:left w:val="nil"/>
              <w:bottom w:val="single" w:sz="4" w:space="0" w:color="auto"/>
              <w:right w:val="single" w:sz="4" w:space="0" w:color="auto"/>
            </w:tcBorders>
            <w:shd w:val="clear" w:color="auto" w:fill="auto"/>
            <w:noWrap/>
            <w:vAlign w:val="center"/>
            <w:hideMark/>
          </w:tcPr>
          <w:p w14:paraId="5198CFB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647,0</w:t>
            </w:r>
          </w:p>
        </w:tc>
        <w:tc>
          <w:tcPr>
            <w:tcW w:w="991" w:type="dxa"/>
            <w:tcBorders>
              <w:top w:val="nil"/>
              <w:left w:val="nil"/>
              <w:bottom w:val="single" w:sz="4" w:space="0" w:color="auto"/>
              <w:right w:val="single" w:sz="4" w:space="0" w:color="auto"/>
            </w:tcBorders>
            <w:shd w:val="clear" w:color="auto" w:fill="auto"/>
            <w:noWrap/>
            <w:vAlign w:val="center"/>
            <w:hideMark/>
          </w:tcPr>
          <w:p w14:paraId="6E65D03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647,0</w:t>
            </w:r>
          </w:p>
        </w:tc>
        <w:tc>
          <w:tcPr>
            <w:tcW w:w="222" w:type="dxa"/>
            <w:vAlign w:val="center"/>
            <w:hideMark/>
          </w:tcPr>
          <w:p w14:paraId="52F27A71" w14:textId="77777777" w:rsidR="003A3200" w:rsidRPr="003A3200" w:rsidRDefault="003A3200" w:rsidP="003A3200">
            <w:pPr>
              <w:rPr>
                <w:rFonts w:eastAsia="Times New Roman"/>
                <w:sz w:val="20"/>
                <w:szCs w:val="20"/>
              </w:rPr>
            </w:pPr>
          </w:p>
        </w:tc>
      </w:tr>
      <w:tr w:rsidR="003A3200" w:rsidRPr="003A3200" w14:paraId="6761905A"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D57D528"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 xml:space="preserve">Обеспечение отдыха, оздоровления, занятости детей и подростков в каникулярное время </w:t>
            </w:r>
          </w:p>
        </w:tc>
        <w:tc>
          <w:tcPr>
            <w:tcW w:w="1319" w:type="dxa"/>
            <w:tcBorders>
              <w:top w:val="nil"/>
              <w:left w:val="nil"/>
              <w:bottom w:val="single" w:sz="4" w:space="0" w:color="auto"/>
              <w:right w:val="single" w:sz="4" w:space="0" w:color="auto"/>
            </w:tcBorders>
            <w:shd w:val="clear" w:color="auto" w:fill="auto"/>
            <w:noWrap/>
            <w:vAlign w:val="center"/>
            <w:hideMark/>
          </w:tcPr>
          <w:p w14:paraId="7D99107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010 05 00000</w:t>
            </w:r>
          </w:p>
        </w:tc>
        <w:tc>
          <w:tcPr>
            <w:tcW w:w="444" w:type="dxa"/>
            <w:tcBorders>
              <w:top w:val="nil"/>
              <w:left w:val="nil"/>
              <w:bottom w:val="single" w:sz="4" w:space="0" w:color="auto"/>
              <w:right w:val="single" w:sz="4" w:space="0" w:color="auto"/>
            </w:tcBorders>
            <w:shd w:val="clear" w:color="auto" w:fill="auto"/>
            <w:noWrap/>
            <w:vAlign w:val="center"/>
            <w:hideMark/>
          </w:tcPr>
          <w:p w14:paraId="741949C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930E32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38783D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0D8E6A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2 358,6</w:t>
            </w:r>
          </w:p>
        </w:tc>
        <w:tc>
          <w:tcPr>
            <w:tcW w:w="995" w:type="dxa"/>
            <w:tcBorders>
              <w:top w:val="nil"/>
              <w:left w:val="nil"/>
              <w:bottom w:val="single" w:sz="4" w:space="0" w:color="auto"/>
              <w:right w:val="single" w:sz="4" w:space="0" w:color="auto"/>
            </w:tcBorders>
            <w:shd w:val="clear" w:color="auto" w:fill="auto"/>
            <w:noWrap/>
            <w:vAlign w:val="center"/>
            <w:hideMark/>
          </w:tcPr>
          <w:p w14:paraId="4C158CE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2 077,1</w:t>
            </w:r>
          </w:p>
        </w:tc>
        <w:tc>
          <w:tcPr>
            <w:tcW w:w="991" w:type="dxa"/>
            <w:tcBorders>
              <w:top w:val="nil"/>
              <w:left w:val="nil"/>
              <w:bottom w:val="single" w:sz="4" w:space="0" w:color="auto"/>
              <w:right w:val="single" w:sz="4" w:space="0" w:color="auto"/>
            </w:tcBorders>
            <w:shd w:val="clear" w:color="auto" w:fill="auto"/>
            <w:noWrap/>
            <w:vAlign w:val="center"/>
            <w:hideMark/>
          </w:tcPr>
          <w:p w14:paraId="71CC4E7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2 357,5</w:t>
            </w:r>
          </w:p>
        </w:tc>
        <w:tc>
          <w:tcPr>
            <w:tcW w:w="222" w:type="dxa"/>
            <w:vAlign w:val="center"/>
            <w:hideMark/>
          </w:tcPr>
          <w:p w14:paraId="45EB1A6D" w14:textId="77777777" w:rsidR="003A3200" w:rsidRPr="003A3200" w:rsidRDefault="003A3200" w:rsidP="003A3200">
            <w:pPr>
              <w:rPr>
                <w:rFonts w:eastAsia="Times New Roman"/>
                <w:sz w:val="20"/>
                <w:szCs w:val="20"/>
              </w:rPr>
            </w:pPr>
          </w:p>
        </w:tc>
      </w:tr>
      <w:tr w:rsidR="003A3200" w:rsidRPr="003A3200" w14:paraId="71087052"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4EBB4D9"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0185AEB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010 05 00000</w:t>
            </w:r>
          </w:p>
        </w:tc>
        <w:tc>
          <w:tcPr>
            <w:tcW w:w="444" w:type="dxa"/>
            <w:tcBorders>
              <w:top w:val="nil"/>
              <w:left w:val="nil"/>
              <w:bottom w:val="single" w:sz="4" w:space="0" w:color="auto"/>
              <w:right w:val="single" w:sz="4" w:space="0" w:color="auto"/>
            </w:tcBorders>
            <w:shd w:val="clear" w:color="auto" w:fill="auto"/>
            <w:noWrap/>
            <w:vAlign w:val="center"/>
            <w:hideMark/>
          </w:tcPr>
          <w:p w14:paraId="008D749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DBD5B0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4591E8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9F4CE2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2 358,6</w:t>
            </w:r>
          </w:p>
        </w:tc>
        <w:tc>
          <w:tcPr>
            <w:tcW w:w="995" w:type="dxa"/>
            <w:tcBorders>
              <w:top w:val="nil"/>
              <w:left w:val="nil"/>
              <w:bottom w:val="single" w:sz="4" w:space="0" w:color="auto"/>
              <w:right w:val="single" w:sz="4" w:space="0" w:color="auto"/>
            </w:tcBorders>
            <w:shd w:val="clear" w:color="auto" w:fill="auto"/>
            <w:noWrap/>
            <w:vAlign w:val="center"/>
            <w:hideMark/>
          </w:tcPr>
          <w:p w14:paraId="5F956F2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2 077,1</w:t>
            </w:r>
          </w:p>
        </w:tc>
        <w:tc>
          <w:tcPr>
            <w:tcW w:w="991" w:type="dxa"/>
            <w:tcBorders>
              <w:top w:val="nil"/>
              <w:left w:val="nil"/>
              <w:bottom w:val="single" w:sz="4" w:space="0" w:color="auto"/>
              <w:right w:val="single" w:sz="4" w:space="0" w:color="auto"/>
            </w:tcBorders>
            <w:shd w:val="clear" w:color="auto" w:fill="auto"/>
            <w:noWrap/>
            <w:vAlign w:val="center"/>
            <w:hideMark/>
          </w:tcPr>
          <w:p w14:paraId="02D5315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2 357,5</w:t>
            </w:r>
          </w:p>
        </w:tc>
        <w:tc>
          <w:tcPr>
            <w:tcW w:w="222" w:type="dxa"/>
            <w:vAlign w:val="center"/>
            <w:hideMark/>
          </w:tcPr>
          <w:p w14:paraId="47D27CBE" w14:textId="77777777" w:rsidR="003A3200" w:rsidRPr="003A3200" w:rsidRDefault="003A3200" w:rsidP="003A3200">
            <w:pPr>
              <w:rPr>
                <w:rFonts w:eastAsia="Times New Roman"/>
                <w:sz w:val="20"/>
                <w:szCs w:val="20"/>
              </w:rPr>
            </w:pPr>
          </w:p>
        </w:tc>
      </w:tr>
      <w:tr w:rsidR="003A3200" w:rsidRPr="003A3200" w14:paraId="2371AB62"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BC9EED3"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Молодежная политика</w:t>
            </w:r>
          </w:p>
        </w:tc>
        <w:tc>
          <w:tcPr>
            <w:tcW w:w="1319" w:type="dxa"/>
            <w:tcBorders>
              <w:top w:val="nil"/>
              <w:left w:val="nil"/>
              <w:bottom w:val="single" w:sz="4" w:space="0" w:color="auto"/>
              <w:right w:val="single" w:sz="4" w:space="0" w:color="auto"/>
            </w:tcBorders>
            <w:shd w:val="clear" w:color="auto" w:fill="auto"/>
            <w:noWrap/>
            <w:vAlign w:val="center"/>
            <w:hideMark/>
          </w:tcPr>
          <w:p w14:paraId="3CDC0A5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010 05 00000</w:t>
            </w:r>
          </w:p>
        </w:tc>
        <w:tc>
          <w:tcPr>
            <w:tcW w:w="444" w:type="dxa"/>
            <w:tcBorders>
              <w:top w:val="nil"/>
              <w:left w:val="nil"/>
              <w:bottom w:val="single" w:sz="4" w:space="0" w:color="auto"/>
              <w:right w:val="single" w:sz="4" w:space="0" w:color="auto"/>
            </w:tcBorders>
            <w:shd w:val="clear" w:color="auto" w:fill="auto"/>
            <w:noWrap/>
            <w:vAlign w:val="center"/>
            <w:hideMark/>
          </w:tcPr>
          <w:p w14:paraId="6086796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1EC930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BD0496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09BFB0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2 358,6</w:t>
            </w:r>
          </w:p>
        </w:tc>
        <w:tc>
          <w:tcPr>
            <w:tcW w:w="995" w:type="dxa"/>
            <w:tcBorders>
              <w:top w:val="nil"/>
              <w:left w:val="nil"/>
              <w:bottom w:val="single" w:sz="4" w:space="0" w:color="auto"/>
              <w:right w:val="single" w:sz="4" w:space="0" w:color="auto"/>
            </w:tcBorders>
            <w:shd w:val="clear" w:color="auto" w:fill="auto"/>
            <w:noWrap/>
            <w:vAlign w:val="center"/>
            <w:hideMark/>
          </w:tcPr>
          <w:p w14:paraId="0AFA583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2 077,1</w:t>
            </w:r>
          </w:p>
        </w:tc>
        <w:tc>
          <w:tcPr>
            <w:tcW w:w="991" w:type="dxa"/>
            <w:tcBorders>
              <w:top w:val="nil"/>
              <w:left w:val="nil"/>
              <w:bottom w:val="single" w:sz="4" w:space="0" w:color="auto"/>
              <w:right w:val="single" w:sz="4" w:space="0" w:color="auto"/>
            </w:tcBorders>
            <w:shd w:val="clear" w:color="auto" w:fill="auto"/>
            <w:noWrap/>
            <w:vAlign w:val="center"/>
            <w:hideMark/>
          </w:tcPr>
          <w:p w14:paraId="41172EE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2 357,5</w:t>
            </w:r>
          </w:p>
        </w:tc>
        <w:tc>
          <w:tcPr>
            <w:tcW w:w="222" w:type="dxa"/>
            <w:vAlign w:val="center"/>
            <w:hideMark/>
          </w:tcPr>
          <w:p w14:paraId="316FA74B" w14:textId="77777777" w:rsidR="003A3200" w:rsidRPr="003A3200" w:rsidRDefault="003A3200" w:rsidP="003A3200">
            <w:pPr>
              <w:rPr>
                <w:rFonts w:eastAsia="Times New Roman"/>
                <w:sz w:val="20"/>
                <w:szCs w:val="20"/>
              </w:rPr>
            </w:pPr>
          </w:p>
        </w:tc>
      </w:tr>
      <w:tr w:rsidR="003A3200" w:rsidRPr="003A3200" w14:paraId="72D06F00"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AC89ED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Проведение массовых мероприятий</w:t>
            </w:r>
          </w:p>
        </w:tc>
        <w:tc>
          <w:tcPr>
            <w:tcW w:w="1319" w:type="dxa"/>
            <w:tcBorders>
              <w:top w:val="nil"/>
              <w:left w:val="nil"/>
              <w:bottom w:val="single" w:sz="4" w:space="0" w:color="auto"/>
              <w:right w:val="single" w:sz="4" w:space="0" w:color="auto"/>
            </w:tcBorders>
            <w:shd w:val="clear" w:color="auto" w:fill="auto"/>
            <w:noWrap/>
            <w:vAlign w:val="center"/>
            <w:hideMark/>
          </w:tcPr>
          <w:p w14:paraId="5D82D94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010 05 40070</w:t>
            </w:r>
          </w:p>
        </w:tc>
        <w:tc>
          <w:tcPr>
            <w:tcW w:w="444" w:type="dxa"/>
            <w:tcBorders>
              <w:top w:val="nil"/>
              <w:left w:val="nil"/>
              <w:bottom w:val="single" w:sz="4" w:space="0" w:color="auto"/>
              <w:right w:val="single" w:sz="4" w:space="0" w:color="auto"/>
            </w:tcBorders>
            <w:shd w:val="clear" w:color="auto" w:fill="auto"/>
            <w:noWrap/>
            <w:vAlign w:val="center"/>
            <w:hideMark/>
          </w:tcPr>
          <w:p w14:paraId="7FD6489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AABB3D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81F9AB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F7F6D9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2 358,6</w:t>
            </w:r>
          </w:p>
        </w:tc>
        <w:tc>
          <w:tcPr>
            <w:tcW w:w="995" w:type="dxa"/>
            <w:tcBorders>
              <w:top w:val="nil"/>
              <w:left w:val="nil"/>
              <w:bottom w:val="single" w:sz="4" w:space="0" w:color="auto"/>
              <w:right w:val="single" w:sz="4" w:space="0" w:color="auto"/>
            </w:tcBorders>
            <w:shd w:val="clear" w:color="auto" w:fill="auto"/>
            <w:noWrap/>
            <w:vAlign w:val="center"/>
            <w:hideMark/>
          </w:tcPr>
          <w:p w14:paraId="169C378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2 077,1</w:t>
            </w:r>
          </w:p>
        </w:tc>
        <w:tc>
          <w:tcPr>
            <w:tcW w:w="991" w:type="dxa"/>
            <w:tcBorders>
              <w:top w:val="nil"/>
              <w:left w:val="nil"/>
              <w:bottom w:val="single" w:sz="4" w:space="0" w:color="auto"/>
              <w:right w:val="single" w:sz="4" w:space="0" w:color="auto"/>
            </w:tcBorders>
            <w:shd w:val="clear" w:color="auto" w:fill="auto"/>
            <w:noWrap/>
            <w:vAlign w:val="center"/>
            <w:hideMark/>
          </w:tcPr>
          <w:p w14:paraId="020A678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2 357,5</w:t>
            </w:r>
          </w:p>
        </w:tc>
        <w:tc>
          <w:tcPr>
            <w:tcW w:w="222" w:type="dxa"/>
            <w:vAlign w:val="center"/>
            <w:hideMark/>
          </w:tcPr>
          <w:p w14:paraId="6432255E" w14:textId="77777777" w:rsidR="003A3200" w:rsidRPr="003A3200" w:rsidRDefault="003A3200" w:rsidP="003A3200">
            <w:pPr>
              <w:rPr>
                <w:rFonts w:eastAsia="Times New Roman"/>
                <w:sz w:val="20"/>
                <w:szCs w:val="20"/>
              </w:rPr>
            </w:pPr>
          </w:p>
        </w:tc>
      </w:tr>
      <w:tr w:rsidR="003A3200" w:rsidRPr="003A3200" w14:paraId="3108477D"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13F3A6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1B04E5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010 05 40070</w:t>
            </w:r>
          </w:p>
        </w:tc>
        <w:tc>
          <w:tcPr>
            <w:tcW w:w="444" w:type="dxa"/>
            <w:tcBorders>
              <w:top w:val="nil"/>
              <w:left w:val="nil"/>
              <w:bottom w:val="single" w:sz="4" w:space="0" w:color="auto"/>
              <w:right w:val="single" w:sz="4" w:space="0" w:color="auto"/>
            </w:tcBorders>
            <w:shd w:val="clear" w:color="auto" w:fill="auto"/>
            <w:noWrap/>
            <w:vAlign w:val="center"/>
            <w:hideMark/>
          </w:tcPr>
          <w:p w14:paraId="53BB5AE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59AC88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E0AB10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6B35AA1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2 358,6</w:t>
            </w:r>
          </w:p>
        </w:tc>
        <w:tc>
          <w:tcPr>
            <w:tcW w:w="995" w:type="dxa"/>
            <w:tcBorders>
              <w:top w:val="nil"/>
              <w:left w:val="nil"/>
              <w:bottom w:val="single" w:sz="4" w:space="0" w:color="auto"/>
              <w:right w:val="single" w:sz="4" w:space="0" w:color="auto"/>
            </w:tcBorders>
            <w:shd w:val="clear" w:color="auto" w:fill="auto"/>
            <w:noWrap/>
            <w:vAlign w:val="center"/>
            <w:hideMark/>
          </w:tcPr>
          <w:p w14:paraId="04CBF53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2 077,1</w:t>
            </w:r>
          </w:p>
        </w:tc>
        <w:tc>
          <w:tcPr>
            <w:tcW w:w="991" w:type="dxa"/>
            <w:tcBorders>
              <w:top w:val="nil"/>
              <w:left w:val="nil"/>
              <w:bottom w:val="single" w:sz="4" w:space="0" w:color="auto"/>
              <w:right w:val="single" w:sz="4" w:space="0" w:color="auto"/>
            </w:tcBorders>
            <w:shd w:val="clear" w:color="auto" w:fill="auto"/>
            <w:noWrap/>
            <w:vAlign w:val="center"/>
            <w:hideMark/>
          </w:tcPr>
          <w:p w14:paraId="1F8A774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2 357,5</w:t>
            </w:r>
          </w:p>
        </w:tc>
        <w:tc>
          <w:tcPr>
            <w:tcW w:w="222" w:type="dxa"/>
            <w:vAlign w:val="center"/>
            <w:hideMark/>
          </w:tcPr>
          <w:p w14:paraId="1E0E98CA" w14:textId="77777777" w:rsidR="003A3200" w:rsidRPr="003A3200" w:rsidRDefault="003A3200" w:rsidP="003A3200">
            <w:pPr>
              <w:rPr>
                <w:rFonts w:eastAsia="Times New Roman"/>
                <w:sz w:val="20"/>
                <w:szCs w:val="20"/>
              </w:rPr>
            </w:pPr>
          </w:p>
        </w:tc>
      </w:tr>
      <w:tr w:rsidR="003A3200" w:rsidRPr="003A3200" w14:paraId="4805A139" w14:textId="77777777" w:rsidTr="005D16AB">
        <w:trPr>
          <w:trHeight w:val="20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5AB528A"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1319" w:type="dxa"/>
            <w:tcBorders>
              <w:top w:val="nil"/>
              <w:left w:val="nil"/>
              <w:bottom w:val="single" w:sz="4" w:space="0" w:color="auto"/>
              <w:right w:val="single" w:sz="4" w:space="0" w:color="auto"/>
            </w:tcBorders>
            <w:shd w:val="clear" w:color="auto" w:fill="auto"/>
            <w:noWrap/>
            <w:vAlign w:val="center"/>
            <w:hideMark/>
          </w:tcPr>
          <w:p w14:paraId="388A409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2ADCAD2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EEAC7B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FFDAE6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2193C6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71 391,4</w:t>
            </w:r>
          </w:p>
        </w:tc>
        <w:tc>
          <w:tcPr>
            <w:tcW w:w="995" w:type="dxa"/>
            <w:tcBorders>
              <w:top w:val="nil"/>
              <w:left w:val="nil"/>
              <w:bottom w:val="single" w:sz="4" w:space="0" w:color="auto"/>
              <w:right w:val="single" w:sz="4" w:space="0" w:color="auto"/>
            </w:tcBorders>
            <w:shd w:val="clear" w:color="auto" w:fill="auto"/>
            <w:noWrap/>
            <w:vAlign w:val="center"/>
            <w:hideMark/>
          </w:tcPr>
          <w:p w14:paraId="1D2E123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73 378,9</w:t>
            </w:r>
          </w:p>
        </w:tc>
        <w:tc>
          <w:tcPr>
            <w:tcW w:w="991" w:type="dxa"/>
            <w:tcBorders>
              <w:top w:val="nil"/>
              <w:left w:val="nil"/>
              <w:bottom w:val="single" w:sz="4" w:space="0" w:color="auto"/>
              <w:right w:val="single" w:sz="4" w:space="0" w:color="auto"/>
            </w:tcBorders>
            <w:shd w:val="clear" w:color="auto" w:fill="auto"/>
            <w:noWrap/>
            <w:vAlign w:val="center"/>
            <w:hideMark/>
          </w:tcPr>
          <w:p w14:paraId="0B7E35B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73 378,9</w:t>
            </w:r>
          </w:p>
        </w:tc>
        <w:tc>
          <w:tcPr>
            <w:tcW w:w="222" w:type="dxa"/>
            <w:vAlign w:val="center"/>
            <w:hideMark/>
          </w:tcPr>
          <w:p w14:paraId="03E01EAE" w14:textId="77777777" w:rsidR="003A3200" w:rsidRPr="003A3200" w:rsidRDefault="003A3200" w:rsidP="003A3200">
            <w:pPr>
              <w:rPr>
                <w:rFonts w:eastAsia="Times New Roman"/>
                <w:sz w:val="20"/>
                <w:szCs w:val="20"/>
              </w:rPr>
            </w:pPr>
          </w:p>
        </w:tc>
      </w:tr>
      <w:tr w:rsidR="003A3200" w:rsidRPr="003A3200" w14:paraId="33130D71"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B06E166"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7201C9C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49A72C0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50630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FF2F72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6FF77B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27 995,4</w:t>
            </w:r>
          </w:p>
        </w:tc>
        <w:tc>
          <w:tcPr>
            <w:tcW w:w="995" w:type="dxa"/>
            <w:tcBorders>
              <w:top w:val="nil"/>
              <w:left w:val="nil"/>
              <w:bottom w:val="single" w:sz="4" w:space="0" w:color="auto"/>
              <w:right w:val="single" w:sz="4" w:space="0" w:color="auto"/>
            </w:tcBorders>
            <w:shd w:val="clear" w:color="auto" w:fill="auto"/>
            <w:noWrap/>
            <w:vAlign w:val="center"/>
            <w:hideMark/>
          </w:tcPr>
          <w:p w14:paraId="319F9EE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28 051,3</w:t>
            </w:r>
          </w:p>
        </w:tc>
        <w:tc>
          <w:tcPr>
            <w:tcW w:w="991" w:type="dxa"/>
            <w:tcBorders>
              <w:top w:val="nil"/>
              <w:left w:val="nil"/>
              <w:bottom w:val="single" w:sz="4" w:space="0" w:color="auto"/>
              <w:right w:val="single" w:sz="4" w:space="0" w:color="auto"/>
            </w:tcBorders>
            <w:shd w:val="clear" w:color="auto" w:fill="auto"/>
            <w:noWrap/>
            <w:vAlign w:val="center"/>
            <w:hideMark/>
          </w:tcPr>
          <w:p w14:paraId="539F3F4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28 051,3</w:t>
            </w:r>
          </w:p>
        </w:tc>
        <w:tc>
          <w:tcPr>
            <w:tcW w:w="222" w:type="dxa"/>
            <w:vAlign w:val="center"/>
            <w:hideMark/>
          </w:tcPr>
          <w:p w14:paraId="1F4B9EAD" w14:textId="77777777" w:rsidR="003A3200" w:rsidRPr="003A3200" w:rsidRDefault="003A3200" w:rsidP="003A3200">
            <w:pPr>
              <w:rPr>
                <w:rFonts w:eastAsia="Times New Roman"/>
                <w:sz w:val="20"/>
                <w:szCs w:val="20"/>
              </w:rPr>
            </w:pPr>
          </w:p>
        </w:tc>
      </w:tr>
      <w:tr w:rsidR="003A3200" w:rsidRPr="003A3200" w14:paraId="00C7B378"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CF78389"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Другие вопросы в области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3E7E16A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0637F67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BF7C98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BFA97F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7A4650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27 995,4</w:t>
            </w:r>
          </w:p>
        </w:tc>
        <w:tc>
          <w:tcPr>
            <w:tcW w:w="995" w:type="dxa"/>
            <w:tcBorders>
              <w:top w:val="nil"/>
              <w:left w:val="nil"/>
              <w:bottom w:val="single" w:sz="4" w:space="0" w:color="auto"/>
              <w:right w:val="single" w:sz="4" w:space="0" w:color="auto"/>
            </w:tcBorders>
            <w:shd w:val="clear" w:color="auto" w:fill="auto"/>
            <w:noWrap/>
            <w:vAlign w:val="center"/>
            <w:hideMark/>
          </w:tcPr>
          <w:p w14:paraId="38C47AE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28 051,3</w:t>
            </w:r>
          </w:p>
        </w:tc>
        <w:tc>
          <w:tcPr>
            <w:tcW w:w="991" w:type="dxa"/>
            <w:tcBorders>
              <w:top w:val="nil"/>
              <w:left w:val="nil"/>
              <w:bottom w:val="single" w:sz="4" w:space="0" w:color="auto"/>
              <w:right w:val="single" w:sz="4" w:space="0" w:color="auto"/>
            </w:tcBorders>
            <w:shd w:val="clear" w:color="auto" w:fill="auto"/>
            <w:noWrap/>
            <w:vAlign w:val="center"/>
            <w:hideMark/>
          </w:tcPr>
          <w:p w14:paraId="64AC0D6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28 051,3</w:t>
            </w:r>
          </w:p>
        </w:tc>
        <w:tc>
          <w:tcPr>
            <w:tcW w:w="222" w:type="dxa"/>
            <w:vAlign w:val="center"/>
            <w:hideMark/>
          </w:tcPr>
          <w:p w14:paraId="378B945E" w14:textId="77777777" w:rsidR="003A3200" w:rsidRPr="003A3200" w:rsidRDefault="003A3200" w:rsidP="003A3200">
            <w:pPr>
              <w:rPr>
                <w:rFonts w:eastAsia="Times New Roman"/>
                <w:sz w:val="20"/>
                <w:szCs w:val="20"/>
              </w:rPr>
            </w:pPr>
          </w:p>
        </w:tc>
      </w:tr>
      <w:tr w:rsidR="003A3200" w:rsidRPr="003A3200" w14:paraId="3995909B"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83CA37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функций органов местного самоуправления</w:t>
            </w:r>
          </w:p>
        </w:tc>
        <w:tc>
          <w:tcPr>
            <w:tcW w:w="1319" w:type="dxa"/>
            <w:tcBorders>
              <w:top w:val="nil"/>
              <w:left w:val="nil"/>
              <w:bottom w:val="single" w:sz="4" w:space="0" w:color="auto"/>
              <w:right w:val="single" w:sz="4" w:space="0" w:color="auto"/>
            </w:tcBorders>
            <w:shd w:val="clear" w:color="auto" w:fill="auto"/>
            <w:noWrap/>
            <w:vAlign w:val="center"/>
            <w:hideMark/>
          </w:tcPr>
          <w:p w14:paraId="1958C24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010 06 10040</w:t>
            </w:r>
          </w:p>
        </w:tc>
        <w:tc>
          <w:tcPr>
            <w:tcW w:w="444" w:type="dxa"/>
            <w:tcBorders>
              <w:top w:val="nil"/>
              <w:left w:val="nil"/>
              <w:bottom w:val="single" w:sz="4" w:space="0" w:color="auto"/>
              <w:right w:val="single" w:sz="4" w:space="0" w:color="auto"/>
            </w:tcBorders>
            <w:shd w:val="clear" w:color="auto" w:fill="auto"/>
            <w:noWrap/>
            <w:vAlign w:val="center"/>
            <w:hideMark/>
          </w:tcPr>
          <w:p w14:paraId="7D22419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63C63D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5CE0C2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CB471E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5 547,2</w:t>
            </w:r>
          </w:p>
        </w:tc>
        <w:tc>
          <w:tcPr>
            <w:tcW w:w="995" w:type="dxa"/>
            <w:tcBorders>
              <w:top w:val="nil"/>
              <w:left w:val="nil"/>
              <w:bottom w:val="single" w:sz="4" w:space="0" w:color="auto"/>
              <w:right w:val="single" w:sz="4" w:space="0" w:color="auto"/>
            </w:tcBorders>
            <w:shd w:val="clear" w:color="auto" w:fill="auto"/>
            <w:noWrap/>
            <w:vAlign w:val="center"/>
            <w:hideMark/>
          </w:tcPr>
          <w:p w14:paraId="3183A1C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5 507,1</w:t>
            </w:r>
          </w:p>
        </w:tc>
        <w:tc>
          <w:tcPr>
            <w:tcW w:w="991" w:type="dxa"/>
            <w:tcBorders>
              <w:top w:val="nil"/>
              <w:left w:val="nil"/>
              <w:bottom w:val="single" w:sz="4" w:space="0" w:color="auto"/>
              <w:right w:val="single" w:sz="4" w:space="0" w:color="auto"/>
            </w:tcBorders>
            <w:shd w:val="clear" w:color="auto" w:fill="auto"/>
            <w:noWrap/>
            <w:vAlign w:val="center"/>
            <w:hideMark/>
          </w:tcPr>
          <w:p w14:paraId="21E26C4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5 507,1</w:t>
            </w:r>
          </w:p>
        </w:tc>
        <w:tc>
          <w:tcPr>
            <w:tcW w:w="222" w:type="dxa"/>
            <w:vAlign w:val="center"/>
            <w:hideMark/>
          </w:tcPr>
          <w:p w14:paraId="06605B27" w14:textId="77777777" w:rsidR="003A3200" w:rsidRPr="003A3200" w:rsidRDefault="003A3200" w:rsidP="003A3200">
            <w:pPr>
              <w:rPr>
                <w:rFonts w:eastAsia="Times New Roman"/>
                <w:sz w:val="20"/>
                <w:szCs w:val="20"/>
              </w:rPr>
            </w:pPr>
          </w:p>
        </w:tc>
      </w:tr>
      <w:tr w:rsidR="003A3200" w:rsidRPr="003A3200" w14:paraId="3CE1C0B1"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9D94EF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выплаты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60B65C1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010 06 10040</w:t>
            </w:r>
          </w:p>
        </w:tc>
        <w:tc>
          <w:tcPr>
            <w:tcW w:w="444" w:type="dxa"/>
            <w:tcBorders>
              <w:top w:val="nil"/>
              <w:left w:val="nil"/>
              <w:bottom w:val="single" w:sz="4" w:space="0" w:color="auto"/>
              <w:right w:val="single" w:sz="4" w:space="0" w:color="auto"/>
            </w:tcBorders>
            <w:shd w:val="clear" w:color="auto" w:fill="auto"/>
            <w:noWrap/>
            <w:vAlign w:val="center"/>
            <w:hideMark/>
          </w:tcPr>
          <w:p w14:paraId="4EF72DA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B9F36F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60C464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138" w:type="dxa"/>
            <w:tcBorders>
              <w:top w:val="nil"/>
              <w:left w:val="nil"/>
              <w:bottom w:val="single" w:sz="4" w:space="0" w:color="auto"/>
              <w:right w:val="single" w:sz="4" w:space="0" w:color="auto"/>
            </w:tcBorders>
            <w:shd w:val="clear" w:color="auto" w:fill="auto"/>
            <w:noWrap/>
            <w:vAlign w:val="center"/>
            <w:hideMark/>
          </w:tcPr>
          <w:p w14:paraId="3FF19DA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5 488,3</w:t>
            </w:r>
          </w:p>
        </w:tc>
        <w:tc>
          <w:tcPr>
            <w:tcW w:w="995" w:type="dxa"/>
            <w:tcBorders>
              <w:top w:val="nil"/>
              <w:left w:val="nil"/>
              <w:bottom w:val="single" w:sz="4" w:space="0" w:color="auto"/>
              <w:right w:val="single" w:sz="4" w:space="0" w:color="auto"/>
            </w:tcBorders>
            <w:shd w:val="clear" w:color="auto" w:fill="auto"/>
            <w:noWrap/>
            <w:vAlign w:val="center"/>
            <w:hideMark/>
          </w:tcPr>
          <w:p w14:paraId="333A443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5 448,2</w:t>
            </w:r>
          </w:p>
        </w:tc>
        <w:tc>
          <w:tcPr>
            <w:tcW w:w="991" w:type="dxa"/>
            <w:tcBorders>
              <w:top w:val="nil"/>
              <w:left w:val="nil"/>
              <w:bottom w:val="single" w:sz="4" w:space="0" w:color="auto"/>
              <w:right w:val="single" w:sz="4" w:space="0" w:color="auto"/>
            </w:tcBorders>
            <w:shd w:val="clear" w:color="auto" w:fill="auto"/>
            <w:noWrap/>
            <w:vAlign w:val="center"/>
            <w:hideMark/>
          </w:tcPr>
          <w:p w14:paraId="5D58F54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5 448,2</w:t>
            </w:r>
          </w:p>
        </w:tc>
        <w:tc>
          <w:tcPr>
            <w:tcW w:w="222" w:type="dxa"/>
            <w:vAlign w:val="center"/>
            <w:hideMark/>
          </w:tcPr>
          <w:p w14:paraId="38C6C78A" w14:textId="77777777" w:rsidR="003A3200" w:rsidRPr="003A3200" w:rsidRDefault="003A3200" w:rsidP="003A3200">
            <w:pPr>
              <w:rPr>
                <w:rFonts w:eastAsia="Times New Roman"/>
                <w:sz w:val="20"/>
                <w:szCs w:val="20"/>
              </w:rPr>
            </w:pPr>
          </w:p>
        </w:tc>
      </w:tr>
      <w:tr w:rsidR="003A3200" w:rsidRPr="003A3200" w14:paraId="166C5878"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BAA0BA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058F1A0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010 06 10040</w:t>
            </w:r>
          </w:p>
        </w:tc>
        <w:tc>
          <w:tcPr>
            <w:tcW w:w="444" w:type="dxa"/>
            <w:tcBorders>
              <w:top w:val="nil"/>
              <w:left w:val="nil"/>
              <w:bottom w:val="single" w:sz="4" w:space="0" w:color="auto"/>
              <w:right w:val="single" w:sz="4" w:space="0" w:color="auto"/>
            </w:tcBorders>
            <w:shd w:val="clear" w:color="auto" w:fill="auto"/>
            <w:noWrap/>
            <w:vAlign w:val="center"/>
            <w:hideMark/>
          </w:tcPr>
          <w:p w14:paraId="5DE770F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2E674F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E215C5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50E0CCE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57,9</w:t>
            </w:r>
          </w:p>
        </w:tc>
        <w:tc>
          <w:tcPr>
            <w:tcW w:w="995" w:type="dxa"/>
            <w:tcBorders>
              <w:top w:val="nil"/>
              <w:left w:val="nil"/>
              <w:bottom w:val="single" w:sz="4" w:space="0" w:color="auto"/>
              <w:right w:val="single" w:sz="4" w:space="0" w:color="auto"/>
            </w:tcBorders>
            <w:shd w:val="clear" w:color="auto" w:fill="auto"/>
            <w:noWrap/>
            <w:vAlign w:val="center"/>
            <w:hideMark/>
          </w:tcPr>
          <w:p w14:paraId="5B20819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58,9</w:t>
            </w:r>
          </w:p>
        </w:tc>
        <w:tc>
          <w:tcPr>
            <w:tcW w:w="991" w:type="dxa"/>
            <w:tcBorders>
              <w:top w:val="nil"/>
              <w:left w:val="nil"/>
              <w:bottom w:val="single" w:sz="4" w:space="0" w:color="auto"/>
              <w:right w:val="single" w:sz="4" w:space="0" w:color="auto"/>
            </w:tcBorders>
            <w:shd w:val="clear" w:color="auto" w:fill="auto"/>
            <w:noWrap/>
            <w:vAlign w:val="center"/>
            <w:hideMark/>
          </w:tcPr>
          <w:p w14:paraId="0918845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58,9</w:t>
            </w:r>
          </w:p>
        </w:tc>
        <w:tc>
          <w:tcPr>
            <w:tcW w:w="222" w:type="dxa"/>
            <w:vAlign w:val="center"/>
            <w:hideMark/>
          </w:tcPr>
          <w:p w14:paraId="0C9A4C43" w14:textId="77777777" w:rsidR="003A3200" w:rsidRPr="003A3200" w:rsidRDefault="003A3200" w:rsidP="003A3200">
            <w:pPr>
              <w:rPr>
                <w:rFonts w:eastAsia="Times New Roman"/>
                <w:sz w:val="20"/>
                <w:szCs w:val="20"/>
              </w:rPr>
            </w:pPr>
          </w:p>
        </w:tc>
      </w:tr>
      <w:tr w:rsidR="003A3200" w:rsidRPr="003A3200" w14:paraId="3E5E163B"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58ABAE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Уплата налогов, сборов и иных платежей</w:t>
            </w:r>
          </w:p>
        </w:tc>
        <w:tc>
          <w:tcPr>
            <w:tcW w:w="1319" w:type="dxa"/>
            <w:tcBorders>
              <w:top w:val="nil"/>
              <w:left w:val="nil"/>
              <w:bottom w:val="single" w:sz="4" w:space="0" w:color="auto"/>
              <w:right w:val="single" w:sz="4" w:space="0" w:color="auto"/>
            </w:tcBorders>
            <w:shd w:val="clear" w:color="auto" w:fill="auto"/>
            <w:noWrap/>
            <w:vAlign w:val="center"/>
            <w:hideMark/>
          </w:tcPr>
          <w:p w14:paraId="4631ECF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010 06 10040</w:t>
            </w:r>
          </w:p>
        </w:tc>
        <w:tc>
          <w:tcPr>
            <w:tcW w:w="444" w:type="dxa"/>
            <w:tcBorders>
              <w:top w:val="nil"/>
              <w:left w:val="nil"/>
              <w:bottom w:val="single" w:sz="4" w:space="0" w:color="auto"/>
              <w:right w:val="single" w:sz="4" w:space="0" w:color="auto"/>
            </w:tcBorders>
            <w:shd w:val="clear" w:color="auto" w:fill="auto"/>
            <w:noWrap/>
            <w:vAlign w:val="center"/>
            <w:hideMark/>
          </w:tcPr>
          <w:p w14:paraId="045BA10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3D94A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77DE32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850</w:t>
            </w:r>
          </w:p>
        </w:tc>
        <w:tc>
          <w:tcPr>
            <w:tcW w:w="1138" w:type="dxa"/>
            <w:tcBorders>
              <w:top w:val="nil"/>
              <w:left w:val="nil"/>
              <w:bottom w:val="single" w:sz="4" w:space="0" w:color="auto"/>
              <w:right w:val="single" w:sz="4" w:space="0" w:color="auto"/>
            </w:tcBorders>
            <w:shd w:val="clear" w:color="auto" w:fill="auto"/>
            <w:noWrap/>
            <w:vAlign w:val="center"/>
            <w:hideMark/>
          </w:tcPr>
          <w:p w14:paraId="73811AD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w:t>
            </w:r>
          </w:p>
        </w:tc>
        <w:tc>
          <w:tcPr>
            <w:tcW w:w="995" w:type="dxa"/>
            <w:tcBorders>
              <w:top w:val="nil"/>
              <w:left w:val="nil"/>
              <w:bottom w:val="single" w:sz="4" w:space="0" w:color="auto"/>
              <w:right w:val="single" w:sz="4" w:space="0" w:color="auto"/>
            </w:tcBorders>
            <w:shd w:val="clear" w:color="auto" w:fill="auto"/>
            <w:noWrap/>
            <w:vAlign w:val="center"/>
            <w:hideMark/>
          </w:tcPr>
          <w:p w14:paraId="3AF0E1E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461870A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2A6A6E9" w14:textId="77777777" w:rsidR="003A3200" w:rsidRPr="003A3200" w:rsidRDefault="003A3200" w:rsidP="003A3200">
            <w:pPr>
              <w:rPr>
                <w:rFonts w:eastAsia="Times New Roman"/>
                <w:sz w:val="20"/>
                <w:szCs w:val="20"/>
              </w:rPr>
            </w:pPr>
          </w:p>
        </w:tc>
      </w:tr>
      <w:tr w:rsidR="003A3200" w:rsidRPr="003A3200" w14:paraId="4789F2B0"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A87AA4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деятельности муниципальных автономных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019B4AC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010 06 20040</w:t>
            </w:r>
          </w:p>
        </w:tc>
        <w:tc>
          <w:tcPr>
            <w:tcW w:w="444" w:type="dxa"/>
            <w:tcBorders>
              <w:top w:val="nil"/>
              <w:left w:val="nil"/>
              <w:bottom w:val="single" w:sz="4" w:space="0" w:color="auto"/>
              <w:right w:val="single" w:sz="4" w:space="0" w:color="auto"/>
            </w:tcBorders>
            <w:shd w:val="clear" w:color="auto" w:fill="auto"/>
            <w:noWrap/>
            <w:vAlign w:val="center"/>
            <w:hideMark/>
          </w:tcPr>
          <w:p w14:paraId="3D90222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D7B5A6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60473E9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838EA4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17 661,1</w:t>
            </w:r>
          </w:p>
        </w:tc>
        <w:tc>
          <w:tcPr>
            <w:tcW w:w="995" w:type="dxa"/>
            <w:tcBorders>
              <w:top w:val="nil"/>
              <w:left w:val="nil"/>
              <w:bottom w:val="single" w:sz="4" w:space="0" w:color="auto"/>
              <w:right w:val="single" w:sz="4" w:space="0" w:color="auto"/>
            </w:tcBorders>
            <w:shd w:val="clear" w:color="auto" w:fill="auto"/>
            <w:noWrap/>
            <w:vAlign w:val="center"/>
            <w:hideMark/>
          </w:tcPr>
          <w:p w14:paraId="2A81050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17 661,1</w:t>
            </w:r>
          </w:p>
        </w:tc>
        <w:tc>
          <w:tcPr>
            <w:tcW w:w="991" w:type="dxa"/>
            <w:tcBorders>
              <w:top w:val="nil"/>
              <w:left w:val="nil"/>
              <w:bottom w:val="single" w:sz="4" w:space="0" w:color="auto"/>
              <w:right w:val="single" w:sz="4" w:space="0" w:color="auto"/>
            </w:tcBorders>
            <w:shd w:val="clear" w:color="auto" w:fill="auto"/>
            <w:noWrap/>
            <w:vAlign w:val="center"/>
            <w:hideMark/>
          </w:tcPr>
          <w:p w14:paraId="32A9D55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17 661,1</w:t>
            </w:r>
          </w:p>
        </w:tc>
        <w:tc>
          <w:tcPr>
            <w:tcW w:w="222" w:type="dxa"/>
            <w:vAlign w:val="center"/>
            <w:hideMark/>
          </w:tcPr>
          <w:p w14:paraId="3869A273" w14:textId="77777777" w:rsidR="003A3200" w:rsidRPr="003A3200" w:rsidRDefault="003A3200" w:rsidP="003A3200">
            <w:pPr>
              <w:rPr>
                <w:rFonts w:eastAsia="Times New Roman"/>
                <w:sz w:val="20"/>
                <w:szCs w:val="20"/>
              </w:rPr>
            </w:pPr>
          </w:p>
        </w:tc>
      </w:tr>
      <w:tr w:rsidR="003A3200" w:rsidRPr="003A3200" w14:paraId="28512E0B"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2302CC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D324B7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010 06 20040</w:t>
            </w:r>
          </w:p>
        </w:tc>
        <w:tc>
          <w:tcPr>
            <w:tcW w:w="444" w:type="dxa"/>
            <w:tcBorders>
              <w:top w:val="nil"/>
              <w:left w:val="nil"/>
              <w:bottom w:val="single" w:sz="4" w:space="0" w:color="auto"/>
              <w:right w:val="single" w:sz="4" w:space="0" w:color="auto"/>
            </w:tcBorders>
            <w:shd w:val="clear" w:color="auto" w:fill="auto"/>
            <w:noWrap/>
            <w:vAlign w:val="center"/>
            <w:hideMark/>
          </w:tcPr>
          <w:p w14:paraId="6D8531F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DBFE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7CB897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5664950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17 661,1</w:t>
            </w:r>
          </w:p>
        </w:tc>
        <w:tc>
          <w:tcPr>
            <w:tcW w:w="995" w:type="dxa"/>
            <w:tcBorders>
              <w:top w:val="nil"/>
              <w:left w:val="nil"/>
              <w:bottom w:val="single" w:sz="4" w:space="0" w:color="auto"/>
              <w:right w:val="single" w:sz="4" w:space="0" w:color="auto"/>
            </w:tcBorders>
            <w:shd w:val="clear" w:color="auto" w:fill="auto"/>
            <w:noWrap/>
            <w:vAlign w:val="center"/>
            <w:hideMark/>
          </w:tcPr>
          <w:p w14:paraId="6BB5495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17 661,1</w:t>
            </w:r>
          </w:p>
        </w:tc>
        <w:tc>
          <w:tcPr>
            <w:tcW w:w="991" w:type="dxa"/>
            <w:tcBorders>
              <w:top w:val="nil"/>
              <w:left w:val="nil"/>
              <w:bottom w:val="single" w:sz="4" w:space="0" w:color="auto"/>
              <w:right w:val="single" w:sz="4" w:space="0" w:color="auto"/>
            </w:tcBorders>
            <w:shd w:val="clear" w:color="auto" w:fill="auto"/>
            <w:noWrap/>
            <w:vAlign w:val="center"/>
            <w:hideMark/>
          </w:tcPr>
          <w:p w14:paraId="24CC543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17 661,1</w:t>
            </w:r>
          </w:p>
        </w:tc>
        <w:tc>
          <w:tcPr>
            <w:tcW w:w="222" w:type="dxa"/>
            <w:vAlign w:val="center"/>
            <w:hideMark/>
          </w:tcPr>
          <w:p w14:paraId="4DC8B83F" w14:textId="77777777" w:rsidR="003A3200" w:rsidRPr="003A3200" w:rsidRDefault="003A3200" w:rsidP="003A3200">
            <w:pPr>
              <w:rPr>
                <w:rFonts w:eastAsia="Times New Roman"/>
                <w:sz w:val="20"/>
                <w:szCs w:val="20"/>
              </w:rPr>
            </w:pPr>
          </w:p>
        </w:tc>
      </w:tr>
      <w:tr w:rsidR="003A3200" w:rsidRPr="003A3200" w14:paraId="18AF5736"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D6017B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7A7A986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010 06 40090</w:t>
            </w:r>
          </w:p>
        </w:tc>
        <w:tc>
          <w:tcPr>
            <w:tcW w:w="444" w:type="dxa"/>
            <w:tcBorders>
              <w:top w:val="nil"/>
              <w:left w:val="nil"/>
              <w:bottom w:val="single" w:sz="4" w:space="0" w:color="auto"/>
              <w:right w:val="single" w:sz="4" w:space="0" w:color="auto"/>
            </w:tcBorders>
            <w:shd w:val="clear" w:color="auto" w:fill="auto"/>
            <w:noWrap/>
            <w:vAlign w:val="center"/>
            <w:hideMark/>
          </w:tcPr>
          <w:p w14:paraId="4C3587D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CA9875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EBA09F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21C4D9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560,0</w:t>
            </w:r>
          </w:p>
        </w:tc>
        <w:tc>
          <w:tcPr>
            <w:tcW w:w="995" w:type="dxa"/>
            <w:tcBorders>
              <w:top w:val="nil"/>
              <w:left w:val="nil"/>
              <w:bottom w:val="single" w:sz="4" w:space="0" w:color="auto"/>
              <w:right w:val="single" w:sz="4" w:space="0" w:color="auto"/>
            </w:tcBorders>
            <w:shd w:val="clear" w:color="auto" w:fill="auto"/>
            <w:noWrap/>
            <w:vAlign w:val="center"/>
            <w:hideMark/>
          </w:tcPr>
          <w:p w14:paraId="22DABC4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560,0</w:t>
            </w:r>
          </w:p>
        </w:tc>
        <w:tc>
          <w:tcPr>
            <w:tcW w:w="991" w:type="dxa"/>
            <w:tcBorders>
              <w:top w:val="nil"/>
              <w:left w:val="nil"/>
              <w:bottom w:val="single" w:sz="4" w:space="0" w:color="auto"/>
              <w:right w:val="single" w:sz="4" w:space="0" w:color="auto"/>
            </w:tcBorders>
            <w:shd w:val="clear" w:color="auto" w:fill="auto"/>
            <w:noWrap/>
            <w:vAlign w:val="center"/>
            <w:hideMark/>
          </w:tcPr>
          <w:p w14:paraId="3C74EE3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560,0</w:t>
            </w:r>
          </w:p>
        </w:tc>
        <w:tc>
          <w:tcPr>
            <w:tcW w:w="222" w:type="dxa"/>
            <w:vAlign w:val="center"/>
            <w:hideMark/>
          </w:tcPr>
          <w:p w14:paraId="6CE49830" w14:textId="77777777" w:rsidR="003A3200" w:rsidRPr="003A3200" w:rsidRDefault="003A3200" w:rsidP="003A3200">
            <w:pPr>
              <w:rPr>
                <w:rFonts w:eastAsia="Times New Roman"/>
                <w:sz w:val="20"/>
                <w:szCs w:val="20"/>
              </w:rPr>
            </w:pPr>
          </w:p>
        </w:tc>
      </w:tr>
      <w:tr w:rsidR="003A3200" w:rsidRPr="003A3200" w14:paraId="6BC64FE1"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9B16A2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Стипендии</w:t>
            </w:r>
          </w:p>
        </w:tc>
        <w:tc>
          <w:tcPr>
            <w:tcW w:w="1319" w:type="dxa"/>
            <w:tcBorders>
              <w:top w:val="nil"/>
              <w:left w:val="nil"/>
              <w:bottom w:val="single" w:sz="4" w:space="0" w:color="auto"/>
              <w:right w:val="single" w:sz="4" w:space="0" w:color="auto"/>
            </w:tcBorders>
            <w:shd w:val="clear" w:color="auto" w:fill="auto"/>
            <w:noWrap/>
            <w:vAlign w:val="center"/>
            <w:hideMark/>
          </w:tcPr>
          <w:p w14:paraId="4641B16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010 06 40090</w:t>
            </w:r>
          </w:p>
        </w:tc>
        <w:tc>
          <w:tcPr>
            <w:tcW w:w="444" w:type="dxa"/>
            <w:tcBorders>
              <w:top w:val="nil"/>
              <w:left w:val="nil"/>
              <w:bottom w:val="single" w:sz="4" w:space="0" w:color="auto"/>
              <w:right w:val="single" w:sz="4" w:space="0" w:color="auto"/>
            </w:tcBorders>
            <w:shd w:val="clear" w:color="auto" w:fill="auto"/>
            <w:noWrap/>
            <w:vAlign w:val="center"/>
            <w:hideMark/>
          </w:tcPr>
          <w:p w14:paraId="613FC3D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47E50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6F29BE3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340</w:t>
            </w:r>
          </w:p>
        </w:tc>
        <w:tc>
          <w:tcPr>
            <w:tcW w:w="1138" w:type="dxa"/>
            <w:tcBorders>
              <w:top w:val="nil"/>
              <w:left w:val="nil"/>
              <w:bottom w:val="single" w:sz="4" w:space="0" w:color="auto"/>
              <w:right w:val="single" w:sz="4" w:space="0" w:color="auto"/>
            </w:tcBorders>
            <w:shd w:val="clear" w:color="auto" w:fill="auto"/>
            <w:noWrap/>
            <w:vAlign w:val="center"/>
            <w:hideMark/>
          </w:tcPr>
          <w:p w14:paraId="2F73362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560,0</w:t>
            </w:r>
          </w:p>
        </w:tc>
        <w:tc>
          <w:tcPr>
            <w:tcW w:w="995" w:type="dxa"/>
            <w:tcBorders>
              <w:top w:val="nil"/>
              <w:left w:val="nil"/>
              <w:bottom w:val="single" w:sz="4" w:space="0" w:color="auto"/>
              <w:right w:val="single" w:sz="4" w:space="0" w:color="auto"/>
            </w:tcBorders>
            <w:shd w:val="clear" w:color="auto" w:fill="auto"/>
            <w:noWrap/>
            <w:vAlign w:val="center"/>
            <w:hideMark/>
          </w:tcPr>
          <w:p w14:paraId="71F208E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560,0</w:t>
            </w:r>
          </w:p>
        </w:tc>
        <w:tc>
          <w:tcPr>
            <w:tcW w:w="991" w:type="dxa"/>
            <w:tcBorders>
              <w:top w:val="nil"/>
              <w:left w:val="nil"/>
              <w:bottom w:val="single" w:sz="4" w:space="0" w:color="auto"/>
              <w:right w:val="single" w:sz="4" w:space="0" w:color="auto"/>
            </w:tcBorders>
            <w:shd w:val="clear" w:color="auto" w:fill="auto"/>
            <w:noWrap/>
            <w:vAlign w:val="center"/>
            <w:hideMark/>
          </w:tcPr>
          <w:p w14:paraId="6D4D6F3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560,0</w:t>
            </w:r>
          </w:p>
        </w:tc>
        <w:tc>
          <w:tcPr>
            <w:tcW w:w="222" w:type="dxa"/>
            <w:vAlign w:val="center"/>
            <w:hideMark/>
          </w:tcPr>
          <w:p w14:paraId="4EB0B2C0" w14:textId="77777777" w:rsidR="003A3200" w:rsidRPr="003A3200" w:rsidRDefault="003A3200" w:rsidP="003A3200">
            <w:pPr>
              <w:rPr>
                <w:rFonts w:eastAsia="Times New Roman"/>
                <w:sz w:val="20"/>
                <w:szCs w:val="20"/>
              </w:rPr>
            </w:pPr>
          </w:p>
        </w:tc>
      </w:tr>
      <w:tr w:rsidR="003A3200" w:rsidRPr="003A3200" w14:paraId="790CCEE1"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1F36CA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Осуществление отдельных государственных полномочий по оказанию мер социальной поддержки </w:t>
            </w:r>
            <w:proofErr w:type="gramStart"/>
            <w:r w:rsidRPr="003A3200">
              <w:rPr>
                <w:rFonts w:eastAsia="Times New Roman"/>
                <w:color w:val="000000"/>
                <w:sz w:val="20"/>
                <w:szCs w:val="20"/>
              </w:rPr>
              <w:t>обучающимся</w:t>
            </w:r>
            <w:proofErr w:type="gramEnd"/>
            <w:r w:rsidRPr="003A3200">
              <w:rPr>
                <w:rFonts w:eastAsia="Times New Roman"/>
                <w:color w:val="000000"/>
                <w:sz w:val="20"/>
                <w:szCs w:val="20"/>
              </w:rPr>
              <w:t xml:space="preserve"> (обучавшимся до дня выпуска) муниципальных образовательных организаций</w:t>
            </w:r>
          </w:p>
        </w:tc>
        <w:tc>
          <w:tcPr>
            <w:tcW w:w="1319" w:type="dxa"/>
            <w:tcBorders>
              <w:top w:val="nil"/>
              <w:left w:val="nil"/>
              <w:bottom w:val="single" w:sz="4" w:space="0" w:color="auto"/>
              <w:right w:val="single" w:sz="4" w:space="0" w:color="auto"/>
            </w:tcBorders>
            <w:shd w:val="clear" w:color="auto" w:fill="auto"/>
            <w:noWrap/>
            <w:vAlign w:val="center"/>
            <w:hideMark/>
          </w:tcPr>
          <w:p w14:paraId="629C8E6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010 06 70060</w:t>
            </w:r>
          </w:p>
        </w:tc>
        <w:tc>
          <w:tcPr>
            <w:tcW w:w="444" w:type="dxa"/>
            <w:tcBorders>
              <w:top w:val="nil"/>
              <w:left w:val="nil"/>
              <w:bottom w:val="single" w:sz="4" w:space="0" w:color="auto"/>
              <w:right w:val="single" w:sz="4" w:space="0" w:color="auto"/>
            </w:tcBorders>
            <w:shd w:val="clear" w:color="auto" w:fill="auto"/>
            <w:noWrap/>
            <w:vAlign w:val="center"/>
            <w:hideMark/>
          </w:tcPr>
          <w:p w14:paraId="2B0FB45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485A2C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65C18E5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D7EA3B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680,9</w:t>
            </w:r>
          </w:p>
        </w:tc>
        <w:tc>
          <w:tcPr>
            <w:tcW w:w="995" w:type="dxa"/>
            <w:tcBorders>
              <w:top w:val="nil"/>
              <w:left w:val="nil"/>
              <w:bottom w:val="single" w:sz="4" w:space="0" w:color="auto"/>
              <w:right w:val="single" w:sz="4" w:space="0" w:color="auto"/>
            </w:tcBorders>
            <w:shd w:val="clear" w:color="auto" w:fill="auto"/>
            <w:noWrap/>
            <w:vAlign w:val="center"/>
            <w:hideMark/>
          </w:tcPr>
          <w:p w14:paraId="0E5B132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680,9</w:t>
            </w:r>
          </w:p>
        </w:tc>
        <w:tc>
          <w:tcPr>
            <w:tcW w:w="991" w:type="dxa"/>
            <w:tcBorders>
              <w:top w:val="nil"/>
              <w:left w:val="nil"/>
              <w:bottom w:val="single" w:sz="4" w:space="0" w:color="auto"/>
              <w:right w:val="single" w:sz="4" w:space="0" w:color="auto"/>
            </w:tcBorders>
            <w:shd w:val="clear" w:color="auto" w:fill="auto"/>
            <w:noWrap/>
            <w:vAlign w:val="center"/>
            <w:hideMark/>
          </w:tcPr>
          <w:p w14:paraId="56FA5BB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680,9</w:t>
            </w:r>
          </w:p>
        </w:tc>
        <w:tc>
          <w:tcPr>
            <w:tcW w:w="222" w:type="dxa"/>
            <w:vAlign w:val="center"/>
            <w:hideMark/>
          </w:tcPr>
          <w:p w14:paraId="5D9D5D2F" w14:textId="77777777" w:rsidR="003A3200" w:rsidRPr="003A3200" w:rsidRDefault="003A3200" w:rsidP="003A3200">
            <w:pPr>
              <w:rPr>
                <w:rFonts w:eastAsia="Times New Roman"/>
                <w:sz w:val="20"/>
                <w:szCs w:val="20"/>
              </w:rPr>
            </w:pPr>
          </w:p>
        </w:tc>
      </w:tr>
      <w:tr w:rsidR="003A3200" w:rsidRPr="003A3200" w14:paraId="77870866"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B6982C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9CADBA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010 06 70060</w:t>
            </w:r>
          </w:p>
        </w:tc>
        <w:tc>
          <w:tcPr>
            <w:tcW w:w="444" w:type="dxa"/>
            <w:tcBorders>
              <w:top w:val="nil"/>
              <w:left w:val="nil"/>
              <w:bottom w:val="single" w:sz="4" w:space="0" w:color="auto"/>
              <w:right w:val="single" w:sz="4" w:space="0" w:color="auto"/>
            </w:tcBorders>
            <w:shd w:val="clear" w:color="auto" w:fill="auto"/>
            <w:noWrap/>
            <w:vAlign w:val="center"/>
            <w:hideMark/>
          </w:tcPr>
          <w:p w14:paraId="16590A3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0E94EB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17ED7C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3A28671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680,9</w:t>
            </w:r>
          </w:p>
        </w:tc>
        <w:tc>
          <w:tcPr>
            <w:tcW w:w="995" w:type="dxa"/>
            <w:tcBorders>
              <w:top w:val="nil"/>
              <w:left w:val="nil"/>
              <w:bottom w:val="single" w:sz="4" w:space="0" w:color="auto"/>
              <w:right w:val="single" w:sz="4" w:space="0" w:color="auto"/>
            </w:tcBorders>
            <w:shd w:val="clear" w:color="auto" w:fill="auto"/>
            <w:noWrap/>
            <w:vAlign w:val="center"/>
            <w:hideMark/>
          </w:tcPr>
          <w:p w14:paraId="3B071AD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680,9</w:t>
            </w:r>
          </w:p>
        </w:tc>
        <w:tc>
          <w:tcPr>
            <w:tcW w:w="991" w:type="dxa"/>
            <w:tcBorders>
              <w:top w:val="nil"/>
              <w:left w:val="nil"/>
              <w:bottom w:val="single" w:sz="4" w:space="0" w:color="auto"/>
              <w:right w:val="single" w:sz="4" w:space="0" w:color="auto"/>
            </w:tcBorders>
            <w:shd w:val="clear" w:color="auto" w:fill="auto"/>
            <w:noWrap/>
            <w:vAlign w:val="center"/>
            <w:hideMark/>
          </w:tcPr>
          <w:p w14:paraId="1A9CB8B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680,9</w:t>
            </w:r>
          </w:p>
        </w:tc>
        <w:tc>
          <w:tcPr>
            <w:tcW w:w="222" w:type="dxa"/>
            <w:vAlign w:val="center"/>
            <w:hideMark/>
          </w:tcPr>
          <w:p w14:paraId="09680B52" w14:textId="77777777" w:rsidR="003A3200" w:rsidRPr="003A3200" w:rsidRDefault="003A3200" w:rsidP="003A3200">
            <w:pPr>
              <w:rPr>
                <w:rFonts w:eastAsia="Times New Roman"/>
                <w:sz w:val="20"/>
                <w:szCs w:val="20"/>
              </w:rPr>
            </w:pPr>
          </w:p>
        </w:tc>
      </w:tr>
      <w:tr w:rsidR="003A3200" w:rsidRPr="003A3200" w14:paraId="3753A1B9"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25A396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2A59D48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010 06 70280</w:t>
            </w:r>
          </w:p>
        </w:tc>
        <w:tc>
          <w:tcPr>
            <w:tcW w:w="444" w:type="dxa"/>
            <w:tcBorders>
              <w:top w:val="nil"/>
              <w:left w:val="nil"/>
              <w:bottom w:val="single" w:sz="4" w:space="0" w:color="auto"/>
              <w:right w:val="single" w:sz="4" w:space="0" w:color="auto"/>
            </w:tcBorders>
            <w:shd w:val="clear" w:color="auto" w:fill="auto"/>
            <w:noWrap/>
            <w:vAlign w:val="center"/>
            <w:hideMark/>
          </w:tcPr>
          <w:p w14:paraId="533C09C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14FE7F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183C6C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76E83E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3 306,2</w:t>
            </w:r>
          </w:p>
        </w:tc>
        <w:tc>
          <w:tcPr>
            <w:tcW w:w="995" w:type="dxa"/>
            <w:tcBorders>
              <w:top w:val="nil"/>
              <w:left w:val="nil"/>
              <w:bottom w:val="single" w:sz="4" w:space="0" w:color="auto"/>
              <w:right w:val="single" w:sz="4" w:space="0" w:color="auto"/>
            </w:tcBorders>
            <w:shd w:val="clear" w:color="auto" w:fill="auto"/>
            <w:noWrap/>
            <w:vAlign w:val="center"/>
            <w:hideMark/>
          </w:tcPr>
          <w:p w14:paraId="55C7488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3 306,2</w:t>
            </w:r>
          </w:p>
        </w:tc>
        <w:tc>
          <w:tcPr>
            <w:tcW w:w="991" w:type="dxa"/>
            <w:tcBorders>
              <w:top w:val="nil"/>
              <w:left w:val="nil"/>
              <w:bottom w:val="single" w:sz="4" w:space="0" w:color="auto"/>
              <w:right w:val="single" w:sz="4" w:space="0" w:color="auto"/>
            </w:tcBorders>
            <w:shd w:val="clear" w:color="auto" w:fill="auto"/>
            <w:noWrap/>
            <w:vAlign w:val="center"/>
            <w:hideMark/>
          </w:tcPr>
          <w:p w14:paraId="5936367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3 306,2</w:t>
            </w:r>
          </w:p>
        </w:tc>
        <w:tc>
          <w:tcPr>
            <w:tcW w:w="222" w:type="dxa"/>
            <w:vAlign w:val="center"/>
            <w:hideMark/>
          </w:tcPr>
          <w:p w14:paraId="0FD346E6" w14:textId="77777777" w:rsidR="003A3200" w:rsidRPr="003A3200" w:rsidRDefault="003A3200" w:rsidP="003A3200">
            <w:pPr>
              <w:rPr>
                <w:rFonts w:eastAsia="Times New Roman"/>
                <w:sz w:val="20"/>
                <w:szCs w:val="20"/>
              </w:rPr>
            </w:pPr>
          </w:p>
        </w:tc>
      </w:tr>
      <w:tr w:rsidR="003A3200" w:rsidRPr="003A3200" w14:paraId="4036DBC7"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E700A9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выплаты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4B52977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010 06 70280</w:t>
            </w:r>
          </w:p>
        </w:tc>
        <w:tc>
          <w:tcPr>
            <w:tcW w:w="444" w:type="dxa"/>
            <w:tcBorders>
              <w:top w:val="nil"/>
              <w:left w:val="nil"/>
              <w:bottom w:val="single" w:sz="4" w:space="0" w:color="auto"/>
              <w:right w:val="single" w:sz="4" w:space="0" w:color="auto"/>
            </w:tcBorders>
            <w:shd w:val="clear" w:color="auto" w:fill="auto"/>
            <w:noWrap/>
            <w:vAlign w:val="center"/>
            <w:hideMark/>
          </w:tcPr>
          <w:p w14:paraId="3A89D04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080D0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3E8D28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138" w:type="dxa"/>
            <w:tcBorders>
              <w:top w:val="nil"/>
              <w:left w:val="nil"/>
              <w:bottom w:val="single" w:sz="4" w:space="0" w:color="auto"/>
              <w:right w:val="single" w:sz="4" w:space="0" w:color="auto"/>
            </w:tcBorders>
            <w:shd w:val="clear" w:color="auto" w:fill="auto"/>
            <w:noWrap/>
            <w:vAlign w:val="center"/>
            <w:hideMark/>
          </w:tcPr>
          <w:p w14:paraId="25E28BF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3 206,8</w:t>
            </w:r>
          </w:p>
        </w:tc>
        <w:tc>
          <w:tcPr>
            <w:tcW w:w="995" w:type="dxa"/>
            <w:tcBorders>
              <w:top w:val="nil"/>
              <w:left w:val="nil"/>
              <w:bottom w:val="single" w:sz="4" w:space="0" w:color="auto"/>
              <w:right w:val="single" w:sz="4" w:space="0" w:color="auto"/>
            </w:tcBorders>
            <w:shd w:val="clear" w:color="auto" w:fill="auto"/>
            <w:noWrap/>
            <w:vAlign w:val="center"/>
            <w:hideMark/>
          </w:tcPr>
          <w:p w14:paraId="7F1F8E2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3 246,9</w:t>
            </w:r>
          </w:p>
        </w:tc>
        <w:tc>
          <w:tcPr>
            <w:tcW w:w="991" w:type="dxa"/>
            <w:tcBorders>
              <w:top w:val="nil"/>
              <w:left w:val="nil"/>
              <w:bottom w:val="single" w:sz="4" w:space="0" w:color="auto"/>
              <w:right w:val="single" w:sz="4" w:space="0" w:color="auto"/>
            </w:tcBorders>
            <w:shd w:val="clear" w:color="auto" w:fill="auto"/>
            <w:noWrap/>
            <w:vAlign w:val="center"/>
            <w:hideMark/>
          </w:tcPr>
          <w:p w14:paraId="789CE30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3 246,9</w:t>
            </w:r>
          </w:p>
        </w:tc>
        <w:tc>
          <w:tcPr>
            <w:tcW w:w="222" w:type="dxa"/>
            <w:vAlign w:val="center"/>
            <w:hideMark/>
          </w:tcPr>
          <w:p w14:paraId="35BD74CE" w14:textId="77777777" w:rsidR="003A3200" w:rsidRPr="003A3200" w:rsidRDefault="003A3200" w:rsidP="003A3200">
            <w:pPr>
              <w:rPr>
                <w:rFonts w:eastAsia="Times New Roman"/>
                <w:sz w:val="20"/>
                <w:szCs w:val="20"/>
              </w:rPr>
            </w:pPr>
          </w:p>
        </w:tc>
      </w:tr>
      <w:tr w:rsidR="003A3200" w:rsidRPr="003A3200" w14:paraId="2F2D8776"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39A2C1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1C99930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010 06 70280</w:t>
            </w:r>
          </w:p>
        </w:tc>
        <w:tc>
          <w:tcPr>
            <w:tcW w:w="444" w:type="dxa"/>
            <w:tcBorders>
              <w:top w:val="nil"/>
              <w:left w:val="nil"/>
              <w:bottom w:val="single" w:sz="4" w:space="0" w:color="auto"/>
              <w:right w:val="single" w:sz="4" w:space="0" w:color="auto"/>
            </w:tcBorders>
            <w:shd w:val="clear" w:color="auto" w:fill="auto"/>
            <w:noWrap/>
            <w:vAlign w:val="center"/>
            <w:hideMark/>
          </w:tcPr>
          <w:p w14:paraId="4AA9F08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7DFA8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0002A4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4163237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99,4</w:t>
            </w:r>
          </w:p>
        </w:tc>
        <w:tc>
          <w:tcPr>
            <w:tcW w:w="995" w:type="dxa"/>
            <w:tcBorders>
              <w:top w:val="nil"/>
              <w:left w:val="nil"/>
              <w:bottom w:val="single" w:sz="4" w:space="0" w:color="auto"/>
              <w:right w:val="single" w:sz="4" w:space="0" w:color="auto"/>
            </w:tcBorders>
            <w:shd w:val="clear" w:color="auto" w:fill="auto"/>
            <w:noWrap/>
            <w:vAlign w:val="center"/>
            <w:hideMark/>
          </w:tcPr>
          <w:p w14:paraId="13534F4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59,3</w:t>
            </w:r>
          </w:p>
        </w:tc>
        <w:tc>
          <w:tcPr>
            <w:tcW w:w="991" w:type="dxa"/>
            <w:tcBorders>
              <w:top w:val="nil"/>
              <w:left w:val="nil"/>
              <w:bottom w:val="single" w:sz="4" w:space="0" w:color="auto"/>
              <w:right w:val="single" w:sz="4" w:space="0" w:color="auto"/>
            </w:tcBorders>
            <w:shd w:val="clear" w:color="auto" w:fill="auto"/>
            <w:noWrap/>
            <w:vAlign w:val="center"/>
            <w:hideMark/>
          </w:tcPr>
          <w:p w14:paraId="7E14936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59,3</w:t>
            </w:r>
          </w:p>
        </w:tc>
        <w:tc>
          <w:tcPr>
            <w:tcW w:w="222" w:type="dxa"/>
            <w:vAlign w:val="center"/>
            <w:hideMark/>
          </w:tcPr>
          <w:p w14:paraId="7668D7D9" w14:textId="77777777" w:rsidR="003A3200" w:rsidRPr="003A3200" w:rsidRDefault="003A3200" w:rsidP="003A3200">
            <w:pPr>
              <w:rPr>
                <w:rFonts w:eastAsia="Times New Roman"/>
                <w:sz w:val="20"/>
                <w:szCs w:val="20"/>
              </w:rPr>
            </w:pPr>
          </w:p>
        </w:tc>
      </w:tr>
      <w:tr w:rsidR="003A3200" w:rsidRPr="003A3200" w14:paraId="3B7F1645" w14:textId="77777777" w:rsidTr="005D16AB">
        <w:trPr>
          <w:trHeight w:val="20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0B2757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w:t>
            </w:r>
            <w:proofErr w:type="gramStart"/>
            <w:r w:rsidRPr="003A3200">
              <w:rPr>
                <w:rFonts w:eastAsia="Times New Roman"/>
                <w:color w:val="000000"/>
                <w:sz w:val="20"/>
                <w:szCs w:val="20"/>
              </w:rPr>
              <w:t>обучении по</w:t>
            </w:r>
            <w:proofErr w:type="gramEnd"/>
            <w:r w:rsidRPr="003A3200">
              <w:rPr>
                <w:rFonts w:eastAsia="Times New Roman"/>
                <w:color w:val="000000"/>
                <w:sz w:val="20"/>
                <w:szCs w:val="20"/>
              </w:rPr>
              <w:t xml:space="preserve"> образовательным программам высшего образования по направлению "Педагогическое 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59500CA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010 06 75320</w:t>
            </w:r>
          </w:p>
        </w:tc>
        <w:tc>
          <w:tcPr>
            <w:tcW w:w="444" w:type="dxa"/>
            <w:tcBorders>
              <w:top w:val="nil"/>
              <w:left w:val="nil"/>
              <w:bottom w:val="single" w:sz="4" w:space="0" w:color="auto"/>
              <w:right w:val="single" w:sz="4" w:space="0" w:color="auto"/>
            </w:tcBorders>
            <w:shd w:val="clear" w:color="auto" w:fill="auto"/>
            <w:noWrap/>
            <w:vAlign w:val="center"/>
            <w:hideMark/>
          </w:tcPr>
          <w:p w14:paraId="6F030B2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2CFFFA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6090A3A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7E4328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240,0</w:t>
            </w:r>
          </w:p>
        </w:tc>
        <w:tc>
          <w:tcPr>
            <w:tcW w:w="995" w:type="dxa"/>
            <w:tcBorders>
              <w:top w:val="nil"/>
              <w:left w:val="nil"/>
              <w:bottom w:val="single" w:sz="4" w:space="0" w:color="auto"/>
              <w:right w:val="single" w:sz="4" w:space="0" w:color="auto"/>
            </w:tcBorders>
            <w:shd w:val="clear" w:color="auto" w:fill="auto"/>
            <w:noWrap/>
            <w:vAlign w:val="center"/>
            <w:hideMark/>
          </w:tcPr>
          <w:p w14:paraId="78729F6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336,0</w:t>
            </w:r>
          </w:p>
        </w:tc>
        <w:tc>
          <w:tcPr>
            <w:tcW w:w="991" w:type="dxa"/>
            <w:tcBorders>
              <w:top w:val="nil"/>
              <w:left w:val="nil"/>
              <w:bottom w:val="single" w:sz="4" w:space="0" w:color="auto"/>
              <w:right w:val="single" w:sz="4" w:space="0" w:color="auto"/>
            </w:tcBorders>
            <w:shd w:val="clear" w:color="auto" w:fill="auto"/>
            <w:noWrap/>
            <w:vAlign w:val="center"/>
            <w:hideMark/>
          </w:tcPr>
          <w:p w14:paraId="605B48F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336,0</w:t>
            </w:r>
          </w:p>
        </w:tc>
        <w:tc>
          <w:tcPr>
            <w:tcW w:w="222" w:type="dxa"/>
            <w:vAlign w:val="center"/>
            <w:hideMark/>
          </w:tcPr>
          <w:p w14:paraId="290B8F24" w14:textId="77777777" w:rsidR="003A3200" w:rsidRPr="003A3200" w:rsidRDefault="003A3200" w:rsidP="003A3200">
            <w:pPr>
              <w:rPr>
                <w:rFonts w:eastAsia="Times New Roman"/>
                <w:sz w:val="20"/>
                <w:szCs w:val="20"/>
              </w:rPr>
            </w:pPr>
          </w:p>
        </w:tc>
      </w:tr>
      <w:tr w:rsidR="003A3200" w:rsidRPr="003A3200" w14:paraId="1FB589F6"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58625C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Стипендии</w:t>
            </w:r>
          </w:p>
        </w:tc>
        <w:tc>
          <w:tcPr>
            <w:tcW w:w="1319" w:type="dxa"/>
            <w:tcBorders>
              <w:top w:val="nil"/>
              <w:left w:val="nil"/>
              <w:bottom w:val="single" w:sz="4" w:space="0" w:color="auto"/>
              <w:right w:val="single" w:sz="4" w:space="0" w:color="auto"/>
            </w:tcBorders>
            <w:shd w:val="clear" w:color="auto" w:fill="auto"/>
            <w:noWrap/>
            <w:vAlign w:val="center"/>
            <w:hideMark/>
          </w:tcPr>
          <w:p w14:paraId="56639BB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010 06 75320</w:t>
            </w:r>
          </w:p>
        </w:tc>
        <w:tc>
          <w:tcPr>
            <w:tcW w:w="444" w:type="dxa"/>
            <w:tcBorders>
              <w:top w:val="nil"/>
              <w:left w:val="nil"/>
              <w:bottom w:val="single" w:sz="4" w:space="0" w:color="auto"/>
              <w:right w:val="single" w:sz="4" w:space="0" w:color="auto"/>
            </w:tcBorders>
            <w:shd w:val="clear" w:color="auto" w:fill="auto"/>
            <w:noWrap/>
            <w:vAlign w:val="center"/>
            <w:hideMark/>
          </w:tcPr>
          <w:p w14:paraId="465A325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D4B2D6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8194F1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340</w:t>
            </w:r>
          </w:p>
        </w:tc>
        <w:tc>
          <w:tcPr>
            <w:tcW w:w="1138" w:type="dxa"/>
            <w:tcBorders>
              <w:top w:val="nil"/>
              <w:left w:val="nil"/>
              <w:bottom w:val="single" w:sz="4" w:space="0" w:color="auto"/>
              <w:right w:val="single" w:sz="4" w:space="0" w:color="auto"/>
            </w:tcBorders>
            <w:shd w:val="clear" w:color="auto" w:fill="auto"/>
            <w:noWrap/>
            <w:vAlign w:val="center"/>
            <w:hideMark/>
          </w:tcPr>
          <w:p w14:paraId="1DFBDF3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240,0</w:t>
            </w:r>
          </w:p>
        </w:tc>
        <w:tc>
          <w:tcPr>
            <w:tcW w:w="995" w:type="dxa"/>
            <w:tcBorders>
              <w:top w:val="nil"/>
              <w:left w:val="nil"/>
              <w:bottom w:val="single" w:sz="4" w:space="0" w:color="auto"/>
              <w:right w:val="single" w:sz="4" w:space="0" w:color="auto"/>
            </w:tcBorders>
            <w:shd w:val="clear" w:color="auto" w:fill="auto"/>
            <w:noWrap/>
            <w:vAlign w:val="center"/>
            <w:hideMark/>
          </w:tcPr>
          <w:p w14:paraId="62AE8A0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336,0</w:t>
            </w:r>
          </w:p>
        </w:tc>
        <w:tc>
          <w:tcPr>
            <w:tcW w:w="991" w:type="dxa"/>
            <w:tcBorders>
              <w:top w:val="nil"/>
              <w:left w:val="nil"/>
              <w:bottom w:val="single" w:sz="4" w:space="0" w:color="auto"/>
              <w:right w:val="single" w:sz="4" w:space="0" w:color="auto"/>
            </w:tcBorders>
            <w:shd w:val="clear" w:color="auto" w:fill="auto"/>
            <w:noWrap/>
            <w:vAlign w:val="center"/>
            <w:hideMark/>
          </w:tcPr>
          <w:p w14:paraId="5CF335D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336,0</w:t>
            </w:r>
          </w:p>
        </w:tc>
        <w:tc>
          <w:tcPr>
            <w:tcW w:w="222" w:type="dxa"/>
            <w:vAlign w:val="center"/>
            <w:hideMark/>
          </w:tcPr>
          <w:p w14:paraId="796480FE" w14:textId="77777777" w:rsidR="003A3200" w:rsidRPr="003A3200" w:rsidRDefault="003A3200" w:rsidP="003A3200">
            <w:pPr>
              <w:rPr>
                <w:rFonts w:eastAsia="Times New Roman"/>
                <w:sz w:val="20"/>
                <w:szCs w:val="20"/>
              </w:rPr>
            </w:pPr>
          </w:p>
        </w:tc>
      </w:tr>
      <w:tr w:rsidR="003A3200" w:rsidRPr="003A3200" w14:paraId="25B71E67"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27A553F"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Социальная политика</w:t>
            </w:r>
          </w:p>
        </w:tc>
        <w:tc>
          <w:tcPr>
            <w:tcW w:w="1319" w:type="dxa"/>
            <w:tcBorders>
              <w:top w:val="nil"/>
              <w:left w:val="nil"/>
              <w:bottom w:val="single" w:sz="4" w:space="0" w:color="auto"/>
              <w:right w:val="single" w:sz="4" w:space="0" w:color="auto"/>
            </w:tcBorders>
            <w:shd w:val="clear" w:color="auto" w:fill="auto"/>
            <w:noWrap/>
            <w:vAlign w:val="center"/>
            <w:hideMark/>
          </w:tcPr>
          <w:p w14:paraId="7A25122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7B371C5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C47274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0BA710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B8F407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43 396,0</w:t>
            </w:r>
          </w:p>
        </w:tc>
        <w:tc>
          <w:tcPr>
            <w:tcW w:w="995" w:type="dxa"/>
            <w:tcBorders>
              <w:top w:val="nil"/>
              <w:left w:val="nil"/>
              <w:bottom w:val="single" w:sz="4" w:space="0" w:color="auto"/>
              <w:right w:val="single" w:sz="4" w:space="0" w:color="auto"/>
            </w:tcBorders>
            <w:shd w:val="clear" w:color="auto" w:fill="auto"/>
            <w:noWrap/>
            <w:vAlign w:val="center"/>
            <w:hideMark/>
          </w:tcPr>
          <w:p w14:paraId="31A9A33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45 327,6</w:t>
            </w:r>
          </w:p>
        </w:tc>
        <w:tc>
          <w:tcPr>
            <w:tcW w:w="991" w:type="dxa"/>
            <w:tcBorders>
              <w:top w:val="nil"/>
              <w:left w:val="nil"/>
              <w:bottom w:val="single" w:sz="4" w:space="0" w:color="auto"/>
              <w:right w:val="single" w:sz="4" w:space="0" w:color="auto"/>
            </w:tcBorders>
            <w:shd w:val="clear" w:color="auto" w:fill="auto"/>
            <w:noWrap/>
            <w:vAlign w:val="center"/>
            <w:hideMark/>
          </w:tcPr>
          <w:p w14:paraId="53E6A05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45 327,6</w:t>
            </w:r>
          </w:p>
        </w:tc>
        <w:tc>
          <w:tcPr>
            <w:tcW w:w="222" w:type="dxa"/>
            <w:vAlign w:val="center"/>
            <w:hideMark/>
          </w:tcPr>
          <w:p w14:paraId="51A0ED29" w14:textId="77777777" w:rsidR="003A3200" w:rsidRPr="003A3200" w:rsidRDefault="003A3200" w:rsidP="003A3200">
            <w:pPr>
              <w:rPr>
                <w:rFonts w:eastAsia="Times New Roman"/>
                <w:sz w:val="20"/>
                <w:szCs w:val="20"/>
              </w:rPr>
            </w:pPr>
          </w:p>
        </w:tc>
      </w:tr>
      <w:tr w:rsidR="003A3200" w:rsidRPr="003A3200" w14:paraId="52DCC657"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D162D75"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Социальное обеспечение населения</w:t>
            </w:r>
          </w:p>
        </w:tc>
        <w:tc>
          <w:tcPr>
            <w:tcW w:w="1319" w:type="dxa"/>
            <w:tcBorders>
              <w:top w:val="nil"/>
              <w:left w:val="nil"/>
              <w:bottom w:val="single" w:sz="4" w:space="0" w:color="auto"/>
              <w:right w:val="single" w:sz="4" w:space="0" w:color="auto"/>
            </w:tcBorders>
            <w:shd w:val="clear" w:color="auto" w:fill="auto"/>
            <w:noWrap/>
            <w:vAlign w:val="center"/>
            <w:hideMark/>
          </w:tcPr>
          <w:p w14:paraId="56DACBC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22C7747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8CBF2C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32D148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37887C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1 645,0</w:t>
            </w:r>
          </w:p>
        </w:tc>
        <w:tc>
          <w:tcPr>
            <w:tcW w:w="995" w:type="dxa"/>
            <w:tcBorders>
              <w:top w:val="nil"/>
              <w:left w:val="nil"/>
              <w:bottom w:val="single" w:sz="4" w:space="0" w:color="auto"/>
              <w:right w:val="single" w:sz="4" w:space="0" w:color="auto"/>
            </w:tcBorders>
            <w:shd w:val="clear" w:color="auto" w:fill="auto"/>
            <w:noWrap/>
            <w:vAlign w:val="center"/>
            <w:hideMark/>
          </w:tcPr>
          <w:p w14:paraId="11FCF0B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2 322,8</w:t>
            </w:r>
          </w:p>
        </w:tc>
        <w:tc>
          <w:tcPr>
            <w:tcW w:w="991" w:type="dxa"/>
            <w:tcBorders>
              <w:top w:val="nil"/>
              <w:left w:val="nil"/>
              <w:bottom w:val="single" w:sz="4" w:space="0" w:color="auto"/>
              <w:right w:val="single" w:sz="4" w:space="0" w:color="auto"/>
            </w:tcBorders>
            <w:shd w:val="clear" w:color="auto" w:fill="auto"/>
            <w:noWrap/>
            <w:vAlign w:val="center"/>
            <w:hideMark/>
          </w:tcPr>
          <w:p w14:paraId="2FABBB7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2 322,8</w:t>
            </w:r>
          </w:p>
        </w:tc>
        <w:tc>
          <w:tcPr>
            <w:tcW w:w="222" w:type="dxa"/>
            <w:vAlign w:val="center"/>
            <w:hideMark/>
          </w:tcPr>
          <w:p w14:paraId="6A442217" w14:textId="77777777" w:rsidR="003A3200" w:rsidRPr="003A3200" w:rsidRDefault="003A3200" w:rsidP="003A3200">
            <w:pPr>
              <w:rPr>
                <w:rFonts w:eastAsia="Times New Roman"/>
                <w:sz w:val="20"/>
                <w:szCs w:val="20"/>
              </w:rPr>
            </w:pPr>
          </w:p>
        </w:tc>
      </w:tr>
      <w:tr w:rsidR="003A3200" w:rsidRPr="003A3200" w14:paraId="0132E520" w14:textId="77777777" w:rsidTr="005D16AB">
        <w:trPr>
          <w:trHeight w:val="20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AB1C65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1113673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010 06 81010</w:t>
            </w:r>
          </w:p>
        </w:tc>
        <w:tc>
          <w:tcPr>
            <w:tcW w:w="444" w:type="dxa"/>
            <w:tcBorders>
              <w:top w:val="nil"/>
              <w:left w:val="nil"/>
              <w:bottom w:val="single" w:sz="4" w:space="0" w:color="auto"/>
              <w:right w:val="single" w:sz="4" w:space="0" w:color="auto"/>
            </w:tcBorders>
            <w:shd w:val="clear" w:color="auto" w:fill="auto"/>
            <w:noWrap/>
            <w:vAlign w:val="center"/>
            <w:hideMark/>
          </w:tcPr>
          <w:p w14:paraId="306BF1B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824C48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5957BE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2C085C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460,0</w:t>
            </w:r>
          </w:p>
        </w:tc>
        <w:tc>
          <w:tcPr>
            <w:tcW w:w="995" w:type="dxa"/>
            <w:tcBorders>
              <w:top w:val="nil"/>
              <w:left w:val="nil"/>
              <w:bottom w:val="single" w:sz="4" w:space="0" w:color="auto"/>
              <w:right w:val="single" w:sz="4" w:space="0" w:color="auto"/>
            </w:tcBorders>
            <w:shd w:val="clear" w:color="auto" w:fill="auto"/>
            <w:noWrap/>
            <w:vAlign w:val="center"/>
            <w:hideMark/>
          </w:tcPr>
          <w:p w14:paraId="2ED9B44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460,0</w:t>
            </w:r>
          </w:p>
        </w:tc>
        <w:tc>
          <w:tcPr>
            <w:tcW w:w="991" w:type="dxa"/>
            <w:tcBorders>
              <w:top w:val="nil"/>
              <w:left w:val="nil"/>
              <w:bottom w:val="single" w:sz="4" w:space="0" w:color="auto"/>
              <w:right w:val="single" w:sz="4" w:space="0" w:color="auto"/>
            </w:tcBorders>
            <w:shd w:val="clear" w:color="auto" w:fill="auto"/>
            <w:noWrap/>
            <w:vAlign w:val="center"/>
            <w:hideMark/>
          </w:tcPr>
          <w:p w14:paraId="70E516F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460,0</w:t>
            </w:r>
          </w:p>
        </w:tc>
        <w:tc>
          <w:tcPr>
            <w:tcW w:w="222" w:type="dxa"/>
            <w:vAlign w:val="center"/>
            <w:hideMark/>
          </w:tcPr>
          <w:p w14:paraId="1FAE6A5B" w14:textId="77777777" w:rsidR="003A3200" w:rsidRPr="003A3200" w:rsidRDefault="003A3200" w:rsidP="003A3200">
            <w:pPr>
              <w:rPr>
                <w:rFonts w:eastAsia="Times New Roman"/>
                <w:sz w:val="20"/>
                <w:szCs w:val="20"/>
              </w:rPr>
            </w:pPr>
          </w:p>
        </w:tc>
      </w:tr>
      <w:tr w:rsidR="003A3200" w:rsidRPr="003A3200" w14:paraId="5C6E5EAD"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88CBBB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Публичные нормативные социальные выплаты гражданам</w:t>
            </w:r>
          </w:p>
        </w:tc>
        <w:tc>
          <w:tcPr>
            <w:tcW w:w="1319" w:type="dxa"/>
            <w:tcBorders>
              <w:top w:val="nil"/>
              <w:left w:val="nil"/>
              <w:bottom w:val="single" w:sz="4" w:space="0" w:color="auto"/>
              <w:right w:val="single" w:sz="4" w:space="0" w:color="auto"/>
            </w:tcBorders>
            <w:shd w:val="clear" w:color="auto" w:fill="auto"/>
            <w:noWrap/>
            <w:vAlign w:val="center"/>
            <w:hideMark/>
          </w:tcPr>
          <w:p w14:paraId="6A0A331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010 06 81010</w:t>
            </w:r>
          </w:p>
        </w:tc>
        <w:tc>
          <w:tcPr>
            <w:tcW w:w="444" w:type="dxa"/>
            <w:tcBorders>
              <w:top w:val="nil"/>
              <w:left w:val="nil"/>
              <w:bottom w:val="single" w:sz="4" w:space="0" w:color="auto"/>
              <w:right w:val="single" w:sz="4" w:space="0" w:color="auto"/>
            </w:tcBorders>
            <w:shd w:val="clear" w:color="auto" w:fill="auto"/>
            <w:noWrap/>
            <w:vAlign w:val="center"/>
            <w:hideMark/>
          </w:tcPr>
          <w:p w14:paraId="24562BD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8DCC7A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8E3FE6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310</w:t>
            </w:r>
          </w:p>
        </w:tc>
        <w:tc>
          <w:tcPr>
            <w:tcW w:w="1138" w:type="dxa"/>
            <w:tcBorders>
              <w:top w:val="nil"/>
              <w:left w:val="nil"/>
              <w:bottom w:val="single" w:sz="4" w:space="0" w:color="auto"/>
              <w:right w:val="single" w:sz="4" w:space="0" w:color="auto"/>
            </w:tcBorders>
            <w:shd w:val="clear" w:color="auto" w:fill="auto"/>
            <w:noWrap/>
            <w:vAlign w:val="center"/>
            <w:hideMark/>
          </w:tcPr>
          <w:p w14:paraId="0DA379C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460,0</w:t>
            </w:r>
          </w:p>
        </w:tc>
        <w:tc>
          <w:tcPr>
            <w:tcW w:w="995" w:type="dxa"/>
            <w:tcBorders>
              <w:top w:val="nil"/>
              <w:left w:val="nil"/>
              <w:bottom w:val="single" w:sz="4" w:space="0" w:color="auto"/>
              <w:right w:val="single" w:sz="4" w:space="0" w:color="auto"/>
            </w:tcBorders>
            <w:shd w:val="clear" w:color="auto" w:fill="auto"/>
            <w:noWrap/>
            <w:vAlign w:val="center"/>
            <w:hideMark/>
          </w:tcPr>
          <w:p w14:paraId="5382ADC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460,0</w:t>
            </w:r>
          </w:p>
        </w:tc>
        <w:tc>
          <w:tcPr>
            <w:tcW w:w="991" w:type="dxa"/>
            <w:tcBorders>
              <w:top w:val="nil"/>
              <w:left w:val="nil"/>
              <w:bottom w:val="single" w:sz="4" w:space="0" w:color="auto"/>
              <w:right w:val="single" w:sz="4" w:space="0" w:color="auto"/>
            </w:tcBorders>
            <w:shd w:val="clear" w:color="auto" w:fill="auto"/>
            <w:noWrap/>
            <w:vAlign w:val="center"/>
            <w:hideMark/>
          </w:tcPr>
          <w:p w14:paraId="57510B1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460,0</w:t>
            </w:r>
          </w:p>
        </w:tc>
        <w:tc>
          <w:tcPr>
            <w:tcW w:w="222" w:type="dxa"/>
            <w:vAlign w:val="center"/>
            <w:hideMark/>
          </w:tcPr>
          <w:p w14:paraId="5B22ADB2" w14:textId="77777777" w:rsidR="003A3200" w:rsidRPr="003A3200" w:rsidRDefault="003A3200" w:rsidP="003A3200">
            <w:pPr>
              <w:rPr>
                <w:rFonts w:eastAsia="Times New Roman"/>
                <w:sz w:val="20"/>
                <w:szCs w:val="20"/>
              </w:rPr>
            </w:pPr>
          </w:p>
        </w:tc>
      </w:tr>
      <w:tr w:rsidR="003A3200" w:rsidRPr="003A3200" w14:paraId="110EF143"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1330AF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Единовременная выплата педагогическим работникам, подготовившим муниципальных стипендиатов.</w:t>
            </w:r>
          </w:p>
        </w:tc>
        <w:tc>
          <w:tcPr>
            <w:tcW w:w="1319" w:type="dxa"/>
            <w:tcBorders>
              <w:top w:val="nil"/>
              <w:left w:val="nil"/>
              <w:bottom w:val="single" w:sz="4" w:space="0" w:color="auto"/>
              <w:right w:val="single" w:sz="4" w:space="0" w:color="auto"/>
            </w:tcBorders>
            <w:shd w:val="clear" w:color="auto" w:fill="auto"/>
            <w:noWrap/>
            <w:vAlign w:val="center"/>
            <w:hideMark/>
          </w:tcPr>
          <w:p w14:paraId="6E38395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010 06 81020</w:t>
            </w:r>
          </w:p>
        </w:tc>
        <w:tc>
          <w:tcPr>
            <w:tcW w:w="444" w:type="dxa"/>
            <w:tcBorders>
              <w:top w:val="nil"/>
              <w:left w:val="nil"/>
              <w:bottom w:val="single" w:sz="4" w:space="0" w:color="auto"/>
              <w:right w:val="single" w:sz="4" w:space="0" w:color="auto"/>
            </w:tcBorders>
            <w:shd w:val="clear" w:color="auto" w:fill="auto"/>
            <w:noWrap/>
            <w:vAlign w:val="center"/>
            <w:hideMark/>
          </w:tcPr>
          <w:p w14:paraId="7DFD6EE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E93ED0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BF91B6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E9D33F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w:t>
            </w:r>
          </w:p>
        </w:tc>
        <w:tc>
          <w:tcPr>
            <w:tcW w:w="995" w:type="dxa"/>
            <w:tcBorders>
              <w:top w:val="nil"/>
              <w:left w:val="nil"/>
              <w:bottom w:val="single" w:sz="4" w:space="0" w:color="auto"/>
              <w:right w:val="single" w:sz="4" w:space="0" w:color="auto"/>
            </w:tcBorders>
            <w:shd w:val="clear" w:color="auto" w:fill="auto"/>
            <w:noWrap/>
            <w:vAlign w:val="center"/>
            <w:hideMark/>
          </w:tcPr>
          <w:p w14:paraId="1FDFFDC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w:t>
            </w:r>
          </w:p>
        </w:tc>
        <w:tc>
          <w:tcPr>
            <w:tcW w:w="991" w:type="dxa"/>
            <w:tcBorders>
              <w:top w:val="nil"/>
              <w:left w:val="nil"/>
              <w:bottom w:val="single" w:sz="4" w:space="0" w:color="auto"/>
              <w:right w:val="single" w:sz="4" w:space="0" w:color="auto"/>
            </w:tcBorders>
            <w:shd w:val="clear" w:color="auto" w:fill="auto"/>
            <w:noWrap/>
            <w:vAlign w:val="center"/>
            <w:hideMark/>
          </w:tcPr>
          <w:p w14:paraId="6F185E3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w:t>
            </w:r>
          </w:p>
        </w:tc>
        <w:tc>
          <w:tcPr>
            <w:tcW w:w="222" w:type="dxa"/>
            <w:vAlign w:val="center"/>
            <w:hideMark/>
          </w:tcPr>
          <w:p w14:paraId="14E42FEA" w14:textId="77777777" w:rsidR="003A3200" w:rsidRPr="003A3200" w:rsidRDefault="003A3200" w:rsidP="003A3200">
            <w:pPr>
              <w:rPr>
                <w:rFonts w:eastAsia="Times New Roman"/>
                <w:sz w:val="20"/>
                <w:szCs w:val="20"/>
              </w:rPr>
            </w:pPr>
          </w:p>
        </w:tc>
      </w:tr>
      <w:tr w:rsidR="003A3200" w:rsidRPr="003A3200" w14:paraId="34E3FACF"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54A553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Публичные нормативные социальные выплаты гражданам</w:t>
            </w:r>
          </w:p>
        </w:tc>
        <w:tc>
          <w:tcPr>
            <w:tcW w:w="1319" w:type="dxa"/>
            <w:tcBorders>
              <w:top w:val="nil"/>
              <w:left w:val="nil"/>
              <w:bottom w:val="single" w:sz="4" w:space="0" w:color="auto"/>
              <w:right w:val="single" w:sz="4" w:space="0" w:color="auto"/>
            </w:tcBorders>
            <w:shd w:val="clear" w:color="auto" w:fill="auto"/>
            <w:noWrap/>
            <w:vAlign w:val="center"/>
            <w:hideMark/>
          </w:tcPr>
          <w:p w14:paraId="0FB493A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010 06 81020</w:t>
            </w:r>
          </w:p>
        </w:tc>
        <w:tc>
          <w:tcPr>
            <w:tcW w:w="444" w:type="dxa"/>
            <w:tcBorders>
              <w:top w:val="nil"/>
              <w:left w:val="nil"/>
              <w:bottom w:val="single" w:sz="4" w:space="0" w:color="auto"/>
              <w:right w:val="single" w:sz="4" w:space="0" w:color="auto"/>
            </w:tcBorders>
            <w:shd w:val="clear" w:color="auto" w:fill="auto"/>
            <w:noWrap/>
            <w:vAlign w:val="center"/>
            <w:hideMark/>
          </w:tcPr>
          <w:p w14:paraId="1D9016C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BC685D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A0A6A9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310</w:t>
            </w:r>
          </w:p>
        </w:tc>
        <w:tc>
          <w:tcPr>
            <w:tcW w:w="1138" w:type="dxa"/>
            <w:tcBorders>
              <w:top w:val="nil"/>
              <w:left w:val="nil"/>
              <w:bottom w:val="single" w:sz="4" w:space="0" w:color="auto"/>
              <w:right w:val="single" w:sz="4" w:space="0" w:color="auto"/>
            </w:tcBorders>
            <w:shd w:val="clear" w:color="auto" w:fill="auto"/>
            <w:noWrap/>
            <w:vAlign w:val="center"/>
            <w:hideMark/>
          </w:tcPr>
          <w:p w14:paraId="0CA9087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w:t>
            </w:r>
          </w:p>
        </w:tc>
        <w:tc>
          <w:tcPr>
            <w:tcW w:w="995" w:type="dxa"/>
            <w:tcBorders>
              <w:top w:val="nil"/>
              <w:left w:val="nil"/>
              <w:bottom w:val="single" w:sz="4" w:space="0" w:color="auto"/>
              <w:right w:val="single" w:sz="4" w:space="0" w:color="auto"/>
            </w:tcBorders>
            <w:shd w:val="clear" w:color="auto" w:fill="auto"/>
            <w:noWrap/>
            <w:vAlign w:val="center"/>
            <w:hideMark/>
          </w:tcPr>
          <w:p w14:paraId="4BB77C2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w:t>
            </w:r>
          </w:p>
        </w:tc>
        <w:tc>
          <w:tcPr>
            <w:tcW w:w="991" w:type="dxa"/>
            <w:tcBorders>
              <w:top w:val="nil"/>
              <w:left w:val="nil"/>
              <w:bottom w:val="single" w:sz="4" w:space="0" w:color="auto"/>
              <w:right w:val="single" w:sz="4" w:space="0" w:color="auto"/>
            </w:tcBorders>
            <w:shd w:val="clear" w:color="auto" w:fill="auto"/>
            <w:noWrap/>
            <w:vAlign w:val="center"/>
            <w:hideMark/>
          </w:tcPr>
          <w:p w14:paraId="5921B3D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w:t>
            </w:r>
          </w:p>
        </w:tc>
        <w:tc>
          <w:tcPr>
            <w:tcW w:w="222" w:type="dxa"/>
            <w:vAlign w:val="center"/>
            <w:hideMark/>
          </w:tcPr>
          <w:p w14:paraId="7CFDEFC3" w14:textId="77777777" w:rsidR="003A3200" w:rsidRPr="003A3200" w:rsidRDefault="003A3200" w:rsidP="003A3200">
            <w:pPr>
              <w:rPr>
                <w:rFonts w:eastAsia="Times New Roman"/>
                <w:sz w:val="20"/>
                <w:szCs w:val="20"/>
              </w:rPr>
            </w:pPr>
          </w:p>
        </w:tc>
      </w:tr>
      <w:tr w:rsidR="003A3200" w:rsidRPr="003A3200" w14:paraId="05A9073A"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919B17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1319" w:type="dxa"/>
            <w:tcBorders>
              <w:top w:val="nil"/>
              <w:left w:val="nil"/>
              <w:bottom w:val="single" w:sz="4" w:space="0" w:color="auto"/>
              <w:right w:val="single" w:sz="4" w:space="0" w:color="auto"/>
            </w:tcBorders>
            <w:shd w:val="clear" w:color="auto" w:fill="auto"/>
            <w:noWrap/>
            <w:vAlign w:val="center"/>
            <w:hideMark/>
          </w:tcPr>
          <w:p w14:paraId="59BADD8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010 06 81030</w:t>
            </w:r>
          </w:p>
        </w:tc>
        <w:tc>
          <w:tcPr>
            <w:tcW w:w="444" w:type="dxa"/>
            <w:tcBorders>
              <w:top w:val="nil"/>
              <w:left w:val="nil"/>
              <w:bottom w:val="single" w:sz="4" w:space="0" w:color="auto"/>
              <w:right w:val="single" w:sz="4" w:space="0" w:color="auto"/>
            </w:tcBorders>
            <w:shd w:val="clear" w:color="auto" w:fill="auto"/>
            <w:noWrap/>
            <w:vAlign w:val="center"/>
            <w:hideMark/>
          </w:tcPr>
          <w:p w14:paraId="70D16B1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D0562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28DEA3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95F847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30,0</w:t>
            </w:r>
          </w:p>
        </w:tc>
        <w:tc>
          <w:tcPr>
            <w:tcW w:w="995" w:type="dxa"/>
            <w:tcBorders>
              <w:top w:val="nil"/>
              <w:left w:val="nil"/>
              <w:bottom w:val="single" w:sz="4" w:space="0" w:color="auto"/>
              <w:right w:val="single" w:sz="4" w:space="0" w:color="auto"/>
            </w:tcBorders>
            <w:shd w:val="clear" w:color="auto" w:fill="auto"/>
            <w:noWrap/>
            <w:vAlign w:val="center"/>
            <w:hideMark/>
          </w:tcPr>
          <w:p w14:paraId="4068C6E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25,0</w:t>
            </w:r>
          </w:p>
        </w:tc>
        <w:tc>
          <w:tcPr>
            <w:tcW w:w="991" w:type="dxa"/>
            <w:tcBorders>
              <w:top w:val="nil"/>
              <w:left w:val="nil"/>
              <w:bottom w:val="single" w:sz="4" w:space="0" w:color="auto"/>
              <w:right w:val="single" w:sz="4" w:space="0" w:color="auto"/>
            </w:tcBorders>
            <w:shd w:val="clear" w:color="auto" w:fill="auto"/>
            <w:noWrap/>
            <w:vAlign w:val="center"/>
            <w:hideMark/>
          </w:tcPr>
          <w:p w14:paraId="0EA4772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25,0</w:t>
            </w:r>
          </w:p>
        </w:tc>
        <w:tc>
          <w:tcPr>
            <w:tcW w:w="222" w:type="dxa"/>
            <w:vAlign w:val="center"/>
            <w:hideMark/>
          </w:tcPr>
          <w:p w14:paraId="567C9D3D" w14:textId="77777777" w:rsidR="003A3200" w:rsidRPr="003A3200" w:rsidRDefault="003A3200" w:rsidP="003A3200">
            <w:pPr>
              <w:rPr>
                <w:rFonts w:eastAsia="Times New Roman"/>
                <w:sz w:val="20"/>
                <w:szCs w:val="20"/>
              </w:rPr>
            </w:pPr>
          </w:p>
        </w:tc>
      </w:tr>
      <w:tr w:rsidR="003A3200" w:rsidRPr="003A3200" w14:paraId="3E3634DB"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086FC4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Публичные нормативные социальные выплаты гражданам</w:t>
            </w:r>
          </w:p>
        </w:tc>
        <w:tc>
          <w:tcPr>
            <w:tcW w:w="1319" w:type="dxa"/>
            <w:tcBorders>
              <w:top w:val="nil"/>
              <w:left w:val="nil"/>
              <w:bottom w:val="single" w:sz="4" w:space="0" w:color="auto"/>
              <w:right w:val="single" w:sz="4" w:space="0" w:color="auto"/>
            </w:tcBorders>
            <w:shd w:val="clear" w:color="auto" w:fill="auto"/>
            <w:noWrap/>
            <w:vAlign w:val="center"/>
            <w:hideMark/>
          </w:tcPr>
          <w:p w14:paraId="1589498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010 06 81030</w:t>
            </w:r>
          </w:p>
        </w:tc>
        <w:tc>
          <w:tcPr>
            <w:tcW w:w="444" w:type="dxa"/>
            <w:tcBorders>
              <w:top w:val="nil"/>
              <w:left w:val="nil"/>
              <w:bottom w:val="single" w:sz="4" w:space="0" w:color="auto"/>
              <w:right w:val="single" w:sz="4" w:space="0" w:color="auto"/>
            </w:tcBorders>
            <w:shd w:val="clear" w:color="auto" w:fill="auto"/>
            <w:noWrap/>
            <w:vAlign w:val="center"/>
            <w:hideMark/>
          </w:tcPr>
          <w:p w14:paraId="4ED74F3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5068BC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72E38B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310</w:t>
            </w:r>
          </w:p>
        </w:tc>
        <w:tc>
          <w:tcPr>
            <w:tcW w:w="1138" w:type="dxa"/>
            <w:tcBorders>
              <w:top w:val="nil"/>
              <w:left w:val="nil"/>
              <w:bottom w:val="single" w:sz="4" w:space="0" w:color="auto"/>
              <w:right w:val="single" w:sz="4" w:space="0" w:color="auto"/>
            </w:tcBorders>
            <w:shd w:val="clear" w:color="auto" w:fill="auto"/>
            <w:noWrap/>
            <w:vAlign w:val="center"/>
            <w:hideMark/>
          </w:tcPr>
          <w:p w14:paraId="2342F7B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30,0</w:t>
            </w:r>
          </w:p>
        </w:tc>
        <w:tc>
          <w:tcPr>
            <w:tcW w:w="995" w:type="dxa"/>
            <w:tcBorders>
              <w:top w:val="nil"/>
              <w:left w:val="nil"/>
              <w:bottom w:val="single" w:sz="4" w:space="0" w:color="auto"/>
              <w:right w:val="single" w:sz="4" w:space="0" w:color="auto"/>
            </w:tcBorders>
            <w:shd w:val="clear" w:color="auto" w:fill="auto"/>
            <w:noWrap/>
            <w:vAlign w:val="center"/>
            <w:hideMark/>
          </w:tcPr>
          <w:p w14:paraId="5B25C72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25,0</w:t>
            </w:r>
          </w:p>
        </w:tc>
        <w:tc>
          <w:tcPr>
            <w:tcW w:w="991" w:type="dxa"/>
            <w:tcBorders>
              <w:top w:val="nil"/>
              <w:left w:val="nil"/>
              <w:bottom w:val="single" w:sz="4" w:space="0" w:color="auto"/>
              <w:right w:val="single" w:sz="4" w:space="0" w:color="auto"/>
            </w:tcBorders>
            <w:shd w:val="clear" w:color="auto" w:fill="auto"/>
            <w:noWrap/>
            <w:vAlign w:val="center"/>
            <w:hideMark/>
          </w:tcPr>
          <w:p w14:paraId="5356DCD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25,0</w:t>
            </w:r>
          </w:p>
        </w:tc>
        <w:tc>
          <w:tcPr>
            <w:tcW w:w="222" w:type="dxa"/>
            <w:vAlign w:val="center"/>
            <w:hideMark/>
          </w:tcPr>
          <w:p w14:paraId="4662251A" w14:textId="77777777" w:rsidR="003A3200" w:rsidRPr="003A3200" w:rsidRDefault="003A3200" w:rsidP="003A3200">
            <w:pPr>
              <w:rPr>
                <w:rFonts w:eastAsia="Times New Roman"/>
                <w:sz w:val="20"/>
                <w:szCs w:val="20"/>
              </w:rPr>
            </w:pPr>
          </w:p>
        </w:tc>
      </w:tr>
      <w:tr w:rsidR="003A3200" w:rsidRPr="003A3200" w14:paraId="02469928"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0968A4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Единовременная выплата победителям муниципального этапа конкурса профессионального мастерства.</w:t>
            </w:r>
          </w:p>
        </w:tc>
        <w:tc>
          <w:tcPr>
            <w:tcW w:w="1319" w:type="dxa"/>
            <w:tcBorders>
              <w:top w:val="nil"/>
              <w:left w:val="nil"/>
              <w:bottom w:val="single" w:sz="4" w:space="0" w:color="auto"/>
              <w:right w:val="single" w:sz="4" w:space="0" w:color="auto"/>
            </w:tcBorders>
            <w:shd w:val="clear" w:color="auto" w:fill="auto"/>
            <w:noWrap/>
            <w:vAlign w:val="center"/>
            <w:hideMark/>
          </w:tcPr>
          <w:p w14:paraId="6A44968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010 06 81040</w:t>
            </w:r>
          </w:p>
        </w:tc>
        <w:tc>
          <w:tcPr>
            <w:tcW w:w="444" w:type="dxa"/>
            <w:tcBorders>
              <w:top w:val="nil"/>
              <w:left w:val="nil"/>
              <w:bottom w:val="single" w:sz="4" w:space="0" w:color="auto"/>
              <w:right w:val="single" w:sz="4" w:space="0" w:color="auto"/>
            </w:tcBorders>
            <w:shd w:val="clear" w:color="auto" w:fill="auto"/>
            <w:noWrap/>
            <w:vAlign w:val="center"/>
            <w:hideMark/>
          </w:tcPr>
          <w:p w14:paraId="644F516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1F26AC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BF835E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C37D8C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75,0</w:t>
            </w:r>
          </w:p>
        </w:tc>
        <w:tc>
          <w:tcPr>
            <w:tcW w:w="995" w:type="dxa"/>
            <w:tcBorders>
              <w:top w:val="nil"/>
              <w:left w:val="nil"/>
              <w:bottom w:val="single" w:sz="4" w:space="0" w:color="auto"/>
              <w:right w:val="single" w:sz="4" w:space="0" w:color="auto"/>
            </w:tcBorders>
            <w:shd w:val="clear" w:color="auto" w:fill="auto"/>
            <w:noWrap/>
            <w:vAlign w:val="center"/>
            <w:hideMark/>
          </w:tcPr>
          <w:p w14:paraId="6584DEB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75,0</w:t>
            </w:r>
          </w:p>
        </w:tc>
        <w:tc>
          <w:tcPr>
            <w:tcW w:w="991" w:type="dxa"/>
            <w:tcBorders>
              <w:top w:val="nil"/>
              <w:left w:val="nil"/>
              <w:bottom w:val="single" w:sz="4" w:space="0" w:color="auto"/>
              <w:right w:val="single" w:sz="4" w:space="0" w:color="auto"/>
            </w:tcBorders>
            <w:shd w:val="clear" w:color="auto" w:fill="auto"/>
            <w:noWrap/>
            <w:vAlign w:val="center"/>
            <w:hideMark/>
          </w:tcPr>
          <w:p w14:paraId="35607C0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75,0</w:t>
            </w:r>
          </w:p>
        </w:tc>
        <w:tc>
          <w:tcPr>
            <w:tcW w:w="222" w:type="dxa"/>
            <w:vAlign w:val="center"/>
            <w:hideMark/>
          </w:tcPr>
          <w:p w14:paraId="5181F952" w14:textId="77777777" w:rsidR="003A3200" w:rsidRPr="003A3200" w:rsidRDefault="003A3200" w:rsidP="003A3200">
            <w:pPr>
              <w:rPr>
                <w:rFonts w:eastAsia="Times New Roman"/>
                <w:sz w:val="20"/>
                <w:szCs w:val="20"/>
              </w:rPr>
            </w:pPr>
          </w:p>
        </w:tc>
      </w:tr>
      <w:tr w:rsidR="003A3200" w:rsidRPr="003A3200" w14:paraId="63AAC949"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96E494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Публичные нормативные социальные выплаты гражданам</w:t>
            </w:r>
          </w:p>
        </w:tc>
        <w:tc>
          <w:tcPr>
            <w:tcW w:w="1319" w:type="dxa"/>
            <w:tcBorders>
              <w:top w:val="nil"/>
              <w:left w:val="nil"/>
              <w:bottom w:val="single" w:sz="4" w:space="0" w:color="auto"/>
              <w:right w:val="single" w:sz="4" w:space="0" w:color="auto"/>
            </w:tcBorders>
            <w:shd w:val="clear" w:color="auto" w:fill="auto"/>
            <w:noWrap/>
            <w:vAlign w:val="center"/>
            <w:hideMark/>
          </w:tcPr>
          <w:p w14:paraId="46FD258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010 06 81040</w:t>
            </w:r>
          </w:p>
        </w:tc>
        <w:tc>
          <w:tcPr>
            <w:tcW w:w="444" w:type="dxa"/>
            <w:tcBorders>
              <w:top w:val="nil"/>
              <w:left w:val="nil"/>
              <w:bottom w:val="single" w:sz="4" w:space="0" w:color="auto"/>
              <w:right w:val="single" w:sz="4" w:space="0" w:color="auto"/>
            </w:tcBorders>
            <w:shd w:val="clear" w:color="auto" w:fill="auto"/>
            <w:noWrap/>
            <w:vAlign w:val="center"/>
            <w:hideMark/>
          </w:tcPr>
          <w:p w14:paraId="7895472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1D80D0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8784EE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310</w:t>
            </w:r>
          </w:p>
        </w:tc>
        <w:tc>
          <w:tcPr>
            <w:tcW w:w="1138" w:type="dxa"/>
            <w:tcBorders>
              <w:top w:val="nil"/>
              <w:left w:val="nil"/>
              <w:bottom w:val="single" w:sz="4" w:space="0" w:color="auto"/>
              <w:right w:val="single" w:sz="4" w:space="0" w:color="auto"/>
            </w:tcBorders>
            <w:shd w:val="clear" w:color="auto" w:fill="auto"/>
            <w:noWrap/>
            <w:vAlign w:val="center"/>
            <w:hideMark/>
          </w:tcPr>
          <w:p w14:paraId="2A780F2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75,0</w:t>
            </w:r>
          </w:p>
        </w:tc>
        <w:tc>
          <w:tcPr>
            <w:tcW w:w="995" w:type="dxa"/>
            <w:tcBorders>
              <w:top w:val="nil"/>
              <w:left w:val="nil"/>
              <w:bottom w:val="single" w:sz="4" w:space="0" w:color="auto"/>
              <w:right w:val="single" w:sz="4" w:space="0" w:color="auto"/>
            </w:tcBorders>
            <w:shd w:val="clear" w:color="auto" w:fill="auto"/>
            <w:noWrap/>
            <w:vAlign w:val="center"/>
            <w:hideMark/>
          </w:tcPr>
          <w:p w14:paraId="5AEACC3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75,0</w:t>
            </w:r>
          </w:p>
        </w:tc>
        <w:tc>
          <w:tcPr>
            <w:tcW w:w="991" w:type="dxa"/>
            <w:tcBorders>
              <w:top w:val="nil"/>
              <w:left w:val="nil"/>
              <w:bottom w:val="single" w:sz="4" w:space="0" w:color="auto"/>
              <w:right w:val="single" w:sz="4" w:space="0" w:color="auto"/>
            </w:tcBorders>
            <w:shd w:val="clear" w:color="auto" w:fill="auto"/>
            <w:noWrap/>
            <w:vAlign w:val="center"/>
            <w:hideMark/>
          </w:tcPr>
          <w:p w14:paraId="7CAA6EB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75,0</w:t>
            </w:r>
          </w:p>
        </w:tc>
        <w:tc>
          <w:tcPr>
            <w:tcW w:w="222" w:type="dxa"/>
            <w:vAlign w:val="center"/>
            <w:hideMark/>
          </w:tcPr>
          <w:p w14:paraId="31675168" w14:textId="77777777" w:rsidR="003A3200" w:rsidRPr="003A3200" w:rsidRDefault="003A3200" w:rsidP="003A3200">
            <w:pPr>
              <w:rPr>
                <w:rFonts w:eastAsia="Times New Roman"/>
                <w:sz w:val="20"/>
                <w:szCs w:val="20"/>
              </w:rPr>
            </w:pPr>
          </w:p>
        </w:tc>
      </w:tr>
      <w:tr w:rsidR="003A3200" w:rsidRPr="003A3200" w14:paraId="1989C9F8" w14:textId="77777777" w:rsidTr="005D16AB">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9F8F2C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4E8770E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010 06 81050</w:t>
            </w:r>
          </w:p>
        </w:tc>
        <w:tc>
          <w:tcPr>
            <w:tcW w:w="444" w:type="dxa"/>
            <w:tcBorders>
              <w:top w:val="nil"/>
              <w:left w:val="nil"/>
              <w:bottom w:val="single" w:sz="4" w:space="0" w:color="auto"/>
              <w:right w:val="single" w:sz="4" w:space="0" w:color="auto"/>
            </w:tcBorders>
            <w:shd w:val="clear" w:color="auto" w:fill="auto"/>
            <w:noWrap/>
            <w:vAlign w:val="center"/>
            <w:hideMark/>
          </w:tcPr>
          <w:p w14:paraId="3D03EE6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ADD584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8918A5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2751BE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61BD115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180,0</w:t>
            </w:r>
          </w:p>
        </w:tc>
        <w:tc>
          <w:tcPr>
            <w:tcW w:w="991" w:type="dxa"/>
            <w:tcBorders>
              <w:top w:val="nil"/>
              <w:left w:val="nil"/>
              <w:bottom w:val="single" w:sz="4" w:space="0" w:color="auto"/>
              <w:right w:val="single" w:sz="4" w:space="0" w:color="auto"/>
            </w:tcBorders>
            <w:shd w:val="clear" w:color="auto" w:fill="auto"/>
            <w:noWrap/>
            <w:vAlign w:val="center"/>
            <w:hideMark/>
          </w:tcPr>
          <w:p w14:paraId="2D4FF47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180,0</w:t>
            </w:r>
          </w:p>
        </w:tc>
        <w:tc>
          <w:tcPr>
            <w:tcW w:w="222" w:type="dxa"/>
            <w:vAlign w:val="center"/>
            <w:hideMark/>
          </w:tcPr>
          <w:p w14:paraId="6F61E48C" w14:textId="77777777" w:rsidR="003A3200" w:rsidRPr="003A3200" w:rsidRDefault="003A3200" w:rsidP="003A3200">
            <w:pPr>
              <w:rPr>
                <w:rFonts w:eastAsia="Times New Roman"/>
                <w:sz w:val="20"/>
                <w:szCs w:val="20"/>
              </w:rPr>
            </w:pPr>
          </w:p>
        </w:tc>
      </w:tr>
      <w:tr w:rsidR="003A3200" w:rsidRPr="003A3200" w14:paraId="416D9075"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615F35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Публичные нормативные социальные выплаты гражданам</w:t>
            </w:r>
          </w:p>
        </w:tc>
        <w:tc>
          <w:tcPr>
            <w:tcW w:w="1319" w:type="dxa"/>
            <w:tcBorders>
              <w:top w:val="nil"/>
              <w:left w:val="nil"/>
              <w:bottom w:val="single" w:sz="4" w:space="0" w:color="auto"/>
              <w:right w:val="single" w:sz="4" w:space="0" w:color="auto"/>
            </w:tcBorders>
            <w:shd w:val="clear" w:color="auto" w:fill="auto"/>
            <w:noWrap/>
            <w:vAlign w:val="center"/>
            <w:hideMark/>
          </w:tcPr>
          <w:p w14:paraId="2325AFB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010 06 81050</w:t>
            </w:r>
          </w:p>
        </w:tc>
        <w:tc>
          <w:tcPr>
            <w:tcW w:w="444" w:type="dxa"/>
            <w:tcBorders>
              <w:top w:val="nil"/>
              <w:left w:val="nil"/>
              <w:bottom w:val="single" w:sz="4" w:space="0" w:color="auto"/>
              <w:right w:val="single" w:sz="4" w:space="0" w:color="auto"/>
            </w:tcBorders>
            <w:shd w:val="clear" w:color="auto" w:fill="auto"/>
            <w:noWrap/>
            <w:vAlign w:val="center"/>
            <w:hideMark/>
          </w:tcPr>
          <w:p w14:paraId="77D3E3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6B8E5E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E57788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310</w:t>
            </w:r>
          </w:p>
        </w:tc>
        <w:tc>
          <w:tcPr>
            <w:tcW w:w="1138" w:type="dxa"/>
            <w:tcBorders>
              <w:top w:val="nil"/>
              <w:left w:val="nil"/>
              <w:bottom w:val="single" w:sz="4" w:space="0" w:color="auto"/>
              <w:right w:val="single" w:sz="4" w:space="0" w:color="auto"/>
            </w:tcBorders>
            <w:shd w:val="clear" w:color="auto" w:fill="auto"/>
            <w:noWrap/>
            <w:vAlign w:val="center"/>
            <w:hideMark/>
          </w:tcPr>
          <w:p w14:paraId="0CB8793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1C0EEB1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180,0</w:t>
            </w:r>
          </w:p>
        </w:tc>
        <w:tc>
          <w:tcPr>
            <w:tcW w:w="991" w:type="dxa"/>
            <w:tcBorders>
              <w:top w:val="nil"/>
              <w:left w:val="nil"/>
              <w:bottom w:val="single" w:sz="4" w:space="0" w:color="auto"/>
              <w:right w:val="single" w:sz="4" w:space="0" w:color="auto"/>
            </w:tcBorders>
            <w:shd w:val="clear" w:color="auto" w:fill="auto"/>
            <w:noWrap/>
            <w:vAlign w:val="center"/>
            <w:hideMark/>
          </w:tcPr>
          <w:p w14:paraId="035E202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180,0</w:t>
            </w:r>
          </w:p>
        </w:tc>
        <w:tc>
          <w:tcPr>
            <w:tcW w:w="222" w:type="dxa"/>
            <w:vAlign w:val="center"/>
            <w:hideMark/>
          </w:tcPr>
          <w:p w14:paraId="4D0484F5" w14:textId="77777777" w:rsidR="003A3200" w:rsidRPr="003A3200" w:rsidRDefault="003A3200" w:rsidP="003A3200">
            <w:pPr>
              <w:rPr>
                <w:rFonts w:eastAsia="Times New Roman"/>
                <w:sz w:val="20"/>
                <w:szCs w:val="20"/>
              </w:rPr>
            </w:pPr>
          </w:p>
        </w:tc>
      </w:tr>
      <w:tr w:rsidR="003A3200" w:rsidRPr="003A3200" w14:paraId="2C047320" w14:textId="77777777" w:rsidTr="005D16AB">
        <w:trPr>
          <w:trHeight w:val="357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34BB019" w14:textId="77777777" w:rsidR="003A3200" w:rsidRPr="003A3200" w:rsidRDefault="003A3200" w:rsidP="003A3200">
            <w:pPr>
              <w:rPr>
                <w:rFonts w:eastAsia="Times New Roman"/>
                <w:color w:val="000000"/>
                <w:sz w:val="20"/>
                <w:szCs w:val="20"/>
              </w:rPr>
            </w:pPr>
            <w:proofErr w:type="gramStart"/>
            <w:r w:rsidRPr="003A3200">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roofErr w:type="gramEnd"/>
          </w:p>
        </w:tc>
        <w:tc>
          <w:tcPr>
            <w:tcW w:w="1319" w:type="dxa"/>
            <w:tcBorders>
              <w:top w:val="nil"/>
              <w:left w:val="nil"/>
              <w:bottom w:val="single" w:sz="4" w:space="0" w:color="auto"/>
              <w:right w:val="single" w:sz="4" w:space="0" w:color="auto"/>
            </w:tcBorders>
            <w:shd w:val="clear" w:color="auto" w:fill="auto"/>
            <w:noWrap/>
            <w:vAlign w:val="center"/>
            <w:hideMark/>
          </w:tcPr>
          <w:p w14:paraId="29AF6F8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010 06 72650</w:t>
            </w:r>
          </w:p>
        </w:tc>
        <w:tc>
          <w:tcPr>
            <w:tcW w:w="444" w:type="dxa"/>
            <w:tcBorders>
              <w:top w:val="nil"/>
              <w:left w:val="nil"/>
              <w:bottom w:val="single" w:sz="4" w:space="0" w:color="auto"/>
              <w:right w:val="single" w:sz="4" w:space="0" w:color="auto"/>
            </w:tcBorders>
            <w:shd w:val="clear" w:color="auto" w:fill="auto"/>
            <w:noWrap/>
            <w:vAlign w:val="center"/>
            <w:hideMark/>
          </w:tcPr>
          <w:p w14:paraId="4A56233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593113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609137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53CD94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1 020,0</w:t>
            </w:r>
          </w:p>
        </w:tc>
        <w:tc>
          <w:tcPr>
            <w:tcW w:w="995" w:type="dxa"/>
            <w:tcBorders>
              <w:top w:val="nil"/>
              <w:left w:val="nil"/>
              <w:bottom w:val="single" w:sz="4" w:space="0" w:color="auto"/>
              <w:right w:val="single" w:sz="4" w:space="0" w:color="auto"/>
            </w:tcBorders>
            <w:shd w:val="clear" w:color="auto" w:fill="auto"/>
            <w:noWrap/>
            <w:vAlign w:val="center"/>
            <w:hideMark/>
          </w:tcPr>
          <w:p w14:paraId="7A686E3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1 522,8</w:t>
            </w:r>
          </w:p>
        </w:tc>
        <w:tc>
          <w:tcPr>
            <w:tcW w:w="991" w:type="dxa"/>
            <w:tcBorders>
              <w:top w:val="nil"/>
              <w:left w:val="nil"/>
              <w:bottom w:val="single" w:sz="4" w:space="0" w:color="auto"/>
              <w:right w:val="single" w:sz="4" w:space="0" w:color="auto"/>
            </w:tcBorders>
            <w:shd w:val="clear" w:color="auto" w:fill="auto"/>
            <w:noWrap/>
            <w:vAlign w:val="center"/>
            <w:hideMark/>
          </w:tcPr>
          <w:p w14:paraId="1358B2E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1 522,8</w:t>
            </w:r>
          </w:p>
        </w:tc>
        <w:tc>
          <w:tcPr>
            <w:tcW w:w="222" w:type="dxa"/>
            <w:vAlign w:val="center"/>
            <w:hideMark/>
          </w:tcPr>
          <w:p w14:paraId="4CD53FFC" w14:textId="77777777" w:rsidR="003A3200" w:rsidRPr="003A3200" w:rsidRDefault="003A3200" w:rsidP="003A3200">
            <w:pPr>
              <w:rPr>
                <w:rFonts w:eastAsia="Times New Roman"/>
                <w:sz w:val="20"/>
                <w:szCs w:val="20"/>
              </w:rPr>
            </w:pPr>
          </w:p>
        </w:tc>
      </w:tr>
      <w:tr w:rsidR="003A3200" w:rsidRPr="003A3200" w14:paraId="15A16DDC"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1C15E8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Публичные нормативные социальные выплаты гражданам</w:t>
            </w:r>
          </w:p>
        </w:tc>
        <w:tc>
          <w:tcPr>
            <w:tcW w:w="1319" w:type="dxa"/>
            <w:tcBorders>
              <w:top w:val="nil"/>
              <w:left w:val="nil"/>
              <w:bottom w:val="single" w:sz="4" w:space="0" w:color="auto"/>
              <w:right w:val="single" w:sz="4" w:space="0" w:color="auto"/>
            </w:tcBorders>
            <w:shd w:val="clear" w:color="auto" w:fill="auto"/>
            <w:noWrap/>
            <w:vAlign w:val="center"/>
            <w:hideMark/>
          </w:tcPr>
          <w:p w14:paraId="32543AF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010 06 72650</w:t>
            </w:r>
          </w:p>
        </w:tc>
        <w:tc>
          <w:tcPr>
            <w:tcW w:w="444" w:type="dxa"/>
            <w:tcBorders>
              <w:top w:val="nil"/>
              <w:left w:val="nil"/>
              <w:bottom w:val="single" w:sz="4" w:space="0" w:color="auto"/>
              <w:right w:val="single" w:sz="4" w:space="0" w:color="auto"/>
            </w:tcBorders>
            <w:shd w:val="clear" w:color="auto" w:fill="auto"/>
            <w:noWrap/>
            <w:vAlign w:val="center"/>
            <w:hideMark/>
          </w:tcPr>
          <w:p w14:paraId="6466A1A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0540C3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36542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310</w:t>
            </w:r>
          </w:p>
        </w:tc>
        <w:tc>
          <w:tcPr>
            <w:tcW w:w="1138" w:type="dxa"/>
            <w:tcBorders>
              <w:top w:val="nil"/>
              <w:left w:val="nil"/>
              <w:bottom w:val="single" w:sz="4" w:space="0" w:color="auto"/>
              <w:right w:val="single" w:sz="4" w:space="0" w:color="auto"/>
            </w:tcBorders>
            <w:shd w:val="clear" w:color="auto" w:fill="auto"/>
            <w:noWrap/>
            <w:vAlign w:val="center"/>
            <w:hideMark/>
          </w:tcPr>
          <w:p w14:paraId="1EAA269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1 020,0</w:t>
            </w:r>
          </w:p>
        </w:tc>
        <w:tc>
          <w:tcPr>
            <w:tcW w:w="995" w:type="dxa"/>
            <w:tcBorders>
              <w:top w:val="nil"/>
              <w:left w:val="nil"/>
              <w:bottom w:val="single" w:sz="4" w:space="0" w:color="auto"/>
              <w:right w:val="single" w:sz="4" w:space="0" w:color="auto"/>
            </w:tcBorders>
            <w:shd w:val="clear" w:color="auto" w:fill="auto"/>
            <w:noWrap/>
            <w:vAlign w:val="center"/>
            <w:hideMark/>
          </w:tcPr>
          <w:p w14:paraId="0096B32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1 522,8</w:t>
            </w:r>
          </w:p>
        </w:tc>
        <w:tc>
          <w:tcPr>
            <w:tcW w:w="991" w:type="dxa"/>
            <w:tcBorders>
              <w:top w:val="nil"/>
              <w:left w:val="nil"/>
              <w:bottom w:val="single" w:sz="4" w:space="0" w:color="auto"/>
              <w:right w:val="single" w:sz="4" w:space="0" w:color="auto"/>
            </w:tcBorders>
            <w:shd w:val="clear" w:color="auto" w:fill="auto"/>
            <w:noWrap/>
            <w:vAlign w:val="center"/>
            <w:hideMark/>
          </w:tcPr>
          <w:p w14:paraId="3063287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1 522,8</w:t>
            </w:r>
          </w:p>
        </w:tc>
        <w:tc>
          <w:tcPr>
            <w:tcW w:w="222" w:type="dxa"/>
            <w:vAlign w:val="center"/>
            <w:hideMark/>
          </w:tcPr>
          <w:p w14:paraId="67146CDE" w14:textId="77777777" w:rsidR="003A3200" w:rsidRPr="003A3200" w:rsidRDefault="003A3200" w:rsidP="003A3200">
            <w:pPr>
              <w:rPr>
                <w:rFonts w:eastAsia="Times New Roman"/>
                <w:sz w:val="20"/>
                <w:szCs w:val="20"/>
              </w:rPr>
            </w:pPr>
          </w:p>
        </w:tc>
      </w:tr>
      <w:tr w:rsidR="003A3200" w:rsidRPr="003A3200" w14:paraId="08694CE3"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D004D9D"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Охрана семьи и детства</w:t>
            </w:r>
          </w:p>
        </w:tc>
        <w:tc>
          <w:tcPr>
            <w:tcW w:w="1319" w:type="dxa"/>
            <w:tcBorders>
              <w:top w:val="nil"/>
              <w:left w:val="nil"/>
              <w:bottom w:val="single" w:sz="4" w:space="0" w:color="auto"/>
              <w:right w:val="single" w:sz="4" w:space="0" w:color="auto"/>
            </w:tcBorders>
            <w:shd w:val="clear" w:color="auto" w:fill="auto"/>
            <w:noWrap/>
            <w:vAlign w:val="center"/>
            <w:hideMark/>
          </w:tcPr>
          <w:p w14:paraId="3FAE5ED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1F786F9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A5DAA6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65F144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898A52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41 751,0</w:t>
            </w:r>
          </w:p>
        </w:tc>
        <w:tc>
          <w:tcPr>
            <w:tcW w:w="995" w:type="dxa"/>
            <w:tcBorders>
              <w:top w:val="nil"/>
              <w:left w:val="nil"/>
              <w:bottom w:val="single" w:sz="4" w:space="0" w:color="auto"/>
              <w:right w:val="single" w:sz="4" w:space="0" w:color="auto"/>
            </w:tcBorders>
            <w:shd w:val="clear" w:color="auto" w:fill="auto"/>
            <w:noWrap/>
            <w:vAlign w:val="center"/>
            <w:hideMark/>
          </w:tcPr>
          <w:p w14:paraId="0303C09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43 004,8</w:t>
            </w:r>
          </w:p>
        </w:tc>
        <w:tc>
          <w:tcPr>
            <w:tcW w:w="991" w:type="dxa"/>
            <w:tcBorders>
              <w:top w:val="nil"/>
              <w:left w:val="nil"/>
              <w:bottom w:val="single" w:sz="4" w:space="0" w:color="auto"/>
              <w:right w:val="single" w:sz="4" w:space="0" w:color="auto"/>
            </w:tcBorders>
            <w:shd w:val="clear" w:color="auto" w:fill="auto"/>
            <w:noWrap/>
            <w:vAlign w:val="center"/>
            <w:hideMark/>
          </w:tcPr>
          <w:p w14:paraId="41FF9C3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43 004,8</w:t>
            </w:r>
          </w:p>
        </w:tc>
        <w:tc>
          <w:tcPr>
            <w:tcW w:w="222" w:type="dxa"/>
            <w:vAlign w:val="center"/>
            <w:hideMark/>
          </w:tcPr>
          <w:p w14:paraId="061901DE" w14:textId="77777777" w:rsidR="003A3200" w:rsidRPr="003A3200" w:rsidRDefault="003A3200" w:rsidP="003A3200">
            <w:pPr>
              <w:rPr>
                <w:rFonts w:eastAsia="Times New Roman"/>
                <w:sz w:val="20"/>
                <w:szCs w:val="20"/>
              </w:rPr>
            </w:pPr>
          </w:p>
        </w:tc>
      </w:tr>
      <w:tr w:rsidR="003A3200" w:rsidRPr="003A3200" w14:paraId="54BDED99"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AB74C8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74FF830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010 06 70010</w:t>
            </w:r>
          </w:p>
        </w:tc>
        <w:tc>
          <w:tcPr>
            <w:tcW w:w="444" w:type="dxa"/>
            <w:tcBorders>
              <w:top w:val="nil"/>
              <w:left w:val="nil"/>
              <w:bottom w:val="single" w:sz="4" w:space="0" w:color="auto"/>
              <w:right w:val="single" w:sz="4" w:space="0" w:color="auto"/>
            </w:tcBorders>
            <w:shd w:val="clear" w:color="auto" w:fill="auto"/>
            <w:noWrap/>
            <w:vAlign w:val="center"/>
            <w:hideMark/>
          </w:tcPr>
          <w:p w14:paraId="09526EE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A76236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13843A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6889B2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1 568,6</w:t>
            </w:r>
          </w:p>
        </w:tc>
        <w:tc>
          <w:tcPr>
            <w:tcW w:w="995" w:type="dxa"/>
            <w:tcBorders>
              <w:top w:val="nil"/>
              <w:left w:val="nil"/>
              <w:bottom w:val="single" w:sz="4" w:space="0" w:color="auto"/>
              <w:right w:val="single" w:sz="4" w:space="0" w:color="auto"/>
            </w:tcBorders>
            <w:shd w:val="clear" w:color="auto" w:fill="auto"/>
            <w:noWrap/>
            <w:vAlign w:val="center"/>
            <w:hideMark/>
          </w:tcPr>
          <w:p w14:paraId="01B55BE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3 056,4</w:t>
            </w:r>
          </w:p>
        </w:tc>
        <w:tc>
          <w:tcPr>
            <w:tcW w:w="991" w:type="dxa"/>
            <w:tcBorders>
              <w:top w:val="nil"/>
              <w:left w:val="nil"/>
              <w:bottom w:val="single" w:sz="4" w:space="0" w:color="auto"/>
              <w:right w:val="single" w:sz="4" w:space="0" w:color="auto"/>
            </w:tcBorders>
            <w:shd w:val="clear" w:color="auto" w:fill="auto"/>
            <w:noWrap/>
            <w:vAlign w:val="center"/>
            <w:hideMark/>
          </w:tcPr>
          <w:p w14:paraId="25933E8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3 056,4</w:t>
            </w:r>
          </w:p>
        </w:tc>
        <w:tc>
          <w:tcPr>
            <w:tcW w:w="222" w:type="dxa"/>
            <w:vAlign w:val="center"/>
            <w:hideMark/>
          </w:tcPr>
          <w:p w14:paraId="1CD28ED3" w14:textId="77777777" w:rsidR="003A3200" w:rsidRPr="003A3200" w:rsidRDefault="003A3200" w:rsidP="003A3200">
            <w:pPr>
              <w:rPr>
                <w:rFonts w:eastAsia="Times New Roman"/>
                <w:sz w:val="20"/>
                <w:szCs w:val="20"/>
              </w:rPr>
            </w:pPr>
          </w:p>
        </w:tc>
      </w:tr>
      <w:tr w:rsidR="003A3200" w:rsidRPr="003A3200" w14:paraId="7A1B34D1"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550E23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Публичные нормативные социальные выплаты гражданам</w:t>
            </w:r>
          </w:p>
        </w:tc>
        <w:tc>
          <w:tcPr>
            <w:tcW w:w="1319" w:type="dxa"/>
            <w:tcBorders>
              <w:top w:val="nil"/>
              <w:left w:val="nil"/>
              <w:bottom w:val="single" w:sz="4" w:space="0" w:color="auto"/>
              <w:right w:val="single" w:sz="4" w:space="0" w:color="auto"/>
            </w:tcBorders>
            <w:shd w:val="clear" w:color="auto" w:fill="auto"/>
            <w:noWrap/>
            <w:vAlign w:val="center"/>
            <w:hideMark/>
          </w:tcPr>
          <w:p w14:paraId="5B035DC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010 06 70010</w:t>
            </w:r>
          </w:p>
        </w:tc>
        <w:tc>
          <w:tcPr>
            <w:tcW w:w="444" w:type="dxa"/>
            <w:tcBorders>
              <w:top w:val="nil"/>
              <w:left w:val="nil"/>
              <w:bottom w:val="single" w:sz="4" w:space="0" w:color="auto"/>
              <w:right w:val="single" w:sz="4" w:space="0" w:color="auto"/>
            </w:tcBorders>
            <w:shd w:val="clear" w:color="auto" w:fill="auto"/>
            <w:noWrap/>
            <w:vAlign w:val="center"/>
            <w:hideMark/>
          </w:tcPr>
          <w:p w14:paraId="2B326B0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841829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43B2BB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310</w:t>
            </w:r>
          </w:p>
        </w:tc>
        <w:tc>
          <w:tcPr>
            <w:tcW w:w="1138" w:type="dxa"/>
            <w:tcBorders>
              <w:top w:val="nil"/>
              <w:left w:val="nil"/>
              <w:bottom w:val="single" w:sz="4" w:space="0" w:color="auto"/>
              <w:right w:val="single" w:sz="4" w:space="0" w:color="auto"/>
            </w:tcBorders>
            <w:shd w:val="clear" w:color="auto" w:fill="auto"/>
            <w:noWrap/>
            <w:vAlign w:val="center"/>
            <w:hideMark/>
          </w:tcPr>
          <w:p w14:paraId="3D094EB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1 568,6</w:t>
            </w:r>
          </w:p>
        </w:tc>
        <w:tc>
          <w:tcPr>
            <w:tcW w:w="995" w:type="dxa"/>
            <w:tcBorders>
              <w:top w:val="nil"/>
              <w:left w:val="nil"/>
              <w:bottom w:val="single" w:sz="4" w:space="0" w:color="auto"/>
              <w:right w:val="single" w:sz="4" w:space="0" w:color="auto"/>
            </w:tcBorders>
            <w:shd w:val="clear" w:color="auto" w:fill="auto"/>
            <w:noWrap/>
            <w:vAlign w:val="center"/>
            <w:hideMark/>
          </w:tcPr>
          <w:p w14:paraId="291EB68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3 056,4</w:t>
            </w:r>
          </w:p>
        </w:tc>
        <w:tc>
          <w:tcPr>
            <w:tcW w:w="991" w:type="dxa"/>
            <w:tcBorders>
              <w:top w:val="nil"/>
              <w:left w:val="nil"/>
              <w:bottom w:val="single" w:sz="4" w:space="0" w:color="auto"/>
              <w:right w:val="single" w:sz="4" w:space="0" w:color="auto"/>
            </w:tcBorders>
            <w:shd w:val="clear" w:color="auto" w:fill="auto"/>
            <w:noWrap/>
            <w:vAlign w:val="center"/>
            <w:hideMark/>
          </w:tcPr>
          <w:p w14:paraId="1A4C206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3 056,4</w:t>
            </w:r>
          </w:p>
        </w:tc>
        <w:tc>
          <w:tcPr>
            <w:tcW w:w="222" w:type="dxa"/>
            <w:vAlign w:val="center"/>
            <w:hideMark/>
          </w:tcPr>
          <w:p w14:paraId="7584937E" w14:textId="77777777" w:rsidR="003A3200" w:rsidRPr="003A3200" w:rsidRDefault="003A3200" w:rsidP="003A3200">
            <w:pPr>
              <w:rPr>
                <w:rFonts w:eastAsia="Times New Roman"/>
                <w:sz w:val="20"/>
                <w:szCs w:val="20"/>
              </w:rPr>
            </w:pPr>
          </w:p>
        </w:tc>
      </w:tr>
      <w:tr w:rsidR="003A3200" w:rsidRPr="003A3200" w14:paraId="2110571B"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0C6336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1319" w:type="dxa"/>
            <w:tcBorders>
              <w:top w:val="nil"/>
              <w:left w:val="nil"/>
              <w:bottom w:val="single" w:sz="4" w:space="0" w:color="auto"/>
              <w:right w:val="single" w:sz="4" w:space="0" w:color="auto"/>
            </w:tcBorders>
            <w:shd w:val="clear" w:color="auto" w:fill="auto"/>
            <w:noWrap/>
            <w:vAlign w:val="center"/>
            <w:hideMark/>
          </w:tcPr>
          <w:p w14:paraId="4EAFE66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010 06 70130</w:t>
            </w:r>
          </w:p>
        </w:tc>
        <w:tc>
          <w:tcPr>
            <w:tcW w:w="444" w:type="dxa"/>
            <w:tcBorders>
              <w:top w:val="nil"/>
              <w:left w:val="nil"/>
              <w:bottom w:val="single" w:sz="4" w:space="0" w:color="auto"/>
              <w:right w:val="single" w:sz="4" w:space="0" w:color="auto"/>
            </w:tcBorders>
            <w:shd w:val="clear" w:color="auto" w:fill="auto"/>
            <w:noWrap/>
            <w:vAlign w:val="center"/>
            <w:hideMark/>
          </w:tcPr>
          <w:p w14:paraId="4D26659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514404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4F399C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05F059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40 182,4</w:t>
            </w:r>
          </w:p>
        </w:tc>
        <w:tc>
          <w:tcPr>
            <w:tcW w:w="995" w:type="dxa"/>
            <w:tcBorders>
              <w:top w:val="nil"/>
              <w:left w:val="nil"/>
              <w:bottom w:val="single" w:sz="4" w:space="0" w:color="auto"/>
              <w:right w:val="single" w:sz="4" w:space="0" w:color="auto"/>
            </w:tcBorders>
            <w:shd w:val="clear" w:color="auto" w:fill="auto"/>
            <w:noWrap/>
            <w:vAlign w:val="center"/>
            <w:hideMark/>
          </w:tcPr>
          <w:p w14:paraId="28654DD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39 948,4</w:t>
            </w:r>
          </w:p>
        </w:tc>
        <w:tc>
          <w:tcPr>
            <w:tcW w:w="991" w:type="dxa"/>
            <w:tcBorders>
              <w:top w:val="nil"/>
              <w:left w:val="nil"/>
              <w:bottom w:val="single" w:sz="4" w:space="0" w:color="auto"/>
              <w:right w:val="single" w:sz="4" w:space="0" w:color="auto"/>
            </w:tcBorders>
            <w:shd w:val="clear" w:color="auto" w:fill="auto"/>
            <w:noWrap/>
            <w:vAlign w:val="center"/>
            <w:hideMark/>
          </w:tcPr>
          <w:p w14:paraId="5167F37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39 948,4</w:t>
            </w:r>
          </w:p>
        </w:tc>
        <w:tc>
          <w:tcPr>
            <w:tcW w:w="222" w:type="dxa"/>
            <w:vAlign w:val="center"/>
            <w:hideMark/>
          </w:tcPr>
          <w:p w14:paraId="1BF50011" w14:textId="77777777" w:rsidR="003A3200" w:rsidRPr="003A3200" w:rsidRDefault="003A3200" w:rsidP="003A3200">
            <w:pPr>
              <w:rPr>
                <w:rFonts w:eastAsia="Times New Roman"/>
                <w:sz w:val="20"/>
                <w:szCs w:val="20"/>
              </w:rPr>
            </w:pPr>
          </w:p>
        </w:tc>
      </w:tr>
      <w:tr w:rsidR="003A3200" w:rsidRPr="003A3200" w14:paraId="6B4A451A"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AEA72D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Публичные нормативные социальные выплаты гражданам</w:t>
            </w:r>
          </w:p>
        </w:tc>
        <w:tc>
          <w:tcPr>
            <w:tcW w:w="1319" w:type="dxa"/>
            <w:tcBorders>
              <w:top w:val="nil"/>
              <w:left w:val="nil"/>
              <w:bottom w:val="single" w:sz="4" w:space="0" w:color="auto"/>
              <w:right w:val="single" w:sz="4" w:space="0" w:color="auto"/>
            </w:tcBorders>
            <w:shd w:val="clear" w:color="auto" w:fill="auto"/>
            <w:noWrap/>
            <w:vAlign w:val="center"/>
            <w:hideMark/>
          </w:tcPr>
          <w:p w14:paraId="5F4549C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010 06 70130</w:t>
            </w:r>
          </w:p>
        </w:tc>
        <w:tc>
          <w:tcPr>
            <w:tcW w:w="444" w:type="dxa"/>
            <w:tcBorders>
              <w:top w:val="nil"/>
              <w:left w:val="nil"/>
              <w:bottom w:val="single" w:sz="4" w:space="0" w:color="auto"/>
              <w:right w:val="single" w:sz="4" w:space="0" w:color="auto"/>
            </w:tcBorders>
            <w:shd w:val="clear" w:color="auto" w:fill="auto"/>
            <w:noWrap/>
            <w:vAlign w:val="center"/>
            <w:hideMark/>
          </w:tcPr>
          <w:p w14:paraId="002C01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33BC98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7AF54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310</w:t>
            </w:r>
          </w:p>
        </w:tc>
        <w:tc>
          <w:tcPr>
            <w:tcW w:w="1138" w:type="dxa"/>
            <w:tcBorders>
              <w:top w:val="nil"/>
              <w:left w:val="nil"/>
              <w:bottom w:val="single" w:sz="4" w:space="0" w:color="auto"/>
              <w:right w:val="single" w:sz="4" w:space="0" w:color="auto"/>
            </w:tcBorders>
            <w:shd w:val="clear" w:color="auto" w:fill="auto"/>
            <w:noWrap/>
            <w:vAlign w:val="center"/>
            <w:hideMark/>
          </w:tcPr>
          <w:p w14:paraId="3C42EE4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21 689,6</w:t>
            </w:r>
          </w:p>
        </w:tc>
        <w:tc>
          <w:tcPr>
            <w:tcW w:w="995" w:type="dxa"/>
            <w:tcBorders>
              <w:top w:val="nil"/>
              <w:left w:val="nil"/>
              <w:bottom w:val="single" w:sz="4" w:space="0" w:color="auto"/>
              <w:right w:val="single" w:sz="4" w:space="0" w:color="auto"/>
            </w:tcBorders>
            <w:shd w:val="clear" w:color="auto" w:fill="auto"/>
            <w:noWrap/>
            <w:vAlign w:val="center"/>
            <w:hideMark/>
          </w:tcPr>
          <w:p w14:paraId="6EBC433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21 322,7</w:t>
            </w:r>
          </w:p>
        </w:tc>
        <w:tc>
          <w:tcPr>
            <w:tcW w:w="991" w:type="dxa"/>
            <w:tcBorders>
              <w:top w:val="nil"/>
              <w:left w:val="nil"/>
              <w:bottom w:val="single" w:sz="4" w:space="0" w:color="auto"/>
              <w:right w:val="single" w:sz="4" w:space="0" w:color="auto"/>
            </w:tcBorders>
            <w:shd w:val="clear" w:color="auto" w:fill="auto"/>
            <w:noWrap/>
            <w:vAlign w:val="center"/>
            <w:hideMark/>
          </w:tcPr>
          <w:p w14:paraId="476B162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21 322,7</w:t>
            </w:r>
          </w:p>
        </w:tc>
        <w:tc>
          <w:tcPr>
            <w:tcW w:w="222" w:type="dxa"/>
            <w:vAlign w:val="center"/>
            <w:hideMark/>
          </w:tcPr>
          <w:p w14:paraId="723EB8F3" w14:textId="77777777" w:rsidR="003A3200" w:rsidRPr="003A3200" w:rsidRDefault="003A3200" w:rsidP="003A3200">
            <w:pPr>
              <w:rPr>
                <w:rFonts w:eastAsia="Times New Roman"/>
                <w:sz w:val="20"/>
                <w:szCs w:val="20"/>
              </w:rPr>
            </w:pPr>
          </w:p>
        </w:tc>
      </w:tr>
      <w:tr w:rsidR="003A3200" w:rsidRPr="003A3200" w14:paraId="737E7A8E"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B49D5F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Социальные выплаты гражданам, кроме публичных нормативных социальных выплат</w:t>
            </w:r>
          </w:p>
        </w:tc>
        <w:tc>
          <w:tcPr>
            <w:tcW w:w="1319" w:type="dxa"/>
            <w:tcBorders>
              <w:top w:val="nil"/>
              <w:left w:val="nil"/>
              <w:bottom w:val="single" w:sz="4" w:space="0" w:color="auto"/>
              <w:right w:val="single" w:sz="4" w:space="0" w:color="auto"/>
            </w:tcBorders>
            <w:shd w:val="clear" w:color="auto" w:fill="auto"/>
            <w:noWrap/>
            <w:vAlign w:val="center"/>
            <w:hideMark/>
          </w:tcPr>
          <w:p w14:paraId="7AA2C86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010 06 70130</w:t>
            </w:r>
          </w:p>
        </w:tc>
        <w:tc>
          <w:tcPr>
            <w:tcW w:w="444" w:type="dxa"/>
            <w:tcBorders>
              <w:top w:val="nil"/>
              <w:left w:val="nil"/>
              <w:bottom w:val="single" w:sz="4" w:space="0" w:color="auto"/>
              <w:right w:val="single" w:sz="4" w:space="0" w:color="auto"/>
            </w:tcBorders>
            <w:shd w:val="clear" w:color="auto" w:fill="auto"/>
            <w:noWrap/>
            <w:vAlign w:val="center"/>
            <w:hideMark/>
          </w:tcPr>
          <w:p w14:paraId="51F04AC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A708E7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B16B94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320</w:t>
            </w:r>
          </w:p>
        </w:tc>
        <w:tc>
          <w:tcPr>
            <w:tcW w:w="1138" w:type="dxa"/>
            <w:tcBorders>
              <w:top w:val="nil"/>
              <w:left w:val="nil"/>
              <w:bottom w:val="single" w:sz="4" w:space="0" w:color="auto"/>
              <w:right w:val="single" w:sz="4" w:space="0" w:color="auto"/>
            </w:tcBorders>
            <w:shd w:val="clear" w:color="auto" w:fill="auto"/>
            <w:noWrap/>
            <w:vAlign w:val="center"/>
            <w:hideMark/>
          </w:tcPr>
          <w:p w14:paraId="51CEECA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18 492,8</w:t>
            </w:r>
          </w:p>
        </w:tc>
        <w:tc>
          <w:tcPr>
            <w:tcW w:w="995" w:type="dxa"/>
            <w:tcBorders>
              <w:top w:val="nil"/>
              <w:left w:val="nil"/>
              <w:bottom w:val="single" w:sz="4" w:space="0" w:color="auto"/>
              <w:right w:val="single" w:sz="4" w:space="0" w:color="auto"/>
            </w:tcBorders>
            <w:shd w:val="clear" w:color="auto" w:fill="auto"/>
            <w:noWrap/>
            <w:vAlign w:val="center"/>
            <w:hideMark/>
          </w:tcPr>
          <w:p w14:paraId="0A589E6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18 625,7</w:t>
            </w:r>
          </w:p>
        </w:tc>
        <w:tc>
          <w:tcPr>
            <w:tcW w:w="991" w:type="dxa"/>
            <w:tcBorders>
              <w:top w:val="nil"/>
              <w:left w:val="nil"/>
              <w:bottom w:val="single" w:sz="4" w:space="0" w:color="auto"/>
              <w:right w:val="single" w:sz="4" w:space="0" w:color="auto"/>
            </w:tcBorders>
            <w:shd w:val="clear" w:color="auto" w:fill="auto"/>
            <w:noWrap/>
            <w:vAlign w:val="center"/>
            <w:hideMark/>
          </w:tcPr>
          <w:p w14:paraId="04C28F7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18 625,7</w:t>
            </w:r>
          </w:p>
        </w:tc>
        <w:tc>
          <w:tcPr>
            <w:tcW w:w="222" w:type="dxa"/>
            <w:vAlign w:val="center"/>
            <w:hideMark/>
          </w:tcPr>
          <w:p w14:paraId="3705C5B5" w14:textId="77777777" w:rsidR="003A3200" w:rsidRPr="003A3200" w:rsidRDefault="003A3200" w:rsidP="003A3200">
            <w:pPr>
              <w:rPr>
                <w:rFonts w:eastAsia="Times New Roman"/>
                <w:sz w:val="20"/>
                <w:szCs w:val="20"/>
              </w:rPr>
            </w:pPr>
          </w:p>
        </w:tc>
      </w:tr>
      <w:tr w:rsidR="003A3200" w:rsidRPr="003A3200" w14:paraId="0B702049"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6309691"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319" w:type="dxa"/>
            <w:tcBorders>
              <w:top w:val="nil"/>
              <w:left w:val="nil"/>
              <w:bottom w:val="single" w:sz="4" w:space="0" w:color="auto"/>
              <w:right w:val="single" w:sz="4" w:space="0" w:color="auto"/>
            </w:tcBorders>
            <w:shd w:val="clear" w:color="auto" w:fill="auto"/>
            <w:noWrap/>
            <w:vAlign w:val="center"/>
            <w:hideMark/>
          </w:tcPr>
          <w:p w14:paraId="210D119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010 07 00000</w:t>
            </w:r>
          </w:p>
        </w:tc>
        <w:tc>
          <w:tcPr>
            <w:tcW w:w="444" w:type="dxa"/>
            <w:tcBorders>
              <w:top w:val="nil"/>
              <w:left w:val="nil"/>
              <w:bottom w:val="single" w:sz="4" w:space="0" w:color="auto"/>
              <w:right w:val="single" w:sz="4" w:space="0" w:color="auto"/>
            </w:tcBorders>
            <w:shd w:val="clear" w:color="auto" w:fill="auto"/>
            <w:noWrap/>
            <w:vAlign w:val="center"/>
            <w:hideMark/>
          </w:tcPr>
          <w:p w14:paraId="0D69A52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8F293D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D1DF5B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169700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17 321,4</w:t>
            </w:r>
          </w:p>
        </w:tc>
        <w:tc>
          <w:tcPr>
            <w:tcW w:w="995" w:type="dxa"/>
            <w:tcBorders>
              <w:top w:val="nil"/>
              <w:left w:val="nil"/>
              <w:bottom w:val="single" w:sz="4" w:space="0" w:color="auto"/>
              <w:right w:val="single" w:sz="4" w:space="0" w:color="auto"/>
            </w:tcBorders>
            <w:shd w:val="clear" w:color="auto" w:fill="auto"/>
            <w:noWrap/>
            <w:vAlign w:val="center"/>
            <w:hideMark/>
          </w:tcPr>
          <w:p w14:paraId="44FBE66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17 023,7</w:t>
            </w:r>
          </w:p>
        </w:tc>
        <w:tc>
          <w:tcPr>
            <w:tcW w:w="991" w:type="dxa"/>
            <w:tcBorders>
              <w:top w:val="nil"/>
              <w:left w:val="nil"/>
              <w:bottom w:val="single" w:sz="4" w:space="0" w:color="auto"/>
              <w:right w:val="single" w:sz="4" w:space="0" w:color="auto"/>
            </w:tcBorders>
            <w:shd w:val="clear" w:color="auto" w:fill="auto"/>
            <w:noWrap/>
            <w:vAlign w:val="center"/>
            <w:hideMark/>
          </w:tcPr>
          <w:p w14:paraId="0EC2F52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17 023,7</w:t>
            </w:r>
          </w:p>
        </w:tc>
        <w:tc>
          <w:tcPr>
            <w:tcW w:w="222" w:type="dxa"/>
            <w:vAlign w:val="center"/>
            <w:hideMark/>
          </w:tcPr>
          <w:p w14:paraId="6843C882" w14:textId="77777777" w:rsidR="003A3200" w:rsidRPr="003A3200" w:rsidRDefault="003A3200" w:rsidP="003A3200">
            <w:pPr>
              <w:rPr>
                <w:rFonts w:eastAsia="Times New Roman"/>
                <w:sz w:val="20"/>
                <w:szCs w:val="20"/>
              </w:rPr>
            </w:pPr>
          </w:p>
        </w:tc>
      </w:tr>
      <w:tr w:rsidR="003A3200" w:rsidRPr="003A3200" w14:paraId="0E7A0D2D"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7934A10"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Социальная политика</w:t>
            </w:r>
          </w:p>
        </w:tc>
        <w:tc>
          <w:tcPr>
            <w:tcW w:w="1319" w:type="dxa"/>
            <w:tcBorders>
              <w:top w:val="nil"/>
              <w:left w:val="nil"/>
              <w:bottom w:val="single" w:sz="4" w:space="0" w:color="auto"/>
              <w:right w:val="single" w:sz="4" w:space="0" w:color="auto"/>
            </w:tcBorders>
            <w:shd w:val="clear" w:color="auto" w:fill="auto"/>
            <w:noWrap/>
            <w:vAlign w:val="center"/>
            <w:hideMark/>
          </w:tcPr>
          <w:p w14:paraId="188D34D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010 07 00000</w:t>
            </w:r>
          </w:p>
        </w:tc>
        <w:tc>
          <w:tcPr>
            <w:tcW w:w="444" w:type="dxa"/>
            <w:tcBorders>
              <w:top w:val="nil"/>
              <w:left w:val="nil"/>
              <w:bottom w:val="single" w:sz="4" w:space="0" w:color="auto"/>
              <w:right w:val="single" w:sz="4" w:space="0" w:color="auto"/>
            </w:tcBorders>
            <w:shd w:val="clear" w:color="auto" w:fill="auto"/>
            <w:noWrap/>
            <w:vAlign w:val="center"/>
            <w:hideMark/>
          </w:tcPr>
          <w:p w14:paraId="7C30B43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37F280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02E8FD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551377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17 321,4</w:t>
            </w:r>
          </w:p>
        </w:tc>
        <w:tc>
          <w:tcPr>
            <w:tcW w:w="995" w:type="dxa"/>
            <w:tcBorders>
              <w:top w:val="nil"/>
              <w:left w:val="nil"/>
              <w:bottom w:val="single" w:sz="4" w:space="0" w:color="auto"/>
              <w:right w:val="single" w:sz="4" w:space="0" w:color="auto"/>
            </w:tcBorders>
            <w:shd w:val="clear" w:color="auto" w:fill="auto"/>
            <w:noWrap/>
            <w:vAlign w:val="center"/>
            <w:hideMark/>
          </w:tcPr>
          <w:p w14:paraId="57C8F27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17 023,7</w:t>
            </w:r>
          </w:p>
        </w:tc>
        <w:tc>
          <w:tcPr>
            <w:tcW w:w="991" w:type="dxa"/>
            <w:tcBorders>
              <w:top w:val="nil"/>
              <w:left w:val="nil"/>
              <w:bottom w:val="single" w:sz="4" w:space="0" w:color="auto"/>
              <w:right w:val="single" w:sz="4" w:space="0" w:color="auto"/>
            </w:tcBorders>
            <w:shd w:val="clear" w:color="auto" w:fill="auto"/>
            <w:noWrap/>
            <w:vAlign w:val="center"/>
            <w:hideMark/>
          </w:tcPr>
          <w:p w14:paraId="530BC30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17 023,7</w:t>
            </w:r>
          </w:p>
        </w:tc>
        <w:tc>
          <w:tcPr>
            <w:tcW w:w="222" w:type="dxa"/>
            <w:vAlign w:val="center"/>
            <w:hideMark/>
          </w:tcPr>
          <w:p w14:paraId="0546F6E3" w14:textId="77777777" w:rsidR="003A3200" w:rsidRPr="003A3200" w:rsidRDefault="003A3200" w:rsidP="003A3200">
            <w:pPr>
              <w:rPr>
                <w:rFonts w:eastAsia="Times New Roman"/>
                <w:sz w:val="20"/>
                <w:szCs w:val="20"/>
              </w:rPr>
            </w:pPr>
          </w:p>
        </w:tc>
      </w:tr>
      <w:tr w:rsidR="003A3200" w:rsidRPr="003A3200" w14:paraId="0173A9BB"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B583F5A"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319" w:type="dxa"/>
            <w:tcBorders>
              <w:top w:val="nil"/>
              <w:left w:val="nil"/>
              <w:bottom w:val="single" w:sz="4" w:space="0" w:color="auto"/>
              <w:right w:val="single" w:sz="4" w:space="0" w:color="auto"/>
            </w:tcBorders>
            <w:shd w:val="clear" w:color="auto" w:fill="auto"/>
            <w:noWrap/>
            <w:vAlign w:val="center"/>
            <w:hideMark/>
          </w:tcPr>
          <w:p w14:paraId="03834EE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010 07 00000</w:t>
            </w:r>
          </w:p>
        </w:tc>
        <w:tc>
          <w:tcPr>
            <w:tcW w:w="444" w:type="dxa"/>
            <w:tcBorders>
              <w:top w:val="nil"/>
              <w:left w:val="nil"/>
              <w:bottom w:val="single" w:sz="4" w:space="0" w:color="auto"/>
              <w:right w:val="single" w:sz="4" w:space="0" w:color="auto"/>
            </w:tcBorders>
            <w:shd w:val="clear" w:color="auto" w:fill="auto"/>
            <w:noWrap/>
            <w:vAlign w:val="center"/>
            <w:hideMark/>
          </w:tcPr>
          <w:p w14:paraId="5F76499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7F1C14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090AD1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94C2AB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17 321,4</w:t>
            </w:r>
          </w:p>
        </w:tc>
        <w:tc>
          <w:tcPr>
            <w:tcW w:w="995" w:type="dxa"/>
            <w:tcBorders>
              <w:top w:val="nil"/>
              <w:left w:val="nil"/>
              <w:bottom w:val="single" w:sz="4" w:space="0" w:color="auto"/>
              <w:right w:val="single" w:sz="4" w:space="0" w:color="auto"/>
            </w:tcBorders>
            <w:shd w:val="clear" w:color="auto" w:fill="auto"/>
            <w:noWrap/>
            <w:vAlign w:val="center"/>
            <w:hideMark/>
          </w:tcPr>
          <w:p w14:paraId="7A0F512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17 023,7</w:t>
            </w:r>
          </w:p>
        </w:tc>
        <w:tc>
          <w:tcPr>
            <w:tcW w:w="991" w:type="dxa"/>
            <w:tcBorders>
              <w:top w:val="nil"/>
              <w:left w:val="nil"/>
              <w:bottom w:val="single" w:sz="4" w:space="0" w:color="auto"/>
              <w:right w:val="single" w:sz="4" w:space="0" w:color="auto"/>
            </w:tcBorders>
            <w:shd w:val="clear" w:color="auto" w:fill="auto"/>
            <w:noWrap/>
            <w:vAlign w:val="center"/>
            <w:hideMark/>
          </w:tcPr>
          <w:p w14:paraId="38A9E2B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17 023,7</w:t>
            </w:r>
          </w:p>
        </w:tc>
        <w:tc>
          <w:tcPr>
            <w:tcW w:w="222" w:type="dxa"/>
            <w:vAlign w:val="center"/>
            <w:hideMark/>
          </w:tcPr>
          <w:p w14:paraId="686B8FAC" w14:textId="77777777" w:rsidR="003A3200" w:rsidRPr="003A3200" w:rsidRDefault="003A3200" w:rsidP="003A3200">
            <w:pPr>
              <w:rPr>
                <w:rFonts w:eastAsia="Times New Roman"/>
                <w:sz w:val="20"/>
                <w:szCs w:val="20"/>
              </w:rPr>
            </w:pPr>
          </w:p>
        </w:tc>
      </w:tr>
      <w:tr w:rsidR="003A3200" w:rsidRPr="003A3200" w14:paraId="2AC37DB1"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D43222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23822D5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010 07 70600</w:t>
            </w:r>
          </w:p>
        </w:tc>
        <w:tc>
          <w:tcPr>
            <w:tcW w:w="444" w:type="dxa"/>
            <w:tcBorders>
              <w:top w:val="nil"/>
              <w:left w:val="nil"/>
              <w:bottom w:val="single" w:sz="4" w:space="0" w:color="auto"/>
              <w:right w:val="single" w:sz="4" w:space="0" w:color="auto"/>
            </w:tcBorders>
            <w:shd w:val="clear" w:color="auto" w:fill="auto"/>
            <w:noWrap/>
            <w:vAlign w:val="center"/>
            <w:hideMark/>
          </w:tcPr>
          <w:p w14:paraId="5412AC5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B69520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27BBB2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FC738B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88,0</w:t>
            </w:r>
          </w:p>
        </w:tc>
        <w:tc>
          <w:tcPr>
            <w:tcW w:w="995" w:type="dxa"/>
            <w:tcBorders>
              <w:top w:val="nil"/>
              <w:left w:val="nil"/>
              <w:bottom w:val="single" w:sz="4" w:space="0" w:color="auto"/>
              <w:right w:val="single" w:sz="4" w:space="0" w:color="auto"/>
            </w:tcBorders>
            <w:shd w:val="clear" w:color="auto" w:fill="auto"/>
            <w:noWrap/>
            <w:vAlign w:val="center"/>
            <w:hideMark/>
          </w:tcPr>
          <w:p w14:paraId="38D74F6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88,0</w:t>
            </w:r>
          </w:p>
        </w:tc>
        <w:tc>
          <w:tcPr>
            <w:tcW w:w="991" w:type="dxa"/>
            <w:tcBorders>
              <w:top w:val="nil"/>
              <w:left w:val="nil"/>
              <w:bottom w:val="single" w:sz="4" w:space="0" w:color="auto"/>
              <w:right w:val="single" w:sz="4" w:space="0" w:color="auto"/>
            </w:tcBorders>
            <w:shd w:val="clear" w:color="auto" w:fill="auto"/>
            <w:noWrap/>
            <w:vAlign w:val="center"/>
            <w:hideMark/>
          </w:tcPr>
          <w:p w14:paraId="370EA9A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88,0</w:t>
            </w:r>
          </w:p>
        </w:tc>
        <w:tc>
          <w:tcPr>
            <w:tcW w:w="222" w:type="dxa"/>
            <w:vAlign w:val="center"/>
            <w:hideMark/>
          </w:tcPr>
          <w:p w14:paraId="488ED663" w14:textId="77777777" w:rsidR="003A3200" w:rsidRPr="003A3200" w:rsidRDefault="003A3200" w:rsidP="003A3200">
            <w:pPr>
              <w:rPr>
                <w:rFonts w:eastAsia="Times New Roman"/>
                <w:sz w:val="20"/>
                <w:szCs w:val="20"/>
              </w:rPr>
            </w:pPr>
          </w:p>
        </w:tc>
      </w:tr>
      <w:tr w:rsidR="003A3200" w:rsidRPr="003A3200" w14:paraId="52DB93A2"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8B9AE1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Публичные нормативные социальные выплаты гражданам</w:t>
            </w:r>
          </w:p>
        </w:tc>
        <w:tc>
          <w:tcPr>
            <w:tcW w:w="1319" w:type="dxa"/>
            <w:tcBorders>
              <w:top w:val="nil"/>
              <w:left w:val="nil"/>
              <w:bottom w:val="single" w:sz="4" w:space="0" w:color="auto"/>
              <w:right w:val="single" w:sz="4" w:space="0" w:color="auto"/>
            </w:tcBorders>
            <w:shd w:val="clear" w:color="auto" w:fill="auto"/>
            <w:noWrap/>
            <w:vAlign w:val="center"/>
            <w:hideMark/>
          </w:tcPr>
          <w:p w14:paraId="76588A6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010 07 70600</w:t>
            </w:r>
          </w:p>
        </w:tc>
        <w:tc>
          <w:tcPr>
            <w:tcW w:w="444" w:type="dxa"/>
            <w:tcBorders>
              <w:top w:val="nil"/>
              <w:left w:val="nil"/>
              <w:bottom w:val="single" w:sz="4" w:space="0" w:color="auto"/>
              <w:right w:val="single" w:sz="4" w:space="0" w:color="auto"/>
            </w:tcBorders>
            <w:shd w:val="clear" w:color="auto" w:fill="auto"/>
            <w:noWrap/>
            <w:vAlign w:val="center"/>
            <w:hideMark/>
          </w:tcPr>
          <w:p w14:paraId="3DC3BB9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901301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D9F4CE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310</w:t>
            </w:r>
          </w:p>
        </w:tc>
        <w:tc>
          <w:tcPr>
            <w:tcW w:w="1138" w:type="dxa"/>
            <w:tcBorders>
              <w:top w:val="nil"/>
              <w:left w:val="nil"/>
              <w:bottom w:val="single" w:sz="4" w:space="0" w:color="auto"/>
              <w:right w:val="single" w:sz="4" w:space="0" w:color="auto"/>
            </w:tcBorders>
            <w:shd w:val="clear" w:color="auto" w:fill="auto"/>
            <w:noWrap/>
            <w:vAlign w:val="center"/>
            <w:hideMark/>
          </w:tcPr>
          <w:p w14:paraId="4355421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88,0</w:t>
            </w:r>
          </w:p>
        </w:tc>
        <w:tc>
          <w:tcPr>
            <w:tcW w:w="995" w:type="dxa"/>
            <w:tcBorders>
              <w:top w:val="nil"/>
              <w:left w:val="nil"/>
              <w:bottom w:val="single" w:sz="4" w:space="0" w:color="auto"/>
              <w:right w:val="single" w:sz="4" w:space="0" w:color="auto"/>
            </w:tcBorders>
            <w:shd w:val="clear" w:color="auto" w:fill="auto"/>
            <w:noWrap/>
            <w:vAlign w:val="center"/>
            <w:hideMark/>
          </w:tcPr>
          <w:p w14:paraId="38D5F50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88,0</w:t>
            </w:r>
          </w:p>
        </w:tc>
        <w:tc>
          <w:tcPr>
            <w:tcW w:w="991" w:type="dxa"/>
            <w:tcBorders>
              <w:top w:val="nil"/>
              <w:left w:val="nil"/>
              <w:bottom w:val="single" w:sz="4" w:space="0" w:color="auto"/>
              <w:right w:val="single" w:sz="4" w:space="0" w:color="auto"/>
            </w:tcBorders>
            <w:shd w:val="clear" w:color="auto" w:fill="auto"/>
            <w:noWrap/>
            <w:vAlign w:val="center"/>
            <w:hideMark/>
          </w:tcPr>
          <w:p w14:paraId="0324F01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88,0</w:t>
            </w:r>
          </w:p>
        </w:tc>
        <w:tc>
          <w:tcPr>
            <w:tcW w:w="222" w:type="dxa"/>
            <w:vAlign w:val="center"/>
            <w:hideMark/>
          </w:tcPr>
          <w:p w14:paraId="3B1C970D" w14:textId="77777777" w:rsidR="003A3200" w:rsidRPr="003A3200" w:rsidRDefault="003A3200" w:rsidP="003A3200">
            <w:pPr>
              <w:rPr>
                <w:rFonts w:eastAsia="Times New Roman"/>
                <w:sz w:val="20"/>
                <w:szCs w:val="20"/>
              </w:rPr>
            </w:pPr>
          </w:p>
        </w:tc>
      </w:tr>
      <w:tr w:rsidR="003A3200" w:rsidRPr="003A3200" w14:paraId="6EB21A5D"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CBB8A6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19" w:type="dxa"/>
            <w:tcBorders>
              <w:top w:val="nil"/>
              <w:left w:val="nil"/>
              <w:bottom w:val="single" w:sz="4" w:space="0" w:color="auto"/>
              <w:right w:val="single" w:sz="4" w:space="0" w:color="auto"/>
            </w:tcBorders>
            <w:shd w:val="clear" w:color="auto" w:fill="auto"/>
            <w:noWrap/>
            <w:vAlign w:val="center"/>
            <w:hideMark/>
          </w:tcPr>
          <w:p w14:paraId="51B8DE5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07 А0821</w:t>
            </w:r>
          </w:p>
        </w:tc>
        <w:tc>
          <w:tcPr>
            <w:tcW w:w="444" w:type="dxa"/>
            <w:tcBorders>
              <w:top w:val="nil"/>
              <w:left w:val="nil"/>
              <w:bottom w:val="single" w:sz="4" w:space="0" w:color="auto"/>
              <w:right w:val="single" w:sz="4" w:space="0" w:color="auto"/>
            </w:tcBorders>
            <w:shd w:val="clear" w:color="auto" w:fill="auto"/>
            <w:noWrap/>
            <w:vAlign w:val="center"/>
            <w:hideMark/>
          </w:tcPr>
          <w:p w14:paraId="3C35A7E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177715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E44967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84DF89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17 233,4</w:t>
            </w:r>
          </w:p>
        </w:tc>
        <w:tc>
          <w:tcPr>
            <w:tcW w:w="995" w:type="dxa"/>
            <w:tcBorders>
              <w:top w:val="nil"/>
              <w:left w:val="nil"/>
              <w:bottom w:val="single" w:sz="4" w:space="0" w:color="auto"/>
              <w:right w:val="single" w:sz="4" w:space="0" w:color="auto"/>
            </w:tcBorders>
            <w:shd w:val="clear" w:color="auto" w:fill="auto"/>
            <w:noWrap/>
            <w:vAlign w:val="center"/>
            <w:hideMark/>
          </w:tcPr>
          <w:p w14:paraId="6245FDF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16 935,7</w:t>
            </w:r>
          </w:p>
        </w:tc>
        <w:tc>
          <w:tcPr>
            <w:tcW w:w="991" w:type="dxa"/>
            <w:tcBorders>
              <w:top w:val="nil"/>
              <w:left w:val="nil"/>
              <w:bottom w:val="single" w:sz="4" w:space="0" w:color="auto"/>
              <w:right w:val="single" w:sz="4" w:space="0" w:color="auto"/>
            </w:tcBorders>
            <w:shd w:val="clear" w:color="auto" w:fill="auto"/>
            <w:noWrap/>
            <w:vAlign w:val="center"/>
            <w:hideMark/>
          </w:tcPr>
          <w:p w14:paraId="322CA93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16 935,7</w:t>
            </w:r>
          </w:p>
        </w:tc>
        <w:tc>
          <w:tcPr>
            <w:tcW w:w="222" w:type="dxa"/>
            <w:vAlign w:val="center"/>
            <w:hideMark/>
          </w:tcPr>
          <w:p w14:paraId="7663D367" w14:textId="77777777" w:rsidR="003A3200" w:rsidRPr="003A3200" w:rsidRDefault="003A3200" w:rsidP="003A3200">
            <w:pPr>
              <w:rPr>
                <w:rFonts w:eastAsia="Times New Roman"/>
                <w:sz w:val="20"/>
                <w:szCs w:val="20"/>
              </w:rPr>
            </w:pPr>
          </w:p>
        </w:tc>
      </w:tr>
      <w:tr w:rsidR="003A3200" w:rsidRPr="003A3200" w14:paraId="349E1627"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1AA5D0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Бюджетные инвестиции</w:t>
            </w:r>
          </w:p>
        </w:tc>
        <w:tc>
          <w:tcPr>
            <w:tcW w:w="1319" w:type="dxa"/>
            <w:tcBorders>
              <w:top w:val="nil"/>
              <w:left w:val="nil"/>
              <w:bottom w:val="single" w:sz="4" w:space="0" w:color="auto"/>
              <w:right w:val="single" w:sz="4" w:space="0" w:color="auto"/>
            </w:tcBorders>
            <w:shd w:val="clear" w:color="auto" w:fill="auto"/>
            <w:noWrap/>
            <w:vAlign w:val="center"/>
            <w:hideMark/>
          </w:tcPr>
          <w:p w14:paraId="3FC0413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07 R0821</w:t>
            </w:r>
          </w:p>
        </w:tc>
        <w:tc>
          <w:tcPr>
            <w:tcW w:w="444" w:type="dxa"/>
            <w:tcBorders>
              <w:top w:val="nil"/>
              <w:left w:val="nil"/>
              <w:bottom w:val="single" w:sz="4" w:space="0" w:color="auto"/>
              <w:right w:val="single" w:sz="4" w:space="0" w:color="auto"/>
            </w:tcBorders>
            <w:shd w:val="clear" w:color="auto" w:fill="auto"/>
            <w:noWrap/>
            <w:vAlign w:val="center"/>
            <w:hideMark/>
          </w:tcPr>
          <w:p w14:paraId="4D91D89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F2F8A0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DCFE31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410</w:t>
            </w:r>
          </w:p>
        </w:tc>
        <w:tc>
          <w:tcPr>
            <w:tcW w:w="1138" w:type="dxa"/>
            <w:tcBorders>
              <w:top w:val="nil"/>
              <w:left w:val="nil"/>
              <w:bottom w:val="single" w:sz="4" w:space="0" w:color="auto"/>
              <w:right w:val="single" w:sz="4" w:space="0" w:color="auto"/>
            </w:tcBorders>
            <w:shd w:val="clear" w:color="auto" w:fill="auto"/>
            <w:noWrap/>
            <w:vAlign w:val="center"/>
            <w:hideMark/>
          </w:tcPr>
          <w:p w14:paraId="7B480FE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2 061,4</w:t>
            </w:r>
          </w:p>
        </w:tc>
        <w:tc>
          <w:tcPr>
            <w:tcW w:w="995" w:type="dxa"/>
            <w:tcBorders>
              <w:top w:val="nil"/>
              <w:left w:val="nil"/>
              <w:bottom w:val="single" w:sz="4" w:space="0" w:color="auto"/>
              <w:right w:val="single" w:sz="4" w:space="0" w:color="auto"/>
            </w:tcBorders>
            <w:shd w:val="clear" w:color="auto" w:fill="auto"/>
            <w:noWrap/>
            <w:vAlign w:val="center"/>
            <w:hideMark/>
          </w:tcPr>
          <w:p w14:paraId="1697A26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2 073,2</w:t>
            </w:r>
          </w:p>
        </w:tc>
        <w:tc>
          <w:tcPr>
            <w:tcW w:w="991" w:type="dxa"/>
            <w:tcBorders>
              <w:top w:val="nil"/>
              <w:left w:val="nil"/>
              <w:bottom w:val="single" w:sz="4" w:space="0" w:color="auto"/>
              <w:right w:val="single" w:sz="4" w:space="0" w:color="auto"/>
            </w:tcBorders>
            <w:shd w:val="clear" w:color="auto" w:fill="auto"/>
            <w:noWrap/>
            <w:vAlign w:val="center"/>
            <w:hideMark/>
          </w:tcPr>
          <w:p w14:paraId="523E495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2 135,9</w:t>
            </w:r>
          </w:p>
        </w:tc>
        <w:tc>
          <w:tcPr>
            <w:tcW w:w="222" w:type="dxa"/>
            <w:vAlign w:val="center"/>
            <w:hideMark/>
          </w:tcPr>
          <w:p w14:paraId="3A8FAAF4" w14:textId="77777777" w:rsidR="003A3200" w:rsidRPr="003A3200" w:rsidRDefault="003A3200" w:rsidP="003A3200">
            <w:pPr>
              <w:rPr>
                <w:rFonts w:eastAsia="Times New Roman"/>
                <w:sz w:val="20"/>
                <w:szCs w:val="20"/>
              </w:rPr>
            </w:pPr>
          </w:p>
        </w:tc>
      </w:tr>
      <w:tr w:rsidR="003A3200" w:rsidRPr="003A3200" w14:paraId="4D4AFEBC"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FC4A2E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Бюджетные инвестиции</w:t>
            </w:r>
          </w:p>
        </w:tc>
        <w:tc>
          <w:tcPr>
            <w:tcW w:w="1319" w:type="dxa"/>
            <w:tcBorders>
              <w:top w:val="nil"/>
              <w:left w:val="nil"/>
              <w:bottom w:val="single" w:sz="4" w:space="0" w:color="auto"/>
              <w:right w:val="single" w:sz="4" w:space="0" w:color="auto"/>
            </w:tcBorders>
            <w:shd w:val="clear" w:color="auto" w:fill="auto"/>
            <w:noWrap/>
            <w:vAlign w:val="center"/>
            <w:hideMark/>
          </w:tcPr>
          <w:p w14:paraId="25AA050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010 07 А0821</w:t>
            </w:r>
          </w:p>
        </w:tc>
        <w:tc>
          <w:tcPr>
            <w:tcW w:w="444" w:type="dxa"/>
            <w:tcBorders>
              <w:top w:val="nil"/>
              <w:left w:val="nil"/>
              <w:bottom w:val="single" w:sz="4" w:space="0" w:color="auto"/>
              <w:right w:val="single" w:sz="4" w:space="0" w:color="auto"/>
            </w:tcBorders>
            <w:shd w:val="clear" w:color="auto" w:fill="auto"/>
            <w:noWrap/>
            <w:vAlign w:val="center"/>
            <w:hideMark/>
          </w:tcPr>
          <w:p w14:paraId="068FD59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701682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C0594C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410</w:t>
            </w:r>
          </w:p>
        </w:tc>
        <w:tc>
          <w:tcPr>
            <w:tcW w:w="1138" w:type="dxa"/>
            <w:tcBorders>
              <w:top w:val="nil"/>
              <w:left w:val="nil"/>
              <w:bottom w:val="single" w:sz="4" w:space="0" w:color="auto"/>
              <w:right w:val="single" w:sz="4" w:space="0" w:color="auto"/>
            </w:tcBorders>
            <w:shd w:val="clear" w:color="auto" w:fill="auto"/>
            <w:noWrap/>
            <w:vAlign w:val="center"/>
            <w:hideMark/>
          </w:tcPr>
          <w:p w14:paraId="2D28A23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15 172,0</w:t>
            </w:r>
          </w:p>
        </w:tc>
        <w:tc>
          <w:tcPr>
            <w:tcW w:w="995" w:type="dxa"/>
            <w:tcBorders>
              <w:top w:val="nil"/>
              <w:left w:val="nil"/>
              <w:bottom w:val="single" w:sz="4" w:space="0" w:color="auto"/>
              <w:right w:val="single" w:sz="4" w:space="0" w:color="auto"/>
            </w:tcBorders>
            <w:shd w:val="clear" w:color="auto" w:fill="auto"/>
            <w:noWrap/>
            <w:vAlign w:val="center"/>
            <w:hideMark/>
          </w:tcPr>
          <w:p w14:paraId="0AE47D7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14 862,5</w:t>
            </w:r>
          </w:p>
        </w:tc>
        <w:tc>
          <w:tcPr>
            <w:tcW w:w="991" w:type="dxa"/>
            <w:tcBorders>
              <w:top w:val="nil"/>
              <w:left w:val="nil"/>
              <w:bottom w:val="single" w:sz="4" w:space="0" w:color="auto"/>
              <w:right w:val="single" w:sz="4" w:space="0" w:color="auto"/>
            </w:tcBorders>
            <w:shd w:val="clear" w:color="auto" w:fill="auto"/>
            <w:noWrap/>
            <w:vAlign w:val="center"/>
            <w:hideMark/>
          </w:tcPr>
          <w:p w14:paraId="7AAEE5E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14 799,8</w:t>
            </w:r>
          </w:p>
        </w:tc>
        <w:tc>
          <w:tcPr>
            <w:tcW w:w="222" w:type="dxa"/>
            <w:vAlign w:val="center"/>
            <w:hideMark/>
          </w:tcPr>
          <w:p w14:paraId="22B678F4" w14:textId="77777777" w:rsidR="003A3200" w:rsidRPr="003A3200" w:rsidRDefault="003A3200" w:rsidP="003A3200">
            <w:pPr>
              <w:rPr>
                <w:rFonts w:eastAsia="Times New Roman"/>
                <w:sz w:val="20"/>
                <w:szCs w:val="20"/>
              </w:rPr>
            </w:pPr>
          </w:p>
        </w:tc>
      </w:tr>
      <w:tr w:rsidR="003A3200" w:rsidRPr="003A3200" w14:paraId="5E4F81C2"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11B40D2"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Муниципальная программа «Развитие культуры Старорусского муниципального района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1D929FE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020 00 00000</w:t>
            </w:r>
          </w:p>
        </w:tc>
        <w:tc>
          <w:tcPr>
            <w:tcW w:w="444" w:type="dxa"/>
            <w:tcBorders>
              <w:top w:val="nil"/>
              <w:left w:val="nil"/>
              <w:bottom w:val="single" w:sz="4" w:space="0" w:color="auto"/>
              <w:right w:val="single" w:sz="4" w:space="0" w:color="auto"/>
            </w:tcBorders>
            <w:shd w:val="clear" w:color="auto" w:fill="auto"/>
            <w:noWrap/>
            <w:vAlign w:val="center"/>
            <w:hideMark/>
          </w:tcPr>
          <w:p w14:paraId="1D0DB5D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206C1A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840838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E03AE8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228 868,8</w:t>
            </w:r>
          </w:p>
        </w:tc>
        <w:tc>
          <w:tcPr>
            <w:tcW w:w="995" w:type="dxa"/>
            <w:tcBorders>
              <w:top w:val="nil"/>
              <w:left w:val="nil"/>
              <w:bottom w:val="single" w:sz="4" w:space="0" w:color="auto"/>
              <w:right w:val="single" w:sz="4" w:space="0" w:color="auto"/>
            </w:tcBorders>
            <w:shd w:val="clear" w:color="auto" w:fill="auto"/>
            <w:noWrap/>
            <w:vAlign w:val="center"/>
            <w:hideMark/>
          </w:tcPr>
          <w:p w14:paraId="1E4B905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141 367,6</w:t>
            </w:r>
          </w:p>
        </w:tc>
        <w:tc>
          <w:tcPr>
            <w:tcW w:w="991" w:type="dxa"/>
            <w:tcBorders>
              <w:top w:val="nil"/>
              <w:left w:val="nil"/>
              <w:bottom w:val="single" w:sz="4" w:space="0" w:color="auto"/>
              <w:right w:val="single" w:sz="4" w:space="0" w:color="auto"/>
            </w:tcBorders>
            <w:shd w:val="clear" w:color="auto" w:fill="auto"/>
            <w:noWrap/>
            <w:vAlign w:val="center"/>
            <w:hideMark/>
          </w:tcPr>
          <w:p w14:paraId="53ED3A0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141 384,1</w:t>
            </w:r>
          </w:p>
        </w:tc>
        <w:tc>
          <w:tcPr>
            <w:tcW w:w="222" w:type="dxa"/>
            <w:vAlign w:val="center"/>
            <w:hideMark/>
          </w:tcPr>
          <w:p w14:paraId="4ED862B4" w14:textId="77777777" w:rsidR="003A3200" w:rsidRPr="003A3200" w:rsidRDefault="003A3200" w:rsidP="003A3200">
            <w:pPr>
              <w:rPr>
                <w:rFonts w:eastAsia="Times New Roman"/>
                <w:sz w:val="20"/>
                <w:szCs w:val="20"/>
              </w:rPr>
            </w:pPr>
          </w:p>
        </w:tc>
      </w:tr>
      <w:tr w:rsidR="003A3200" w:rsidRPr="003A3200" w14:paraId="6CE36841"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B31DEAC"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1319" w:type="dxa"/>
            <w:tcBorders>
              <w:top w:val="nil"/>
              <w:left w:val="nil"/>
              <w:bottom w:val="single" w:sz="4" w:space="0" w:color="auto"/>
              <w:right w:val="single" w:sz="4" w:space="0" w:color="auto"/>
            </w:tcBorders>
            <w:shd w:val="clear" w:color="auto" w:fill="auto"/>
            <w:noWrap/>
            <w:vAlign w:val="center"/>
            <w:hideMark/>
          </w:tcPr>
          <w:p w14:paraId="3338353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020 01 00000</w:t>
            </w:r>
          </w:p>
        </w:tc>
        <w:tc>
          <w:tcPr>
            <w:tcW w:w="444" w:type="dxa"/>
            <w:tcBorders>
              <w:top w:val="nil"/>
              <w:left w:val="nil"/>
              <w:bottom w:val="single" w:sz="4" w:space="0" w:color="auto"/>
              <w:right w:val="single" w:sz="4" w:space="0" w:color="auto"/>
            </w:tcBorders>
            <w:shd w:val="clear" w:color="auto" w:fill="auto"/>
            <w:noWrap/>
            <w:vAlign w:val="center"/>
            <w:hideMark/>
          </w:tcPr>
          <w:p w14:paraId="0E5F4D5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925BBF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7A904F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A314D5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712,0</w:t>
            </w:r>
          </w:p>
        </w:tc>
        <w:tc>
          <w:tcPr>
            <w:tcW w:w="995" w:type="dxa"/>
            <w:tcBorders>
              <w:top w:val="nil"/>
              <w:left w:val="nil"/>
              <w:bottom w:val="single" w:sz="4" w:space="0" w:color="auto"/>
              <w:right w:val="single" w:sz="4" w:space="0" w:color="auto"/>
            </w:tcBorders>
            <w:shd w:val="clear" w:color="auto" w:fill="auto"/>
            <w:noWrap/>
            <w:vAlign w:val="center"/>
            <w:hideMark/>
          </w:tcPr>
          <w:p w14:paraId="00706D2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986,0</w:t>
            </w:r>
          </w:p>
        </w:tc>
        <w:tc>
          <w:tcPr>
            <w:tcW w:w="991" w:type="dxa"/>
            <w:tcBorders>
              <w:top w:val="nil"/>
              <w:left w:val="nil"/>
              <w:bottom w:val="single" w:sz="4" w:space="0" w:color="auto"/>
              <w:right w:val="single" w:sz="4" w:space="0" w:color="auto"/>
            </w:tcBorders>
            <w:shd w:val="clear" w:color="auto" w:fill="auto"/>
            <w:noWrap/>
            <w:vAlign w:val="center"/>
            <w:hideMark/>
          </w:tcPr>
          <w:p w14:paraId="7419332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986,0</w:t>
            </w:r>
          </w:p>
        </w:tc>
        <w:tc>
          <w:tcPr>
            <w:tcW w:w="222" w:type="dxa"/>
            <w:vAlign w:val="center"/>
            <w:hideMark/>
          </w:tcPr>
          <w:p w14:paraId="05CB8CC0" w14:textId="77777777" w:rsidR="003A3200" w:rsidRPr="003A3200" w:rsidRDefault="003A3200" w:rsidP="003A3200">
            <w:pPr>
              <w:rPr>
                <w:rFonts w:eastAsia="Times New Roman"/>
                <w:sz w:val="20"/>
                <w:szCs w:val="20"/>
              </w:rPr>
            </w:pPr>
          </w:p>
        </w:tc>
      </w:tr>
      <w:tr w:rsidR="003A3200" w:rsidRPr="003A3200" w14:paraId="10394A1D"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B2382E4"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4C6159A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020 01 00000</w:t>
            </w:r>
          </w:p>
        </w:tc>
        <w:tc>
          <w:tcPr>
            <w:tcW w:w="444" w:type="dxa"/>
            <w:tcBorders>
              <w:top w:val="nil"/>
              <w:left w:val="nil"/>
              <w:bottom w:val="single" w:sz="4" w:space="0" w:color="auto"/>
              <w:right w:val="single" w:sz="4" w:space="0" w:color="auto"/>
            </w:tcBorders>
            <w:shd w:val="clear" w:color="auto" w:fill="auto"/>
            <w:noWrap/>
            <w:vAlign w:val="center"/>
            <w:hideMark/>
          </w:tcPr>
          <w:p w14:paraId="4DB8C94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50FC8A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9913FD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44A725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512,0</w:t>
            </w:r>
          </w:p>
        </w:tc>
        <w:tc>
          <w:tcPr>
            <w:tcW w:w="995" w:type="dxa"/>
            <w:tcBorders>
              <w:top w:val="nil"/>
              <w:left w:val="nil"/>
              <w:bottom w:val="single" w:sz="4" w:space="0" w:color="auto"/>
              <w:right w:val="single" w:sz="4" w:space="0" w:color="auto"/>
            </w:tcBorders>
            <w:shd w:val="clear" w:color="auto" w:fill="auto"/>
            <w:noWrap/>
            <w:vAlign w:val="center"/>
            <w:hideMark/>
          </w:tcPr>
          <w:p w14:paraId="57117B0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986,0</w:t>
            </w:r>
          </w:p>
        </w:tc>
        <w:tc>
          <w:tcPr>
            <w:tcW w:w="991" w:type="dxa"/>
            <w:tcBorders>
              <w:top w:val="nil"/>
              <w:left w:val="nil"/>
              <w:bottom w:val="single" w:sz="4" w:space="0" w:color="auto"/>
              <w:right w:val="single" w:sz="4" w:space="0" w:color="auto"/>
            </w:tcBorders>
            <w:shd w:val="clear" w:color="auto" w:fill="auto"/>
            <w:noWrap/>
            <w:vAlign w:val="center"/>
            <w:hideMark/>
          </w:tcPr>
          <w:p w14:paraId="54A8917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986,0</w:t>
            </w:r>
          </w:p>
        </w:tc>
        <w:tc>
          <w:tcPr>
            <w:tcW w:w="222" w:type="dxa"/>
            <w:vAlign w:val="center"/>
            <w:hideMark/>
          </w:tcPr>
          <w:p w14:paraId="61E102E7" w14:textId="77777777" w:rsidR="003A3200" w:rsidRPr="003A3200" w:rsidRDefault="003A3200" w:rsidP="003A3200">
            <w:pPr>
              <w:rPr>
                <w:rFonts w:eastAsia="Times New Roman"/>
                <w:sz w:val="20"/>
                <w:szCs w:val="20"/>
              </w:rPr>
            </w:pPr>
          </w:p>
        </w:tc>
      </w:tr>
      <w:tr w:rsidR="003A3200" w:rsidRPr="003A3200" w14:paraId="5B1AB009"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0DCE71F"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Молодежная политика</w:t>
            </w:r>
          </w:p>
        </w:tc>
        <w:tc>
          <w:tcPr>
            <w:tcW w:w="1319" w:type="dxa"/>
            <w:tcBorders>
              <w:top w:val="nil"/>
              <w:left w:val="nil"/>
              <w:bottom w:val="single" w:sz="4" w:space="0" w:color="auto"/>
              <w:right w:val="single" w:sz="4" w:space="0" w:color="auto"/>
            </w:tcBorders>
            <w:shd w:val="clear" w:color="auto" w:fill="auto"/>
            <w:noWrap/>
            <w:vAlign w:val="center"/>
            <w:hideMark/>
          </w:tcPr>
          <w:p w14:paraId="359B46A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020 01 00000</w:t>
            </w:r>
          </w:p>
        </w:tc>
        <w:tc>
          <w:tcPr>
            <w:tcW w:w="444" w:type="dxa"/>
            <w:tcBorders>
              <w:top w:val="nil"/>
              <w:left w:val="nil"/>
              <w:bottom w:val="single" w:sz="4" w:space="0" w:color="auto"/>
              <w:right w:val="single" w:sz="4" w:space="0" w:color="auto"/>
            </w:tcBorders>
            <w:shd w:val="clear" w:color="auto" w:fill="auto"/>
            <w:noWrap/>
            <w:vAlign w:val="center"/>
            <w:hideMark/>
          </w:tcPr>
          <w:p w14:paraId="20F2964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57C727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2403A6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50DBFA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512,0</w:t>
            </w:r>
          </w:p>
        </w:tc>
        <w:tc>
          <w:tcPr>
            <w:tcW w:w="995" w:type="dxa"/>
            <w:tcBorders>
              <w:top w:val="nil"/>
              <w:left w:val="nil"/>
              <w:bottom w:val="single" w:sz="4" w:space="0" w:color="auto"/>
              <w:right w:val="single" w:sz="4" w:space="0" w:color="auto"/>
            </w:tcBorders>
            <w:shd w:val="clear" w:color="auto" w:fill="auto"/>
            <w:noWrap/>
            <w:vAlign w:val="center"/>
            <w:hideMark/>
          </w:tcPr>
          <w:p w14:paraId="0B7E975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986,0</w:t>
            </w:r>
          </w:p>
        </w:tc>
        <w:tc>
          <w:tcPr>
            <w:tcW w:w="991" w:type="dxa"/>
            <w:tcBorders>
              <w:top w:val="nil"/>
              <w:left w:val="nil"/>
              <w:bottom w:val="single" w:sz="4" w:space="0" w:color="auto"/>
              <w:right w:val="single" w:sz="4" w:space="0" w:color="auto"/>
            </w:tcBorders>
            <w:shd w:val="clear" w:color="auto" w:fill="auto"/>
            <w:noWrap/>
            <w:vAlign w:val="center"/>
            <w:hideMark/>
          </w:tcPr>
          <w:p w14:paraId="1281333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986,0</w:t>
            </w:r>
          </w:p>
        </w:tc>
        <w:tc>
          <w:tcPr>
            <w:tcW w:w="222" w:type="dxa"/>
            <w:vAlign w:val="center"/>
            <w:hideMark/>
          </w:tcPr>
          <w:p w14:paraId="0195639A" w14:textId="77777777" w:rsidR="003A3200" w:rsidRPr="003A3200" w:rsidRDefault="003A3200" w:rsidP="003A3200">
            <w:pPr>
              <w:rPr>
                <w:rFonts w:eastAsia="Times New Roman"/>
                <w:sz w:val="20"/>
                <w:szCs w:val="20"/>
              </w:rPr>
            </w:pPr>
          </w:p>
        </w:tc>
      </w:tr>
      <w:tr w:rsidR="003A3200" w:rsidRPr="003A3200" w14:paraId="78C4E8E9"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9E01FB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319" w:type="dxa"/>
            <w:tcBorders>
              <w:top w:val="nil"/>
              <w:left w:val="nil"/>
              <w:bottom w:val="single" w:sz="4" w:space="0" w:color="auto"/>
              <w:right w:val="single" w:sz="4" w:space="0" w:color="auto"/>
            </w:tcBorders>
            <w:shd w:val="clear" w:color="auto" w:fill="auto"/>
            <w:noWrap/>
            <w:vAlign w:val="center"/>
            <w:hideMark/>
          </w:tcPr>
          <w:p w14:paraId="162E6C2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020 01 70660</w:t>
            </w:r>
          </w:p>
        </w:tc>
        <w:tc>
          <w:tcPr>
            <w:tcW w:w="444" w:type="dxa"/>
            <w:tcBorders>
              <w:top w:val="nil"/>
              <w:left w:val="nil"/>
              <w:bottom w:val="single" w:sz="4" w:space="0" w:color="auto"/>
              <w:right w:val="single" w:sz="4" w:space="0" w:color="auto"/>
            </w:tcBorders>
            <w:shd w:val="clear" w:color="auto" w:fill="auto"/>
            <w:noWrap/>
            <w:vAlign w:val="center"/>
            <w:hideMark/>
          </w:tcPr>
          <w:p w14:paraId="0DF6F8F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6BAFB4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5E474FF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0D3FA9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512,0</w:t>
            </w:r>
          </w:p>
        </w:tc>
        <w:tc>
          <w:tcPr>
            <w:tcW w:w="995" w:type="dxa"/>
            <w:tcBorders>
              <w:top w:val="nil"/>
              <w:left w:val="nil"/>
              <w:bottom w:val="single" w:sz="4" w:space="0" w:color="auto"/>
              <w:right w:val="single" w:sz="4" w:space="0" w:color="auto"/>
            </w:tcBorders>
            <w:shd w:val="clear" w:color="auto" w:fill="auto"/>
            <w:noWrap/>
            <w:vAlign w:val="center"/>
            <w:hideMark/>
          </w:tcPr>
          <w:p w14:paraId="0F416BB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986,0</w:t>
            </w:r>
          </w:p>
        </w:tc>
        <w:tc>
          <w:tcPr>
            <w:tcW w:w="991" w:type="dxa"/>
            <w:tcBorders>
              <w:top w:val="nil"/>
              <w:left w:val="nil"/>
              <w:bottom w:val="single" w:sz="4" w:space="0" w:color="auto"/>
              <w:right w:val="single" w:sz="4" w:space="0" w:color="auto"/>
            </w:tcBorders>
            <w:shd w:val="clear" w:color="auto" w:fill="auto"/>
            <w:noWrap/>
            <w:vAlign w:val="center"/>
            <w:hideMark/>
          </w:tcPr>
          <w:p w14:paraId="5BCE24D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986,0</w:t>
            </w:r>
          </w:p>
        </w:tc>
        <w:tc>
          <w:tcPr>
            <w:tcW w:w="222" w:type="dxa"/>
            <w:vAlign w:val="center"/>
            <w:hideMark/>
          </w:tcPr>
          <w:p w14:paraId="0E694D3D" w14:textId="77777777" w:rsidR="003A3200" w:rsidRPr="003A3200" w:rsidRDefault="003A3200" w:rsidP="003A3200">
            <w:pPr>
              <w:rPr>
                <w:rFonts w:eastAsia="Times New Roman"/>
                <w:sz w:val="20"/>
                <w:szCs w:val="20"/>
              </w:rPr>
            </w:pPr>
          </w:p>
        </w:tc>
      </w:tr>
      <w:tr w:rsidR="003A3200" w:rsidRPr="003A3200" w14:paraId="4775BBEF"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52824F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601FB89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020 01 70660</w:t>
            </w:r>
          </w:p>
        </w:tc>
        <w:tc>
          <w:tcPr>
            <w:tcW w:w="444" w:type="dxa"/>
            <w:tcBorders>
              <w:top w:val="nil"/>
              <w:left w:val="nil"/>
              <w:bottom w:val="single" w:sz="4" w:space="0" w:color="auto"/>
              <w:right w:val="single" w:sz="4" w:space="0" w:color="auto"/>
            </w:tcBorders>
            <w:shd w:val="clear" w:color="auto" w:fill="auto"/>
            <w:noWrap/>
            <w:vAlign w:val="center"/>
            <w:hideMark/>
          </w:tcPr>
          <w:p w14:paraId="3BF8E83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6F1A01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E981E0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7CC3B8F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512,0</w:t>
            </w:r>
          </w:p>
        </w:tc>
        <w:tc>
          <w:tcPr>
            <w:tcW w:w="995" w:type="dxa"/>
            <w:tcBorders>
              <w:top w:val="nil"/>
              <w:left w:val="nil"/>
              <w:bottom w:val="single" w:sz="4" w:space="0" w:color="auto"/>
              <w:right w:val="single" w:sz="4" w:space="0" w:color="auto"/>
            </w:tcBorders>
            <w:shd w:val="clear" w:color="auto" w:fill="auto"/>
            <w:noWrap/>
            <w:vAlign w:val="center"/>
            <w:hideMark/>
          </w:tcPr>
          <w:p w14:paraId="7B9AF8A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986,0</w:t>
            </w:r>
          </w:p>
        </w:tc>
        <w:tc>
          <w:tcPr>
            <w:tcW w:w="991" w:type="dxa"/>
            <w:tcBorders>
              <w:top w:val="nil"/>
              <w:left w:val="nil"/>
              <w:bottom w:val="single" w:sz="4" w:space="0" w:color="auto"/>
              <w:right w:val="single" w:sz="4" w:space="0" w:color="auto"/>
            </w:tcBorders>
            <w:shd w:val="clear" w:color="auto" w:fill="auto"/>
            <w:noWrap/>
            <w:vAlign w:val="center"/>
            <w:hideMark/>
          </w:tcPr>
          <w:p w14:paraId="0342D9E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986,0</w:t>
            </w:r>
          </w:p>
        </w:tc>
        <w:tc>
          <w:tcPr>
            <w:tcW w:w="222" w:type="dxa"/>
            <w:vAlign w:val="center"/>
            <w:hideMark/>
          </w:tcPr>
          <w:p w14:paraId="36ADDFF6" w14:textId="77777777" w:rsidR="003A3200" w:rsidRPr="003A3200" w:rsidRDefault="003A3200" w:rsidP="003A3200">
            <w:pPr>
              <w:rPr>
                <w:rFonts w:eastAsia="Times New Roman"/>
                <w:sz w:val="20"/>
                <w:szCs w:val="20"/>
              </w:rPr>
            </w:pPr>
          </w:p>
        </w:tc>
      </w:tr>
      <w:tr w:rsidR="003A3200" w:rsidRPr="003A3200" w14:paraId="67AA3E9C"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AB788F5"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Культура, кинематография</w:t>
            </w:r>
          </w:p>
        </w:tc>
        <w:tc>
          <w:tcPr>
            <w:tcW w:w="1319" w:type="dxa"/>
            <w:tcBorders>
              <w:top w:val="nil"/>
              <w:left w:val="nil"/>
              <w:bottom w:val="single" w:sz="4" w:space="0" w:color="auto"/>
              <w:right w:val="single" w:sz="4" w:space="0" w:color="auto"/>
            </w:tcBorders>
            <w:shd w:val="clear" w:color="auto" w:fill="auto"/>
            <w:noWrap/>
            <w:vAlign w:val="center"/>
            <w:hideMark/>
          </w:tcPr>
          <w:p w14:paraId="3E0DDD4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020 01 00000</w:t>
            </w:r>
          </w:p>
        </w:tc>
        <w:tc>
          <w:tcPr>
            <w:tcW w:w="444" w:type="dxa"/>
            <w:tcBorders>
              <w:top w:val="nil"/>
              <w:left w:val="nil"/>
              <w:bottom w:val="single" w:sz="4" w:space="0" w:color="auto"/>
              <w:right w:val="single" w:sz="4" w:space="0" w:color="auto"/>
            </w:tcBorders>
            <w:shd w:val="clear" w:color="auto" w:fill="auto"/>
            <w:noWrap/>
            <w:vAlign w:val="center"/>
            <w:hideMark/>
          </w:tcPr>
          <w:p w14:paraId="34EE77B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B742EB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3308D3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8A5C74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200,0</w:t>
            </w:r>
          </w:p>
        </w:tc>
        <w:tc>
          <w:tcPr>
            <w:tcW w:w="995" w:type="dxa"/>
            <w:tcBorders>
              <w:top w:val="nil"/>
              <w:left w:val="nil"/>
              <w:bottom w:val="single" w:sz="4" w:space="0" w:color="auto"/>
              <w:right w:val="single" w:sz="4" w:space="0" w:color="auto"/>
            </w:tcBorders>
            <w:shd w:val="clear" w:color="auto" w:fill="auto"/>
            <w:noWrap/>
            <w:vAlign w:val="center"/>
            <w:hideMark/>
          </w:tcPr>
          <w:p w14:paraId="7AD9C77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0FC67C6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0,0</w:t>
            </w:r>
          </w:p>
        </w:tc>
        <w:tc>
          <w:tcPr>
            <w:tcW w:w="222" w:type="dxa"/>
            <w:vAlign w:val="center"/>
            <w:hideMark/>
          </w:tcPr>
          <w:p w14:paraId="4C9E1576" w14:textId="77777777" w:rsidR="003A3200" w:rsidRPr="003A3200" w:rsidRDefault="003A3200" w:rsidP="003A3200">
            <w:pPr>
              <w:rPr>
                <w:rFonts w:eastAsia="Times New Roman"/>
                <w:sz w:val="20"/>
                <w:szCs w:val="20"/>
              </w:rPr>
            </w:pPr>
          </w:p>
        </w:tc>
      </w:tr>
      <w:tr w:rsidR="003A3200" w:rsidRPr="003A3200" w14:paraId="0B850998"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930D259"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Культура</w:t>
            </w:r>
          </w:p>
        </w:tc>
        <w:tc>
          <w:tcPr>
            <w:tcW w:w="1319" w:type="dxa"/>
            <w:tcBorders>
              <w:top w:val="nil"/>
              <w:left w:val="nil"/>
              <w:bottom w:val="single" w:sz="4" w:space="0" w:color="auto"/>
              <w:right w:val="single" w:sz="4" w:space="0" w:color="auto"/>
            </w:tcBorders>
            <w:shd w:val="clear" w:color="auto" w:fill="auto"/>
            <w:noWrap/>
            <w:vAlign w:val="center"/>
            <w:hideMark/>
          </w:tcPr>
          <w:p w14:paraId="3102547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020 01 00000</w:t>
            </w:r>
          </w:p>
        </w:tc>
        <w:tc>
          <w:tcPr>
            <w:tcW w:w="444" w:type="dxa"/>
            <w:tcBorders>
              <w:top w:val="nil"/>
              <w:left w:val="nil"/>
              <w:bottom w:val="single" w:sz="4" w:space="0" w:color="auto"/>
              <w:right w:val="single" w:sz="4" w:space="0" w:color="auto"/>
            </w:tcBorders>
            <w:shd w:val="clear" w:color="auto" w:fill="auto"/>
            <w:noWrap/>
            <w:vAlign w:val="center"/>
            <w:hideMark/>
          </w:tcPr>
          <w:p w14:paraId="416FDCB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B72E66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1FE687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7FA961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200,0</w:t>
            </w:r>
          </w:p>
        </w:tc>
        <w:tc>
          <w:tcPr>
            <w:tcW w:w="995" w:type="dxa"/>
            <w:tcBorders>
              <w:top w:val="nil"/>
              <w:left w:val="nil"/>
              <w:bottom w:val="single" w:sz="4" w:space="0" w:color="auto"/>
              <w:right w:val="single" w:sz="4" w:space="0" w:color="auto"/>
            </w:tcBorders>
            <w:shd w:val="clear" w:color="auto" w:fill="auto"/>
            <w:noWrap/>
            <w:vAlign w:val="center"/>
            <w:hideMark/>
          </w:tcPr>
          <w:p w14:paraId="035CC9A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19B1A9B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0,0</w:t>
            </w:r>
          </w:p>
        </w:tc>
        <w:tc>
          <w:tcPr>
            <w:tcW w:w="222" w:type="dxa"/>
            <w:vAlign w:val="center"/>
            <w:hideMark/>
          </w:tcPr>
          <w:p w14:paraId="4FC9CB31" w14:textId="77777777" w:rsidR="003A3200" w:rsidRPr="003A3200" w:rsidRDefault="003A3200" w:rsidP="003A3200">
            <w:pPr>
              <w:rPr>
                <w:rFonts w:eastAsia="Times New Roman"/>
                <w:sz w:val="20"/>
                <w:szCs w:val="20"/>
              </w:rPr>
            </w:pPr>
          </w:p>
        </w:tc>
      </w:tr>
      <w:tr w:rsidR="003A3200" w:rsidRPr="003A3200" w14:paraId="61C07125"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9CDCA3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Проведение массовых мероприятий</w:t>
            </w:r>
          </w:p>
        </w:tc>
        <w:tc>
          <w:tcPr>
            <w:tcW w:w="1319" w:type="dxa"/>
            <w:tcBorders>
              <w:top w:val="nil"/>
              <w:left w:val="nil"/>
              <w:bottom w:val="single" w:sz="4" w:space="0" w:color="auto"/>
              <w:right w:val="single" w:sz="4" w:space="0" w:color="auto"/>
            </w:tcBorders>
            <w:shd w:val="clear" w:color="auto" w:fill="auto"/>
            <w:noWrap/>
            <w:vAlign w:val="center"/>
            <w:hideMark/>
          </w:tcPr>
          <w:p w14:paraId="36D24F3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020 01 40070</w:t>
            </w:r>
          </w:p>
        </w:tc>
        <w:tc>
          <w:tcPr>
            <w:tcW w:w="444" w:type="dxa"/>
            <w:tcBorders>
              <w:top w:val="nil"/>
              <w:left w:val="nil"/>
              <w:bottom w:val="single" w:sz="4" w:space="0" w:color="auto"/>
              <w:right w:val="single" w:sz="4" w:space="0" w:color="auto"/>
            </w:tcBorders>
            <w:shd w:val="clear" w:color="auto" w:fill="auto"/>
            <w:noWrap/>
            <w:vAlign w:val="center"/>
            <w:hideMark/>
          </w:tcPr>
          <w:p w14:paraId="3D36625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A66E67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8A434A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E85BBB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200,0</w:t>
            </w:r>
          </w:p>
        </w:tc>
        <w:tc>
          <w:tcPr>
            <w:tcW w:w="995" w:type="dxa"/>
            <w:tcBorders>
              <w:top w:val="nil"/>
              <w:left w:val="nil"/>
              <w:bottom w:val="single" w:sz="4" w:space="0" w:color="auto"/>
              <w:right w:val="single" w:sz="4" w:space="0" w:color="auto"/>
            </w:tcBorders>
            <w:shd w:val="clear" w:color="auto" w:fill="auto"/>
            <w:noWrap/>
            <w:vAlign w:val="center"/>
            <w:hideMark/>
          </w:tcPr>
          <w:p w14:paraId="0B7E764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0D8B663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7DE2F11" w14:textId="77777777" w:rsidR="003A3200" w:rsidRPr="003A3200" w:rsidRDefault="003A3200" w:rsidP="003A3200">
            <w:pPr>
              <w:rPr>
                <w:rFonts w:eastAsia="Times New Roman"/>
                <w:sz w:val="20"/>
                <w:szCs w:val="20"/>
              </w:rPr>
            </w:pPr>
          </w:p>
        </w:tc>
      </w:tr>
      <w:tr w:rsidR="003A3200" w:rsidRPr="003A3200" w14:paraId="49C437D5"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EC18DB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266167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020 01 40070</w:t>
            </w:r>
          </w:p>
        </w:tc>
        <w:tc>
          <w:tcPr>
            <w:tcW w:w="444" w:type="dxa"/>
            <w:tcBorders>
              <w:top w:val="nil"/>
              <w:left w:val="nil"/>
              <w:bottom w:val="single" w:sz="4" w:space="0" w:color="auto"/>
              <w:right w:val="single" w:sz="4" w:space="0" w:color="auto"/>
            </w:tcBorders>
            <w:shd w:val="clear" w:color="auto" w:fill="auto"/>
            <w:noWrap/>
            <w:vAlign w:val="center"/>
            <w:hideMark/>
          </w:tcPr>
          <w:p w14:paraId="3179D36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9AF61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8317C8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2D83496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200,0</w:t>
            </w:r>
          </w:p>
        </w:tc>
        <w:tc>
          <w:tcPr>
            <w:tcW w:w="995" w:type="dxa"/>
            <w:tcBorders>
              <w:top w:val="nil"/>
              <w:left w:val="nil"/>
              <w:bottom w:val="single" w:sz="4" w:space="0" w:color="auto"/>
              <w:right w:val="single" w:sz="4" w:space="0" w:color="auto"/>
            </w:tcBorders>
            <w:shd w:val="clear" w:color="auto" w:fill="auto"/>
            <w:noWrap/>
            <w:vAlign w:val="center"/>
            <w:hideMark/>
          </w:tcPr>
          <w:p w14:paraId="20A469C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5E7BFF2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5F8EDB6" w14:textId="77777777" w:rsidR="003A3200" w:rsidRPr="003A3200" w:rsidRDefault="003A3200" w:rsidP="003A3200">
            <w:pPr>
              <w:rPr>
                <w:rFonts w:eastAsia="Times New Roman"/>
                <w:sz w:val="20"/>
                <w:szCs w:val="20"/>
              </w:rPr>
            </w:pPr>
          </w:p>
        </w:tc>
      </w:tr>
      <w:tr w:rsidR="003A3200" w:rsidRPr="003A3200" w14:paraId="07060FAB" w14:textId="77777777" w:rsidTr="005D16AB">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79EC29F"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1319" w:type="dxa"/>
            <w:tcBorders>
              <w:top w:val="nil"/>
              <w:left w:val="nil"/>
              <w:bottom w:val="single" w:sz="4" w:space="0" w:color="auto"/>
              <w:right w:val="single" w:sz="4" w:space="0" w:color="auto"/>
            </w:tcBorders>
            <w:shd w:val="clear" w:color="auto" w:fill="auto"/>
            <w:noWrap/>
            <w:vAlign w:val="center"/>
            <w:hideMark/>
          </w:tcPr>
          <w:p w14:paraId="709CF1E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020 02 00000</w:t>
            </w:r>
          </w:p>
        </w:tc>
        <w:tc>
          <w:tcPr>
            <w:tcW w:w="444" w:type="dxa"/>
            <w:tcBorders>
              <w:top w:val="nil"/>
              <w:left w:val="nil"/>
              <w:bottom w:val="single" w:sz="4" w:space="0" w:color="auto"/>
              <w:right w:val="single" w:sz="4" w:space="0" w:color="auto"/>
            </w:tcBorders>
            <w:shd w:val="clear" w:color="auto" w:fill="auto"/>
            <w:noWrap/>
            <w:vAlign w:val="center"/>
            <w:hideMark/>
          </w:tcPr>
          <w:p w14:paraId="4FF80D5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A24C34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F63901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99BCFB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12 282,7</w:t>
            </w:r>
          </w:p>
        </w:tc>
        <w:tc>
          <w:tcPr>
            <w:tcW w:w="995" w:type="dxa"/>
            <w:tcBorders>
              <w:top w:val="nil"/>
              <w:left w:val="nil"/>
              <w:bottom w:val="single" w:sz="4" w:space="0" w:color="auto"/>
              <w:right w:val="single" w:sz="4" w:space="0" w:color="auto"/>
            </w:tcBorders>
            <w:shd w:val="clear" w:color="auto" w:fill="auto"/>
            <w:noWrap/>
            <w:vAlign w:val="center"/>
            <w:hideMark/>
          </w:tcPr>
          <w:p w14:paraId="497DA2E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1 541,0</w:t>
            </w:r>
          </w:p>
        </w:tc>
        <w:tc>
          <w:tcPr>
            <w:tcW w:w="991" w:type="dxa"/>
            <w:tcBorders>
              <w:top w:val="nil"/>
              <w:left w:val="nil"/>
              <w:bottom w:val="single" w:sz="4" w:space="0" w:color="auto"/>
              <w:right w:val="single" w:sz="4" w:space="0" w:color="auto"/>
            </w:tcBorders>
            <w:shd w:val="clear" w:color="auto" w:fill="auto"/>
            <w:noWrap/>
            <w:vAlign w:val="center"/>
            <w:hideMark/>
          </w:tcPr>
          <w:p w14:paraId="73E08EC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1 541,0</w:t>
            </w:r>
          </w:p>
        </w:tc>
        <w:tc>
          <w:tcPr>
            <w:tcW w:w="222" w:type="dxa"/>
            <w:vAlign w:val="center"/>
            <w:hideMark/>
          </w:tcPr>
          <w:p w14:paraId="08D24DF9" w14:textId="77777777" w:rsidR="003A3200" w:rsidRPr="003A3200" w:rsidRDefault="003A3200" w:rsidP="003A3200">
            <w:pPr>
              <w:rPr>
                <w:rFonts w:eastAsia="Times New Roman"/>
                <w:sz w:val="20"/>
                <w:szCs w:val="20"/>
              </w:rPr>
            </w:pPr>
          </w:p>
        </w:tc>
      </w:tr>
      <w:tr w:rsidR="003A3200" w:rsidRPr="003A3200" w14:paraId="3C3BD166"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E93CE2B"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Культура, кинематография</w:t>
            </w:r>
          </w:p>
        </w:tc>
        <w:tc>
          <w:tcPr>
            <w:tcW w:w="1319" w:type="dxa"/>
            <w:tcBorders>
              <w:top w:val="nil"/>
              <w:left w:val="nil"/>
              <w:bottom w:val="single" w:sz="4" w:space="0" w:color="auto"/>
              <w:right w:val="single" w:sz="4" w:space="0" w:color="auto"/>
            </w:tcBorders>
            <w:shd w:val="clear" w:color="auto" w:fill="auto"/>
            <w:noWrap/>
            <w:vAlign w:val="center"/>
            <w:hideMark/>
          </w:tcPr>
          <w:p w14:paraId="5759003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020 02 00000</w:t>
            </w:r>
          </w:p>
        </w:tc>
        <w:tc>
          <w:tcPr>
            <w:tcW w:w="444" w:type="dxa"/>
            <w:tcBorders>
              <w:top w:val="nil"/>
              <w:left w:val="nil"/>
              <w:bottom w:val="single" w:sz="4" w:space="0" w:color="auto"/>
              <w:right w:val="single" w:sz="4" w:space="0" w:color="auto"/>
            </w:tcBorders>
            <w:shd w:val="clear" w:color="auto" w:fill="auto"/>
            <w:noWrap/>
            <w:vAlign w:val="center"/>
            <w:hideMark/>
          </w:tcPr>
          <w:p w14:paraId="0C6936F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B6E491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0F5F8E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759923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12 282,7</w:t>
            </w:r>
          </w:p>
        </w:tc>
        <w:tc>
          <w:tcPr>
            <w:tcW w:w="995" w:type="dxa"/>
            <w:tcBorders>
              <w:top w:val="nil"/>
              <w:left w:val="nil"/>
              <w:bottom w:val="single" w:sz="4" w:space="0" w:color="auto"/>
              <w:right w:val="single" w:sz="4" w:space="0" w:color="auto"/>
            </w:tcBorders>
            <w:shd w:val="clear" w:color="auto" w:fill="auto"/>
            <w:noWrap/>
            <w:vAlign w:val="center"/>
            <w:hideMark/>
          </w:tcPr>
          <w:p w14:paraId="524A8CC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1 541,0</w:t>
            </w:r>
          </w:p>
        </w:tc>
        <w:tc>
          <w:tcPr>
            <w:tcW w:w="991" w:type="dxa"/>
            <w:tcBorders>
              <w:top w:val="nil"/>
              <w:left w:val="nil"/>
              <w:bottom w:val="single" w:sz="4" w:space="0" w:color="auto"/>
              <w:right w:val="single" w:sz="4" w:space="0" w:color="auto"/>
            </w:tcBorders>
            <w:shd w:val="clear" w:color="auto" w:fill="auto"/>
            <w:noWrap/>
            <w:vAlign w:val="center"/>
            <w:hideMark/>
          </w:tcPr>
          <w:p w14:paraId="1107E83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1 541,0</w:t>
            </w:r>
          </w:p>
        </w:tc>
        <w:tc>
          <w:tcPr>
            <w:tcW w:w="222" w:type="dxa"/>
            <w:vAlign w:val="center"/>
            <w:hideMark/>
          </w:tcPr>
          <w:p w14:paraId="77636C39" w14:textId="77777777" w:rsidR="003A3200" w:rsidRPr="003A3200" w:rsidRDefault="003A3200" w:rsidP="003A3200">
            <w:pPr>
              <w:rPr>
                <w:rFonts w:eastAsia="Times New Roman"/>
                <w:sz w:val="20"/>
                <w:szCs w:val="20"/>
              </w:rPr>
            </w:pPr>
          </w:p>
        </w:tc>
      </w:tr>
      <w:tr w:rsidR="003A3200" w:rsidRPr="003A3200" w14:paraId="7454CE02"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DDD1849"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Культура</w:t>
            </w:r>
          </w:p>
        </w:tc>
        <w:tc>
          <w:tcPr>
            <w:tcW w:w="1319" w:type="dxa"/>
            <w:tcBorders>
              <w:top w:val="nil"/>
              <w:left w:val="nil"/>
              <w:bottom w:val="single" w:sz="4" w:space="0" w:color="auto"/>
              <w:right w:val="single" w:sz="4" w:space="0" w:color="auto"/>
            </w:tcBorders>
            <w:shd w:val="clear" w:color="auto" w:fill="auto"/>
            <w:noWrap/>
            <w:vAlign w:val="center"/>
            <w:hideMark/>
          </w:tcPr>
          <w:p w14:paraId="05F9876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020 02 00000</w:t>
            </w:r>
          </w:p>
        </w:tc>
        <w:tc>
          <w:tcPr>
            <w:tcW w:w="444" w:type="dxa"/>
            <w:tcBorders>
              <w:top w:val="nil"/>
              <w:left w:val="nil"/>
              <w:bottom w:val="single" w:sz="4" w:space="0" w:color="auto"/>
              <w:right w:val="single" w:sz="4" w:space="0" w:color="auto"/>
            </w:tcBorders>
            <w:shd w:val="clear" w:color="auto" w:fill="auto"/>
            <w:noWrap/>
            <w:vAlign w:val="center"/>
            <w:hideMark/>
          </w:tcPr>
          <w:p w14:paraId="50CB6C6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70B89C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0B1A4F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A131D8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12 282,7</w:t>
            </w:r>
          </w:p>
        </w:tc>
        <w:tc>
          <w:tcPr>
            <w:tcW w:w="995" w:type="dxa"/>
            <w:tcBorders>
              <w:top w:val="nil"/>
              <w:left w:val="nil"/>
              <w:bottom w:val="single" w:sz="4" w:space="0" w:color="auto"/>
              <w:right w:val="single" w:sz="4" w:space="0" w:color="auto"/>
            </w:tcBorders>
            <w:shd w:val="clear" w:color="auto" w:fill="auto"/>
            <w:noWrap/>
            <w:vAlign w:val="center"/>
            <w:hideMark/>
          </w:tcPr>
          <w:p w14:paraId="0A60B6E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1 541,0</w:t>
            </w:r>
          </w:p>
        </w:tc>
        <w:tc>
          <w:tcPr>
            <w:tcW w:w="991" w:type="dxa"/>
            <w:tcBorders>
              <w:top w:val="nil"/>
              <w:left w:val="nil"/>
              <w:bottom w:val="single" w:sz="4" w:space="0" w:color="auto"/>
              <w:right w:val="single" w:sz="4" w:space="0" w:color="auto"/>
            </w:tcBorders>
            <w:shd w:val="clear" w:color="auto" w:fill="auto"/>
            <w:noWrap/>
            <w:vAlign w:val="center"/>
            <w:hideMark/>
          </w:tcPr>
          <w:p w14:paraId="3B55D90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1 541,0</w:t>
            </w:r>
          </w:p>
        </w:tc>
        <w:tc>
          <w:tcPr>
            <w:tcW w:w="222" w:type="dxa"/>
            <w:vAlign w:val="center"/>
            <w:hideMark/>
          </w:tcPr>
          <w:p w14:paraId="67745103" w14:textId="77777777" w:rsidR="003A3200" w:rsidRPr="003A3200" w:rsidRDefault="003A3200" w:rsidP="003A3200">
            <w:pPr>
              <w:rPr>
                <w:rFonts w:eastAsia="Times New Roman"/>
                <w:sz w:val="20"/>
                <w:szCs w:val="20"/>
              </w:rPr>
            </w:pPr>
          </w:p>
        </w:tc>
      </w:tr>
      <w:tr w:rsidR="003A3200" w:rsidRPr="003A3200" w14:paraId="013F4BDF"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4700E7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Проведение массовых мероприятий</w:t>
            </w:r>
          </w:p>
        </w:tc>
        <w:tc>
          <w:tcPr>
            <w:tcW w:w="1319" w:type="dxa"/>
            <w:tcBorders>
              <w:top w:val="nil"/>
              <w:left w:val="nil"/>
              <w:bottom w:val="single" w:sz="4" w:space="0" w:color="auto"/>
              <w:right w:val="single" w:sz="4" w:space="0" w:color="auto"/>
            </w:tcBorders>
            <w:shd w:val="clear" w:color="auto" w:fill="auto"/>
            <w:noWrap/>
            <w:vAlign w:val="center"/>
            <w:hideMark/>
          </w:tcPr>
          <w:p w14:paraId="09E8199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020 02 40070</w:t>
            </w:r>
          </w:p>
        </w:tc>
        <w:tc>
          <w:tcPr>
            <w:tcW w:w="444" w:type="dxa"/>
            <w:tcBorders>
              <w:top w:val="nil"/>
              <w:left w:val="nil"/>
              <w:bottom w:val="single" w:sz="4" w:space="0" w:color="auto"/>
              <w:right w:val="single" w:sz="4" w:space="0" w:color="auto"/>
            </w:tcBorders>
            <w:shd w:val="clear" w:color="auto" w:fill="auto"/>
            <w:noWrap/>
            <w:vAlign w:val="center"/>
            <w:hideMark/>
          </w:tcPr>
          <w:p w14:paraId="282A836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200068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607F39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A17B8D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3 786,0</w:t>
            </w:r>
          </w:p>
        </w:tc>
        <w:tc>
          <w:tcPr>
            <w:tcW w:w="995" w:type="dxa"/>
            <w:tcBorders>
              <w:top w:val="nil"/>
              <w:left w:val="nil"/>
              <w:bottom w:val="single" w:sz="4" w:space="0" w:color="auto"/>
              <w:right w:val="single" w:sz="4" w:space="0" w:color="auto"/>
            </w:tcBorders>
            <w:shd w:val="clear" w:color="auto" w:fill="auto"/>
            <w:noWrap/>
            <w:vAlign w:val="center"/>
            <w:hideMark/>
          </w:tcPr>
          <w:p w14:paraId="4B1A5B8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1 541,0</w:t>
            </w:r>
          </w:p>
        </w:tc>
        <w:tc>
          <w:tcPr>
            <w:tcW w:w="991" w:type="dxa"/>
            <w:tcBorders>
              <w:top w:val="nil"/>
              <w:left w:val="nil"/>
              <w:bottom w:val="single" w:sz="4" w:space="0" w:color="auto"/>
              <w:right w:val="single" w:sz="4" w:space="0" w:color="auto"/>
            </w:tcBorders>
            <w:shd w:val="clear" w:color="auto" w:fill="auto"/>
            <w:noWrap/>
            <w:vAlign w:val="center"/>
            <w:hideMark/>
          </w:tcPr>
          <w:p w14:paraId="4D35506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1 541,0</w:t>
            </w:r>
          </w:p>
        </w:tc>
        <w:tc>
          <w:tcPr>
            <w:tcW w:w="222" w:type="dxa"/>
            <w:vAlign w:val="center"/>
            <w:hideMark/>
          </w:tcPr>
          <w:p w14:paraId="115B93BC" w14:textId="77777777" w:rsidR="003A3200" w:rsidRPr="003A3200" w:rsidRDefault="003A3200" w:rsidP="003A3200">
            <w:pPr>
              <w:rPr>
                <w:rFonts w:eastAsia="Times New Roman"/>
                <w:sz w:val="20"/>
                <w:szCs w:val="20"/>
              </w:rPr>
            </w:pPr>
          </w:p>
        </w:tc>
      </w:tr>
      <w:tr w:rsidR="003A3200" w:rsidRPr="003A3200" w14:paraId="568B5BB3"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44E62C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7E316CE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020 02 40070</w:t>
            </w:r>
          </w:p>
        </w:tc>
        <w:tc>
          <w:tcPr>
            <w:tcW w:w="444" w:type="dxa"/>
            <w:tcBorders>
              <w:top w:val="nil"/>
              <w:left w:val="nil"/>
              <w:bottom w:val="single" w:sz="4" w:space="0" w:color="auto"/>
              <w:right w:val="single" w:sz="4" w:space="0" w:color="auto"/>
            </w:tcBorders>
            <w:shd w:val="clear" w:color="auto" w:fill="auto"/>
            <w:noWrap/>
            <w:vAlign w:val="center"/>
            <w:hideMark/>
          </w:tcPr>
          <w:p w14:paraId="492BA6D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AAD817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D4CA4D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610</w:t>
            </w:r>
          </w:p>
        </w:tc>
        <w:tc>
          <w:tcPr>
            <w:tcW w:w="1138" w:type="dxa"/>
            <w:tcBorders>
              <w:top w:val="nil"/>
              <w:left w:val="nil"/>
              <w:bottom w:val="single" w:sz="4" w:space="0" w:color="auto"/>
              <w:right w:val="single" w:sz="4" w:space="0" w:color="auto"/>
            </w:tcBorders>
            <w:shd w:val="clear" w:color="auto" w:fill="auto"/>
            <w:noWrap/>
            <w:vAlign w:val="center"/>
            <w:hideMark/>
          </w:tcPr>
          <w:p w14:paraId="605DD56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0AD0BAD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049BBB1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5645E87" w14:textId="77777777" w:rsidR="003A3200" w:rsidRPr="003A3200" w:rsidRDefault="003A3200" w:rsidP="003A3200">
            <w:pPr>
              <w:rPr>
                <w:rFonts w:eastAsia="Times New Roman"/>
                <w:sz w:val="20"/>
                <w:szCs w:val="20"/>
              </w:rPr>
            </w:pPr>
          </w:p>
        </w:tc>
      </w:tr>
      <w:tr w:rsidR="003A3200" w:rsidRPr="003A3200" w14:paraId="4B5A1B35"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B49C92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8B5CE6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020 02 40070</w:t>
            </w:r>
          </w:p>
        </w:tc>
        <w:tc>
          <w:tcPr>
            <w:tcW w:w="444" w:type="dxa"/>
            <w:tcBorders>
              <w:top w:val="nil"/>
              <w:left w:val="nil"/>
              <w:bottom w:val="single" w:sz="4" w:space="0" w:color="auto"/>
              <w:right w:val="single" w:sz="4" w:space="0" w:color="auto"/>
            </w:tcBorders>
            <w:shd w:val="clear" w:color="auto" w:fill="auto"/>
            <w:noWrap/>
            <w:vAlign w:val="center"/>
            <w:hideMark/>
          </w:tcPr>
          <w:p w14:paraId="11BD2AD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120CAD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211E94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042E2BF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3 786,0</w:t>
            </w:r>
          </w:p>
        </w:tc>
        <w:tc>
          <w:tcPr>
            <w:tcW w:w="995" w:type="dxa"/>
            <w:tcBorders>
              <w:top w:val="nil"/>
              <w:left w:val="nil"/>
              <w:bottom w:val="single" w:sz="4" w:space="0" w:color="auto"/>
              <w:right w:val="single" w:sz="4" w:space="0" w:color="auto"/>
            </w:tcBorders>
            <w:shd w:val="clear" w:color="auto" w:fill="auto"/>
            <w:noWrap/>
            <w:vAlign w:val="center"/>
            <w:hideMark/>
          </w:tcPr>
          <w:p w14:paraId="7A599C4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1 541,0</w:t>
            </w:r>
          </w:p>
        </w:tc>
        <w:tc>
          <w:tcPr>
            <w:tcW w:w="991" w:type="dxa"/>
            <w:tcBorders>
              <w:top w:val="nil"/>
              <w:left w:val="nil"/>
              <w:bottom w:val="single" w:sz="4" w:space="0" w:color="auto"/>
              <w:right w:val="single" w:sz="4" w:space="0" w:color="auto"/>
            </w:tcBorders>
            <w:shd w:val="clear" w:color="auto" w:fill="auto"/>
            <w:noWrap/>
            <w:vAlign w:val="center"/>
            <w:hideMark/>
          </w:tcPr>
          <w:p w14:paraId="5ACCBF0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1 541,0</w:t>
            </w:r>
          </w:p>
        </w:tc>
        <w:tc>
          <w:tcPr>
            <w:tcW w:w="222" w:type="dxa"/>
            <w:vAlign w:val="center"/>
            <w:hideMark/>
          </w:tcPr>
          <w:p w14:paraId="7BC839B0" w14:textId="77777777" w:rsidR="003A3200" w:rsidRPr="003A3200" w:rsidRDefault="003A3200" w:rsidP="003A3200">
            <w:pPr>
              <w:rPr>
                <w:rFonts w:eastAsia="Times New Roman"/>
                <w:sz w:val="20"/>
                <w:szCs w:val="20"/>
              </w:rPr>
            </w:pPr>
          </w:p>
        </w:tc>
      </w:tr>
      <w:tr w:rsidR="003A3200" w:rsidRPr="003A3200" w14:paraId="77464C19" w14:textId="77777777" w:rsidTr="005D16AB">
        <w:trPr>
          <w:trHeight w:val="280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AD2AD46"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lastRenderedPageBreak/>
              <w:t xml:space="preserve">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3A3200">
              <w:rPr>
                <w:rFonts w:eastAsia="Times New Roman"/>
                <w:color w:val="000000"/>
                <w:sz w:val="20"/>
                <w:szCs w:val="20"/>
              </w:rPr>
              <w:t>кулььтурно</w:t>
            </w:r>
            <w:proofErr w:type="spellEnd"/>
            <w:r w:rsidRPr="003A3200">
              <w:rPr>
                <w:rFonts w:eastAsia="Times New Roman"/>
                <w:color w:val="000000"/>
                <w:sz w:val="20"/>
                <w:szCs w:val="20"/>
              </w:rPr>
              <w:t>-массовых, досуговых и спортивных мероприятиях)</w:t>
            </w:r>
          </w:p>
        </w:tc>
        <w:tc>
          <w:tcPr>
            <w:tcW w:w="1319" w:type="dxa"/>
            <w:tcBorders>
              <w:top w:val="nil"/>
              <w:left w:val="nil"/>
              <w:bottom w:val="single" w:sz="4" w:space="0" w:color="auto"/>
              <w:right w:val="single" w:sz="4" w:space="0" w:color="auto"/>
            </w:tcBorders>
            <w:shd w:val="clear" w:color="auto" w:fill="auto"/>
            <w:noWrap/>
            <w:vAlign w:val="center"/>
            <w:hideMark/>
          </w:tcPr>
          <w:p w14:paraId="5F4E3B4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02 L4877</w:t>
            </w:r>
          </w:p>
        </w:tc>
        <w:tc>
          <w:tcPr>
            <w:tcW w:w="444" w:type="dxa"/>
            <w:tcBorders>
              <w:top w:val="nil"/>
              <w:left w:val="nil"/>
              <w:bottom w:val="single" w:sz="4" w:space="0" w:color="auto"/>
              <w:right w:val="single" w:sz="4" w:space="0" w:color="auto"/>
            </w:tcBorders>
            <w:shd w:val="clear" w:color="auto" w:fill="auto"/>
            <w:noWrap/>
            <w:vAlign w:val="center"/>
            <w:hideMark/>
          </w:tcPr>
          <w:p w14:paraId="574525B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2C531F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21B22C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611254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8495,9</w:t>
            </w:r>
          </w:p>
        </w:tc>
        <w:tc>
          <w:tcPr>
            <w:tcW w:w="995" w:type="dxa"/>
            <w:tcBorders>
              <w:top w:val="nil"/>
              <w:left w:val="nil"/>
              <w:bottom w:val="single" w:sz="4" w:space="0" w:color="auto"/>
              <w:right w:val="single" w:sz="4" w:space="0" w:color="auto"/>
            </w:tcBorders>
            <w:shd w:val="clear" w:color="auto" w:fill="auto"/>
            <w:noWrap/>
            <w:vAlign w:val="center"/>
            <w:hideMark/>
          </w:tcPr>
          <w:p w14:paraId="6ACFBC2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3E7125B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5BFB9C4" w14:textId="77777777" w:rsidR="003A3200" w:rsidRPr="003A3200" w:rsidRDefault="003A3200" w:rsidP="003A3200">
            <w:pPr>
              <w:rPr>
                <w:rFonts w:eastAsia="Times New Roman"/>
                <w:sz w:val="20"/>
                <w:szCs w:val="20"/>
              </w:rPr>
            </w:pPr>
          </w:p>
        </w:tc>
      </w:tr>
      <w:tr w:rsidR="003A3200" w:rsidRPr="003A3200" w14:paraId="144F9492"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EE24840"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9FAB21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02 L4877</w:t>
            </w:r>
          </w:p>
        </w:tc>
        <w:tc>
          <w:tcPr>
            <w:tcW w:w="444" w:type="dxa"/>
            <w:tcBorders>
              <w:top w:val="nil"/>
              <w:left w:val="nil"/>
              <w:bottom w:val="single" w:sz="4" w:space="0" w:color="auto"/>
              <w:right w:val="single" w:sz="4" w:space="0" w:color="auto"/>
            </w:tcBorders>
            <w:shd w:val="clear" w:color="auto" w:fill="auto"/>
            <w:noWrap/>
            <w:vAlign w:val="center"/>
            <w:hideMark/>
          </w:tcPr>
          <w:p w14:paraId="118FEDD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9A3E26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F31D4C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35BC88B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8495,9</w:t>
            </w:r>
          </w:p>
        </w:tc>
        <w:tc>
          <w:tcPr>
            <w:tcW w:w="995" w:type="dxa"/>
            <w:tcBorders>
              <w:top w:val="nil"/>
              <w:left w:val="nil"/>
              <w:bottom w:val="single" w:sz="4" w:space="0" w:color="auto"/>
              <w:right w:val="single" w:sz="4" w:space="0" w:color="auto"/>
            </w:tcBorders>
            <w:shd w:val="clear" w:color="auto" w:fill="auto"/>
            <w:noWrap/>
            <w:vAlign w:val="center"/>
            <w:hideMark/>
          </w:tcPr>
          <w:p w14:paraId="1CD5DE2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53B73EF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7F6DB80" w14:textId="77777777" w:rsidR="003A3200" w:rsidRPr="003A3200" w:rsidRDefault="003A3200" w:rsidP="003A3200">
            <w:pPr>
              <w:rPr>
                <w:rFonts w:eastAsia="Times New Roman"/>
                <w:sz w:val="20"/>
                <w:szCs w:val="20"/>
              </w:rPr>
            </w:pPr>
          </w:p>
        </w:tc>
      </w:tr>
      <w:tr w:rsidR="003A3200" w:rsidRPr="003A3200" w14:paraId="0E727F56" w14:textId="77777777" w:rsidTr="005D16AB">
        <w:trPr>
          <w:trHeight w:val="280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C035B10"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 xml:space="preserve">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3A3200">
              <w:rPr>
                <w:rFonts w:eastAsia="Times New Roman"/>
                <w:color w:val="000000"/>
                <w:sz w:val="20"/>
                <w:szCs w:val="20"/>
              </w:rPr>
              <w:t>кулььтурно</w:t>
            </w:r>
            <w:proofErr w:type="spellEnd"/>
            <w:r w:rsidRPr="003A3200">
              <w:rPr>
                <w:rFonts w:eastAsia="Times New Roman"/>
                <w:color w:val="000000"/>
                <w:sz w:val="20"/>
                <w:szCs w:val="20"/>
              </w:rPr>
              <w:t>-массовых, досуговых и спортивных мероприятиях)</w:t>
            </w:r>
          </w:p>
        </w:tc>
        <w:tc>
          <w:tcPr>
            <w:tcW w:w="1319" w:type="dxa"/>
            <w:tcBorders>
              <w:top w:val="nil"/>
              <w:left w:val="nil"/>
              <w:bottom w:val="single" w:sz="4" w:space="0" w:color="auto"/>
              <w:right w:val="single" w:sz="4" w:space="0" w:color="auto"/>
            </w:tcBorders>
            <w:shd w:val="clear" w:color="auto" w:fill="auto"/>
            <w:noWrap/>
            <w:vAlign w:val="center"/>
            <w:hideMark/>
          </w:tcPr>
          <w:p w14:paraId="37C94D3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02 L4877</w:t>
            </w:r>
          </w:p>
        </w:tc>
        <w:tc>
          <w:tcPr>
            <w:tcW w:w="444" w:type="dxa"/>
            <w:tcBorders>
              <w:top w:val="nil"/>
              <w:left w:val="nil"/>
              <w:bottom w:val="single" w:sz="4" w:space="0" w:color="auto"/>
              <w:right w:val="single" w:sz="4" w:space="0" w:color="auto"/>
            </w:tcBorders>
            <w:shd w:val="clear" w:color="auto" w:fill="auto"/>
            <w:noWrap/>
            <w:vAlign w:val="center"/>
            <w:hideMark/>
          </w:tcPr>
          <w:p w14:paraId="40A490C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453BD1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B8949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CC2BA0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0,8</w:t>
            </w:r>
          </w:p>
        </w:tc>
        <w:tc>
          <w:tcPr>
            <w:tcW w:w="995" w:type="dxa"/>
            <w:tcBorders>
              <w:top w:val="nil"/>
              <w:left w:val="nil"/>
              <w:bottom w:val="single" w:sz="4" w:space="0" w:color="auto"/>
              <w:right w:val="single" w:sz="4" w:space="0" w:color="auto"/>
            </w:tcBorders>
            <w:shd w:val="clear" w:color="auto" w:fill="auto"/>
            <w:noWrap/>
            <w:vAlign w:val="center"/>
            <w:hideMark/>
          </w:tcPr>
          <w:p w14:paraId="5567726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7C9C23B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D123471" w14:textId="77777777" w:rsidR="003A3200" w:rsidRPr="003A3200" w:rsidRDefault="003A3200" w:rsidP="003A3200">
            <w:pPr>
              <w:rPr>
                <w:rFonts w:eastAsia="Times New Roman"/>
                <w:sz w:val="20"/>
                <w:szCs w:val="20"/>
              </w:rPr>
            </w:pPr>
          </w:p>
        </w:tc>
      </w:tr>
      <w:tr w:rsidR="003A3200" w:rsidRPr="003A3200" w14:paraId="2D353C9F"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98BC721"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6263225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02 L4877</w:t>
            </w:r>
          </w:p>
        </w:tc>
        <w:tc>
          <w:tcPr>
            <w:tcW w:w="444" w:type="dxa"/>
            <w:tcBorders>
              <w:top w:val="nil"/>
              <w:left w:val="nil"/>
              <w:bottom w:val="single" w:sz="4" w:space="0" w:color="auto"/>
              <w:right w:val="single" w:sz="4" w:space="0" w:color="auto"/>
            </w:tcBorders>
            <w:shd w:val="clear" w:color="auto" w:fill="auto"/>
            <w:noWrap/>
            <w:vAlign w:val="center"/>
            <w:hideMark/>
          </w:tcPr>
          <w:p w14:paraId="102A40C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003B07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8968CF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72AACC9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0,8</w:t>
            </w:r>
          </w:p>
        </w:tc>
        <w:tc>
          <w:tcPr>
            <w:tcW w:w="995" w:type="dxa"/>
            <w:tcBorders>
              <w:top w:val="nil"/>
              <w:left w:val="nil"/>
              <w:bottom w:val="single" w:sz="4" w:space="0" w:color="auto"/>
              <w:right w:val="single" w:sz="4" w:space="0" w:color="auto"/>
            </w:tcBorders>
            <w:shd w:val="clear" w:color="auto" w:fill="auto"/>
            <w:noWrap/>
            <w:vAlign w:val="center"/>
            <w:hideMark/>
          </w:tcPr>
          <w:p w14:paraId="1D7806D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20AC1AB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58A7EF5" w14:textId="77777777" w:rsidR="003A3200" w:rsidRPr="003A3200" w:rsidRDefault="003A3200" w:rsidP="003A3200">
            <w:pPr>
              <w:rPr>
                <w:rFonts w:eastAsia="Times New Roman"/>
                <w:sz w:val="20"/>
                <w:szCs w:val="20"/>
              </w:rPr>
            </w:pPr>
          </w:p>
        </w:tc>
      </w:tr>
      <w:tr w:rsidR="003A3200" w:rsidRPr="003A3200" w14:paraId="3C683CF8"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E635B67"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1319" w:type="dxa"/>
            <w:tcBorders>
              <w:top w:val="nil"/>
              <w:left w:val="nil"/>
              <w:bottom w:val="single" w:sz="4" w:space="0" w:color="auto"/>
              <w:right w:val="single" w:sz="4" w:space="0" w:color="auto"/>
            </w:tcBorders>
            <w:shd w:val="clear" w:color="auto" w:fill="auto"/>
            <w:noWrap/>
            <w:vAlign w:val="center"/>
            <w:hideMark/>
          </w:tcPr>
          <w:p w14:paraId="74B66EB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020 03 00000</w:t>
            </w:r>
          </w:p>
        </w:tc>
        <w:tc>
          <w:tcPr>
            <w:tcW w:w="444" w:type="dxa"/>
            <w:tcBorders>
              <w:top w:val="nil"/>
              <w:left w:val="nil"/>
              <w:bottom w:val="single" w:sz="4" w:space="0" w:color="auto"/>
              <w:right w:val="single" w:sz="4" w:space="0" w:color="auto"/>
            </w:tcBorders>
            <w:shd w:val="clear" w:color="auto" w:fill="auto"/>
            <w:noWrap/>
            <w:vAlign w:val="center"/>
            <w:hideMark/>
          </w:tcPr>
          <w:p w14:paraId="15C306E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5ED89D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4CDCB7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604078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37 536,5</w:t>
            </w:r>
          </w:p>
        </w:tc>
        <w:tc>
          <w:tcPr>
            <w:tcW w:w="995" w:type="dxa"/>
            <w:tcBorders>
              <w:top w:val="nil"/>
              <w:left w:val="nil"/>
              <w:bottom w:val="single" w:sz="4" w:space="0" w:color="auto"/>
              <w:right w:val="single" w:sz="4" w:space="0" w:color="auto"/>
            </w:tcBorders>
            <w:shd w:val="clear" w:color="auto" w:fill="auto"/>
            <w:noWrap/>
            <w:vAlign w:val="center"/>
            <w:hideMark/>
          </w:tcPr>
          <w:p w14:paraId="73A1715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31 786,2</w:t>
            </w:r>
          </w:p>
        </w:tc>
        <w:tc>
          <w:tcPr>
            <w:tcW w:w="991" w:type="dxa"/>
            <w:tcBorders>
              <w:top w:val="nil"/>
              <w:left w:val="nil"/>
              <w:bottom w:val="single" w:sz="4" w:space="0" w:color="auto"/>
              <w:right w:val="single" w:sz="4" w:space="0" w:color="auto"/>
            </w:tcBorders>
            <w:shd w:val="clear" w:color="auto" w:fill="auto"/>
            <w:noWrap/>
            <w:vAlign w:val="center"/>
            <w:hideMark/>
          </w:tcPr>
          <w:p w14:paraId="1386631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31 789,8</w:t>
            </w:r>
          </w:p>
        </w:tc>
        <w:tc>
          <w:tcPr>
            <w:tcW w:w="222" w:type="dxa"/>
            <w:vAlign w:val="center"/>
            <w:hideMark/>
          </w:tcPr>
          <w:p w14:paraId="2594114B" w14:textId="77777777" w:rsidR="003A3200" w:rsidRPr="003A3200" w:rsidRDefault="003A3200" w:rsidP="003A3200">
            <w:pPr>
              <w:rPr>
                <w:rFonts w:eastAsia="Times New Roman"/>
                <w:sz w:val="20"/>
                <w:szCs w:val="20"/>
              </w:rPr>
            </w:pPr>
          </w:p>
        </w:tc>
      </w:tr>
      <w:tr w:rsidR="003A3200" w:rsidRPr="003A3200" w14:paraId="370A1247"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5F7BDF4"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Культура, кинематография</w:t>
            </w:r>
          </w:p>
        </w:tc>
        <w:tc>
          <w:tcPr>
            <w:tcW w:w="1319" w:type="dxa"/>
            <w:tcBorders>
              <w:top w:val="nil"/>
              <w:left w:val="nil"/>
              <w:bottom w:val="single" w:sz="4" w:space="0" w:color="auto"/>
              <w:right w:val="single" w:sz="4" w:space="0" w:color="auto"/>
            </w:tcBorders>
            <w:shd w:val="clear" w:color="auto" w:fill="auto"/>
            <w:noWrap/>
            <w:vAlign w:val="center"/>
            <w:hideMark/>
          </w:tcPr>
          <w:p w14:paraId="0C3EF48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020 03 00000</w:t>
            </w:r>
          </w:p>
        </w:tc>
        <w:tc>
          <w:tcPr>
            <w:tcW w:w="444" w:type="dxa"/>
            <w:tcBorders>
              <w:top w:val="nil"/>
              <w:left w:val="nil"/>
              <w:bottom w:val="single" w:sz="4" w:space="0" w:color="auto"/>
              <w:right w:val="single" w:sz="4" w:space="0" w:color="auto"/>
            </w:tcBorders>
            <w:shd w:val="clear" w:color="auto" w:fill="auto"/>
            <w:noWrap/>
            <w:vAlign w:val="center"/>
            <w:hideMark/>
          </w:tcPr>
          <w:p w14:paraId="6637FCC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CE8D29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AE4514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40E3FB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37 536,5</w:t>
            </w:r>
          </w:p>
        </w:tc>
        <w:tc>
          <w:tcPr>
            <w:tcW w:w="995" w:type="dxa"/>
            <w:tcBorders>
              <w:top w:val="nil"/>
              <w:left w:val="nil"/>
              <w:bottom w:val="single" w:sz="4" w:space="0" w:color="auto"/>
              <w:right w:val="single" w:sz="4" w:space="0" w:color="auto"/>
            </w:tcBorders>
            <w:shd w:val="clear" w:color="auto" w:fill="auto"/>
            <w:noWrap/>
            <w:vAlign w:val="center"/>
            <w:hideMark/>
          </w:tcPr>
          <w:p w14:paraId="31AF618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31 786,2</w:t>
            </w:r>
          </w:p>
        </w:tc>
        <w:tc>
          <w:tcPr>
            <w:tcW w:w="991" w:type="dxa"/>
            <w:tcBorders>
              <w:top w:val="nil"/>
              <w:left w:val="nil"/>
              <w:bottom w:val="single" w:sz="4" w:space="0" w:color="auto"/>
              <w:right w:val="single" w:sz="4" w:space="0" w:color="auto"/>
            </w:tcBorders>
            <w:shd w:val="clear" w:color="auto" w:fill="auto"/>
            <w:noWrap/>
            <w:vAlign w:val="center"/>
            <w:hideMark/>
          </w:tcPr>
          <w:p w14:paraId="303CDF7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31 789,8</w:t>
            </w:r>
          </w:p>
        </w:tc>
        <w:tc>
          <w:tcPr>
            <w:tcW w:w="222" w:type="dxa"/>
            <w:vAlign w:val="center"/>
            <w:hideMark/>
          </w:tcPr>
          <w:p w14:paraId="2A55C241" w14:textId="77777777" w:rsidR="003A3200" w:rsidRPr="003A3200" w:rsidRDefault="003A3200" w:rsidP="003A3200">
            <w:pPr>
              <w:rPr>
                <w:rFonts w:eastAsia="Times New Roman"/>
                <w:sz w:val="20"/>
                <w:szCs w:val="20"/>
              </w:rPr>
            </w:pPr>
          </w:p>
        </w:tc>
      </w:tr>
      <w:tr w:rsidR="003A3200" w:rsidRPr="003A3200" w14:paraId="490C9EC2"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86BFF65"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Культура</w:t>
            </w:r>
          </w:p>
        </w:tc>
        <w:tc>
          <w:tcPr>
            <w:tcW w:w="1319" w:type="dxa"/>
            <w:tcBorders>
              <w:top w:val="nil"/>
              <w:left w:val="nil"/>
              <w:bottom w:val="single" w:sz="4" w:space="0" w:color="auto"/>
              <w:right w:val="single" w:sz="4" w:space="0" w:color="auto"/>
            </w:tcBorders>
            <w:shd w:val="clear" w:color="auto" w:fill="auto"/>
            <w:noWrap/>
            <w:vAlign w:val="center"/>
            <w:hideMark/>
          </w:tcPr>
          <w:p w14:paraId="023171C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020 03 00000</w:t>
            </w:r>
          </w:p>
        </w:tc>
        <w:tc>
          <w:tcPr>
            <w:tcW w:w="444" w:type="dxa"/>
            <w:tcBorders>
              <w:top w:val="nil"/>
              <w:left w:val="nil"/>
              <w:bottom w:val="single" w:sz="4" w:space="0" w:color="auto"/>
              <w:right w:val="single" w:sz="4" w:space="0" w:color="auto"/>
            </w:tcBorders>
            <w:shd w:val="clear" w:color="auto" w:fill="auto"/>
            <w:noWrap/>
            <w:vAlign w:val="center"/>
            <w:hideMark/>
          </w:tcPr>
          <w:p w14:paraId="3DE5A51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DFB7B7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3BC445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897B69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37 536,5</w:t>
            </w:r>
          </w:p>
        </w:tc>
        <w:tc>
          <w:tcPr>
            <w:tcW w:w="995" w:type="dxa"/>
            <w:tcBorders>
              <w:top w:val="nil"/>
              <w:left w:val="nil"/>
              <w:bottom w:val="single" w:sz="4" w:space="0" w:color="auto"/>
              <w:right w:val="single" w:sz="4" w:space="0" w:color="auto"/>
            </w:tcBorders>
            <w:shd w:val="clear" w:color="auto" w:fill="auto"/>
            <w:noWrap/>
            <w:vAlign w:val="center"/>
            <w:hideMark/>
          </w:tcPr>
          <w:p w14:paraId="3F43D28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31 786,2</w:t>
            </w:r>
          </w:p>
        </w:tc>
        <w:tc>
          <w:tcPr>
            <w:tcW w:w="991" w:type="dxa"/>
            <w:tcBorders>
              <w:top w:val="nil"/>
              <w:left w:val="nil"/>
              <w:bottom w:val="single" w:sz="4" w:space="0" w:color="auto"/>
              <w:right w:val="single" w:sz="4" w:space="0" w:color="auto"/>
            </w:tcBorders>
            <w:shd w:val="clear" w:color="auto" w:fill="auto"/>
            <w:noWrap/>
            <w:vAlign w:val="center"/>
            <w:hideMark/>
          </w:tcPr>
          <w:p w14:paraId="27EFAC6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31 789,8</w:t>
            </w:r>
          </w:p>
        </w:tc>
        <w:tc>
          <w:tcPr>
            <w:tcW w:w="222" w:type="dxa"/>
            <w:vAlign w:val="center"/>
            <w:hideMark/>
          </w:tcPr>
          <w:p w14:paraId="30B5C9D4" w14:textId="77777777" w:rsidR="003A3200" w:rsidRPr="003A3200" w:rsidRDefault="003A3200" w:rsidP="003A3200">
            <w:pPr>
              <w:rPr>
                <w:rFonts w:eastAsia="Times New Roman"/>
                <w:sz w:val="20"/>
                <w:szCs w:val="20"/>
              </w:rPr>
            </w:pPr>
          </w:p>
        </w:tc>
      </w:tr>
      <w:tr w:rsidR="003A3200" w:rsidRPr="003A3200" w14:paraId="3FBFBC3E"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433630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деятельности муниципальных бюджетных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426AC24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020 03 20080</w:t>
            </w:r>
          </w:p>
        </w:tc>
        <w:tc>
          <w:tcPr>
            <w:tcW w:w="444" w:type="dxa"/>
            <w:tcBorders>
              <w:top w:val="nil"/>
              <w:left w:val="nil"/>
              <w:bottom w:val="single" w:sz="4" w:space="0" w:color="auto"/>
              <w:right w:val="single" w:sz="4" w:space="0" w:color="auto"/>
            </w:tcBorders>
            <w:shd w:val="clear" w:color="auto" w:fill="auto"/>
            <w:noWrap/>
            <w:vAlign w:val="center"/>
            <w:hideMark/>
          </w:tcPr>
          <w:p w14:paraId="14AB391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7B9FC6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514B51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674EE2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29 276,6</w:t>
            </w:r>
          </w:p>
        </w:tc>
        <w:tc>
          <w:tcPr>
            <w:tcW w:w="995" w:type="dxa"/>
            <w:tcBorders>
              <w:top w:val="nil"/>
              <w:left w:val="nil"/>
              <w:bottom w:val="single" w:sz="4" w:space="0" w:color="auto"/>
              <w:right w:val="single" w:sz="4" w:space="0" w:color="auto"/>
            </w:tcBorders>
            <w:shd w:val="clear" w:color="auto" w:fill="auto"/>
            <w:noWrap/>
            <w:vAlign w:val="center"/>
            <w:hideMark/>
          </w:tcPr>
          <w:p w14:paraId="4EE0449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29 284,2</w:t>
            </w:r>
          </w:p>
        </w:tc>
        <w:tc>
          <w:tcPr>
            <w:tcW w:w="991" w:type="dxa"/>
            <w:tcBorders>
              <w:top w:val="nil"/>
              <w:left w:val="nil"/>
              <w:bottom w:val="single" w:sz="4" w:space="0" w:color="auto"/>
              <w:right w:val="single" w:sz="4" w:space="0" w:color="auto"/>
            </w:tcBorders>
            <w:shd w:val="clear" w:color="auto" w:fill="auto"/>
            <w:noWrap/>
            <w:vAlign w:val="center"/>
            <w:hideMark/>
          </w:tcPr>
          <w:p w14:paraId="0CB48EE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29 284,1</w:t>
            </w:r>
          </w:p>
        </w:tc>
        <w:tc>
          <w:tcPr>
            <w:tcW w:w="222" w:type="dxa"/>
            <w:vAlign w:val="center"/>
            <w:hideMark/>
          </w:tcPr>
          <w:p w14:paraId="05DB0E49" w14:textId="77777777" w:rsidR="003A3200" w:rsidRPr="003A3200" w:rsidRDefault="003A3200" w:rsidP="003A3200">
            <w:pPr>
              <w:rPr>
                <w:rFonts w:eastAsia="Times New Roman"/>
                <w:sz w:val="20"/>
                <w:szCs w:val="20"/>
              </w:rPr>
            </w:pPr>
          </w:p>
        </w:tc>
      </w:tr>
      <w:tr w:rsidR="003A3200" w:rsidRPr="003A3200" w14:paraId="3168BFC9"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9A5796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C3041D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020 03 20080</w:t>
            </w:r>
          </w:p>
        </w:tc>
        <w:tc>
          <w:tcPr>
            <w:tcW w:w="444" w:type="dxa"/>
            <w:tcBorders>
              <w:top w:val="nil"/>
              <w:left w:val="nil"/>
              <w:bottom w:val="single" w:sz="4" w:space="0" w:color="auto"/>
              <w:right w:val="single" w:sz="4" w:space="0" w:color="auto"/>
            </w:tcBorders>
            <w:shd w:val="clear" w:color="auto" w:fill="auto"/>
            <w:noWrap/>
            <w:vAlign w:val="center"/>
            <w:hideMark/>
          </w:tcPr>
          <w:p w14:paraId="02597BA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DE9FDF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4C0414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610</w:t>
            </w:r>
          </w:p>
        </w:tc>
        <w:tc>
          <w:tcPr>
            <w:tcW w:w="1138" w:type="dxa"/>
            <w:tcBorders>
              <w:top w:val="nil"/>
              <w:left w:val="nil"/>
              <w:bottom w:val="single" w:sz="4" w:space="0" w:color="auto"/>
              <w:right w:val="single" w:sz="4" w:space="0" w:color="auto"/>
            </w:tcBorders>
            <w:shd w:val="clear" w:color="auto" w:fill="auto"/>
            <w:noWrap/>
            <w:vAlign w:val="center"/>
            <w:hideMark/>
          </w:tcPr>
          <w:p w14:paraId="6E94FDC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29 276,6</w:t>
            </w:r>
          </w:p>
        </w:tc>
        <w:tc>
          <w:tcPr>
            <w:tcW w:w="995" w:type="dxa"/>
            <w:tcBorders>
              <w:top w:val="nil"/>
              <w:left w:val="nil"/>
              <w:bottom w:val="single" w:sz="4" w:space="0" w:color="auto"/>
              <w:right w:val="single" w:sz="4" w:space="0" w:color="auto"/>
            </w:tcBorders>
            <w:shd w:val="clear" w:color="auto" w:fill="auto"/>
            <w:noWrap/>
            <w:vAlign w:val="center"/>
            <w:hideMark/>
          </w:tcPr>
          <w:p w14:paraId="64D8DC5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29 284,2</w:t>
            </w:r>
          </w:p>
        </w:tc>
        <w:tc>
          <w:tcPr>
            <w:tcW w:w="991" w:type="dxa"/>
            <w:tcBorders>
              <w:top w:val="nil"/>
              <w:left w:val="nil"/>
              <w:bottom w:val="single" w:sz="4" w:space="0" w:color="auto"/>
              <w:right w:val="single" w:sz="4" w:space="0" w:color="auto"/>
            </w:tcBorders>
            <w:shd w:val="clear" w:color="auto" w:fill="auto"/>
            <w:noWrap/>
            <w:vAlign w:val="center"/>
            <w:hideMark/>
          </w:tcPr>
          <w:p w14:paraId="6E88D03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29 284,1</w:t>
            </w:r>
          </w:p>
        </w:tc>
        <w:tc>
          <w:tcPr>
            <w:tcW w:w="222" w:type="dxa"/>
            <w:vAlign w:val="center"/>
            <w:hideMark/>
          </w:tcPr>
          <w:p w14:paraId="11A99293" w14:textId="77777777" w:rsidR="003A3200" w:rsidRPr="003A3200" w:rsidRDefault="003A3200" w:rsidP="003A3200">
            <w:pPr>
              <w:rPr>
                <w:rFonts w:eastAsia="Times New Roman"/>
                <w:sz w:val="20"/>
                <w:szCs w:val="20"/>
              </w:rPr>
            </w:pPr>
          </w:p>
        </w:tc>
      </w:tr>
      <w:tr w:rsidR="003A3200" w:rsidRPr="003A3200" w14:paraId="772620D0"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A92463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319" w:type="dxa"/>
            <w:tcBorders>
              <w:top w:val="nil"/>
              <w:left w:val="nil"/>
              <w:bottom w:val="single" w:sz="4" w:space="0" w:color="auto"/>
              <w:right w:val="single" w:sz="4" w:space="0" w:color="auto"/>
            </w:tcBorders>
            <w:shd w:val="clear" w:color="auto" w:fill="auto"/>
            <w:noWrap/>
            <w:vAlign w:val="center"/>
            <w:hideMark/>
          </w:tcPr>
          <w:p w14:paraId="789C1DF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020 03 71410</w:t>
            </w:r>
          </w:p>
        </w:tc>
        <w:tc>
          <w:tcPr>
            <w:tcW w:w="444" w:type="dxa"/>
            <w:tcBorders>
              <w:top w:val="nil"/>
              <w:left w:val="nil"/>
              <w:bottom w:val="single" w:sz="4" w:space="0" w:color="auto"/>
              <w:right w:val="single" w:sz="4" w:space="0" w:color="auto"/>
            </w:tcBorders>
            <w:shd w:val="clear" w:color="auto" w:fill="auto"/>
            <w:noWrap/>
            <w:vAlign w:val="center"/>
            <w:hideMark/>
          </w:tcPr>
          <w:p w14:paraId="18368E3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FFA5C4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2B3AFA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26707D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5764,4</w:t>
            </w:r>
          </w:p>
        </w:tc>
        <w:tc>
          <w:tcPr>
            <w:tcW w:w="995" w:type="dxa"/>
            <w:tcBorders>
              <w:top w:val="nil"/>
              <w:left w:val="nil"/>
              <w:bottom w:val="single" w:sz="4" w:space="0" w:color="auto"/>
              <w:right w:val="single" w:sz="4" w:space="0" w:color="auto"/>
            </w:tcBorders>
            <w:shd w:val="clear" w:color="auto" w:fill="auto"/>
            <w:noWrap/>
            <w:vAlign w:val="center"/>
            <w:hideMark/>
          </w:tcPr>
          <w:p w14:paraId="45A593D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7C25377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ACD759F" w14:textId="77777777" w:rsidR="003A3200" w:rsidRPr="003A3200" w:rsidRDefault="003A3200" w:rsidP="003A3200">
            <w:pPr>
              <w:rPr>
                <w:rFonts w:eastAsia="Times New Roman"/>
                <w:sz w:val="20"/>
                <w:szCs w:val="20"/>
              </w:rPr>
            </w:pPr>
          </w:p>
        </w:tc>
      </w:tr>
      <w:tr w:rsidR="003A3200" w:rsidRPr="003A3200" w14:paraId="421C7869"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CC5B36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780BA0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020 03 71410</w:t>
            </w:r>
          </w:p>
        </w:tc>
        <w:tc>
          <w:tcPr>
            <w:tcW w:w="444" w:type="dxa"/>
            <w:tcBorders>
              <w:top w:val="nil"/>
              <w:left w:val="nil"/>
              <w:bottom w:val="single" w:sz="4" w:space="0" w:color="auto"/>
              <w:right w:val="single" w:sz="4" w:space="0" w:color="auto"/>
            </w:tcBorders>
            <w:shd w:val="clear" w:color="auto" w:fill="auto"/>
            <w:noWrap/>
            <w:vAlign w:val="center"/>
            <w:hideMark/>
          </w:tcPr>
          <w:p w14:paraId="406E8F0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C72584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9B2BB3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610</w:t>
            </w:r>
          </w:p>
        </w:tc>
        <w:tc>
          <w:tcPr>
            <w:tcW w:w="1138" w:type="dxa"/>
            <w:tcBorders>
              <w:top w:val="nil"/>
              <w:left w:val="nil"/>
              <w:bottom w:val="single" w:sz="4" w:space="0" w:color="auto"/>
              <w:right w:val="single" w:sz="4" w:space="0" w:color="auto"/>
            </w:tcBorders>
            <w:shd w:val="clear" w:color="auto" w:fill="auto"/>
            <w:noWrap/>
            <w:vAlign w:val="center"/>
            <w:hideMark/>
          </w:tcPr>
          <w:p w14:paraId="58C4479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5764,4</w:t>
            </w:r>
          </w:p>
        </w:tc>
        <w:tc>
          <w:tcPr>
            <w:tcW w:w="995" w:type="dxa"/>
            <w:tcBorders>
              <w:top w:val="nil"/>
              <w:left w:val="nil"/>
              <w:bottom w:val="single" w:sz="4" w:space="0" w:color="auto"/>
              <w:right w:val="single" w:sz="4" w:space="0" w:color="auto"/>
            </w:tcBorders>
            <w:shd w:val="clear" w:color="auto" w:fill="auto"/>
            <w:noWrap/>
            <w:vAlign w:val="center"/>
            <w:hideMark/>
          </w:tcPr>
          <w:p w14:paraId="7CFBC21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615138A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3F75249" w14:textId="77777777" w:rsidR="003A3200" w:rsidRPr="003A3200" w:rsidRDefault="003A3200" w:rsidP="003A3200">
            <w:pPr>
              <w:rPr>
                <w:rFonts w:eastAsia="Times New Roman"/>
                <w:sz w:val="20"/>
                <w:szCs w:val="20"/>
              </w:rPr>
            </w:pPr>
          </w:p>
        </w:tc>
      </w:tr>
      <w:tr w:rsidR="003A3200" w:rsidRPr="003A3200" w14:paraId="57FEC947"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9442F5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27D8ABE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020 03 72300</w:t>
            </w:r>
          </w:p>
        </w:tc>
        <w:tc>
          <w:tcPr>
            <w:tcW w:w="444" w:type="dxa"/>
            <w:tcBorders>
              <w:top w:val="nil"/>
              <w:left w:val="nil"/>
              <w:bottom w:val="single" w:sz="4" w:space="0" w:color="auto"/>
              <w:right w:val="single" w:sz="4" w:space="0" w:color="auto"/>
            </w:tcBorders>
            <w:shd w:val="clear" w:color="auto" w:fill="auto"/>
            <w:noWrap/>
            <w:vAlign w:val="center"/>
            <w:hideMark/>
          </w:tcPr>
          <w:p w14:paraId="3E4725C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A80A52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44D621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7B84B9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1 887,3</w:t>
            </w:r>
          </w:p>
        </w:tc>
        <w:tc>
          <w:tcPr>
            <w:tcW w:w="995" w:type="dxa"/>
            <w:tcBorders>
              <w:top w:val="nil"/>
              <w:left w:val="nil"/>
              <w:bottom w:val="single" w:sz="4" w:space="0" w:color="auto"/>
              <w:right w:val="single" w:sz="4" w:space="0" w:color="auto"/>
            </w:tcBorders>
            <w:shd w:val="clear" w:color="auto" w:fill="auto"/>
            <w:noWrap/>
            <w:vAlign w:val="center"/>
            <w:hideMark/>
          </w:tcPr>
          <w:p w14:paraId="2439C8A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1 887,3</w:t>
            </w:r>
          </w:p>
        </w:tc>
        <w:tc>
          <w:tcPr>
            <w:tcW w:w="991" w:type="dxa"/>
            <w:tcBorders>
              <w:top w:val="nil"/>
              <w:left w:val="nil"/>
              <w:bottom w:val="single" w:sz="4" w:space="0" w:color="auto"/>
              <w:right w:val="single" w:sz="4" w:space="0" w:color="auto"/>
            </w:tcBorders>
            <w:shd w:val="clear" w:color="auto" w:fill="auto"/>
            <w:noWrap/>
            <w:vAlign w:val="center"/>
            <w:hideMark/>
          </w:tcPr>
          <w:p w14:paraId="57D2DFB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1 887,3</w:t>
            </w:r>
          </w:p>
        </w:tc>
        <w:tc>
          <w:tcPr>
            <w:tcW w:w="222" w:type="dxa"/>
            <w:vAlign w:val="center"/>
            <w:hideMark/>
          </w:tcPr>
          <w:p w14:paraId="4FDC7845" w14:textId="77777777" w:rsidR="003A3200" w:rsidRPr="003A3200" w:rsidRDefault="003A3200" w:rsidP="003A3200">
            <w:pPr>
              <w:rPr>
                <w:rFonts w:eastAsia="Times New Roman"/>
                <w:sz w:val="20"/>
                <w:szCs w:val="20"/>
              </w:rPr>
            </w:pPr>
          </w:p>
        </w:tc>
      </w:tr>
      <w:tr w:rsidR="003A3200" w:rsidRPr="003A3200" w14:paraId="15C6522D"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47C9D4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BABA47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020 03 72300</w:t>
            </w:r>
          </w:p>
        </w:tc>
        <w:tc>
          <w:tcPr>
            <w:tcW w:w="444" w:type="dxa"/>
            <w:tcBorders>
              <w:top w:val="nil"/>
              <w:left w:val="nil"/>
              <w:bottom w:val="single" w:sz="4" w:space="0" w:color="auto"/>
              <w:right w:val="single" w:sz="4" w:space="0" w:color="auto"/>
            </w:tcBorders>
            <w:shd w:val="clear" w:color="auto" w:fill="auto"/>
            <w:noWrap/>
            <w:vAlign w:val="center"/>
            <w:hideMark/>
          </w:tcPr>
          <w:p w14:paraId="22D1F92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C4FE0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F75A25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610</w:t>
            </w:r>
          </w:p>
        </w:tc>
        <w:tc>
          <w:tcPr>
            <w:tcW w:w="1138" w:type="dxa"/>
            <w:tcBorders>
              <w:top w:val="nil"/>
              <w:left w:val="nil"/>
              <w:bottom w:val="single" w:sz="4" w:space="0" w:color="auto"/>
              <w:right w:val="single" w:sz="4" w:space="0" w:color="auto"/>
            </w:tcBorders>
            <w:shd w:val="clear" w:color="auto" w:fill="auto"/>
            <w:noWrap/>
            <w:vAlign w:val="center"/>
            <w:hideMark/>
          </w:tcPr>
          <w:p w14:paraId="6EE0E7B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1 887,3</w:t>
            </w:r>
          </w:p>
        </w:tc>
        <w:tc>
          <w:tcPr>
            <w:tcW w:w="995" w:type="dxa"/>
            <w:tcBorders>
              <w:top w:val="nil"/>
              <w:left w:val="nil"/>
              <w:bottom w:val="single" w:sz="4" w:space="0" w:color="auto"/>
              <w:right w:val="single" w:sz="4" w:space="0" w:color="auto"/>
            </w:tcBorders>
            <w:shd w:val="clear" w:color="auto" w:fill="auto"/>
            <w:noWrap/>
            <w:vAlign w:val="center"/>
            <w:hideMark/>
          </w:tcPr>
          <w:p w14:paraId="452780E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1 887,3</w:t>
            </w:r>
          </w:p>
        </w:tc>
        <w:tc>
          <w:tcPr>
            <w:tcW w:w="991" w:type="dxa"/>
            <w:tcBorders>
              <w:top w:val="nil"/>
              <w:left w:val="nil"/>
              <w:bottom w:val="single" w:sz="4" w:space="0" w:color="auto"/>
              <w:right w:val="single" w:sz="4" w:space="0" w:color="auto"/>
            </w:tcBorders>
            <w:shd w:val="clear" w:color="auto" w:fill="auto"/>
            <w:noWrap/>
            <w:vAlign w:val="center"/>
            <w:hideMark/>
          </w:tcPr>
          <w:p w14:paraId="1789C55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1 887,3</w:t>
            </w:r>
          </w:p>
        </w:tc>
        <w:tc>
          <w:tcPr>
            <w:tcW w:w="222" w:type="dxa"/>
            <w:vAlign w:val="center"/>
            <w:hideMark/>
          </w:tcPr>
          <w:p w14:paraId="1B653C48" w14:textId="77777777" w:rsidR="003A3200" w:rsidRPr="003A3200" w:rsidRDefault="003A3200" w:rsidP="003A3200">
            <w:pPr>
              <w:rPr>
                <w:rFonts w:eastAsia="Times New Roman"/>
                <w:sz w:val="20"/>
                <w:szCs w:val="20"/>
              </w:rPr>
            </w:pPr>
          </w:p>
        </w:tc>
      </w:tr>
      <w:tr w:rsidR="003A3200" w:rsidRPr="003A3200" w14:paraId="605EBA1F"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44B4EC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081A1E9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03 S2300</w:t>
            </w:r>
          </w:p>
        </w:tc>
        <w:tc>
          <w:tcPr>
            <w:tcW w:w="444" w:type="dxa"/>
            <w:tcBorders>
              <w:top w:val="nil"/>
              <w:left w:val="nil"/>
              <w:bottom w:val="single" w:sz="4" w:space="0" w:color="auto"/>
              <w:right w:val="single" w:sz="4" w:space="0" w:color="auto"/>
            </w:tcBorders>
            <w:shd w:val="clear" w:color="auto" w:fill="auto"/>
            <w:noWrap/>
            <w:vAlign w:val="center"/>
            <w:hideMark/>
          </w:tcPr>
          <w:p w14:paraId="6D14F2F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7B961E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DED4D5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3BD7A9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471,9</w:t>
            </w:r>
          </w:p>
        </w:tc>
        <w:tc>
          <w:tcPr>
            <w:tcW w:w="995" w:type="dxa"/>
            <w:tcBorders>
              <w:top w:val="nil"/>
              <w:left w:val="nil"/>
              <w:bottom w:val="single" w:sz="4" w:space="0" w:color="auto"/>
              <w:right w:val="single" w:sz="4" w:space="0" w:color="auto"/>
            </w:tcBorders>
            <w:shd w:val="clear" w:color="auto" w:fill="auto"/>
            <w:noWrap/>
            <w:vAlign w:val="center"/>
            <w:hideMark/>
          </w:tcPr>
          <w:p w14:paraId="6715E23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471,9</w:t>
            </w:r>
          </w:p>
        </w:tc>
        <w:tc>
          <w:tcPr>
            <w:tcW w:w="991" w:type="dxa"/>
            <w:tcBorders>
              <w:top w:val="nil"/>
              <w:left w:val="nil"/>
              <w:bottom w:val="single" w:sz="4" w:space="0" w:color="auto"/>
              <w:right w:val="single" w:sz="4" w:space="0" w:color="auto"/>
            </w:tcBorders>
            <w:shd w:val="clear" w:color="auto" w:fill="auto"/>
            <w:noWrap/>
            <w:vAlign w:val="center"/>
            <w:hideMark/>
          </w:tcPr>
          <w:p w14:paraId="4D94BB5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471,9</w:t>
            </w:r>
          </w:p>
        </w:tc>
        <w:tc>
          <w:tcPr>
            <w:tcW w:w="222" w:type="dxa"/>
            <w:vAlign w:val="center"/>
            <w:hideMark/>
          </w:tcPr>
          <w:p w14:paraId="5DE2C9A5" w14:textId="77777777" w:rsidR="003A3200" w:rsidRPr="003A3200" w:rsidRDefault="003A3200" w:rsidP="003A3200">
            <w:pPr>
              <w:rPr>
                <w:rFonts w:eastAsia="Times New Roman"/>
                <w:sz w:val="20"/>
                <w:szCs w:val="20"/>
              </w:rPr>
            </w:pPr>
          </w:p>
        </w:tc>
      </w:tr>
      <w:tr w:rsidR="003A3200" w:rsidRPr="003A3200" w14:paraId="7C8C44C0"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D1728C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Субсидии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6C843B3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03 S2300</w:t>
            </w:r>
          </w:p>
        </w:tc>
        <w:tc>
          <w:tcPr>
            <w:tcW w:w="444" w:type="dxa"/>
            <w:tcBorders>
              <w:top w:val="nil"/>
              <w:left w:val="nil"/>
              <w:bottom w:val="single" w:sz="4" w:space="0" w:color="auto"/>
              <w:right w:val="single" w:sz="4" w:space="0" w:color="auto"/>
            </w:tcBorders>
            <w:shd w:val="clear" w:color="auto" w:fill="auto"/>
            <w:noWrap/>
            <w:vAlign w:val="center"/>
            <w:hideMark/>
          </w:tcPr>
          <w:p w14:paraId="27E1E1B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F9DE14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6D7736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610</w:t>
            </w:r>
          </w:p>
        </w:tc>
        <w:tc>
          <w:tcPr>
            <w:tcW w:w="1138" w:type="dxa"/>
            <w:tcBorders>
              <w:top w:val="nil"/>
              <w:left w:val="nil"/>
              <w:bottom w:val="single" w:sz="4" w:space="0" w:color="auto"/>
              <w:right w:val="single" w:sz="4" w:space="0" w:color="auto"/>
            </w:tcBorders>
            <w:shd w:val="clear" w:color="auto" w:fill="auto"/>
            <w:noWrap/>
            <w:vAlign w:val="center"/>
            <w:hideMark/>
          </w:tcPr>
          <w:p w14:paraId="1272E26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471,9</w:t>
            </w:r>
          </w:p>
        </w:tc>
        <w:tc>
          <w:tcPr>
            <w:tcW w:w="995" w:type="dxa"/>
            <w:tcBorders>
              <w:top w:val="nil"/>
              <w:left w:val="nil"/>
              <w:bottom w:val="single" w:sz="4" w:space="0" w:color="auto"/>
              <w:right w:val="single" w:sz="4" w:space="0" w:color="auto"/>
            </w:tcBorders>
            <w:shd w:val="clear" w:color="auto" w:fill="auto"/>
            <w:noWrap/>
            <w:vAlign w:val="center"/>
            <w:hideMark/>
          </w:tcPr>
          <w:p w14:paraId="5C6454C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471,9</w:t>
            </w:r>
          </w:p>
        </w:tc>
        <w:tc>
          <w:tcPr>
            <w:tcW w:w="991" w:type="dxa"/>
            <w:tcBorders>
              <w:top w:val="nil"/>
              <w:left w:val="nil"/>
              <w:bottom w:val="single" w:sz="4" w:space="0" w:color="auto"/>
              <w:right w:val="single" w:sz="4" w:space="0" w:color="auto"/>
            </w:tcBorders>
            <w:shd w:val="clear" w:color="auto" w:fill="auto"/>
            <w:noWrap/>
            <w:vAlign w:val="center"/>
            <w:hideMark/>
          </w:tcPr>
          <w:p w14:paraId="1015E59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471,9</w:t>
            </w:r>
          </w:p>
        </w:tc>
        <w:tc>
          <w:tcPr>
            <w:tcW w:w="222" w:type="dxa"/>
            <w:vAlign w:val="center"/>
            <w:hideMark/>
          </w:tcPr>
          <w:p w14:paraId="331660CC" w14:textId="77777777" w:rsidR="003A3200" w:rsidRPr="003A3200" w:rsidRDefault="003A3200" w:rsidP="003A3200">
            <w:pPr>
              <w:rPr>
                <w:rFonts w:eastAsia="Times New Roman"/>
                <w:sz w:val="20"/>
                <w:szCs w:val="20"/>
              </w:rPr>
            </w:pPr>
          </w:p>
        </w:tc>
      </w:tr>
      <w:tr w:rsidR="003A3200" w:rsidRPr="003A3200" w14:paraId="69068582"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C36875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1319" w:type="dxa"/>
            <w:tcBorders>
              <w:top w:val="nil"/>
              <w:left w:val="nil"/>
              <w:bottom w:val="single" w:sz="4" w:space="0" w:color="auto"/>
              <w:right w:val="single" w:sz="4" w:space="0" w:color="auto"/>
            </w:tcBorders>
            <w:shd w:val="clear" w:color="auto" w:fill="auto"/>
            <w:noWrap/>
            <w:vAlign w:val="center"/>
            <w:hideMark/>
          </w:tcPr>
          <w:p w14:paraId="42F3E05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03 L5191</w:t>
            </w:r>
          </w:p>
        </w:tc>
        <w:tc>
          <w:tcPr>
            <w:tcW w:w="444" w:type="dxa"/>
            <w:tcBorders>
              <w:top w:val="nil"/>
              <w:left w:val="nil"/>
              <w:bottom w:val="single" w:sz="4" w:space="0" w:color="auto"/>
              <w:right w:val="single" w:sz="4" w:space="0" w:color="auto"/>
            </w:tcBorders>
            <w:shd w:val="clear" w:color="auto" w:fill="auto"/>
            <w:noWrap/>
            <w:vAlign w:val="center"/>
            <w:hideMark/>
          </w:tcPr>
          <w:p w14:paraId="20F13BA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189257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56E425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1F482E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134,9</w:t>
            </w:r>
          </w:p>
        </w:tc>
        <w:tc>
          <w:tcPr>
            <w:tcW w:w="995" w:type="dxa"/>
            <w:tcBorders>
              <w:top w:val="nil"/>
              <w:left w:val="nil"/>
              <w:bottom w:val="single" w:sz="4" w:space="0" w:color="auto"/>
              <w:right w:val="single" w:sz="4" w:space="0" w:color="auto"/>
            </w:tcBorders>
            <w:shd w:val="clear" w:color="auto" w:fill="auto"/>
            <w:noWrap/>
            <w:vAlign w:val="center"/>
            <w:hideMark/>
          </w:tcPr>
          <w:p w14:paraId="2C4E128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141,4</w:t>
            </w:r>
          </w:p>
        </w:tc>
        <w:tc>
          <w:tcPr>
            <w:tcW w:w="991" w:type="dxa"/>
            <w:tcBorders>
              <w:top w:val="nil"/>
              <w:left w:val="nil"/>
              <w:bottom w:val="single" w:sz="4" w:space="0" w:color="auto"/>
              <w:right w:val="single" w:sz="4" w:space="0" w:color="auto"/>
            </w:tcBorders>
            <w:shd w:val="clear" w:color="auto" w:fill="auto"/>
            <w:noWrap/>
            <w:vAlign w:val="center"/>
            <w:hideMark/>
          </w:tcPr>
          <w:p w14:paraId="4A29E3F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145,0</w:t>
            </w:r>
          </w:p>
        </w:tc>
        <w:tc>
          <w:tcPr>
            <w:tcW w:w="222" w:type="dxa"/>
            <w:vAlign w:val="center"/>
            <w:hideMark/>
          </w:tcPr>
          <w:p w14:paraId="441B5E89" w14:textId="77777777" w:rsidR="003A3200" w:rsidRPr="003A3200" w:rsidRDefault="003A3200" w:rsidP="003A3200">
            <w:pPr>
              <w:rPr>
                <w:rFonts w:eastAsia="Times New Roman"/>
                <w:sz w:val="20"/>
                <w:szCs w:val="20"/>
              </w:rPr>
            </w:pPr>
          </w:p>
        </w:tc>
      </w:tr>
      <w:tr w:rsidR="003A3200" w:rsidRPr="003A3200" w14:paraId="620C41A6"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A3CC0F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Субсидия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7C39D6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03 L5191</w:t>
            </w:r>
          </w:p>
        </w:tc>
        <w:tc>
          <w:tcPr>
            <w:tcW w:w="444" w:type="dxa"/>
            <w:tcBorders>
              <w:top w:val="nil"/>
              <w:left w:val="nil"/>
              <w:bottom w:val="single" w:sz="4" w:space="0" w:color="auto"/>
              <w:right w:val="single" w:sz="4" w:space="0" w:color="auto"/>
            </w:tcBorders>
            <w:shd w:val="clear" w:color="auto" w:fill="auto"/>
            <w:noWrap/>
            <w:vAlign w:val="center"/>
            <w:hideMark/>
          </w:tcPr>
          <w:p w14:paraId="367AFBF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7213AB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0D6BF0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610</w:t>
            </w:r>
          </w:p>
        </w:tc>
        <w:tc>
          <w:tcPr>
            <w:tcW w:w="1138" w:type="dxa"/>
            <w:tcBorders>
              <w:top w:val="nil"/>
              <w:left w:val="nil"/>
              <w:bottom w:val="single" w:sz="4" w:space="0" w:color="auto"/>
              <w:right w:val="single" w:sz="4" w:space="0" w:color="auto"/>
            </w:tcBorders>
            <w:shd w:val="clear" w:color="auto" w:fill="auto"/>
            <w:noWrap/>
            <w:vAlign w:val="center"/>
            <w:hideMark/>
          </w:tcPr>
          <w:p w14:paraId="096C022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134,9</w:t>
            </w:r>
          </w:p>
        </w:tc>
        <w:tc>
          <w:tcPr>
            <w:tcW w:w="995" w:type="dxa"/>
            <w:tcBorders>
              <w:top w:val="nil"/>
              <w:left w:val="nil"/>
              <w:bottom w:val="single" w:sz="4" w:space="0" w:color="auto"/>
              <w:right w:val="single" w:sz="4" w:space="0" w:color="auto"/>
            </w:tcBorders>
            <w:shd w:val="clear" w:color="auto" w:fill="auto"/>
            <w:noWrap/>
            <w:vAlign w:val="center"/>
            <w:hideMark/>
          </w:tcPr>
          <w:p w14:paraId="0F9B875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141,4</w:t>
            </w:r>
          </w:p>
        </w:tc>
        <w:tc>
          <w:tcPr>
            <w:tcW w:w="991" w:type="dxa"/>
            <w:tcBorders>
              <w:top w:val="nil"/>
              <w:left w:val="nil"/>
              <w:bottom w:val="single" w:sz="4" w:space="0" w:color="auto"/>
              <w:right w:val="single" w:sz="4" w:space="0" w:color="auto"/>
            </w:tcBorders>
            <w:shd w:val="clear" w:color="auto" w:fill="auto"/>
            <w:noWrap/>
            <w:vAlign w:val="center"/>
            <w:hideMark/>
          </w:tcPr>
          <w:p w14:paraId="5CA48B3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145,0</w:t>
            </w:r>
          </w:p>
        </w:tc>
        <w:tc>
          <w:tcPr>
            <w:tcW w:w="222" w:type="dxa"/>
            <w:vAlign w:val="center"/>
            <w:hideMark/>
          </w:tcPr>
          <w:p w14:paraId="2F7CCE8A" w14:textId="77777777" w:rsidR="003A3200" w:rsidRPr="003A3200" w:rsidRDefault="003A3200" w:rsidP="003A3200">
            <w:pPr>
              <w:rPr>
                <w:rFonts w:eastAsia="Times New Roman"/>
                <w:sz w:val="20"/>
                <w:szCs w:val="20"/>
              </w:rPr>
            </w:pPr>
          </w:p>
        </w:tc>
      </w:tr>
      <w:tr w:rsidR="003A3200" w:rsidRPr="003A3200" w14:paraId="39EFC4A5"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B3F5C0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1319" w:type="dxa"/>
            <w:tcBorders>
              <w:top w:val="nil"/>
              <w:left w:val="nil"/>
              <w:bottom w:val="single" w:sz="4" w:space="0" w:color="auto"/>
              <w:right w:val="single" w:sz="4" w:space="0" w:color="auto"/>
            </w:tcBorders>
            <w:shd w:val="clear" w:color="auto" w:fill="auto"/>
            <w:noWrap/>
            <w:vAlign w:val="center"/>
            <w:hideMark/>
          </w:tcPr>
          <w:p w14:paraId="18B9CFB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03 L5191</w:t>
            </w:r>
          </w:p>
        </w:tc>
        <w:tc>
          <w:tcPr>
            <w:tcW w:w="444" w:type="dxa"/>
            <w:tcBorders>
              <w:top w:val="nil"/>
              <w:left w:val="nil"/>
              <w:bottom w:val="single" w:sz="4" w:space="0" w:color="auto"/>
              <w:right w:val="single" w:sz="4" w:space="0" w:color="auto"/>
            </w:tcBorders>
            <w:shd w:val="clear" w:color="auto" w:fill="auto"/>
            <w:noWrap/>
            <w:vAlign w:val="center"/>
            <w:hideMark/>
          </w:tcPr>
          <w:p w14:paraId="2B622C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05E348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91105E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D1BCB2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w:t>
            </w:r>
          </w:p>
        </w:tc>
        <w:tc>
          <w:tcPr>
            <w:tcW w:w="995" w:type="dxa"/>
            <w:tcBorders>
              <w:top w:val="nil"/>
              <w:left w:val="nil"/>
              <w:bottom w:val="single" w:sz="4" w:space="0" w:color="auto"/>
              <w:right w:val="single" w:sz="4" w:space="0" w:color="auto"/>
            </w:tcBorders>
            <w:shd w:val="clear" w:color="auto" w:fill="auto"/>
            <w:noWrap/>
            <w:vAlign w:val="center"/>
            <w:hideMark/>
          </w:tcPr>
          <w:p w14:paraId="3E4E64E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w:t>
            </w:r>
          </w:p>
        </w:tc>
        <w:tc>
          <w:tcPr>
            <w:tcW w:w="991" w:type="dxa"/>
            <w:tcBorders>
              <w:top w:val="nil"/>
              <w:left w:val="nil"/>
              <w:bottom w:val="single" w:sz="4" w:space="0" w:color="auto"/>
              <w:right w:val="single" w:sz="4" w:space="0" w:color="auto"/>
            </w:tcBorders>
            <w:shd w:val="clear" w:color="auto" w:fill="auto"/>
            <w:noWrap/>
            <w:vAlign w:val="center"/>
            <w:hideMark/>
          </w:tcPr>
          <w:p w14:paraId="6081A67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w:t>
            </w:r>
          </w:p>
        </w:tc>
        <w:tc>
          <w:tcPr>
            <w:tcW w:w="222" w:type="dxa"/>
            <w:vAlign w:val="center"/>
            <w:hideMark/>
          </w:tcPr>
          <w:p w14:paraId="68DB238D" w14:textId="77777777" w:rsidR="003A3200" w:rsidRPr="003A3200" w:rsidRDefault="003A3200" w:rsidP="003A3200">
            <w:pPr>
              <w:rPr>
                <w:rFonts w:eastAsia="Times New Roman"/>
                <w:sz w:val="20"/>
                <w:szCs w:val="20"/>
              </w:rPr>
            </w:pPr>
          </w:p>
        </w:tc>
      </w:tr>
      <w:tr w:rsidR="003A3200" w:rsidRPr="003A3200" w14:paraId="119CFFD5"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E57C16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Субсидия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7A3C05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03 L5191</w:t>
            </w:r>
          </w:p>
        </w:tc>
        <w:tc>
          <w:tcPr>
            <w:tcW w:w="444" w:type="dxa"/>
            <w:tcBorders>
              <w:top w:val="nil"/>
              <w:left w:val="nil"/>
              <w:bottom w:val="single" w:sz="4" w:space="0" w:color="auto"/>
              <w:right w:val="single" w:sz="4" w:space="0" w:color="auto"/>
            </w:tcBorders>
            <w:shd w:val="clear" w:color="auto" w:fill="auto"/>
            <w:noWrap/>
            <w:vAlign w:val="center"/>
            <w:hideMark/>
          </w:tcPr>
          <w:p w14:paraId="7015E83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379C14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0F85EB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610</w:t>
            </w:r>
          </w:p>
        </w:tc>
        <w:tc>
          <w:tcPr>
            <w:tcW w:w="1138" w:type="dxa"/>
            <w:tcBorders>
              <w:top w:val="nil"/>
              <w:left w:val="nil"/>
              <w:bottom w:val="single" w:sz="4" w:space="0" w:color="auto"/>
              <w:right w:val="single" w:sz="4" w:space="0" w:color="auto"/>
            </w:tcBorders>
            <w:shd w:val="clear" w:color="auto" w:fill="auto"/>
            <w:noWrap/>
            <w:vAlign w:val="center"/>
            <w:hideMark/>
          </w:tcPr>
          <w:p w14:paraId="135571F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w:t>
            </w:r>
          </w:p>
        </w:tc>
        <w:tc>
          <w:tcPr>
            <w:tcW w:w="995" w:type="dxa"/>
            <w:tcBorders>
              <w:top w:val="nil"/>
              <w:left w:val="nil"/>
              <w:bottom w:val="single" w:sz="4" w:space="0" w:color="auto"/>
              <w:right w:val="single" w:sz="4" w:space="0" w:color="auto"/>
            </w:tcBorders>
            <w:shd w:val="clear" w:color="auto" w:fill="auto"/>
            <w:noWrap/>
            <w:vAlign w:val="center"/>
            <w:hideMark/>
          </w:tcPr>
          <w:p w14:paraId="5002A78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w:t>
            </w:r>
          </w:p>
        </w:tc>
        <w:tc>
          <w:tcPr>
            <w:tcW w:w="991" w:type="dxa"/>
            <w:tcBorders>
              <w:top w:val="nil"/>
              <w:left w:val="nil"/>
              <w:bottom w:val="single" w:sz="4" w:space="0" w:color="auto"/>
              <w:right w:val="single" w:sz="4" w:space="0" w:color="auto"/>
            </w:tcBorders>
            <w:shd w:val="clear" w:color="auto" w:fill="auto"/>
            <w:noWrap/>
            <w:vAlign w:val="center"/>
            <w:hideMark/>
          </w:tcPr>
          <w:p w14:paraId="10E22E8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w:t>
            </w:r>
          </w:p>
        </w:tc>
        <w:tc>
          <w:tcPr>
            <w:tcW w:w="222" w:type="dxa"/>
            <w:vAlign w:val="center"/>
            <w:hideMark/>
          </w:tcPr>
          <w:p w14:paraId="5020B3C2" w14:textId="77777777" w:rsidR="003A3200" w:rsidRPr="003A3200" w:rsidRDefault="003A3200" w:rsidP="003A3200">
            <w:pPr>
              <w:rPr>
                <w:rFonts w:eastAsia="Times New Roman"/>
                <w:sz w:val="20"/>
                <w:szCs w:val="20"/>
              </w:rPr>
            </w:pPr>
          </w:p>
        </w:tc>
      </w:tr>
      <w:tr w:rsidR="003A3200" w:rsidRPr="003A3200" w14:paraId="02900A17"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F0F4680"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Совершенствование системы дополнительного образования в сфере культуры</w:t>
            </w:r>
          </w:p>
        </w:tc>
        <w:tc>
          <w:tcPr>
            <w:tcW w:w="1319" w:type="dxa"/>
            <w:tcBorders>
              <w:top w:val="nil"/>
              <w:left w:val="nil"/>
              <w:bottom w:val="single" w:sz="4" w:space="0" w:color="auto"/>
              <w:right w:val="single" w:sz="4" w:space="0" w:color="auto"/>
            </w:tcBorders>
            <w:shd w:val="clear" w:color="auto" w:fill="auto"/>
            <w:noWrap/>
            <w:vAlign w:val="center"/>
            <w:hideMark/>
          </w:tcPr>
          <w:p w14:paraId="1810783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020 04 00000</w:t>
            </w:r>
          </w:p>
        </w:tc>
        <w:tc>
          <w:tcPr>
            <w:tcW w:w="444" w:type="dxa"/>
            <w:tcBorders>
              <w:top w:val="nil"/>
              <w:left w:val="nil"/>
              <w:bottom w:val="single" w:sz="4" w:space="0" w:color="auto"/>
              <w:right w:val="single" w:sz="4" w:space="0" w:color="auto"/>
            </w:tcBorders>
            <w:shd w:val="clear" w:color="auto" w:fill="auto"/>
            <w:noWrap/>
            <w:vAlign w:val="center"/>
            <w:hideMark/>
          </w:tcPr>
          <w:p w14:paraId="4AE0960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4E9097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B1C585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976F4F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89 418,3</w:t>
            </w:r>
          </w:p>
        </w:tc>
        <w:tc>
          <w:tcPr>
            <w:tcW w:w="995" w:type="dxa"/>
            <w:tcBorders>
              <w:top w:val="nil"/>
              <w:left w:val="nil"/>
              <w:bottom w:val="single" w:sz="4" w:space="0" w:color="auto"/>
              <w:right w:val="single" w:sz="4" w:space="0" w:color="auto"/>
            </w:tcBorders>
            <w:shd w:val="clear" w:color="auto" w:fill="auto"/>
            <w:noWrap/>
            <w:vAlign w:val="center"/>
            <w:hideMark/>
          </w:tcPr>
          <w:p w14:paraId="539FF03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26 395,5</w:t>
            </w:r>
          </w:p>
        </w:tc>
        <w:tc>
          <w:tcPr>
            <w:tcW w:w="991" w:type="dxa"/>
            <w:tcBorders>
              <w:top w:val="nil"/>
              <w:left w:val="nil"/>
              <w:bottom w:val="single" w:sz="4" w:space="0" w:color="auto"/>
              <w:right w:val="single" w:sz="4" w:space="0" w:color="auto"/>
            </w:tcBorders>
            <w:shd w:val="clear" w:color="auto" w:fill="auto"/>
            <w:noWrap/>
            <w:vAlign w:val="center"/>
            <w:hideMark/>
          </w:tcPr>
          <w:p w14:paraId="39CF0A9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26 395,5</w:t>
            </w:r>
          </w:p>
        </w:tc>
        <w:tc>
          <w:tcPr>
            <w:tcW w:w="222" w:type="dxa"/>
            <w:vAlign w:val="center"/>
            <w:hideMark/>
          </w:tcPr>
          <w:p w14:paraId="56D69E9E" w14:textId="77777777" w:rsidR="003A3200" w:rsidRPr="003A3200" w:rsidRDefault="003A3200" w:rsidP="003A3200">
            <w:pPr>
              <w:rPr>
                <w:rFonts w:eastAsia="Times New Roman"/>
                <w:sz w:val="20"/>
                <w:szCs w:val="20"/>
              </w:rPr>
            </w:pPr>
          </w:p>
        </w:tc>
      </w:tr>
      <w:tr w:rsidR="003A3200" w:rsidRPr="003A3200" w14:paraId="42296789"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ADFBD0A"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24641AA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020 04 00000</w:t>
            </w:r>
          </w:p>
        </w:tc>
        <w:tc>
          <w:tcPr>
            <w:tcW w:w="444" w:type="dxa"/>
            <w:tcBorders>
              <w:top w:val="nil"/>
              <w:left w:val="nil"/>
              <w:bottom w:val="single" w:sz="4" w:space="0" w:color="auto"/>
              <w:right w:val="single" w:sz="4" w:space="0" w:color="auto"/>
            </w:tcBorders>
            <w:shd w:val="clear" w:color="auto" w:fill="auto"/>
            <w:noWrap/>
            <w:vAlign w:val="center"/>
            <w:hideMark/>
          </w:tcPr>
          <w:p w14:paraId="2F603AF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9C1C5B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9CB67C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B593D1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89 418,3</w:t>
            </w:r>
          </w:p>
        </w:tc>
        <w:tc>
          <w:tcPr>
            <w:tcW w:w="995" w:type="dxa"/>
            <w:tcBorders>
              <w:top w:val="nil"/>
              <w:left w:val="nil"/>
              <w:bottom w:val="single" w:sz="4" w:space="0" w:color="auto"/>
              <w:right w:val="single" w:sz="4" w:space="0" w:color="auto"/>
            </w:tcBorders>
            <w:shd w:val="clear" w:color="auto" w:fill="auto"/>
            <w:noWrap/>
            <w:vAlign w:val="center"/>
            <w:hideMark/>
          </w:tcPr>
          <w:p w14:paraId="398AA37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26 395,5</w:t>
            </w:r>
          </w:p>
        </w:tc>
        <w:tc>
          <w:tcPr>
            <w:tcW w:w="991" w:type="dxa"/>
            <w:tcBorders>
              <w:top w:val="nil"/>
              <w:left w:val="nil"/>
              <w:bottom w:val="single" w:sz="4" w:space="0" w:color="auto"/>
              <w:right w:val="single" w:sz="4" w:space="0" w:color="auto"/>
            </w:tcBorders>
            <w:shd w:val="clear" w:color="auto" w:fill="auto"/>
            <w:noWrap/>
            <w:vAlign w:val="center"/>
            <w:hideMark/>
          </w:tcPr>
          <w:p w14:paraId="16AD872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26 395,5</w:t>
            </w:r>
          </w:p>
        </w:tc>
        <w:tc>
          <w:tcPr>
            <w:tcW w:w="222" w:type="dxa"/>
            <w:vAlign w:val="center"/>
            <w:hideMark/>
          </w:tcPr>
          <w:p w14:paraId="1A261612" w14:textId="77777777" w:rsidR="003A3200" w:rsidRPr="003A3200" w:rsidRDefault="003A3200" w:rsidP="003A3200">
            <w:pPr>
              <w:rPr>
                <w:rFonts w:eastAsia="Times New Roman"/>
                <w:sz w:val="20"/>
                <w:szCs w:val="20"/>
              </w:rPr>
            </w:pPr>
          </w:p>
        </w:tc>
      </w:tr>
      <w:tr w:rsidR="003A3200" w:rsidRPr="003A3200" w14:paraId="3DCFCBEF"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975D90C"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Дополнительное образование детей</w:t>
            </w:r>
          </w:p>
        </w:tc>
        <w:tc>
          <w:tcPr>
            <w:tcW w:w="1319" w:type="dxa"/>
            <w:tcBorders>
              <w:top w:val="nil"/>
              <w:left w:val="nil"/>
              <w:bottom w:val="single" w:sz="4" w:space="0" w:color="auto"/>
              <w:right w:val="single" w:sz="4" w:space="0" w:color="auto"/>
            </w:tcBorders>
            <w:shd w:val="clear" w:color="auto" w:fill="auto"/>
            <w:noWrap/>
            <w:vAlign w:val="center"/>
            <w:hideMark/>
          </w:tcPr>
          <w:p w14:paraId="491478E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020 04 00000</w:t>
            </w:r>
          </w:p>
        </w:tc>
        <w:tc>
          <w:tcPr>
            <w:tcW w:w="444" w:type="dxa"/>
            <w:tcBorders>
              <w:top w:val="nil"/>
              <w:left w:val="nil"/>
              <w:bottom w:val="single" w:sz="4" w:space="0" w:color="auto"/>
              <w:right w:val="single" w:sz="4" w:space="0" w:color="auto"/>
            </w:tcBorders>
            <w:shd w:val="clear" w:color="auto" w:fill="auto"/>
            <w:noWrap/>
            <w:vAlign w:val="center"/>
            <w:hideMark/>
          </w:tcPr>
          <w:p w14:paraId="316E093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5641C4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C9EC54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20453E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89 418,3</w:t>
            </w:r>
          </w:p>
        </w:tc>
        <w:tc>
          <w:tcPr>
            <w:tcW w:w="995" w:type="dxa"/>
            <w:tcBorders>
              <w:top w:val="nil"/>
              <w:left w:val="nil"/>
              <w:bottom w:val="single" w:sz="4" w:space="0" w:color="auto"/>
              <w:right w:val="single" w:sz="4" w:space="0" w:color="auto"/>
            </w:tcBorders>
            <w:shd w:val="clear" w:color="auto" w:fill="auto"/>
            <w:noWrap/>
            <w:vAlign w:val="center"/>
            <w:hideMark/>
          </w:tcPr>
          <w:p w14:paraId="7B135D1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26 395,5</w:t>
            </w:r>
          </w:p>
        </w:tc>
        <w:tc>
          <w:tcPr>
            <w:tcW w:w="991" w:type="dxa"/>
            <w:tcBorders>
              <w:top w:val="nil"/>
              <w:left w:val="nil"/>
              <w:bottom w:val="single" w:sz="4" w:space="0" w:color="auto"/>
              <w:right w:val="single" w:sz="4" w:space="0" w:color="auto"/>
            </w:tcBorders>
            <w:shd w:val="clear" w:color="auto" w:fill="auto"/>
            <w:noWrap/>
            <w:vAlign w:val="center"/>
            <w:hideMark/>
          </w:tcPr>
          <w:p w14:paraId="30E83B7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26 395,5</w:t>
            </w:r>
          </w:p>
        </w:tc>
        <w:tc>
          <w:tcPr>
            <w:tcW w:w="222" w:type="dxa"/>
            <w:vAlign w:val="center"/>
            <w:hideMark/>
          </w:tcPr>
          <w:p w14:paraId="583D2C0D" w14:textId="77777777" w:rsidR="003A3200" w:rsidRPr="003A3200" w:rsidRDefault="003A3200" w:rsidP="003A3200">
            <w:pPr>
              <w:rPr>
                <w:rFonts w:eastAsia="Times New Roman"/>
                <w:sz w:val="20"/>
                <w:szCs w:val="20"/>
              </w:rPr>
            </w:pPr>
          </w:p>
        </w:tc>
      </w:tr>
      <w:tr w:rsidR="003A3200" w:rsidRPr="003A3200" w14:paraId="4EA62975"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7CF682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деятельности муниципальных автономных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1ADBF30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020 04 20040</w:t>
            </w:r>
          </w:p>
        </w:tc>
        <w:tc>
          <w:tcPr>
            <w:tcW w:w="444" w:type="dxa"/>
            <w:tcBorders>
              <w:top w:val="nil"/>
              <w:left w:val="nil"/>
              <w:bottom w:val="single" w:sz="4" w:space="0" w:color="auto"/>
              <w:right w:val="single" w:sz="4" w:space="0" w:color="auto"/>
            </w:tcBorders>
            <w:shd w:val="clear" w:color="auto" w:fill="auto"/>
            <w:noWrap/>
            <w:vAlign w:val="center"/>
            <w:hideMark/>
          </w:tcPr>
          <w:p w14:paraId="0306BF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4EED7D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9DC251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D887C4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24 698,0</w:t>
            </w:r>
          </w:p>
        </w:tc>
        <w:tc>
          <w:tcPr>
            <w:tcW w:w="995" w:type="dxa"/>
            <w:tcBorders>
              <w:top w:val="nil"/>
              <w:left w:val="nil"/>
              <w:bottom w:val="single" w:sz="4" w:space="0" w:color="auto"/>
              <w:right w:val="single" w:sz="4" w:space="0" w:color="auto"/>
            </w:tcBorders>
            <w:shd w:val="clear" w:color="auto" w:fill="auto"/>
            <w:noWrap/>
            <w:vAlign w:val="center"/>
            <w:hideMark/>
          </w:tcPr>
          <w:p w14:paraId="1813EF0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24 698,0</w:t>
            </w:r>
          </w:p>
        </w:tc>
        <w:tc>
          <w:tcPr>
            <w:tcW w:w="991" w:type="dxa"/>
            <w:tcBorders>
              <w:top w:val="nil"/>
              <w:left w:val="nil"/>
              <w:bottom w:val="single" w:sz="4" w:space="0" w:color="auto"/>
              <w:right w:val="single" w:sz="4" w:space="0" w:color="auto"/>
            </w:tcBorders>
            <w:shd w:val="clear" w:color="auto" w:fill="auto"/>
            <w:noWrap/>
            <w:vAlign w:val="center"/>
            <w:hideMark/>
          </w:tcPr>
          <w:p w14:paraId="4FC6C85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24 698,0</w:t>
            </w:r>
          </w:p>
        </w:tc>
        <w:tc>
          <w:tcPr>
            <w:tcW w:w="222" w:type="dxa"/>
            <w:vAlign w:val="center"/>
            <w:hideMark/>
          </w:tcPr>
          <w:p w14:paraId="17FFE2A2" w14:textId="77777777" w:rsidR="003A3200" w:rsidRPr="003A3200" w:rsidRDefault="003A3200" w:rsidP="003A3200">
            <w:pPr>
              <w:rPr>
                <w:rFonts w:eastAsia="Times New Roman"/>
                <w:sz w:val="20"/>
                <w:szCs w:val="20"/>
              </w:rPr>
            </w:pPr>
          </w:p>
        </w:tc>
      </w:tr>
      <w:tr w:rsidR="003A3200" w:rsidRPr="003A3200" w14:paraId="4F0D2C3D"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79147B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7B792BF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020 04 20040</w:t>
            </w:r>
          </w:p>
        </w:tc>
        <w:tc>
          <w:tcPr>
            <w:tcW w:w="444" w:type="dxa"/>
            <w:tcBorders>
              <w:top w:val="nil"/>
              <w:left w:val="nil"/>
              <w:bottom w:val="single" w:sz="4" w:space="0" w:color="auto"/>
              <w:right w:val="single" w:sz="4" w:space="0" w:color="auto"/>
            </w:tcBorders>
            <w:shd w:val="clear" w:color="auto" w:fill="auto"/>
            <w:noWrap/>
            <w:vAlign w:val="center"/>
            <w:hideMark/>
          </w:tcPr>
          <w:p w14:paraId="72999A6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C5F17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9CDEA3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3B9EA3A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24 698,0</w:t>
            </w:r>
          </w:p>
        </w:tc>
        <w:tc>
          <w:tcPr>
            <w:tcW w:w="995" w:type="dxa"/>
            <w:tcBorders>
              <w:top w:val="nil"/>
              <w:left w:val="nil"/>
              <w:bottom w:val="single" w:sz="4" w:space="0" w:color="auto"/>
              <w:right w:val="single" w:sz="4" w:space="0" w:color="auto"/>
            </w:tcBorders>
            <w:shd w:val="clear" w:color="auto" w:fill="auto"/>
            <w:noWrap/>
            <w:vAlign w:val="center"/>
            <w:hideMark/>
          </w:tcPr>
          <w:p w14:paraId="4FF94AE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24 698,0</w:t>
            </w:r>
          </w:p>
        </w:tc>
        <w:tc>
          <w:tcPr>
            <w:tcW w:w="991" w:type="dxa"/>
            <w:tcBorders>
              <w:top w:val="nil"/>
              <w:left w:val="nil"/>
              <w:bottom w:val="single" w:sz="4" w:space="0" w:color="auto"/>
              <w:right w:val="single" w:sz="4" w:space="0" w:color="auto"/>
            </w:tcBorders>
            <w:shd w:val="clear" w:color="auto" w:fill="auto"/>
            <w:noWrap/>
            <w:vAlign w:val="center"/>
            <w:hideMark/>
          </w:tcPr>
          <w:p w14:paraId="29BB8F2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24 698,0</w:t>
            </w:r>
          </w:p>
        </w:tc>
        <w:tc>
          <w:tcPr>
            <w:tcW w:w="222" w:type="dxa"/>
            <w:vAlign w:val="center"/>
            <w:hideMark/>
          </w:tcPr>
          <w:p w14:paraId="1B70BCF1" w14:textId="77777777" w:rsidR="003A3200" w:rsidRPr="003A3200" w:rsidRDefault="003A3200" w:rsidP="003A3200">
            <w:pPr>
              <w:rPr>
                <w:rFonts w:eastAsia="Times New Roman"/>
                <w:sz w:val="20"/>
                <w:szCs w:val="20"/>
              </w:rPr>
            </w:pPr>
          </w:p>
        </w:tc>
      </w:tr>
      <w:tr w:rsidR="003A3200" w:rsidRPr="003A3200" w14:paraId="25DEC923"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766ECF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1319" w:type="dxa"/>
            <w:tcBorders>
              <w:top w:val="nil"/>
              <w:left w:val="nil"/>
              <w:bottom w:val="single" w:sz="4" w:space="0" w:color="auto"/>
              <w:right w:val="single" w:sz="4" w:space="0" w:color="auto"/>
            </w:tcBorders>
            <w:shd w:val="clear" w:color="auto" w:fill="auto"/>
            <w:noWrap/>
            <w:vAlign w:val="center"/>
            <w:hideMark/>
          </w:tcPr>
          <w:p w14:paraId="529D7A2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020 04 71410</w:t>
            </w:r>
          </w:p>
        </w:tc>
        <w:tc>
          <w:tcPr>
            <w:tcW w:w="444" w:type="dxa"/>
            <w:tcBorders>
              <w:top w:val="nil"/>
              <w:left w:val="nil"/>
              <w:bottom w:val="single" w:sz="4" w:space="0" w:color="auto"/>
              <w:right w:val="single" w:sz="4" w:space="0" w:color="auto"/>
            </w:tcBorders>
            <w:shd w:val="clear" w:color="auto" w:fill="auto"/>
            <w:noWrap/>
            <w:vAlign w:val="center"/>
            <w:hideMark/>
          </w:tcPr>
          <w:p w14:paraId="7E64DDE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EA19A5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8AA06A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DCDAD1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2707,7</w:t>
            </w:r>
          </w:p>
        </w:tc>
        <w:tc>
          <w:tcPr>
            <w:tcW w:w="995" w:type="dxa"/>
            <w:tcBorders>
              <w:top w:val="nil"/>
              <w:left w:val="nil"/>
              <w:bottom w:val="single" w:sz="4" w:space="0" w:color="auto"/>
              <w:right w:val="single" w:sz="4" w:space="0" w:color="auto"/>
            </w:tcBorders>
            <w:shd w:val="clear" w:color="auto" w:fill="auto"/>
            <w:noWrap/>
            <w:vAlign w:val="center"/>
            <w:hideMark/>
          </w:tcPr>
          <w:p w14:paraId="66768B0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6CC0311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427CC8B" w14:textId="77777777" w:rsidR="003A3200" w:rsidRPr="003A3200" w:rsidRDefault="003A3200" w:rsidP="003A3200">
            <w:pPr>
              <w:rPr>
                <w:rFonts w:eastAsia="Times New Roman"/>
                <w:sz w:val="20"/>
                <w:szCs w:val="20"/>
              </w:rPr>
            </w:pPr>
          </w:p>
        </w:tc>
      </w:tr>
      <w:tr w:rsidR="003A3200" w:rsidRPr="003A3200" w14:paraId="53FE06EF"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ED718F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CE64A2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020 04 71410</w:t>
            </w:r>
          </w:p>
        </w:tc>
        <w:tc>
          <w:tcPr>
            <w:tcW w:w="444" w:type="dxa"/>
            <w:tcBorders>
              <w:top w:val="nil"/>
              <w:left w:val="nil"/>
              <w:bottom w:val="single" w:sz="4" w:space="0" w:color="auto"/>
              <w:right w:val="single" w:sz="4" w:space="0" w:color="auto"/>
            </w:tcBorders>
            <w:shd w:val="clear" w:color="auto" w:fill="auto"/>
            <w:noWrap/>
            <w:vAlign w:val="center"/>
            <w:hideMark/>
          </w:tcPr>
          <w:p w14:paraId="39B75C1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5582E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D8AAA0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5BA8F86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2707,7</w:t>
            </w:r>
          </w:p>
        </w:tc>
        <w:tc>
          <w:tcPr>
            <w:tcW w:w="995" w:type="dxa"/>
            <w:tcBorders>
              <w:top w:val="nil"/>
              <w:left w:val="nil"/>
              <w:bottom w:val="single" w:sz="4" w:space="0" w:color="auto"/>
              <w:right w:val="single" w:sz="4" w:space="0" w:color="auto"/>
            </w:tcBorders>
            <w:shd w:val="clear" w:color="auto" w:fill="auto"/>
            <w:noWrap/>
            <w:vAlign w:val="center"/>
            <w:hideMark/>
          </w:tcPr>
          <w:p w14:paraId="7C4D590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3E5E7AA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9942937" w14:textId="77777777" w:rsidR="003A3200" w:rsidRPr="003A3200" w:rsidRDefault="003A3200" w:rsidP="003A3200">
            <w:pPr>
              <w:rPr>
                <w:rFonts w:eastAsia="Times New Roman"/>
                <w:sz w:val="20"/>
                <w:szCs w:val="20"/>
              </w:rPr>
            </w:pPr>
          </w:p>
        </w:tc>
      </w:tr>
      <w:tr w:rsidR="003A3200" w:rsidRPr="003A3200" w14:paraId="4D8F42CC"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35CE48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2DB6EEF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020 04 72300</w:t>
            </w:r>
          </w:p>
        </w:tc>
        <w:tc>
          <w:tcPr>
            <w:tcW w:w="444" w:type="dxa"/>
            <w:tcBorders>
              <w:top w:val="nil"/>
              <w:left w:val="nil"/>
              <w:bottom w:val="single" w:sz="4" w:space="0" w:color="auto"/>
              <w:right w:val="single" w:sz="4" w:space="0" w:color="auto"/>
            </w:tcBorders>
            <w:shd w:val="clear" w:color="auto" w:fill="auto"/>
            <w:noWrap/>
            <w:vAlign w:val="center"/>
            <w:hideMark/>
          </w:tcPr>
          <w:p w14:paraId="5DFB871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579C6F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BD283C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616AD9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1 358,0</w:t>
            </w:r>
          </w:p>
        </w:tc>
        <w:tc>
          <w:tcPr>
            <w:tcW w:w="995" w:type="dxa"/>
            <w:tcBorders>
              <w:top w:val="nil"/>
              <w:left w:val="nil"/>
              <w:bottom w:val="single" w:sz="4" w:space="0" w:color="auto"/>
              <w:right w:val="single" w:sz="4" w:space="0" w:color="auto"/>
            </w:tcBorders>
            <w:shd w:val="clear" w:color="auto" w:fill="auto"/>
            <w:noWrap/>
            <w:vAlign w:val="center"/>
            <w:hideMark/>
          </w:tcPr>
          <w:p w14:paraId="3F0EE94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1 358,0</w:t>
            </w:r>
          </w:p>
        </w:tc>
        <w:tc>
          <w:tcPr>
            <w:tcW w:w="991" w:type="dxa"/>
            <w:tcBorders>
              <w:top w:val="nil"/>
              <w:left w:val="nil"/>
              <w:bottom w:val="single" w:sz="4" w:space="0" w:color="auto"/>
              <w:right w:val="single" w:sz="4" w:space="0" w:color="auto"/>
            </w:tcBorders>
            <w:shd w:val="clear" w:color="auto" w:fill="auto"/>
            <w:noWrap/>
            <w:vAlign w:val="center"/>
            <w:hideMark/>
          </w:tcPr>
          <w:p w14:paraId="3A17233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1 358,0</w:t>
            </w:r>
          </w:p>
        </w:tc>
        <w:tc>
          <w:tcPr>
            <w:tcW w:w="222" w:type="dxa"/>
            <w:vAlign w:val="center"/>
            <w:hideMark/>
          </w:tcPr>
          <w:p w14:paraId="24AE4B66" w14:textId="77777777" w:rsidR="003A3200" w:rsidRPr="003A3200" w:rsidRDefault="003A3200" w:rsidP="003A3200">
            <w:pPr>
              <w:rPr>
                <w:rFonts w:eastAsia="Times New Roman"/>
                <w:sz w:val="20"/>
                <w:szCs w:val="20"/>
              </w:rPr>
            </w:pPr>
          </w:p>
        </w:tc>
      </w:tr>
      <w:tr w:rsidR="003A3200" w:rsidRPr="003A3200" w14:paraId="0D19874B"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C02758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563D20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020 04 72300</w:t>
            </w:r>
          </w:p>
        </w:tc>
        <w:tc>
          <w:tcPr>
            <w:tcW w:w="444" w:type="dxa"/>
            <w:tcBorders>
              <w:top w:val="nil"/>
              <w:left w:val="nil"/>
              <w:bottom w:val="single" w:sz="4" w:space="0" w:color="auto"/>
              <w:right w:val="single" w:sz="4" w:space="0" w:color="auto"/>
            </w:tcBorders>
            <w:shd w:val="clear" w:color="auto" w:fill="auto"/>
            <w:noWrap/>
            <w:vAlign w:val="center"/>
            <w:hideMark/>
          </w:tcPr>
          <w:p w14:paraId="717E08E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B293B8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7DD4BD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0FB3278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1 358,0</w:t>
            </w:r>
          </w:p>
        </w:tc>
        <w:tc>
          <w:tcPr>
            <w:tcW w:w="995" w:type="dxa"/>
            <w:tcBorders>
              <w:top w:val="nil"/>
              <w:left w:val="nil"/>
              <w:bottom w:val="single" w:sz="4" w:space="0" w:color="auto"/>
              <w:right w:val="single" w:sz="4" w:space="0" w:color="auto"/>
            </w:tcBorders>
            <w:shd w:val="clear" w:color="auto" w:fill="auto"/>
            <w:noWrap/>
            <w:vAlign w:val="center"/>
            <w:hideMark/>
          </w:tcPr>
          <w:p w14:paraId="66FF8D1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1 358,0</w:t>
            </w:r>
          </w:p>
        </w:tc>
        <w:tc>
          <w:tcPr>
            <w:tcW w:w="991" w:type="dxa"/>
            <w:tcBorders>
              <w:top w:val="nil"/>
              <w:left w:val="nil"/>
              <w:bottom w:val="single" w:sz="4" w:space="0" w:color="auto"/>
              <w:right w:val="single" w:sz="4" w:space="0" w:color="auto"/>
            </w:tcBorders>
            <w:shd w:val="clear" w:color="auto" w:fill="auto"/>
            <w:noWrap/>
            <w:vAlign w:val="center"/>
            <w:hideMark/>
          </w:tcPr>
          <w:p w14:paraId="74D5075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1 358,0</w:t>
            </w:r>
          </w:p>
        </w:tc>
        <w:tc>
          <w:tcPr>
            <w:tcW w:w="222" w:type="dxa"/>
            <w:vAlign w:val="center"/>
            <w:hideMark/>
          </w:tcPr>
          <w:p w14:paraId="2B87A033" w14:textId="77777777" w:rsidR="003A3200" w:rsidRPr="003A3200" w:rsidRDefault="003A3200" w:rsidP="003A3200">
            <w:pPr>
              <w:rPr>
                <w:rFonts w:eastAsia="Times New Roman"/>
                <w:sz w:val="20"/>
                <w:szCs w:val="20"/>
              </w:rPr>
            </w:pPr>
          </w:p>
        </w:tc>
      </w:tr>
      <w:tr w:rsidR="003A3200" w:rsidRPr="003A3200" w14:paraId="2AC3123D"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767F5A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5A47E45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04 S2300</w:t>
            </w:r>
          </w:p>
        </w:tc>
        <w:tc>
          <w:tcPr>
            <w:tcW w:w="444" w:type="dxa"/>
            <w:tcBorders>
              <w:top w:val="nil"/>
              <w:left w:val="nil"/>
              <w:bottom w:val="single" w:sz="4" w:space="0" w:color="auto"/>
              <w:right w:val="single" w:sz="4" w:space="0" w:color="auto"/>
            </w:tcBorders>
            <w:shd w:val="clear" w:color="auto" w:fill="auto"/>
            <w:noWrap/>
            <w:vAlign w:val="center"/>
            <w:hideMark/>
          </w:tcPr>
          <w:p w14:paraId="131044F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2334DC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53C1AD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DDEB00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339,5</w:t>
            </w:r>
          </w:p>
        </w:tc>
        <w:tc>
          <w:tcPr>
            <w:tcW w:w="995" w:type="dxa"/>
            <w:tcBorders>
              <w:top w:val="nil"/>
              <w:left w:val="nil"/>
              <w:bottom w:val="single" w:sz="4" w:space="0" w:color="auto"/>
              <w:right w:val="single" w:sz="4" w:space="0" w:color="auto"/>
            </w:tcBorders>
            <w:shd w:val="clear" w:color="auto" w:fill="auto"/>
            <w:noWrap/>
            <w:vAlign w:val="center"/>
            <w:hideMark/>
          </w:tcPr>
          <w:p w14:paraId="4312E08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339,5</w:t>
            </w:r>
          </w:p>
        </w:tc>
        <w:tc>
          <w:tcPr>
            <w:tcW w:w="991" w:type="dxa"/>
            <w:tcBorders>
              <w:top w:val="nil"/>
              <w:left w:val="nil"/>
              <w:bottom w:val="single" w:sz="4" w:space="0" w:color="auto"/>
              <w:right w:val="single" w:sz="4" w:space="0" w:color="auto"/>
            </w:tcBorders>
            <w:shd w:val="clear" w:color="auto" w:fill="auto"/>
            <w:noWrap/>
            <w:vAlign w:val="center"/>
            <w:hideMark/>
          </w:tcPr>
          <w:p w14:paraId="463D079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339,5</w:t>
            </w:r>
          </w:p>
        </w:tc>
        <w:tc>
          <w:tcPr>
            <w:tcW w:w="222" w:type="dxa"/>
            <w:vAlign w:val="center"/>
            <w:hideMark/>
          </w:tcPr>
          <w:p w14:paraId="2E59168E" w14:textId="77777777" w:rsidR="003A3200" w:rsidRPr="003A3200" w:rsidRDefault="003A3200" w:rsidP="003A3200">
            <w:pPr>
              <w:rPr>
                <w:rFonts w:eastAsia="Times New Roman"/>
                <w:sz w:val="20"/>
                <w:szCs w:val="20"/>
              </w:rPr>
            </w:pPr>
          </w:p>
        </w:tc>
      </w:tr>
      <w:tr w:rsidR="003A3200" w:rsidRPr="003A3200" w14:paraId="6AA1DAC9"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89F810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A25E5B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04 S2300</w:t>
            </w:r>
          </w:p>
        </w:tc>
        <w:tc>
          <w:tcPr>
            <w:tcW w:w="444" w:type="dxa"/>
            <w:tcBorders>
              <w:top w:val="nil"/>
              <w:left w:val="nil"/>
              <w:bottom w:val="single" w:sz="4" w:space="0" w:color="auto"/>
              <w:right w:val="single" w:sz="4" w:space="0" w:color="auto"/>
            </w:tcBorders>
            <w:shd w:val="clear" w:color="auto" w:fill="auto"/>
            <w:noWrap/>
            <w:vAlign w:val="center"/>
            <w:hideMark/>
          </w:tcPr>
          <w:p w14:paraId="5AE9DD0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8D1C0B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1DC196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73C68EB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339,5</w:t>
            </w:r>
          </w:p>
        </w:tc>
        <w:tc>
          <w:tcPr>
            <w:tcW w:w="995" w:type="dxa"/>
            <w:tcBorders>
              <w:top w:val="nil"/>
              <w:left w:val="nil"/>
              <w:bottom w:val="single" w:sz="4" w:space="0" w:color="auto"/>
              <w:right w:val="single" w:sz="4" w:space="0" w:color="auto"/>
            </w:tcBorders>
            <w:shd w:val="clear" w:color="auto" w:fill="auto"/>
            <w:noWrap/>
            <w:vAlign w:val="center"/>
            <w:hideMark/>
          </w:tcPr>
          <w:p w14:paraId="235D81E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339,5</w:t>
            </w:r>
          </w:p>
        </w:tc>
        <w:tc>
          <w:tcPr>
            <w:tcW w:w="991" w:type="dxa"/>
            <w:tcBorders>
              <w:top w:val="nil"/>
              <w:left w:val="nil"/>
              <w:bottom w:val="single" w:sz="4" w:space="0" w:color="auto"/>
              <w:right w:val="single" w:sz="4" w:space="0" w:color="auto"/>
            </w:tcBorders>
            <w:shd w:val="clear" w:color="auto" w:fill="auto"/>
            <w:noWrap/>
            <w:vAlign w:val="center"/>
            <w:hideMark/>
          </w:tcPr>
          <w:p w14:paraId="554C9AA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339,5</w:t>
            </w:r>
          </w:p>
        </w:tc>
        <w:tc>
          <w:tcPr>
            <w:tcW w:w="222" w:type="dxa"/>
            <w:vAlign w:val="center"/>
            <w:hideMark/>
          </w:tcPr>
          <w:p w14:paraId="76D52964" w14:textId="77777777" w:rsidR="003A3200" w:rsidRPr="003A3200" w:rsidRDefault="003A3200" w:rsidP="003A3200">
            <w:pPr>
              <w:rPr>
                <w:rFonts w:eastAsia="Times New Roman"/>
                <w:sz w:val="20"/>
                <w:szCs w:val="20"/>
              </w:rPr>
            </w:pPr>
          </w:p>
        </w:tc>
      </w:tr>
      <w:tr w:rsidR="003A3200" w:rsidRPr="003A3200" w14:paraId="4F77EB5A"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E533BC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Региональный проект «Обеспечение качественно нового уровня развития инфраструктуры культуры»</w:t>
            </w:r>
          </w:p>
        </w:tc>
        <w:tc>
          <w:tcPr>
            <w:tcW w:w="1319" w:type="dxa"/>
            <w:tcBorders>
              <w:top w:val="nil"/>
              <w:left w:val="nil"/>
              <w:bottom w:val="single" w:sz="4" w:space="0" w:color="auto"/>
              <w:right w:val="single" w:sz="4" w:space="0" w:color="auto"/>
            </w:tcBorders>
            <w:shd w:val="clear" w:color="auto" w:fill="auto"/>
            <w:noWrap/>
            <w:vAlign w:val="center"/>
            <w:hideMark/>
          </w:tcPr>
          <w:p w14:paraId="3A29AE5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А</w:t>
            </w:r>
            <w:proofErr w:type="gramStart"/>
            <w:r w:rsidRPr="003A3200">
              <w:rPr>
                <w:rFonts w:eastAsia="Times New Roman"/>
                <w:color w:val="000000"/>
                <w:sz w:val="20"/>
                <w:szCs w:val="20"/>
              </w:rPr>
              <w:t>1</w:t>
            </w:r>
            <w:proofErr w:type="gramEnd"/>
            <w:r w:rsidRPr="003A3200">
              <w:rPr>
                <w:rFonts w:eastAsia="Times New Roman"/>
                <w:color w:val="000000"/>
                <w:sz w:val="20"/>
                <w:szCs w:val="20"/>
              </w:rPr>
              <w:t xml:space="preserve"> 00000</w:t>
            </w:r>
          </w:p>
        </w:tc>
        <w:tc>
          <w:tcPr>
            <w:tcW w:w="444" w:type="dxa"/>
            <w:tcBorders>
              <w:top w:val="nil"/>
              <w:left w:val="nil"/>
              <w:bottom w:val="single" w:sz="4" w:space="0" w:color="auto"/>
              <w:right w:val="single" w:sz="4" w:space="0" w:color="auto"/>
            </w:tcBorders>
            <w:shd w:val="clear" w:color="auto" w:fill="auto"/>
            <w:noWrap/>
            <w:vAlign w:val="center"/>
            <w:hideMark/>
          </w:tcPr>
          <w:p w14:paraId="6C131AE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3FBBFB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BF6F1D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BA9034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60 315,1</w:t>
            </w:r>
          </w:p>
        </w:tc>
        <w:tc>
          <w:tcPr>
            <w:tcW w:w="995" w:type="dxa"/>
            <w:tcBorders>
              <w:top w:val="nil"/>
              <w:left w:val="nil"/>
              <w:bottom w:val="single" w:sz="4" w:space="0" w:color="auto"/>
              <w:right w:val="single" w:sz="4" w:space="0" w:color="auto"/>
            </w:tcBorders>
            <w:shd w:val="clear" w:color="auto" w:fill="auto"/>
            <w:noWrap/>
            <w:vAlign w:val="center"/>
            <w:hideMark/>
          </w:tcPr>
          <w:p w14:paraId="0DEF6E6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356BDE7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642E5D6" w14:textId="77777777" w:rsidR="003A3200" w:rsidRPr="003A3200" w:rsidRDefault="003A3200" w:rsidP="003A3200">
            <w:pPr>
              <w:rPr>
                <w:rFonts w:eastAsia="Times New Roman"/>
                <w:sz w:val="20"/>
                <w:szCs w:val="20"/>
              </w:rPr>
            </w:pPr>
          </w:p>
        </w:tc>
      </w:tr>
      <w:tr w:rsidR="003A3200" w:rsidRPr="003A3200" w14:paraId="58BEC5A8"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68CC6C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1319" w:type="dxa"/>
            <w:tcBorders>
              <w:top w:val="nil"/>
              <w:left w:val="nil"/>
              <w:bottom w:val="single" w:sz="4" w:space="0" w:color="auto"/>
              <w:right w:val="single" w:sz="4" w:space="0" w:color="auto"/>
            </w:tcBorders>
            <w:shd w:val="clear" w:color="auto" w:fill="auto"/>
            <w:noWrap/>
            <w:vAlign w:val="center"/>
            <w:hideMark/>
          </w:tcPr>
          <w:p w14:paraId="21B23CB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А155193</w:t>
            </w:r>
          </w:p>
        </w:tc>
        <w:tc>
          <w:tcPr>
            <w:tcW w:w="444" w:type="dxa"/>
            <w:tcBorders>
              <w:top w:val="nil"/>
              <w:left w:val="nil"/>
              <w:bottom w:val="single" w:sz="4" w:space="0" w:color="auto"/>
              <w:right w:val="single" w:sz="4" w:space="0" w:color="auto"/>
            </w:tcBorders>
            <w:shd w:val="clear" w:color="auto" w:fill="auto"/>
            <w:noWrap/>
            <w:vAlign w:val="center"/>
            <w:hideMark/>
          </w:tcPr>
          <w:p w14:paraId="4DCF5D4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73ADDE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860216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AEEBD5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59 711,9</w:t>
            </w:r>
          </w:p>
        </w:tc>
        <w:tc>
          <w:tcPr>
            <w:tcW w:w="995" w:type="dxa"/>
            <w:tcBorders>
              <w:top w:val="nil"/>
              <w:left w:val="nil"/>
              <w:bottom w:val="single" w:sz="4" w:space="0" w:color="auto"/>
              <w:right w:val="single" w:sz="4" w:space="0" w:color="auto"/>
            </w:tcBorders>
            <w:shd w:val="clear" w:color="auto" w:fill="auto"/>
            <w:noWrap/>
            <w:vAlign w:val="center"/>
            <w:hideMark/>
          </w:tcPr>
          <w:p w14:paraId="73E1B62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3515B4F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CCBFD3D" w14:textId="77777777" w:rsidR="003A3200" w:rsidRPr="003A3200" w:rsidRDefault="003A3200" w:rsidP="003A3200">
            <w:pPr>
              <w:rPr>
                <w:rFonts w:eastAsia="Times New Roman"/>
                <w:sz w:val="20"/>
                <w:szCs w:val="20"/>
              </w:rPr>
            </w:pPr>
          </w:p>
        </w:tc>
      </w:tr>
      <w:tr w:rsidR="003A3200" w:rsidRPr="003A3200" w14:paraId="7F65CA66"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9B1963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Субсидия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CDCDA8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А155193</w:t>
            </w:r>
          </w:p>
        </w:tc>
        <w:tc>
          <w:tcPr>
            <w:tcW w:w="444" w:type="dxa"/>
            <w:tcBorders>
              <w:top w:val="nil"/>
              <w:left w:val="nil"/>
              <w:bottom w:val="single" w:sz="4" w:space="0" w:color="auto"/>
              <w:right w:val="single" w:sz="4" w:space="0" w:color="auto"/>
            </w:tcBorders>
            <w:shd w:val="clear" w:color="auto" w:fill="auto"/>
            <w:noWrap/>
            <w:vAlign w:val="center"/>
            <w:hideMark/>
          </w:tcPr>
          <w:p w14:paraId="5FB8545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D89867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FF982A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0215928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59 711,9</w:t>
            </w:r>
          </w:p>
        </w:tc>
        <w:tc>
          <w:tcPr>
            <w:tcW w:w="995" w:type="dxa"/>
            <w:tcBorders>
              <w:top w:val="nil"/>
              <w:left w:val="nil"/>
              <w:bottom w:val="single" w:sz="4" w:space="0" w:color="auto"/>
              <w:right w:val="single" w:sz="4" w:space="0" w:color="auto"/>
            </w:tcBorders>
            <w:shd w:val="clear" w:color="auto" w:fill="auto"/>
            <w:noWrap/>
            <w:vAlign w:val="center"/>
            <w:hideMark/>
          </w:tcPr>
          <w:p w14:paraId="10A289A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4686976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46AC71F" w14:textId="77777777" w:rsidR="003A3200" w:rsidRPr="003A3200" w:rsidRDefault="003A3200" w:rsidP="003A3200">
            <w:pPr>
              <w:rPr>
                <w:rFonts w:eastAsia="Times New Roman"/>
                <w:sz w:val="20"/>
                <w:szCs w:val="20"/>
              </w:rPr>
            </w:pPr>
          </w:p>
        </w:tc>
      </w:tr>
      <w:tr w:rsidR="003A3200" w:rsidRPr="003A3200" w14:paraId="6A40BA1E"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F12989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1319" w:type="dxa"/>
            <w:tcBorders>
              <w:top w:val="nil"/>
              <w:left w:val="nil"/>
              <w:bottom w:val="single" w:sz="4" w:space="0" w:color="auto"/>
              <w:right w:val="single" w:sz="4" w:space="0" w:color="auto"/>
            </w:tcBorders>
            <w:shd w:val="clear" w:color="auto" w:fill="auto"/>
            <w:noWrap/>
            <w:vAlign w:val="center"/>
            <w:hideMark/>
          </w:tcPr>
          <w:p w14:paraId="0775150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А155193</w:t>
            </w:r>
          </w:p>
        </w:tc>
        <w:tc>
          <w:tcPr>
            <w:tcW w:w="444" w:type="dxa"/>
            <w:tcBorders>
              <w:top w:val="nil"/>
              <w:left w:val="nil"/>
              <w:bottom w:val="single" w:sz="4" w:space="0" w:color="auto"/>
              <w:right w:val="single" w:sz="4" w:space="0" w:color="auto"/>
            </w:tcBorders>
            <w:shd w:val="clear" w:color="auto" w:fill="auto"/>
            <w:noWrap/>
            <w:vAlign w:val="center"/>
            <w:hideMark/>
          </w:tcPr>
          <w:p w14:paraId="31B37EB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E11D50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D273D0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55BE45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603,2</w:t>
            </w:r>
          </w:p>
        </w:tc>
        <w:tc>
          <w:tcPr>
            <w:tcW w:w="995" w:type="dxa"/>
            <w:tcBorders>
              <w:top w:val="nil"/>
              <w:left w:val="nil"/>
              <w:bottom w:val="single" w:sz="4" w:space="0" w:color="auto"/>
              <w:right w:val="single" w:sz="4" w:space="0" w:color="auto"/>
            </w:tcBorders>
            <w:shd w:val="clear" w:color="auto" w:fill="auto"/>
            <w:noWrap/>
            <w:vAlign w:val="center"/>
            <w:hideMark/>
          </w:tcPr>
          <w:p w14:paraId="3153D86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78A2292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012BF47" w14:textId="77777777" w:rsidR="003A3200" w:rsidRPr="003A3200" w:rsidRDefault="003A3200" w:rsidP="003A3200">
            <w:pPr>
              <w:rPr>
                <w:rFonts w:eastAsia="Times New Roman"/>
                <w:sz w:val="20"/>
                <w:szCs w:val="20"/>
              </w:rPr>
            </w:pPr>
          </w:p>
        </w:tc>
      </w:tr>
      <w:tr w:rsidR="003A3200" w:rsidRPr="003A3200" w14:paraId="243E199C"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030FAF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Субсидия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0219F7E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А155193</w:t>
            </w:r>
          </w:p>
        </w:tc>
        <w:tc>
          <w:tcPr>
            <w:tcW w:w="444" w:type="dxa"/>
            <w:tcBorders>
              <w:top w:val="nil"/>
              <w:left w:val="nil"/>
              <w:bottom w:val="single" w:sz="4" w:space="0" w:color="auto"/>
              <w:right w:val="single" w:sz="4" w:space="0" w:color="auto"/>
            </w:tcBorders>
            <w:shd w:val="clear" w:color="auto" w:fill="auto"/>
            <w:noWrap/>
            <w:vAlign w:val="center"/>
            <w:hideMark/>
          </w:tcPr>
          <w:p w14:paraId="39484F0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60BBD6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B6DA8F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28F85E2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603,2</w:t>
            </w:r>
          </w:p>
        </w:tc>
        <w:tc>
          <w:tcPr>
            <w:tcW w:w="995" w:type="dxa"/>
            <w:tcBorders>
              <w:top w:val="nil"/>
              <w:left w:val="nil"/>
              <w:bottom w:val="single" w:sz="4" w:space="0" w:color="auto"/>
              <w:right w:val="single" w:sz="4" w:space="0" w:color="auto"/>
            </w:tcBorders>
            <w:shd w:val="clear" w:color="auto" w:fill="auto"/>
            <w:noWrap/>
            <w:vAlign w:val="center"/>
            <w:hideMark/>
          </w:tcPr>
          <w:p w14:paraId="5B3FF3A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3F72209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858DDB5" w14:textId="77777777" w:rsidR="003A3200" w:rsidRPr="003A3200" w:rsidRDefault="003A3200" w:rsidP="003A3200">
            <w:pPr>
              <w:rPr>
                <w:rFonts w:eastAsia="Times New Roman"/>
                <w:sz w:val="20"/>
                <w:szCs w:val="20"/>
              </w:rPr>
            </w:pPr>
          </w:p>
        </w:tc>
      </w:tr>
      <w:tr w:rsidR="003A3200" w:rsidRPr="003A3200" w14:paraId="5FABE609" w14:textId="77777777" w:rsidTr="005D16AB">
        <w:trPr>
          <w:trHeight w:val="20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D6939A1"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lastRenderedPageBreak/>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1319" w:type="dxa"/>
            <w:tcBorders>
              <w:top w:val="nil"/>
              <w:left w:val="nil"/>
              <w:bottom w:val="single" w:sz="4" w:space="0" w:color="auto"/>
              <w:right w:val="single" w:sz="4" w:space="0" w:color="auto"/>
            </w:tcBorders>
            <w:shd w:val="clear" w:color="auto" w:fill="auto"/>
            <w:noWrap/>
            <w:vAlign w:val="center"/>
            <w:hideMark/>
          </w:tcPr>
          <w:p w14:paraId="48D4CC0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020 05 00000</w:t>
            </w:r>
          </w:p>
        </w:tc>
        <w:tc>
          <w:tcPr>
            <w:tcW w:w="444" w:type="dxa"/>
            <w:tcBorders>
              <w:top w:val="nil"/>
              <w:left w:val="nil"/>
              <w:bottom w:val="single" w:sz="4" w:space="0" w:color="auto"/>
              <w:right w:val="single" w:sz="4" w:space="0" w:color="auto"/>
            </w:tcBorders>
            <w:shd w:val="clear" w:color="auto" w:fill="auto"/>
            <w:noWrap/>
            <w:vAlign w:val="center"/>
            <w:hideMark/>
          </w:tcPr>
          <w:p w14:paraId="26A3E9C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94D65B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94319A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E3D151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78 457,0</w:t>
            </w:r>
          </w:p>
        </w:tc>
        <w:tc>
          <w:tcPr>
            <w:tcW w:w="995" w:type="dxa"/>
            <w:tcBorders>
              <w:top w:val="nil"/>
              <w:left w:val="nil"/>
              <w:bottom w:val="single" w:sz="4" w:space="0" w:color="auto"/>
              <w:right w:val="single" w:sz="4" w:space="0" w:color="auto"/>
            </w:tcBorders>
            <w:shd w:val="clear" w:color="auto" w:fill="auto"/>
            <w:noWrap/>
            <w:vAlign w:val="center"/>
            <w:hideMark/>
          </w:tcPr>
          <w:p w14:paraId="585E9D8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70 594,9</w:t>
            </w:r>
          </w:p>
        </w:tc>
        <w:tc>
          <w:tcPr>
            <w:tcW w:w="991" w:type="dxa"/>
            <w:tcBorders>
              <w:top w:val="nil"/>
              <w:left w:val="nil"/>
              <w:bottom w:val="single" w:sz="4" w:space="0" w:color="auto"/>
              <w:right w:val="single" w:sz="4" w:space="0" w:color="auto"/>
            </w:tcBorders>
            <w:shd w:val="clear" w:color="auto" w:fill="auto"/>
            <w:noWrap/>
            <w:vAlign w:val="center"/>
            <w:hideMark/>
          </w:tcPr>
          <w:p w14:paraId="40CED24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70 607,8</w:t>
            </w:r>
          </w:p>
        </w:tc>
        <w:tc>
          <w:tcPr>
            <w:tcW w:w="222" w:type="dxa"/>
            <w:vAlign w:val="center"/>
            <w:hideMark/>
          </w:tcPr>
          <w:p w14:paraId="5967015B" w14:textId="77777777" w:rsidR="003A3200" w:rsidRPr="003A3200" w:rsidRDefault="003A3200" w:rsidP="003A3200">
            <w:pPr>
              <w:rPr>
                <w:rFonts w:eastAsia="Times New Roman"/>
                <w:sz w:val="20"/>
                <w:szCs w:val="20"/>
              </w:rPr>
            </w:pPr>
          </w:p>
        </w:tc>
      </w:tr>
      <w:tr w:rsidR="003A3200" w:rsidRPr="003A3200" w14:paraId="1B6F51D1"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0A4C946"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Культура, кинематография</w:t>
            </w:r>
          </w:p>
        </w:tc>
        <w:tc>
          <w:tcPr>
            <w:tcW w:w="1319" w:type="dxa"/>
            <w:tcBorders>
              <w:top w:val="nil"/>
              <w:left w:val="nil"/>
              <w:bottom w:val="single" w:sz="4" w:space="0" w:color="auto"/>
              <w:right w:val="single" w:sz="4" w:space="0" w:color="auto"/>
            </w:tcBorders>
            <w:shd w:val="clear" w:color="auto" w:fill="auto"/>
            <w:noWrap/>
            <w:vAlign w:val="center"/>
            <w:hideMark/>
          </w:tcPr>
          <w:p w14:paraId="2CCA72C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020 05 00000</w:t>
            </w:r>
          </w:p>
        </w:tc>
        <w:tc>
          <w:tcPr>
            <w:tcW w:w="444" w:type="dxa"/>
            <w:tcBorders>
              <w:top w:val="nil"/>
              <w:left w:val="nil"/>
              <w:bottom w:val="single" w:sz="4" w:space="0" w:color="auto"/>
              <w:right w:val="single" w:sz="4" w:space="0" w:color="auto"/>
            </w:tcBorders>
            <w:shd w:val="clear" w:color="auto" w:fill="auto"/>
            <w:noWrap/>
            <w:vAlign w:val="center"/>
            <w:hideMark/>
          </w:tcPr>
          <w:p w14:paraId="6DA0EDF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1D5073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483EDD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448A89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78 457,0</w:t>
            </w:r>
          </w:p>
        </w:tc>
        <w:tc>
          <w:tcPr>
            <w:tcW w:w="995" w:type="dxa"/>
            <w:tcBorders>
              <w:top w:val="nil"/>
              <w:left w:val="nil"/>
              <w:bottom w:val="single" w:sz="4" w:space="0" w:color="auto"/>
              <w:right w:val="single" w:sz="4" w:space="0" w:color="auto"/>
            </w:tcBorders>
            <w:shd w:val="clear" w:color="auto" w:fill="auto"/>
            <w:noWrap/>
            <w:vAlign w:val="center"/>
            <w:hideMark/>
          </w:tcPr>
          <w:p w14:paraId="7278DEB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70 594,9</w:t>
            </w:r>
          </w:p>
        </w:tc>
        <w:tc>
          <w:tcPr>
            <w:tcW w:w="991" w:type="dxa"/>
            <w:tcBorders>
              <w:top w:val="nil"/>
              <w:left w:val="nil"/>
              <w:bottom w:val="single" w:sz="4" w:space="0" w:color="auto"/>
              <w:right w:val="single" w:sz="4" w:space="0" w:color="auto"/>
            </w:tcBorders>
            <w:shd w:val="clear" w:color="auto" w:fill="auto"/>
            <w:noWrap/>
            <w:vAlign w:val="center"/>
            <w:hideMark/>
          </w:tcPr>
          <w:p w14:paraId="2204998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70 607,8</w:t>
            </w:r>
          </w:p>
        </w:tc>
        <w:tc>
          <w:tcPr>
            <w:tcW w:w="222" w:type="dxa"/>
            <w:vAlign w:val="center"/>
            <w:hideMark/>
          </w:tcPr>
          <w:p w14:paraId="25828685" w14:textId="77777777" w:rsidR="003A3200" w:rsidRPr="003A3200" w:rsidRDefault="003A3200" w:rsidP="003A3200">
            <w:pPr>
              <w:rPr>
                <w:rFonts w:eastAsia="Times New Roman"/>
                <w:sz w:val="20"/>
                <w:szCs w:val="20"/>
              </w:rPr>
            </w:pPr>
          </w:p>
        </w:tc>
      </w:tr>
      <w:tr w:rsidR="003A3200" w:rsidRPr="003A3200" w14:paraId="6BA6A95F"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8A28CEE"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Культура</w:t>
            </w:r>
          </w:p>
        </w:tc>
        <w:tc>
          <w:tcPr>
            <w:tcW w:w="1319" w:type="dxa"/>
            <w:tcBorders>
              <w:top w:val="nil"/>
              <w:left w:val="nil"/>
              <w:bottom w:val="single" w:sz="4" w:space="0" w:color="auto"/>
              <w:right w:val="single" w:sz="4" w:space="0" w:color="auto"/>
            </w:tcBorders>
            <w:shd w:val="clear" w:color="auto" w:fill="auto"/>
            <w:noWrap/>
            <w:vAlign w:val="center"/>
            <w:hideMark/>
          </w:tcPr>
          <w:p w14:paraId="2F053D4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020 05 00000</w:t>
            </w:r>
          </w:p>
        </w:tc>
        <w:tc>
          <w:tcPr>
            <w:tcW w:w="444" w:type="dxa"/>
            <w:tcBorders>
              <w:top w:val="nil"/>
              <w:left w:val="nil"/>
              <w:bottom w:val="single" w:sz="4" w:space="0" w:color="auto"/>
              <w:right w:val="single" w:sz="4" w:space="0" w:color="auto"/>
            </w:tcBorders>
            <w:shd w:val="clear" w:color="auto" w:fill="auto"/>
            <w:noWrap/>
            <w:vAlign w:val="center"/>
            <w:hideMark/>
          </w:tcPr>
          <w:p w14:paraId="770DD80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925D76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BC4F68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E33C6F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64 858,6</w:t>
            </w:r>
          </w:p>
        </w:tc>
        <w:tc>
          <w:tcPr>
            <w:tcW w:w="995" w:type="dxa"/>
            <w:tcBorders>
              <w:top w:val="nil"/>
              <w:left w:val="nil"/>
              <w:bottom w:val="single" w:sz="4" w:space="0" w:color="auto"/>
              <w:right w:val="single" w:sz="4" w:space="0" w:color="auto"/>
            </w:tcBorders>
            <w:shd w:val="clear" w:color="auto" w:fill="auto"/>
            <w:noWrap/>
            <w:vAlign w:val="center"/>
            <w:hideMark/>
          </w:tcPr>
          <w:p w14:paraId="23656EE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55 998,0</w:t>
            </w:r>
          </w:p>
        </w:tc>
        <w:tc>
          <w:tcPr>
            <w:tcW w:w="991" w:type="dxa"/>
            <w:tcBorders>
              <w:top w:val="nil"/>
              <w:left w:val="nil"/>
              <w:bottom w:val="single" w:sz="4" w:space="0" w:color="auto"/>
              <w:right w:val="single" w:sz="4" w:space="0" w:color="auto"/>
            </w:tcBorders>
            <w:shd w:val="clear" w:color="auto" w:fill="auto"/>
            <w:noWrap/>
            <w:vAlign w:val="center"/>
            <w:hideMark/>
          </w:tcPr>
          <w:p w14:paraId="055CD7D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56 010,9</w:t>
            </w:r>
          </w:p>
        </w:tc>
        <w:tc>
          <w:tcPr>
            <w:tcW w:w="222" w:type="dxa"/>
            <w:vAlign w:val="center"/>
            <w:hideMark/>
          </w:tcPr>
          <w:p w14:paraId="55D1C606" w14:textId="77777777" w:rsidR="003A3200" w:rsidRPr="003A3200" w:rsidRDefault="003A3200" w:rsidP="003A3200">
            <w:pPr>
              <w:rPr>
                <w:rFonts w:eastAsia="Times New Roman"/>
                <w:sz w:val="20"/>
                <w:szCs w:val="20"/>
              </w:rPr>
            </w:pPr>
          </w:p>
        </w:tc>
      </w:tr>
      <w:tr w:rsidR="003A3200" w:rsidRPr="003A3200" w14:paraId="6DC7886D"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3BC8F8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деятельности муниципальных автономных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23DA3A9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020 05 20040</w:t>
            </w:r>
          </w:p>
        </w:tc>
        <w:tc>
          <w:tcPr>
            <w:tcW w:w="444" w:type="dxa"/>
            <w:tcBorders>
              <w:top w:val="nil"/>
              <w:left w:val="nil"/>
              <w:bottom w:val="single" w:sz="4" w:space="0" w:color="auto"/>
              <w:right w:val="single" w:sz="4" w:space="0" w:color="auto"/>
            </w:tcBorders>
            <w:shd w:val="clear" w:color="auto" w:fill="auto"/>
            <w:noWrap/>
            <w:vAlign w:val="center"/>
            <w:hideMark/>
          </w:tcPr>
          <w:p w14:paraId="06061D3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39B1AC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05EF15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55CDD5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48 376,4</w:t>
            </w:r>
          </w:p>
        </w:tc>
        <w:tc>
          <w:tcPr>
            <w:tcW w:w="995" w:type="dxa"/>
            <w:tcBorders>
              <w:top w:val="nil"/>
              <w:left w:val="nil"/>
              <w:bottom w:val="single" w:sz="4" w:space="0" w:color="auto"/>
              <w:right w:val="single" w:sz="4" w:space="0" w:color="auto"/>
            </w:tcBorders>
            <w:shd w:val="clear" w:color="auto" w:fill="auto"/>
            <w:noWrap/>
            <w:vAlign w:val="center"/>
            <w:hideMark/>
          </w:tcPr>
          <w:p w14:paraId="46A4F4F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46 566,0</w:t>
            </w:r>
          </w:p>
        </w:tc>
        <w:tc>
          <w:tcPr>
            <w:tcW w:w="991" w:type="dxa"/>
            <w:tcBorders>
              <w:top w:val="nil"/>
              <w:left w:val="nil"/>
              <w:bottom w:val="single" w:sz="4" w:space="0" w:color="auto"/>
              <w:right w:val="single" w:sz="4" w:space="0" w:color="auto"/>
            </w:tcBorders>
            <w:shd w:val="clear" w:color="auto" w:fill="auto"/>
            <w:noWrap/>
            <w:vAlign w:val="center"/>
            <w:hideMark/>
          </w:tcPr>
          <w:p w14:paraId="4156090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46 565,3</w:t>
            </w:r>
          </w:p>
        </w:tc>
        <w:tc>
          <w:tcPr>
            <w:tcW w:w="222" w:type="dxa"/>
            <w:vAlign w:val="center"/>
            <w:hideMark/>
          </w:tcPr>
          <w:p w14:paraId="1CA47FCC" w14:textId="77777777" w:rsidR="003A3200" w:rsidRPr="003A3200" w:rsidRDefault="003A3200" w:rsidP="003A3200">
            <w:pPr>
              <w:rPr>
                <w:rFonts w:eastAsia="Times New Roman"/>
                <w:sz w:val="20"/>
                <w:szCs w:val="20"/>
              </w:rPr>
            </w:pPr>
          </w:p>
        </w:tc>
      </w:tr>
      <w:tr w:rsidR="003A3200" w:rsidRPr="003A3200" w14:paraId="73C57EAC"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AC9BD3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86C344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020 05 20040</w:t>
            </w:r>
          </w:p>
        </w:tc>
        <w:tc>
          <w:tcPr>
            <w:tcW w:w="444" w:type="dxa"/>
            <w:tcBorders>
              <w:top w:val="nil"/>
              <w:left w:val="nil"/>
              <w:bottom w:val="single" w:sz="4" w:space="0" w:color="auto"/>
              <w:right w:val="single" w:sz="4" w:space="0" w:color="auto"/>
            </w:tcBorders>
            <w:shd w:val="clear" w:color="auto" w:fill="auto"/>
            <w:noWrap/>
            <w:vAlign w:val="center"/>
            <w:hideMark/>
          </w:tcPr>
          <w:p w14:paraId="7A1D7C9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84100D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0CB536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234AD7C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48 376,4</w:t>
            </w:r>
          </w:p>
        </w:tc>
        <w:tc>
          <w:tcPr>
            <w:tcW w:w="995" w:type="dxa"/>
            <w:tcBorders>
              <w:top w:val="nil"/>
              <w:left w:val="nil"/>
              <w:bottom w:val="single" w:sz="4" w:space="0" w:color="auto"/>
              <w:right w:val="single" w:sz="4" w:space="0" w:color="auto"/>
            </w:tcBorders>
            <w:shd w:val="clear" w:color="auto" w:fill="auto"/>
            <w:noWrap/>
            <w:vAlign w:val="center"/>
            <w:hideMark/>
          </w:tcPr>
          <w:p w14:paraId="0944CCD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46 566,0</w:t>
            </w:r>
          </w:p>
        </w:tc>
        <w:tc>
          <w:tcPr>
            <w:tcW w:w="991" w:type="dxa"/>
            <w:tcBorders>
              <w:top w:val="nil"/>
              <w:left w:val="nil"/>
              <w:bottom w:val="single" w:sz="4" w:space="0" w:color="auto"/>
              <w:right w:val="single" w:sz="4" w:space="0" w:color="auto"/>
            </w:tcBorders>
            <w:shd w:val="clear" w:color="auto" w:fill="auto"/>
            <w:noWrap/>
            <w:vAlign w:val="center"/>
            <w:hideMark/>
          </w:tcPr>
          <w:p w14:paraId="2F72AB3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46 565,3</w:t>
            </w:r>
          </w:p>
        </w:tc>
        <w:tc>
          <w:tcPr>
            <w:tcW w:w="222" w:type="dxa"/>
            <w:vAlign w:val="center"/>
            <w:hideMark/>
          </w:tcPr>
          <w:p w14:paraId="5D1E7042" w14:textId="77777777" w:rsidR="003A3200" w:rsidRPr="003A3200" w:rsidRDefault="003A3200" w:rsidP="003A3200">
            <w:pPr>
              <w:rPr>
                <w:rFonts w:eastAsia="Times New Roman"/>
                <w:sz w:val="20"/>
                <w:szCs w:val="20"/>
              </w:rPr>
            </w:pPr>
          </w:p>
        </w:tc>
      </w:tr>
      <w:tr w:rsidR="003A3200" w:rsidRPr="003A3200" w14:paraId="2D9825B1"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A997F7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Иные межбюджетные трансферты бюджетам муниципальных </w:t>
            </w:r>
            <w:proofErr w:type="spellStart"/>
            <w:r w:rsidRPr="003A3200">
              <w:rPr>
                <w:rFonts w:eastAsia="Times New Roman"/>
                <w:color w:val="000000"/>
                <w:sz w:val="20"/>
                <w:szCs w:val="20"/>
              </w:rPr>
              <w:t>районов</w:t>
            </w:r>
            <w:proofErr w:type="gramStart"/>
            <w:r w:rsidRPr="003A3200">
              <w:rPr>
                <w:rFonts w:eastAsia="Times New Roman"/>
                <w:color w:val="000000"/>
                <w:sz w:val="20"/>
                <w:szCs w:val="20"/>
              </w:rPr>
              <w:t>,м</w:t>
            </w:r>
            <w:proofErr w:type="gramEnd"/>
            <w:r w:rsidRPr="003A3200">
              <w:rPr>
                <w:rFonts w:eastAsia="Times New Roman"/>
                <w:color w:val="000000"/>
                <w:sz w:val="20"/>
                <w:szCs w:val="20"/>
              </w:rPr>
              <w:t>униципальных</w:t>
            </w:r>
            <w:proofErr w:type="spellEnd"/>
            <w:r w:rsidRPr="003A3200">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319" w:type="dxa"/>
            <w:tcBorders>
              <w:top w:val="nil"/>
              <w:left w:val="nil"/>
              <w:bottom w:val="single" w:sz="4" w:space="0" w:color="auto"/>
              <w:right w:val="single" w:sz="4" w:space="0" w:color="auto"/>
            </w:tcBorders>
            <w:shd w:val="clear" w:color="auto" w:fill="auto"/>
            <w:noWrap/>
            <w:vAlign w:val="center"/>
            <w:hideMark/>
          </w:tcPr>
          <w:p w14:paraId="6DBD247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020 05 71410</w:t>
            </w:r>
          </w:p>
        </w:tc>
        <w:tc>
          <w:tcPr>
            <w:tcW w:w="444" w:type="dxa"/>
            <w:tcBorders>
              <w:top w:val="nil"/>
              <w:left w:val="nil"/>
              <w:bottom w:val="single" w:sz="4" w:space="0" w:color="auto"/>
              <w:right w:val="single" w:sz="4" w:space="0" w:color="auto"/>
            </w:tcBorders>
            <w:shd w:val="clear" w:color="auto" w:fill="auto"/>
            <w:noWrap/>
            <w:vAlign w:val="center"/>
            <w:hideMark/>
          </w:tcPr>
          <w:p w14:paraId="0C2C064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FF8A13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04C836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25A05E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7044,2</w:t>
            </w:r>
          </w:p>
        </w:tc>
        <w:tc>
          <w:tcPr>
            <w:tcW w:w="995" w:type="dxa"/>
            <w:tcBorders>
              <w:top w:val="nil"/>
              <w:left w:val="nil"/>
              <w:bottom w:val="single" w:sz="4" w:space="0" w:color="auto"/>
              <w:right w:val="single" w:sz="4" w:space="0" w:color="auto"/>
            </w:tcBorders>
            <w:shd w:val="clear" w:color="auto" w:fill="auto"/>
            <w:noWrap/>
            <w:vAlign w:val="center"/>
            <w:hideMark/>
          </w:tcPr>
          <w:p w14:paraId="72A014B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0247FFD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F2D72C1" w14:textId="77777777" w:rsidR="003A3200" w:rsidRPr="003A3200" w:rsidRDefault="003A3200" w:rsidP="003A3200">
            <w:pPr>
              <w:rPr>
                <w:rFonts w:eastAsia="Times New Roman"/>
                <w:sz w:val="20"/>
                <w:szCs w:val="20"/>
              </w:rPr>
            </w:pPr>
          </w:p>
        </w:tc>
      </w:tr>
      <w:tr w:rsidR="003A3200" w:rsidRPr="003A3200" w14:paraId="708F2606"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0EABE0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088924B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020 05 71410</w:t>
            </w:r>
          </w:p>
        </w:tc>
        <w:tc>
          <w:tcPr>
            <w:tcW w:w="444" w:type="dxa"/>
            <w:tcBorders>
              <w:top w:val="nil"/>
              <w:left w:val="nil"/>
              <w:bottom w:val="single" w:sz="4" w:space="0" w:color="auto"/>
              <w:right w:val="single" w:sz="4" w:space="0" w:color="auto"/>
            </w:tcBorders>
            <w:shd w:val="clear" w:color="auto" w:fill="auto"/>
            <w:noWrap/>
            <w:vAlign w:val="center"/>
            <w:hideMark/>
          </w:tcPr>
          <w:p w14:paraId="1052DC0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5CF8D9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67801F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14F15E3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7044,2</w:t>
            </w:r>
          </w:p>
        </w:tc>
        <w:tc>
          <w:tcPr>
            <w:tcW w:w="995" w:type="dxa"/>
            <w:tcBorders>
              <w:top w:val="nil"/>
              <w:left w:val="nil"/>
              <w:bottom w:val="single" w:sz="4" w:space="0" w:color="auto"/>
              <w:right w:val="single" w:sz="4" w:space="0" w:color="auto"/>
            </w:tcBorders>
            <w:shd w:val="clear" w:color="auto" w:fill="auto"/>
            <w:noWrap/>
            <w:vAlign w:val="center"/>
            <w:hideMark/>
          </w:tcPr>
          <w:p w14:paraId="0AB74D6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352031F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F29C59F" w14:textId="77777777" w:rsidR="003A3200" w:rsidRPr="003A3200" w:rsidRDefault="003A3200" w:rsidP="003A3200">
            <w:pPr>
              <w:rPr>
                <w:rFonts w:eastAsia="Times New Roman"/>
                <w:sz w:val="20"/>
                <w:szCs w:val="20"/>
              </w:rPr>
            </w:pPr>
          </w:p>
        </w:tc>
      </w:tr>
      <w:tr w:rsidR="003A3200" w:rsidRPr="003A3200" w14:paraId="382FE795"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EB2960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6432B9C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020 05 72300</w:t>
            </w:r>
          </w:p>
        </w:tc>
        <w:tc>
          <w:tcPr>
            <w:tcW w:w="444" w:type="dxa"/>
            <w:tcBorders>
              <w:top w:val="nil"/>
              <w:left w:val="nil"/>
              <w:bottom w:val="single" w:sz="4" w:space="0" w:color="auto"/>
              <w:right w:val="single" w:sz="4" w:space="0" w:color="auto"/>
            </w:tcBorders>
            <w:shd w:val="clear" w:color="auto" w:fill="auto"/>
            <w:noWrap/>
            <w:vAlign w:val="center"/>
            <w:hideMark/>
          </w:tcPr>
          <w:p w14:paraId="090EC1D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62F432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E30E8A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55AC15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6 649,6</w:t>
            </w:r>
          </w:p>
        </w:tc>
        <w:tc>
          <w:tcPr>
            <w:tcW w:w="995" w:type="dxa"/>
            <w:tcBorders>
              <w:top w:val="nil"/>
              <w:left w:val="nil"/>
              <w:bottom w:val="single" w:sz="4" w:space="0" w:color="auto"/>
              <w:right w:val="single" w:sz="4" w:space="0" w:color="auto"/>
            </w:tcBorders>
            <w:shd w:val="clear" w:color="auto" w:fill="auto"/>
            <w:noWrap/>
            <w:vAlign w:val="center"/>
            <w:hideMark/>
          </w:tcPr>
          <w:p w14:paraId="25B8CD1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6 649,6</w:t>
            </w:r>
          </w:p>
        </w:tc>
        <w:tc>
          <w:tcPr>
            <w:tcW w:w="991" w:type="dxa"/>
            <w:tcBorders>
              <w:top w:val="nil"/>
              <w:left w:val="nil"/>
              <w:bottom w:val="single" w:sz="4" w:space="0" w:color="auto"/>
              <w:right w:val="single" w:sz="4" w:space="0" w:color="auto"/>
            </w:tcBorders>
            <w:shd w:val="clear" w:color="auto" w:fill="auto"/>
            <w:noWrap/>
            <w:vAlign w:val="center"/>
            <w:hideMark/>
          </w:tcPr>
          <w:p w14:paraId="3DA025E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6 649,6</w:t>
            </w:r>
          </w:p>
        </w:tc>
        <w:tc>
          <w:tcPr>
            <w:tcW w:w="222" w:type="dxa"/>
            <w:vAlign w:val="center"/>
            <w:hideMark/>
          </w:tcPr>
          <w:p w14:paraId="43DAB3C8" w14:textId="77777777" w:rsidR="003A3200" w:rsidRPr="003A3200" w:rsidRDefault="003A3200" w:rsidP="003A3200">
            <w:pPr>
              <w:rPr>
                <w:rFonts w:eastAsia="Times New Roman"/>
                <w:sz w:val="20"/>
                <w:szCs w:val="20"/>
              </w:rPr>
            </w:pPr>
          </w:p>
        </w:tc>
      </w:tr>
      <w:tr w:rsidR="003A3200" w:rsidRPr="003A3200" w14:paraId="58DB845B"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0D4167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036FD80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020 05 72300</w:t>
            </w:r>
          </w:p>
        </w:tc>
        <w:tc>
          <w:tcPr>
            <w:tcW w:w="444" w:type="dxa"/>
            <w:tcBorders>
              <w:top w:val="nil"/>
              <w:left w:val="nil"/>
              <w:bottom w:val="single" w:sz="4" w:space="0" w:color="auto"/>
              <w:right w:val="single" w:sz="4" w:space="0" w:color="auto"/>
            </w:tcBorders>
            <w:shd w:val="clear" w:color="auto" w:fill="auto"/>
            <w:noWrap/>
            <w:vAlign w:val="center"/>
            <w:hideMark/>
          </w:tcPr>
          <w:p w14:paraId="74BF993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56521C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3CCB61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1F7172A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6 649,6</w:t>
            </w:r>
          </w:p>
        </w:tc>
        <w:tc>
          <w:tcPr>
            <w:tcW w:w="995" w:type="dxa"/>
            <w:tcBorders>
              <w:top w:val="nil"/>
              <w:left w:val="nil"/>
              <w:bottom w:val="single" w:sz="4" w:space="0" w:color="auto"/>
              <w:right w:val="single" w:sz="4" w:space="0" w:color="auto"/>
            </w:tcBorders>
            <w:shd w:val="clear" w:color="auto" w:fill="auto"/>
            <w:noWrap/>
            <w:vAlign w:val="center"/>
            <w:hideMark/>
          </w:tcPr>
          <w:p w14:paraId="5E477D2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6 649,6</w:t>
            </w:r>
          </w:p>
        </w:tc>
        <w:tc>
          <w:tcPr>
            <w:tcW w:w="991" w:type="dxa"/>
            <w:tcBorders>
              <w:top w:val="nil"/>
              <w:left w:val="nil"/>
              <w:bottom w:val="single" w:sz="4" w:space="0" w:color="auto"/>
              <w:right w:val="single" w:sz="4" w:space="0" w:color="auto"/>
            </w:tcBorders>
            <w:shd w:val="clear" w:color="auto" w:fill="auto"/>
            <w:noWrap/>
            <w:vAlign w:val="center"/>
            <w:hideMark/>
          </w:tcPr>
          <w:p w14:paraId="7798316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6 649,6</w:t>
            </w:r>
          </w:p>
        </w:tc>
        <w:tc>
          <w:tcPr>
            <w:tcW w:w="222" w:type="dxa"/>
            <w:vAlign w:val="center"/>
            <w:hideMark/>
          </w:tcPr>
          <w:p w14:paraId="24AB40A3" w14:textId="77777777" w:rsidR="003A3200" w:rsidRPr="003A3200" w:rsidRDefault="003A3200" w:rsidP="003A3200">
            <w:pPr>
              <w:rPr>
                <w:rFonts w:eastAsia="Times New Roman"/>
                <w:sz w:val="20"/>
                <w:szCs w:val="20"/>
              </w:rPr>
            </w:pPr>
          </w:p>
        </w:tc>
      </w:tr>
      <w:tr w:rsidR="003A3200" w:rsidRPr="003A3200" w14:paraId="309FC2B0"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8717A6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347208C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S2300</w:t>
            </w:r>
          </w:p>
        </w:tc>
        <w:tc>
          <w:tcPr>
            <w:tcW w:w="444" w:type="dxa"/>
            <w:tcBorders>
              <w:top w:val="nil"/>
              <w:left w:val="nil"/>
              <w:bottom w:val="single" w:sz="4" w:space="0" w:color="auto"/>
              <w:right w:val="single" w:sz="4" w:space="0" w:color="auto"/>
            </w:tcBorders>
            <w:shd w:val="clear" w:color="auto" w:fill="auto"/>
            <w:noWrap/>
            <w:vAlign w:val="center"/>
            <w:hideMark/>
          </w:tcPr>
          <w:p w14:paraId="15C887A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908C9B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12F463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DA5E34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1 662,4</w:t>
            </w:r>
          </w:p>
        </w:tc>
        <w:tc>
          <w:tcPr>
            <w:tcW w:w="995" w:type="dxa"/>
            <w:tcBorders>
              <w:top w:val="nil"/>
              <w:left w:val="nil"/>
              <w:bottom w:val="single" w:sz="4" w:space="0" w:color="auto"/>
              <w:right w:val="single" w:sz="4" w:space="0" w:color="auto"/>
            </w:tcBorders>
            <w:shd w:val="clear" w:color="auto" w:fill="auto"/>
            <w:noWrap/>
            <w:vAlign w:val="center"/>
            <w:hideMark/>
          </w:tcPr>
          <w:p w14:paraId="200C19D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1 662,4</w:t>
            </w:r>
          </w:p>
        </w:tc>
        <w:tc>
          <w:tcPr>
            <w:tcW w:w="991" w:type="dxa"/>
            <w:tcBorders>
              <w:top w:val="nil"/>
              <w:left w:val="nil"/>
              <w:bottom w:val="single" w:sz="4" w:space="0" w:color="auto"/>
              <w:right w:val="single" w:sz="4" w:space="0" w:color="auto"/>
            </w:tcBorders>
            <w:shd w:val="clear" w:color="auto" w:fill="auto"/>
            <w:noWrap/>
            <w:vAlign w:val="center"/>
            <w:hideMark/>
          </w:tcPr>
          <w:p w14:paraId="0B48362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1 662,4</w:t>
            </w:r>
          </w:p>
        </w:tc>
        <w:tc>
          <w:tcPr>
            <w:tcW w:w="222" w:type="dxa"/>
            <w:vAlign w:val="center"/>
            <w:hideMark/>
          </w:tcPr>
          <w:p w14:paraId="6C526955" w14:textId="77777777" w:rsidR="003A3200" w:rsidRPr="003A3200" w:rsidRDefault="003A3200" w:rsidP="003A3200">
            <w:pPr>
              <w:rPr>
                <w:rFonts w:eastAsia="Times New Roman"/>
                <w:sz w:val="20"/>
                <w:szCs w:val="20"/>
              </w:rPr>
            </w:pPr>
          </w:p>
        </w:tc>
      </w:tr>
      <w:tr w:rsidR="003A3200" w:rsidRPr="003A3200" w14:paraId="3E5DA0B9"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BFCA77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6B2402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S2300</w:t>
            </w:r>
          </w:p>
        </w:tc>
        <w:tc>
          <w:tcPr>
            <w:tcW w:w="444" w:type="dxa"/>
            <w:tcBorders>
              <w:top w:val="nil"/>
              <w:left w:val="nil"/>
              <w:bottom w:val="single" w:sz="4" w:space="0" w:color="auto"/>
              <w:right w:val="single" w:sz="4" w:space="0" w:color="auto"/>
            </w:tcBorders>
            <w:shd w:val="clear" w:color="auto" w:fill="auto"/>
            <w:noWrap/>
            <w:vAlign w:val="center"/>
            <w:hideMark/>
          </w:tcPr>
          <w:p w14:paraId="1F54C93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2B794F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7DB006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17AC4BF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1 662,4</w:t>
            </w:r>
          </w:p>
        </w:tc>
        <w:tc>
          <w:tcPr>
            <w:tcW w:w="995" w:type="dxa"/>
            <w:tcBorders>
              <w:top w:val="nil"/>
              <w:left w:val="nil"/>
              <w:bottom w:val="single" w:sz="4" w:space="0" w:color="auto"/>
              <w:right w:val="single" w:sz="4" w:space="0" w:color="auto"/>
            </w:tcBorders>
            <w:shd w:val="clear" w:color="auto" w:fill="auto"/>
            <w:noWrap/>
            <w:vAlign w:val="center"/>
            <w:hideMark/>
          </w:tcPr>
          <w:p w14:paraId="47EBDC1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1 662,4</w:t>
            </w:r>
          </w:p>
        </w:tc>
        <w:tc>
          <w:tcPr>
            <w:tcW w:w="991" w:type="dxa"/>
            <w:tcBorders>
              <w:top w:val="nil"/>
              <w:left w:val="nil"/>
              <w:bottom w:val="single" w:sz="4" w:space="0" w:color="auto"/>
              <w:right w:val="single" w:sz="4" w:space="0" w:color="auto"/>
            </w:tcBorders>
            <w:shd w:val="clear" w:color="auto" w:fill="auto"/>
            <w:noWrap/>
            <w:vAlign w:val="center"/>
            <w:hideMark/>
          </w:tcPr>
          <w:p w14:paraId="3E67142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1 662,4</w:t>
            </w:r>
          </w:p>
        </w:tc>
        <w:tc>
          <w:tcPr>
            <w:tcW w:w="222" w:type="dxa"/>
            <w:vAlign w:val="center"/>
            <w:hideMark/>
          </w:tcPr>
          <w:p w14:paraId="137D060B" w14:textId="77777777" w:rsidR="003A3200" w:rsidRPr="003A3200" w:rsidRDefault="003A3200" w:rsidP="003A3200">
            <w:pPr>
              <w:rPr>
                <w:rFonts w:eastAsia="Times New Roman"/>
                <w:sz w:val="20"/>
                <w:szCs w:val="20"/>
              </w:rPr>
            </w:pPr>
          </w:p>
        </w:tc>
      </w:tr>
      <w:tr w:rsidR="003A3200" w:rsidRPr="003A3200" w14:paraId="3D1CA1B1" w14:textId="77777777" w:rsidTr="005D16AB">
        <w:trPr>
          <w:trHeight w:val="255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8EBB30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1319" w:type="dxa"/>
            <w:tcBorders>
              <w:top w:val="nil"/>
              <w:left w:val="nil"/>
              <w:bottom w:val="single" w:sz="4" w:space="0" w:color="auto"/>
              <w:right w:val="single" w:sz="4" w:space="0" w:color="auto"/>
            </w:tcBorders>
            <w:shd w:val="clear" w:color="auto" w:fill="auto"/>
            <w:noWrap/>
            <w:vAlign w:val="center"/>
            <w:hideMark/>
          </w:tcPr>
          <w:p w14:paraId="7540A50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L4670</w:t>
            </w:r>
          </w:p>
        </w:tc>
        <w:tc>
          <w:tcPr>
            <w:tcW w:w="444" w:type="dxa"/>
            <w:tcBorders>
              <w:top w:val="nil"/>
              <w:left w:val="nil"/>
              <w:bottom w:val="single" w:sz="4" w:space="0" w:color="auto"/>
              <w:right w:val="single" w:sz="4" w:space="0" w:color="auto"/>
            </w:tcBorders>
            <w:shd w:val="clear" w:color="auto" w:fill="auto"/>
            <w:noWrap/>
            <w:vAlign w:val="center"/>
            <w:hideMark/>
          </w:tcPr>
          <w:p w14:paraId="4C07FD4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98D1AE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54E2F5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37BF10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1 069,7</w:t>
            </w:r>
          </w:p>
        </w:tc>
        <w:tc>
          <w:tcPr>
            <w:tcW w:w="995" w:type="dxa"/>
            <w:tcBorders>
              <w:top w:val="nil"/>
              <w:left w:val="nil"/>
              <w:bottom w:val="single" w:sz="4" w:space="0" w:color="auto"/>
              <w:right w:val="single" w:sz="4" w:space="0" w:color="auto"/>
            </w:tcBorders>
            <w:shd w:val="clear" w:color="auto" w:fill="auto"/>
            <w:noWrap/>
            <w:vAlign w:val="center"/>
            <w:hideMark/>
          </w:tcPr>
          <w:p w14:paraId="44D9949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1 064,0</w:t>
            </w:r>
          </w:p>
        </w:tc>
        <w:tc>
          <w:tcPr>
            <w:tcW w:w="991" w:type="dxa"/>
            <w:tcBorders>
              <w:top w:val="nil"/>
              <w:left w:val="nil"/>
              <w:bottom w:val="single" w:sz="4" w:space="0" w:color="auto"/>
              <w:right w:val="single" w:sz="4" w:space="0" w:color="auto"/>
            </w:tcBorders>
            <w:shd w:val="clear" w:color="auto" w:fill="auto"/>
            <w:noWrap/>
            <w:vAlign w:val="center"/>
            <w:hideMark/>
          </w:tcPr>
          <w:p w14:paraId="6A2768C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1 076,9</w:t>
            </w:r>
          </w:p>
        </w:tc>
        <w:tc>
          <w:tcPr>
            <w:tcW w:w="222" w:type="dxa"/>
            <w:vAlign w:val="center"/>
            <w:hideMark/>
          </w:tcPr>
          <w:p w14:paraId="04EAC1E2" w14:textId="77777777" w:rsidR="003A3200" w:rsidRPr="003A3200" w:rsidRDefault="003A3200" w:rsidP="003A3200">
            <w:pPr>
              <w:rPr>
                <w:rFonts w:eastAsia="Times New Roman"/>
                <w:sz w:val="20"/>
                <w:szCs w:val="20"/>
              </w:rPr>
            </w:pPr>
          </w:p>
        </w:tc>
      </w:tr>
      <w:tr w:rsidR="003A3200" w:rsidRPr="003A3200" w14:paraId="447D947C"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E73CBA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Субсидия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0B59BDE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L4670</w:t>
            </w:r>
          </w:p>
        </w:tc>
        <w:tc>
          <w:tcPr>
            <w:tcW w:w="444" w:type="dxa"/>
            <w:tcBorders>
              <w:top w:val="nil"/>
              <w:left w:val="nil"/>
              <w:bottom w:val="single" w:sz="4" w:space="0" w:color="auto"/>
              <w:right w:val="single" w:sz="4" w:space="0" w:color="auto"/>
            </w:tcBorders>
            <w:shd w:val="clear" w:color="auto" w:fill="auto"/>
            <w:noWrap/>
            <w:vAlign w:val="center"/>
            <w:hideMark/>
          </w:tcPr>
          <w:p w14:paraId="0CD6619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76BAE1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901501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626B3A2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1 069,7</w:t>
            </w:r>
          </w:p>
        </w:tc>
        <w:tc>
          <w:tcPr>
            <w:tcW w:w="995" w:type="dxa"/>
            <w:tcBorders>
              <w:top w:val="nil"/>
              <w:left w:val="nil"/>
              <w:bottom w:val="single" w:sz="4" w:space="0" w:color="auto"/>
              <w:right w:val="single" w:sz="4" w:space="0" w:color="auto"/>
            </w:tcBorders>
            <w:shd w:val="clear" w:color="auto" w:fill="auto"/>
            <w:noWrap/>
            <w:vAlign w:val="center"/>
            <w:hideMark/>
          </w:tcPr>
          <w:p w14:paraId="46A1FCC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1 064,0</w:t>
            </w:r>
          </w:p>
        </w:tc>
        <w:tc>
          <w:tcPr>
            <w:tcW w:w="991" w:type="dxa"/>
            <w:tcBorders>
              <w:top w:val="nil"/>
              <w:left w:val="nil"/>
              <w:bottom w:val="single" w:sz="4" w:space="0" w:color="auto"/>
              <w:right w:val="single" w:sz="4" w:space="0" w:color="auto"/>
            </w:tcBorders>
            <w:shd w:val="clear" w:color="auto" w:fill="auto"/>
            <w:noWrap/>
            <w:vAlign w:val="center"/>
            <w:hideMark/>
          </w:tcPr>
          <w:p w14:paraId="4F6B0A4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1 076,9</w:t>
            </w:r>
          </w:p>
        </w:tc>
        <w:tc>
          <w:tcPr>
            <w:tcW w:w="222" w:type="dxa"/>
            <w:vAlign w:val="center"/>
            <w:hideMark/>
          </w:tcPr>
          <w:p w14:paraId="5876112B" w14:textId="77777777" w:rsidR="003A3200" w:rsidRPr="003A3200" w:rsidRDefault="003A3200" w:rsidP="003A3200">
            <w:pPr>
              <w:rPr>
                <w:rFonts w:eastAsia="Times New Roman"/>
                <w:sz w:val="20"/>
                <w:szCs w:val="20"/>
              </w:rPr>
            </w:pPr>
          </w:p>
        </w:tc>
      </w:tr>
      <w:tr w:rsidR="003A3200" w:rsidRPr="003A3200" w14:paraId="32889D67" w14:textId="77777777" w:rsidTr="005D16AB">
        <w:trPr>
          <w:trHeight w:val="280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0B6282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1319" w:type="dxa"/>
            <w:tcBorders>
              <w:top w:val="nil"/>
              <w:left w:val="nil"/>
              <w:bottom w:val="single" w:sz="4" w:space="0" w:color="auto"/>
              <w:right w:val="single" w:sz="4" w:space="0" w:color="auto"/>
            </w:tcBorders>
            <w:shd w:val="clear" w:color="auto" w:fill="auto"/>
            <w:noWrap/>
            <w:vAlign w:val="center"/>
            <w:hideMark/>
          </w:tcPr>
          <w:p w14:paraId="072FF2A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L4670</w:t>
            </w:r>
          </w:p>
        </w:tc>
        <w:tc>
          <w:tcPr>
            <w:tcW w:w="444" w:type="dxa"/>
            <w:tcBorders>
              <w:top w:val="nil"/>
              <w:left w:val="nil"/>
              <w:bottom w:val="single" w:sz="4" w:space="0" w:color="auto"/>
              <w:right w:val="single" w:sz="4" w:space="0" w:color="auto"/>
            </w:tcBorders>
            <w:shd w:val="clear" w:color="auto" w:fill="auto"/>
            <w:noWrap/>
            <w:vAlign w:val="center"/>
            <w:hideMark/>
          </w:tcPr>
          <w:p w14:paraId="557BF1B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EF5C50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594E14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B92658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56,3</w:t>
            </w:r>
          </w:p>
        </w:tc>
        <w:tc>
          <w:tcPr>
            <w:tcW w:w="995" w:type="dxa"/>
            <w:tcBorders>
              <w:top w:val="nil"/>
              <w:left w:val="nil"/>
              <w:bottom w:val="single" w:sz="4" w:space="0" w:color="auto"/>
              <w:right w:val="single" w:sz="4" w:space="0" w:color="auto"/>
            </w:tcBorders>
            <w:shd w:val="clear" w:color="auto" w:fill="auto"/>
            <w:noWrap/>
            <w:vAlign w:val="center"/>
            <w:hideMark/>
          </w:tcPr>
          <w:p w14:paraId="7A4E1A5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56,0</w:t>
            </w:r>
          </w:p>
        </w:tc>
        <w:tc>
          <w:tcPr>
            <w:tcW w:w="991" w:type="dxa"/>
            <w:tcBorders>
              <w:top w:val="nil"/>
              <w:left w:val="nil"/>
              <w:bottom w:val="single" w:sz="4" w:space="0" w:color="auto"/>
              <w:right w:val="single" w:sz="4" w:space="0" w:color="auto"/>
            </w:tcBorders>
            <w:shd w:val="clear" w:color="auto" w:fill="auto"/>
            <w:noWrap/>
            <w:vAlign w:val="center"/>
            <w:hideMark/>
          </w:tcPr>
          <w:p w14:paraId="2154CF0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56,7</w:t>
            </w:r>
          </w:p>
        </w:tc>
        <w:tc>
          <w:tcPr>
            <w:tcW w:w="222" w:type="dxa"/>
            <w:vAlign w:val="center"/>
            <w:hideMark/>
          </w:tcPr>
          <w:p w14:paraId="4D96F02C" w14:textId="77777777" w:rsidR="003A3200" w:rsidRPr="003A3200" w:rsidRDefault="003A3200" w:rsidP="003A3200">
            <w:pPr>
              <w:rPr>
                <w:rFonts w:eastAsia="Times New Roman"/>
                <w:sz w:val="20"/>
                <w:szCs w:val="20"/>
              </w:rPr>
            </w:pPr>
          </w:p>
        </w:tc>
      </w:tr>
      <w:tr w:rsidR="003A3200" w:rsidRPr="003A3200" w14:paraId="1801D9E9"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E0B54F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Субсидия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3C6FAF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L4670</w:t>
            </w:r>
          </w:p>
        </w:tc>
        <w:tc>
          <w:tcPr>
            <w:tcW w:w="444" w:type="dxa"/>
            <w:tcBorders>
              <w:top w:val="nil"/>
              <w:left w:val="nil"/>
              <w:bottom w:val="single" w:sz="4" w:space="0" w:color="auto"/>
              <w:right w:val="single" w:sz="4" w:space="0" w:color="auto"/>
            </w:tcBorders>
            <w:shd w:val="clear" w:color="auto" w:fill="auto"/>
            <w:noWrap/>
            <w:vAlign w:val="center"/>
            <w:hideMark/>
          </w:tcPr>
          <w:p w14:paraId="1397C0C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FCAAE3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D894DD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777CFCB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56,3</w:t>
            </w:r>
          </w:p>
        </w:tc>
        <w:tc>
          <w:tcPr>
            <w:tcW w:w="995" w:type="dxa"/>
            <w:tcBorders>
              <w:top w:val="nil"/>
              <w:left w:val="nil"/>
              <w:bottom w:val="single" w:sz="4" w:space="0" w:color="auto"/>
              <w:right w:val="single" w:sz="4" w:space="0" w:color="auto"/>
            </w:tcBorders>
            <w:shd w:val="clear" w:color="auto" w:fill="auto"/>
            <w:noWrap/>
            <w:vAlign w:val="center"/>
            <w:hideMark/>
          </w:tcPr>
          <w:p w14:paraId="10F8B64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56,0</w:t>
            </w:r>
          </w:p>
        </w:tc>
        <w:tc>
          <w:tcPr>
            <w:tcW w:w="991" w:type="dxa"/>
            <w:tcBorders>
              <w:top w:val="nil"/>
              <w:left w:val="nil"/>
              <w:bottom w:val="single" w:sz="4" w:space="0" w:color="auto"/>
              <w:right w:val="single" w:sz="4" w:space="0" w:color="auto"/>
            </w:tcBorders>
            <w:shd w:val="clear" w:color="auto" w:fill="auto"/>
            <w:noWrap/>
            <w:vAlign w:val="center"/>
            <w:hideMark/>
          </w:tcPr>
          <w:p w14:paraId="30749C2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56,7</w:t>
            </w:r>
          </w:p>
        </w:tc>
        <w:tc>
          <w:tcPr>
            <w:tcW w:w="222" w:type="dxa"/>
            <w:vAlign w:val="center"/>
            <w:hideMark/>
          </w:tcPr>
          <w:p w14:paraId="04966087" w14:textId="77777777" w:rsidR="003A3200" w:rsidRPr="003A3200" w:rsidRDefault="003A3200" w:rsidP="003A3200">
            <w:pPr>
              <w:rPr>
                <w:rFonts w:eastAsia="Times New Roman"/>
                <w:sz w:val="20"/>
                <w:szCs w:val="20"/>
              </w:rPr>
            </w:pPr>
          </w:p>
        </w:tc>
      </w:tr>
      <w:tr w:rsidR="003A3200" w:rsidRPr="003A3200" w14:paraId="721FD185"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A118255"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Другие вопросы в области культуры, кинематографии</w:t>
            </w:r>
          </w:p>
        </w:tc>
        <w:tc>
          <w:tcPr>
            <w:tcW w:w="1319" w:type="dxa"/>
            <w:tcBorders>
              <w:top w:val="nil"/>
              <w:left w:val="nil"/>
              <w:bottom w:val="single" w:sz="4" w:space="0" w:color="auto"/>
              <w:right w:val="single" w:sz="4" w:space="0" w:color="auto"/>
            </w:tcBorders>
            <w:shd w:val="clear" w:color="auto" w:fill="auto"/>
            <w:noWrap/>
            <w:vAlign w:val="center"/>
            <w:hideMark/>
          </w:tcPr>
          <w:p w14:paraId="2CC1C3A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020 05 00000</w:t>
            </w:r>
          </w:p>
        </w:tc>
        <w:tc>
          <w:tcPr>
            <w:tcW w:w="444" w:type="dxa"/>
            <w:tcBorders>
              <w:top w:val="nil"/>
              <w:left w:val="nil"/>
              <w:bottom w:val="single" w:sz="4" w:space="0" w:color="auto"/>
              <w:right w:val="single" w:sz="4" w:space="0" w:color="auto"/>
            </w:tcBorders>
            <w:shd w:val="clear" w:color="auto" w:fill="auto"/>
            <w:noWrap/>
            <w:vAlign w:val="center"/>
            <w:hideMark/>
          </w:tcPr>
          <w:p w14:paraId="207CCB0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E854C5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ACF8BE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7375AD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13 598,4</w:t>
            </w:r>
          </w:p>
        </w:tc>
        <w:tc>
          <w:tcPr>
            <w:tcW w:w="995" w:type="dxa"/>
            <w:tcBorders>
              <w:top w:val="nil"/>
              <w:left w:val="nil"/>
              <w:bottom w:val="single" w:sz="4" w:space="0" w:color="auto"/>
              <w:right w:val="single" w:sz="4" w:space="0" w:color="auto"/>
            </w:tcBorders>
            <w:shd w:val="clear" w:color="auto" w:fill="auto"/>
            <w:noWrap/>
            <w:vAlign w:val="center"/>
            <w:hideMark/>
          </w:tcPr>
          <w:p w14:paraId="01A5956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14 596,9</w:t>
            </w:r>
          </w:p>
        </w:tc>
        <w:tc>
          <w:tcPr>
            <w:tcW w:w="991" w:type="dxa"/>
            <w:tcBorders>
              <w:top w:val="nil"/>
              <w:left w:val="nil"/>
              <w:bottom w:val="single" w:sz="4" w:space="0" w:color="auto"/>
              <w:right w:val="single" w:sz="4" w:space="0" w:color="auto"/>
            </w:tcBorders>
            <w:shd w:val="clear" w:color="auto" w:fill="auto"/>
            <w:noWrap/>
            <w:vAlign w:val="center"/>
            <w:hideMark/>
          </w:tcPr>
          <w:p w14:paraId="4860231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14 596,9</w:t>
            </w:r>
          </w:p>
        </w:tc>
        <w:tc>
          <w:tcPr>
            <w:tcW w:w="222" w:type="dxa"/>
            <w:vAlign w:val="center"/>
            <w:hideMark/>
          </w:tcPr>
          <w:p w14:paraId="2B302C4A" w14:textId="77777777" w:rsidR="003A3200" w:rsidRPr="003A3200" w:rsidRDefault="003A3200" w:rsidP="003A3200">
            <w:pPr>
              <w:rPr>
                <w:rFonts w:eastAsia="Times New Roman"/>
                <w:sz w:val="20"/>
                <w:szCs w:val="20"/>
              </w:rPr>
            </w:pPr>
          </w:p>
        </w:tc>
      </w:tr>
      <w:tr w:rsidR="003A3200" w:rsidRPr="003A3200" w14:paraId="48D4AE49"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9B5D5D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деятельности муниципальных автономных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5FD8D8E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020 05 20040</w:t>
            </w:r>
          </w:p>
        </w:tc>
        <w:tc>
          <w:tcPr>
            <w:tcW w:w="444" w:type="dxa"/>
            <w:tcBorders>
              <w:top w:val="nil"/>
              <w:left w:val="nil"/>
              <w:bottom w:val="single" w:sz="4" w:space="0" w:color="auto"/>
              <w:right w:val="single" w:sz="4" w:space="0" w:color="auto"/>
            </w:tcBorders>
            <w:shd w:val="clear" w:color="auto" w:fill="auto"/>
            <w:noWrap/>
            <w:vAlign w:val="center"/>
            <w:hideMark/>
          </w:tcPr>
          <w:p w14:paraId="1D05897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87807A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FCB697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998D59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13 598,4</w:t>
            </w:r>
          </w:p>
        </w:tc>
        <w:tc>
          <w:tcPr>
            <w:tcW w:w="995" w:type="dxa"/>
            <w:tcBorders>
              <w:top w:val="nil"/>
              <w:left w:val="nil"/>
              <w:bottom w:val="single" w:sz="4" w:space="0" w:color="auto"/>
              <w:right w:val="single" w:sz="4" w:space="0" w:color="auto"/>
            </w:tcBorders>
            <w:shd w:val="clear" w:color="auto" w:fill="auto"/>
            <w:noWrap/>
            <w:vAlign w:val="center"/>
            <w:hideMark/>
          </w:tcPr>
          <w:p w14:paraId="6747BF6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14 596,9</w:t>
            </w:r>
          </w:p>
        </w:tc>
        <w:tc>
          <w:tcPr>
            <w:tcW w:w="991" w:type="dxa"/>
            <w:tcBorders>
              <w:top w:val="nil"/>
              <w:left w:val="nil"/>
              <w:bottom w:val="single" w:sz="4" w:space="0" w:color="auto"/>
              <w:right w:val="single" w:sz="4" w:space="0" w:color="auto"/>
            </w:tcBorders>
            <w:shd w:val="clear" w:color="auto" w:fill="auto"/>
            <w:noWrap/>
            <w:vAlign w:val="center"/>
            <w:hideMark/>
          </w:tcPr>
          <w:p w14:paraId="4686A45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14 596,9</w:t>
            </w:r>
          </w:p>
        </w:tc>
        <w:tc>
          <w:tcPr>
            <w:tcW w:w="222" w:type="dxa"/>
            <w:vAlign w:val="center"/>
            <w:hideMark/>
          </w:tcPr>
          <w:p w14:paraId="365A7F5C" w14:textId="77777777" w:rsidR="003A3200" w:rsidRPr="003A3200" w:rsidRDefault="003A3200" w:rsidP="003A3200">
            <w:pPr>
              <w:rPr>
                <w:rFonts w:eastAsia="Times New Roman"/>
                <w:sz w:val="20"/>
                <w:szCs w:val="20"/>
              </w:rPr>
            </w:pPr>
          </w:p>
        </w:tc>
      </w:tr>
      <w:tr w:rsidR="003A3200" w:rsidRPr="003A3200" w14:paraId="19193643"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22EF36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7E3C517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020 05 20040</w:t>
            </w:r>
          </w:p>
        </w:tc>
        <w:tc>
          <w:tcPr>
            <w:tcW w:w="444" w:type="dxa"/>
            <w:tcBorders>
              <w:top w:val="nil"/>
              <w:left w:val="nil"/>
              <w:bottom w:val="single" w:sz="4" w:space="0" w:color="auto"/>
              <w:right w:val="single" w:sz="4" w:space="0" w:color="auto"/>
            </w:tcBorders>
            <w:shd w:val="clear" w:color="auto" w:fill="auto"/>
            <w:noWrap/>
            <w:vAlign w:val="center"/>
            <w:hideMark/>
          </w:tcPr>
          <w:p w14:paraId="6B0E320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AA1EA5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0A7130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3492833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13 598,4</w:t>
            </w:r>
          </w:p>
        </w:tc>
        <w:tc>
          <w:tcPr>
            <w:tcW w:w="995" w:type="dxa"/>
            <w:tcBorders>
              <w:top w:val="nil"/>
              <w:left w:val="nil"/>
              <w:bottom w:val="single" w:sz="4" w:space="0" w:color="auto"/>
              <w:right w:val="single" w:sz="4" w:space="0" w:color="auto"/>
            </w:tcBorders>
            <w:shd w:val="clear" w:color="auto" w:fill="auto"/>
            <w:noWrap/>
            <w:vAlign w:val="center"/>
            <w:hideMark/>
          </w:tcPr>
          <w:p w14:paraId="73C1606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14 596,9</w:t>
            </w:r>
          </w:p>
        </w:tc>
        <w:tc>
          <w:tcPr>
            <w:tcW w:w="991" w:type="dxa"/>
            <w:tcBorders>
              <w:top w:val="nil"/>
              <w:left w:val="nil"/>
              <w:bottom w:val="single" w:sz="4" w:space="0" w:color="auto"/>
              <w:right w:val="single" w:sz="4" w:space="0" w:color="auto"/>
            </w:tcBorders>
            <w:shd w:val="clear" w:color="auto" w:fill="auto"/>
            <w:noWrap/>
            <w:vAlign w:val="center"/>
            <w:hideMark/>
          </w:tcPr>
          <w:p w14:paraId="5C9C0D7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14 596,9</w:t>
            </w:r>
          </w:p>
        </w:tc>
        <w:tc>
          <w:tcPr>
            <w:tcW w:w="222" w:type="dxa"/>
            <w:vAlign w:val="center"/>
            <w:hideMark/>
          </w:tcPr>
          <w:p w14:paraId="69BD2AA0" w14:textId="77777777" w:rsidR="003A3200" w:rsidRPr="003A3200" w:rsidRDefault="003A3200" w:rsidP="003A3200">
            <w:pPr>
              <w:rPr>
                <w:rFonts w:eastAsia="Times New Roman"/>
                <w:sz w:val="20"/>
                <w:szCs w:val="20"/>
              </w:rPr>
            </w:pPr>
          </w:p>
        </w:tc>
      </w:tr>
      <w:tr w:rsidR="003A3200" w:rsidRPr="003A3200" w14:paraId="0DF65C1A"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7435EA9"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Ресурсное обеспечение деятельности комитета культуры по реализации муниципальной Программы</w:t>
            </w:r>
          </w:p>
        </w:tc>
        <w:tc>
          <w:tcPr>
            <w:tcW w:w="1319" w:type="dxa"/>
            <w:tcBorders>
              <w:top w:val="nil"/>
              <w:left w:val="nil"/>
              <w:bottom w:val="single" w:sz="4" w:space="0" w:color="auto"/>
              <w:right w:val="single" w:sz="4" w:space="0" w:color="auto"/>
            </w:tcBorders>
            <w:shd w:val="clear" w:color="auto" w:fill="auto"/>
            <w:noWrap/>
            <w:vAlign w:val="center"/>
            <w:hideMark/>
          </w:tcPr>
          <w:p w14:paraId="6E936DA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020 06 00000</w:t>
            </w:r>
          </w:p>
        </w:tc>
        <w:tc>
          <w:tcPr>
            <w:tcW w:w="444" w:type="dxa"/>
            <w:tcBorders>
              <w:top w:val="nil"/>
              <w:left w:val="nil"/>
              <w:bottom w:val="single" w:sz="4" w:space="0" w:color="auto"/>
              <w:right w:val="single" w:sz="4" w:space="0" w:color="auto"/>
            </w:tcBorders>
            <w:shd w:val="clear" w:color="auto" w:fill="auto"/>
            <w:noWrap/>
            <w:vAlign w:val="center"/>
            <w:hideMark/>
          </w:tcPr>
          <w:p w14:paraId="28E3A8D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0D0367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EC6333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4A7C9D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10 462,3</w:t>
            </w:r>
          </w:p>
        </w:tc>
        <w:tc>
          <w:tcPr>
            <w:tcW w:w="995" w:type="dxa"/>
            <w:tcBorders>
              <w:top w:val="nil"/>
              <w:left w:val="nil"/>
              <w:bottom w:val="single" w:sz="4" w:space="0" w:color="auto"/>
              <w:right w:val="single" w:sz="4" w:space="0" w:color="auto"/>
            </w:tcBorders>
            <w:shd w:val="clear" w:color="auto" w:fill="auto"/>
            <w:noWrap/>
            <w:vAlign w:val="center"/>
            <w:hideMark/>
          </w:tcPr>
          <w:p w14:paraId="13F6A5B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10 064,0</w:t>
            </w:r>
          </w:p>
        </w:tc>
        <w:tc>
          <w:tcPr>
            <w:tcW w:w="991" w:type="dxa"/>
            <w:tcBorders>
              <w:top w:val="nil"/>
              <w:left w:val="nil"/>
              <w:bottom w:val="single" w:sz="4" w:space="0" w:color="auto"/>
              <w:right w:val="single" w:sz="4" w:space="0" w:color="auto"/>
            </w:tcBorders>
            <w:shd w:val="clear" w:color="auto" w:fill="auto"/>
            <w:noWrap/>
            <w:vAlign w:val="center"/>
            <w:hideMark/>
          </w:tcPr>
          <w:p w14:paraId="7840B6F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10 064,0</w:t>
            </w:r>
          </w:p>
        </w:tc>
        <w:tc>
          <w:tcPr>
            <w:tcW w:w="222" w:type="dxa"/>
            <w:vAlign w:val="center"/>
            <w:hideMark/>
          </w:tcPr>
          <w:p w14:paraId="65B93A16" w14:textId="77777777" w:rsidR="003A3200" w:rsidRPr="003A3200" w:rsidRDefault="003A3200" w:rsidP="003A3200">
            <w:pPr>
              <w:rPr>
                <w:rFonts w:eastAsia="Times New Roman"/>
                <w:sz w:val="20"/>
                <w:szCs w:val="20"/>
              </w:rPr>
            </w:pPr>
          </w:p>
        </w:tc>
      </w:tr>
      <w:tr w:rsidR="003A3200" w:rsidRPr="003A3200" w14:paraId="617035C8"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F37F975"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Культура, кинематография</w:t>
            </w:r>
          </w:p>
        </w:tc>
        <w:tc>
          <w:tcPr>
            <w:tcW w:w="1319" w:type="dxa"/>
            <w:tcBorders>
              <w:top w:val="nil"/>
              <w:left w:val="nil"/>
              <w:bottom w:val="single" w:sz="4" w:space="0" w:color="auto"/>
              <w:right w:val="single" w:sz="4" w:space="0" w:color="auto"/>
            </w:tcBorders>
            <w:shd w:val="clear" w:color="auto" w:fill="auto"/>
            <w:noWrap/>
            <w:vAlign w:val="center"/>
            <w:hideMark/>
          </w:tcPr>
          <w:p w14:paraId="6169D73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020 06 00000</w:t>
            </w:r>
          </w:p>
        </w:tc>
        <w:tc>
          <w:tcPr>
            <w:tcW w:w="444" w:type="dxa"/>
            <w:tcBorders>
              <w:top w:val="nil"/>
              <w:left w:val="nil"/>
              <w:bottom w:val="single" w:sz="4" w:space="0" w:color="auto"/>
              <w:right w:val="single" w:sz="4" w:space="0" w:color="auto"/>
            </w:tcBorders>
            <w:shd w:val="clear" w:color="auto" w:fill="auto"/>
            <w:noWrap/>
            <w:vAlign w:val="center"/>
            <w:hideMark/>
          </w:tcPr>
          <w:p w14:paraId="34715CE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C05C52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46A8FE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71FD6F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10 462,3</w:t>
            </w:r>
          </w:p>
        </w:tc>
        <w:tc>
          <w:tcPr>
            <w:tcW w:w="995" w:type="dxa"/>
            <w:tcBorders>
              <w:top w:val="nil"/>
              <w:left w:val="nil"/>
              <w:bottom w:val="single" w:sz="4" w:space="0" w:color="auto"/>
              <w:right w:val="single" w:sz="4" w:space="0" w:color="auto"/>
            </w:tcBorders>
            <w:shd w:val="clear" w:color="auto" w:fill="auto"/>
            <w:noWrap/>
            <w:vAlign w:val="center"/>
            <w:hideMark/>
          </w:tcPr>
          <w:p w14:paraId="6B862B6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10 064,0</w:t>
            </w:r>
          </w:p>
        </w:tc>
        <w:tc>
          <w:tcPr>
            <w:tcW w:w="991" w:type="dxa"/>
            <w:tcBorders>
              <w:top w:val="nil"/>
              <w:left w:val="nil"/>
              <w:bottom w:val="single" w:sz="4" w:space="0" w:color="auto"/>
              <w:right w:val="single" w:sz="4" w:space="0" w:color="auto"/>
            </w:tcBorders>
            <w:shd w:val="clear" w:color="auto" w:fill="auto"/>
            <w:noWrap/>
            <w:vAlign w:val="center"/>
            <w:hideMark/>
          </w:tcPr>
          <w:p w14:paraId="153BE35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10 064,0</w:t>
            </w:r>
          </w:p>
        </w:tc>
        <w:tc>
          <w:tcPr>
            <w:tcW w:w="222" w:type="dxa"/>
            <w:vAlign w:val="center"/>
            <w:hideMark/>
          </w:tcPr>
          <w:p w14:paraId="358C4643" w14:textId="77777777" w:rsidR="003A3200" w:rsidRPr="003A3200" w:rsidRDefault="003A3200" w:rsidP="003A3200">
            <w:pPr>
              <w:rPr>
                <w:rFonts w:eastAsia="Times New Roman"/>
                <w:sz w:val="20"/>
                <w:szCs w:val="20"/>
              </w:rPr>
            </w:pPr>
          </w:p>
        </w:tc>
      </w:tr>
      <w:tr w:rsidR="003A3200" w:rsidRPr="003A3200" w14:paraId="1601E461"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8CC1166"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Другие вопросы в области культуры, кинематографии</w:t>
            </w:r>
          </w:p>
        </w:tc>
        <w:tc>
          <w:tcPr>
            <w:tcW w:w="1319" w:type="dxa"/>
            <w:tcBorders>
              <w:top w:val="nil"/>
              <w:left w:val="nil"/>
              <w:bottom w:val="single" w:sz="4" w:space="0" w:color="auto"/>
              <w:right w:val="single" w:sz="4" w:space="0" w:color="auto"/>
            </w:tcBorders>
            <w:shd w:val="clear" w:color="auto" w:fill="auto"/>
            <w:noWrap/>
            <w:vAlign w:val="center"/>
            <w:hideMark/>
          </w:tcPr>
          <w:p w14:paraId="37C4446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020 06 00000</w:t>
            </w:r>
          </w:p>
        </w:tc>
        <w:tc>
          <w:tcPr>
            <w:tcW w:w="444" w:type="dxa"/>
            <w:tcBorders>
              <w:top w:val="nil"/>
              <w:left w:val="nil"/>
              <w:bottom w:val="single" w:sz="4" w:space="0" w:color="auto"/>
              <w:right w:val="single" w:sz="4" w:space="0" w:color="auto"/>
            </w:tcBorders>
            <w:shd w:val="clear" w:color="auto" w:fill="auto"/>
            <w:noWrap/>
            <w:vAlign w:val="center"/>
            <w:hideMark/>
          </w:tcPr>
          <w:p w14:paraId="7F8209A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AB90F6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890C40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4BDF43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10 462,3</w:t>
            </w:r>
          </w:p>
        </w:tc>
        <w:tc>
          <w:tcPr>
            <w:tcW w:w="995" w:type="dxa"/>
            <w:tcBorders>
              <w:top w:val="nil"/>
              <w:left w:val="nil"/>
              <w:bottom w:val="single" w:sz="4" w:space="0" w:color="auto"/>
              <w:right w:val="single" w:sz="4" w:space="0" w:color="auto"/>
            </w:tcBorders>
            <w:shd w:val="clear" w:color="auto" w:fill="auto"/>
            <w:noWrap/>
            <w:vAlign w:val="center"/>
            <w:hideMark/>
          </w:tcPr>
          <w:p w14:paraId="564E1B5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10 064,0</w:t>
            </w:r>
          </w:p>
        </w:tc>
        <w:tc>
          <w:tcPr>
            <w:tcW w:w="991" w:type="dxa"/>
            <w:tcBorders>
              <w:top w:val="nil"/>
              <w:left w:val="nil"/>
              <w:bottom w:val="single" w:sz="4" w:space="0" w:color="auto"/>
              <w:right w:val="single" w:sz="4" w:space="0" w:color="auto"/>
            </w:tcBorders>
            <w:shd w:val="clear" w:color="auto" w:fill="auto"/>
            <w:noWrap/>
            <w:vAlign w:val="center"/>
            <w:hideMark/>
          </w:tcPr>
          <w:p w14:paraId="0D7B0DF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10 064,0</w:t>
            </w:r>
          </w:p>
        </w:tc>
        <w:tc>
          <w:tcPr>
            <w:tcW w:w="222" w:type="dxa"/>
            <w:vAlign w:val="center"/>
            <w:hideMark/>
          </w:tcPr>
          <w:p w14:paraId="44D40CF5" w14:textId="77777777" w:rsidR="003A3200" w:rsidRPr="003A3200" w:rsidRDefault="003A3200" w:rsidP="003A3200">
            <w:pPr>
              <w:rPr>
                <w:rFonts w:eastAsia="Times New Roman"/>
                <w:sz w:val="20"/>
                <w:szCs w:val="20"/>
              </w:rPr>
            </w:pPr>
          </w:p>
        </w:tc>
      </w:tr>
      <w:tr w:rsidR="003A3200" w:rsidRPr="003A3200" w14:paraId="71D42DBC"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1A31AC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функций органов местного самоуправления</w:t>
            </w:r>
          </w:p>
        </w:tc>
        <w:tc>
          <w:tcPr>
            <w:tcW w:w="1319" w:type="dxa"/>
            <w:tcBorders>
              <w:top w:val="nil"/>
              <w:left w:val="nil"/>
              <w:bottom w:val="single" w:sz="4" w:space="0" w:color="auto"/>
              <w:right w:val="single" w:sz="4" w:space="0" w:color="auto"/>
            </w:tcBorders>
            <w:shd w:val="clear" w:color="auto" w:fill="auto"/>
            <w:noWrap/>
            <w:vAlign w:val="center"/>
            <w:hideMark/>
          </w:tcPr>
          <w:p w14:paraId="49463CD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020 06 10040</w:t>
            </w:r>
          </w:p>
        </w:tc>
        <w:tc>
          <w:tcPr>
            <w:tcW w:w="444" w:type="dxa"/>
            <w:tcBorders>
              <w:top w:val="nil"/>
              <w:left w:val="nil"/>
              <w:bottom w:val="single" w:sz="4" w:space="0" w:color="auto"/>
              <w:right w:val="single" w:sz="4" w:space="0" w:color="auto"/>
            </w:tcBorders>
            <w:shd w:val="clear" w:color="auto" w:fill="auto"/>
            <w:noWrap/>
            <w:vAlign w:val="center"/>
            <w:hideMark/>
          </w:tcPr>
          <w:p w14:paraId="269834E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832825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4BF508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A81D7E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9 014,1</w:t>
            </w:r>
          </w:p>
        </w:tc>
        <w:tc>
          <w:tcPr>
            <w:tcW w:w="995" w:type="dxa"/>
            <w:tcBorders>
              <w:top w:val="nil"/>
              <w:left w:val="nil"/>
              <w:bottom w:val="single" w:sz="4" w:space="0" w:color="auto"/>
              <w:right w:val="single" w:sz="4" w:space="0" w:color="auto"/>
            </w:tcBorders>
            <w:shd w:val="clear" w:color="auto" w:fill="auto"/>
            <w:noWrap/>
            <w:vAlign w:val="center"/>
            <w:hideMark/>
          </w:tcPr>
          <w:p w14:paraId="2243EED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8 615,8</w:t>
            </w:r>
          </w:p>
        </w:tc>
        <w:tc>
          <w:tcPr>
            <w:tcW w:w="991" w:type="dxa"/>
            <w:tcBorders>
              <w:top w:val="nil"/>
              <w:left w:val="nil"/>
              <w:bottom w:val="single" w:sz="4" w:space="0" w:color="auto"/>
              <w:right w:val="single" w:sz="4" w:space="0" w:color="auto"/>
            </w:tcBorders>
            <w:shd w:val="clear" w:color="auto" w:fill="auto"/>
            <w:noWrap/>
            <w:vAlign w:val="center"/>
            <w:hideMark/>
          </w:tcPr>
          <w:p w14:paraId="232D891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8 615,8</w:t>
            </w:r>
          </w:p>
        </w:tc>
        <w:tc>
          <w:tcPr>
            <w:tcW w:w="222" w:type="dxa"/>
            <w:vAlign w:val="center"/>
            <w:hideMark/>
          </w:tcPr>
          <w:p w14:paraId="24F1F86D" w14:textId="77777777" w:rsidR="003A3200" w:rsidRPr="003A3200" w:rsidRDefault="003A3200" w:rsidP="003A3200">
            <w:pPr>
              <w:rPr>
                <w:rFonts w:eastAsia="Times New Roman"/>
                <w:sz w:val="20"/>
                <w:szCs w:val="20"/>
              </w:rPr>
            </w:pPr>
          </w:p>
        </w:tc>
      </w:tr>
      <w:tr w:rsidR="003A3200" w:rsidRPr="003A3200" w14:paraId="64A43963"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3EB71B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выплаты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2A76736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020 06 10040</w:t>
            </w:r>
          </w:p>
        </w:tc>
        <w:tc>
          <w:tcPr>
            <w:tcW w:w="444" w:type="dxa"/>
            <w:tcBorders>
              <w:top w:val="nil"/>
              <w:left w:val="nil"/>
              <w:bottom w:val="single" w:sz="4" w:space="0" w:color="auto"/>
              <w:right w:val="single" w:sz="4" w:space="0" w:color="auto"/>
            </w:tcBorders>
            <w:shd w:val="clear" w:color="auto" w:fill="auto"/>
            <w:noWrap/>
            <w:vAlign w:val="center"/>
            <w:hideMark/>
          </w:tcPr>
          <w:p w14:paraId="1D358B3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A296B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2076CE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138" w:type="dxa"/>
            <w:tcBorders>
              <w:top w:val="nil"/>
              <w:left w:val="nil"/>
              <w:bottom w:val="single" w:sz="4" w:space="0" w:color="auto"/>
              <w:right w:val="single" w:sz="4" w:space="0" w:color="auto"/>
            </w:tcBorders>
            <w:shd w:val="clear" w:color="auto" w:fill="auto"/>
            <w:noWrap/>
            <w:vAlign w:val="center"/>
            <w:hideMark/>
          </w:tcPr>
          <w:p w14:paraId="41E8B4C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8 399,9</w:t>
            </w:r>
          </w:p>
        </w:tc>
        <w:tc>
          <w:tcPr>
            <w:tcW w:w="995" w:type="dxa"/>
            <w:tcBorders>
              <w:top w:val="nil"/>
              <w:left w:val="nil"/>
              <w:bottom w:val="single" w:sz="4" w:space="0" w:color="auto"/>
              <w:right w:val="single" w:sz="4" w:space="0" w:color="auto"/>
            </w:tcBorders>
            <w:shd w:val="clear" w:color="auto" w:fill="auto"/>
            <w:noWrap/>
            <w:vAlign w:val="center"/>
            <w:hideMark/>
          </w:tcPr>
          <w:p w14:paraId="176C033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8 494,2</w:t>
            </w:r>
          </w:p>
        </w:tc>
        <w:tc>
          <w:tcPr>
            <w:tcW w:w="991" w:type="dxa"/>
            <w:tcBorders>
              <w:top w:val="nil"/>
              <w:left w:val="nil"/>
              <w:bottom w:val="single" w:sz="4" w:space="0" w:color="auto"/>
              <w:right w:val="single" w:sz="4" w:space="0" w:color="auto"/>
            </w:tcBorders>
            <w:shd w:val="clear" w:color="auto" w:fill="auto"/>
            <w:noWrap/>
            <w:vAlign w:val="center"/>
            <w:hideMark/>
          </w:tcPr>
          <w:p w14:paraId="25C5504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8 494,2</w:t>
            </w:r>
          </w:p>
        </w:tc>
        <w:tc>
          <w:tcPr>
            <w:tcW w:w="222" w:type="dxa"/>
            <w:vAlign w:val="center"/>
            <w:hideMark/>
          </w:tcPr>
          <w:p w14:paraId="1DA52C61" w14:textId="77777777" w:rsidR="003A3200" w:rsidRPr="003A3200" w:rsidRDefault="003A3200" w:rsidP="003A3200">
            <w:pPr>
              <w:rPr>
                <w:rFonts w:eastAsia="Times New Roman"/>
                <w:sz w:val="20"/>
                <w:szCs w:val="20"/>
              </w:rPr>
            </w:pPr>
          </w:p>
        </w:tc>
      </w:tr>
      <w:tr w:rsidR="003A3200" w:rsidRPr="003A3200" w14:paraId="644A63F3"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B3A74F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5CA6E89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020 06 10040</w:t>
            </w:r>
          </w:p>
        </w:tc>
        <w:tc>
          <w:tcPr>
            <w:tcW w:w="444" w:type="dxa"/>
            <w:tcBorders>
              <w:top w:val="nil"/>
              <w:left w:val="nil"/>
              <w:bottom w:val="single" w:sz="4" w:space="0" w:color="auto"/>
              <w:right w:val="single" w:sz="4" w:space="0" w:color="auto"/>
            </w:tcBorders>
            <w:shd w:val="clear" w:color="auto" w:fill="auto"/>
            <w:noWrap/>
            <w:vAlign w:val="center"/>
            <w:hideMark/>
          </w:tcPr>
          <w:p w14:paraId="0A35210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33FCF6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205349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0CBF038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600,3</w:t>
            </w:r>
          </w:p>
        </w:tc>
        <w:tc>
          <w:tcPr>
            <w:tcW w:w="995" w:type="dxa"/>
            <w:tcBorders>
              <w:top w:val="nil"/>
              <w:left w:val="nil"/>
              <w:bottom w:val="single" w:sz="4" w:space="0" w:color="auto"/>
              <w:right w:val="single" w:sz="4" w:space="0" w:color="auto"/>
            </w:tcBorders>
            <w:shd w:val="clear" w:color="auto" w:fill="auto"/>
            <w:noWrap/>
            <w:vAlign w:val="center"/>
            <w:hideMark/>
          </w:tcPr>
          <w:p w14:paraId="16F661B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121,6</w:t>
            </w:r>
          </w:p>
        </w:tc>
        <w:tc>
          <w:tcPr>
            <w:tcW w:w="991" w:type="dxa"/>
            <w:tcBorders>
              <w:top w:val="nil"/>
              <w:left w:val="nil"/>
              <w:bottom w:val="single" w:sz="4" w:space="0" w:color="auto"/>
              <w:right w:val="single" w:sz="4" w:space="0" w:color="auto"/>
            </w:tcBorders>
            <w:shd w:val="clear" w:color="auto" w:fill="auto"/>
            <w:noWrap/>
            <w:vAlign w:val="center"/>
            <w:hideMark/>
          </w:tcPr>
          <w:p w14:paraId="050FEBB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121,6</w:t>
            </w:r>
          </w:p>
        </w:tc>
        <w:tc>
          <w:tcPr>
            <w:tcW w:w="222" w:type="dxa"/>
            <w:vAlign w:val="center"/>
            <w:hideMark/>
          </w:tcPr>
          <w:p w14:paraId="4ED1DE4F" w14:textId="77777777" w:rsidR="003A3200" w:rsidRPr="003A3200" w:rsidRDefault="003A3200" w:rsidP="003A3200">
            <w:pPr>
              <w:rPr>
                <w:rFonts w:eastAsia="Times New Roman"/>
                <w:sz w:val="20"/>
                <w:szCs w:val="20"/>
              </w:rPr>
            </w:pPr>
          </w:p>
        </w:tc>
      </w:tr>
      <w:tr w:rsidR="003A3200" w:rsidRPr="003A3200" w14:paraId="10E9895B"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4E946A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Уплата налогов, сборов и иных платежей</w:t>
            </w:r>
          </w:p>
        </w:tc>
        <w:tc>
          <w:tcPr>
            <w:tcW w:w="1319" w:type="dxa"/>
            <w:tcBorders>
              <w:top w:val="nil"/>
              <w:left w:val="nil"/>
              <w:bottom w:val="single" w:sz="4" w:space="0" w:color="auto"/>
              <w:right w:val="single" w:sz="4" w:space="0" w:color="auto"/>
            </w:tcBorders>
            <w:shd w:val="clear" w:color="auto" w:fill="auto"/>
            <w:noWrap/>
            <w:vAlign w:val="center"/>
            <w:hideMark/>
          </w:tcPr>
          <w:p w14:paraId="54486BA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020 06 10040</w:t>
            </w:r>
          </w:p>
        </w:tc>
        <w:tc>
          <w:tcPr>
            <w:tcW w:w="444" w:type="dxa"/>
            <w:tcBorders>
              <w:top w:val="nil"/>
              <w:left w:val="nil"/>
              <w:bottom w:val="single" w:sz="4" w:space="0" w:color="auto"/>
              <w:right w:val="single" w:sz="4" w:space="0" w:color="auto"/>
            </w:tcBorders>
            <w:shd w:val="clear" w:color="auto" w:fill="auto"/>
            <w:noWrap/>
            <w:vAlign w:val="center"/>
            <w:hideMark/>
          </w:tcPr>
          <w:p w14:paraId="7956D09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28D126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908332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850</w:t>
            </w:r>
          </w:p>
        </w:tc>
        <w:tc>
          <w:tcPr>
            <w:tcW w:w="1138" w:type="dxa"/>
            <w:tcBorders>
              <w:top w:val="nil"/>
              <w:left w:val="nil"/>
              <w:bottom w:val="single" w:sz="4" w:space="0" w:color="auto"/>
              <w:right w:val="single" w:sz="4" w:space="0" w:color="auto"/>
            </w:tcBorders>
            <w:shd w:val="clear" w:color="auto" w:fill="auto"/>
            <w:noWrap/>
            <w:vAlign w:val="center"/>
            <w:hideMark/>
          </w:tcPr>
          <w:p w14:paraId="5A9FB71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13,9</w:t>
            </w:r>
          </w:p>
        </w:tc>
        <w:tc>
          <w:tcPr>
            <w:tcW w:w="995" w:type="dxa"/>
            <w:tcBorders>
              <w:top w:val="nil"/>
              <w:left w:val="nil"/>
              <w:bottom w:val="single" w:sz="4" w:space="0" w:color="auto"/>
              <w:right w:val="single" w:sz="4" w:space="0" w:color="auto"/>
            </w:tcBorders>
            <w:shd w:val="clear" w:color="auto" w:fill="auto"/>
            <w:noWrap/>
            <w:vAlign w:val="center"/>
            <w:hideMark/>
          </w:tcPr>
          <w:p w14:paraId="3C4099B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1556EF6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32C2DE5" w14:textId="77777777" w:rsidR="003A3200" w:rsidRPr="003A3200" w:rsidRDefault="003A3200" w:rsidP="003A3200">
            <w:pPr>
              <w:rPr>
                <w:rFonts w:eastAsia="Times New Roman"/>
                <w:sz w:val="20"/>
                <w:szCs w:val="20"/>
              </w:rPr>
            </w:pPr>
          </w:p>
        </w:tc>
      </w:tr>
      <w:tr w:rsidR="003A3200" w:rsidRPr="003A3200" w14:paraId="775C90EB"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A470F6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43267D6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020 06 70280</w:t>
            </w:r>
          </w:p>
        </w:tc>
        <w:tc>
          <w:tcPr>
            <w:tcW w:w="444" w:type="dxa"/>
            <w:tcBorders>
              <w:top w:val="nil"/>
              <w:left w:val="nil"/>
              <w:bottom w:val="single" w:sz="4" w:space="0" w:color="auto"/>
              <w:right w:val="single" w:sz="4" w:space="0" w:color="auto"/>
            </w:tcBorders>
            <w:shd w:val="clear" w:color="auto" w:fill="auto"/>
            <w:noWrap/>
            <w:vAlign w:val="center"/>
            <w:hideMark/>
          </w:tcPr>
          <w:p w14:paraId="36A54E2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EB40C6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C4D9EC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8D0B81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1 448,2</w:t>
            </w:r>
          </w:p>
        </w:tc>
        <w:tc>
          <w:tcPr>
            <w:tcW w:w="995" w:type="dxa"/>
            <w:tcBorders>
              <w:top w:val="nil"/>
              <w:left w:val="nil"/>
              <w:bottom w:val="single" w:sz="4" w:space="0" w:color="auto"/>
              <w:right w:val="single" w:sz="4" w:space="0" w:color="auto"/>
            </w:tcBorders>
            <w:shd w:val="clear" w:color="auto" w:fill="auto"/>
            <w:noWrap/>
            <w:vAlign w:val="center"/>
            <w:hideMark/>
          </w:tcPr>
          <w:p w14:paraId="6A324F7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1 448,2</w:t>
            </w:r>
          </w:p>
        </w:tc>
        <w:tc>
          <w:tcPr>
            <w:tcW w:w="991" w:type="dxa"/>
            <w:tcBorders>
              <w:top w:val="nil"/>
              <w:left w:val="nil"/>
              <w:bottom w:val="single" w:sz="4" w:space="0" w:color="auto"/>
              <w:right w:val="single" w:sz="4" w:space="0" w:color="auto"/>
            </w:tcBorders>
            <w:shd w:val="clear" w:color="auto" w:fill="auto"/>
            <w:noWrap/>
            <w:vAlign w:val="center"/>
            <w:hideMark/>
          </w:tcPr>
          <w:p w14:paraId="271FB2F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1 448,2</w:t>
            </w:r>
          </w:p>
        </w:tc>
        <w:tc>
          <w:tcPr>
            <w:tcW w:w="222" w:type="dxa"/>
            <w:vAlign w:val="center"/>
            <w:hideMark/>
          </w:tcPr>
          <w:p w14:paraId="0622928B" w14:textId="77777777" w:rsidR="003A3200" w:rsidRPr="003A3200" w:rsidRDefault="003A3200" w:rsidP="003A3200">
            <w:pPr>
              <w:rPr>
                <w:rFonts w:eastAsia="Times New Roman"/>
                <w:sz w:val="20"/>
                <w:szCs w:val="20"/>
              </w:rPr>
            </w:pPr>
          </w:p>
        </w:tc>
      </w:tr>
      <w:tr w:rsidR="003A3200" w:rsidRPr="003A3200" w14:paraId="363686C0"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53090F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выплаты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233533E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020 06 70280</w:t>
            </w:r>
          </w:p>
        </w:tc>
        <w:tc>
          <w:tcPr>
            <w:tcW w:w="444" w:type="dxa"/>
            <w:tcBorders>
              <w:top w:val="nil"/>
              <w:left w:val="nil"/>
              <w:bottom w:val="single" w:sz="4" w:space="0" w:color="auto"/>
              <w:right w:val="single" w:sz="4" w:space="0" w:color="auto"/>
            </w:tcBorders>
            <w:shd w:val="clear" w:color="auto" w:fill="auto"/>
            <w:noWrap/>
            <w:vAlign w:val="center"/>
            <w:hideMark/>
          </w:tcPr>
          <w:p w14:paraId="4B153AA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876E2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3E84BD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138" w:type="dxa"/>
            <w:tcBorders>
              <w:top w:val="nil"/>
              <w:left w:val="nil"/>
              <w:bottom w:val="single" w:sz="4" w:space="0" w:color="auto"/>
              <w:right w:val="single" w:sz="4" w:space="0" w:color="auto"/>
            </w:tcBorders>
            <w:shd w:val="clear" w:color="auto" w:fill="auto"/>
            <w:noWrap/>
            <w:vAlign w:val="center"/>
            <w:hideMark/>
          </w:tcPr>
          <w:p w14:paraId="11B2176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1 430,2</w:t>
            </w:r>
          </w:p>
        </w:tc>
        <w:tc>
          <w:tcPr>
            <w:tcW w:w="995" w:type="dxa"/>
            <w:tcBorders>
              <w:top w:val="nil"/>
              <w:left w:val="nil"/>
              <w:bottom w:val="single" w:sz="4" w:space="0" w:color="auto"/>
              <w:right w:val="single" w:sz="4" w:space="0" w:color="auto"/>
            </w:tcBorders>
            <w:shd w:val="clear" w:color="auto" w:fill="auto"/>
            <w:noWrap/>
            <w:vAlign w:val="center"/>
            <w:hideMark/>
          </w:tcPr>
          <w:p w14:paraId="783888E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1 430,2</w:t>
            </w:r>
          </w:p>
        </w:tc>
        <w:tc>
          <w:tcPr>
            <w:tcW w:w="991" w:type="dxa"/>
            <w:tcBorders>
              <w:top w:val="nil"/>
              <w:left w:val="nil"/>
              <w:bottom w:val="single" w:sz="4" w:space="0" w:color="auto"/>
              <w:right w:val="single" w:sz="4" w:space="0" w:color="auto"/>
            </w:tcBorders>
            <w:shd w:val="clear" w:color="auto" w:fill="auto"/>
            <w:noWrap/>
            <w:vAlign w:val="center"/>
            <w:hideMark/>
          </w:tcPr>
          <w:p w14:paraId="2BE918D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1 430,2</w:t>
            </w:r>
          </w:p>
        </w:tc>
        <w:tc>
          <w:tcPr>
            <w:tcW w:w="222" w:type="dxa"/>
            <w:vAlign w:val="center"/>
            <w:hideMark/>
          </w:tcPr>
          <w:p w14:paraId="286B44AE" w14:textId="77777777" w:rsidR="003A3200" w:rsidRPr="003A3200" w:rsidRDefault="003A3200" w:rsidP="003A3200">
            <w:pPr>
              <w:rPr>
                <w:rFonts w:eastAsia="Times New Roman"/>
                <w:sz w:val="20"/>
                <w:szCs w:val="20"/>
              </w:rPr>
            </w:pPr>
          </w:p>
        </w:tc>
      </w:tr>
      <w:tr w:rsidR="003A3200" w:rsidRPr="003A3200" w14:paraId="1A50672C"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4DC4EC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72C7697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020 06 70280</w:t>
            </w:r>
          </w:p>
        </w:tc>
        <w:tc>
          <w:tcPr>
            <w:tcW w:w="444" w:type="dxa"/>
            <w:tcBorders>
              <w:top w:val="nil"/>
              <w:left w:val="nil"/>
              <w:bottom w:val="single" w:sz="4" w:space="0" w:color="auto"/>
              <w:right w:val="single" w:sz="4" w:space="0" w:color="auto"/>
            </w:tcBorders>
            <w:shd w:val="clear" w:color="auto" w:fill="auto"/>
            <w:noWrap/>
            <w:vAlign w:val="center"/>
            <w:hideMark/>
          </w:tcPr>
          <w:p w14:paraId="672591A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752BAD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BD7BDC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0E97463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18,0</w:t>
            </w:r>
          </w:p>
        </w:tc>
        <w:tc>
          <w:tcPr>
            <w:tcW w:w="995" w:type="dxa"/>
            <w:tcBorders>
              <w:top w:val="nil"/>
              <w:left w:val="nil"/>
              <w:bottom w:val="single" w:sz="4" w:space="0" w:color="auto"/>
              <w:right w:val="single" w:sz="4" w:space="0" w:color="auto"/>
            </w:tcBorders>
            <w:shd w:val="clear" w:color="auto" w:fill="auto"/>
            <w:noWrap/>
            <w:vAlign w:val="center"/>
            <w:hideMark/>
          </w:tcPr>
          <w:p w14:paraId="5C6C9EA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18,0</w:t>
            </w:r>
          </w:p>
        </w:tc>
        <w:tc>
          <w:tcPr>
            <w:tcW w:w="991" w:type="dxa"/>
            <w:tcBorders>
              <w:top w:val="nil"/>
              <w:left w:val="nil"/>
              <w:bottom w:val="single" w:sz="4" w:space="0" w:color="auto"/>
              <w:right w:val="single" w:sz="4" w:space="0" w:color="auto"/>
            </w:tcBorders>
            <w:shd w:val="clear" w:color="auto" w:fill="auto"/>
            <w:noWrap/>
            <w:vAlign w:val="center"/>
            <w:hideMark/>
          </w:tcPr>
          <w:p w14:paraId="4E0FC9E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18,0</w:t>
            </w:r>
          </w:p>
        </w:tc>
        <w:tc>
          <w:tcPr>
            <w:tcW w:w="222" w:type="dxa"/>
            <w:vAlign w:val="center"/>
            <w:hideMark/>
          </w:tcPr>
          <w:p w14:paraId="4EC2980F" w14:textId="77777777" w:rsidR="003A3200" w:rsidRPr="003A3200" w:rsidRDefault="003A3200" w:rsidP="003A3200">
            <w:pPr>
              <w:rPr>
                <w:rFonts w:eastAsia="Times New Roman"/>
                <w:sz w:val="20"/>
                <w:szCs w:val="20"/>
              </w:rPr>
            </w:pPr>
          </w:p>
        </w:tc>
      </w:tr>
      <w:tr w:rsidR="003A3200" w:rsidRPr="003A3200" w14:paraId="453F65FB"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992AFCB"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Муниципальная программа «Развитие физической культуры и спорта в Старорусском районе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2B6ECA0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030 00 00000</w:t>
            </w:r>
          </w:p>
        </w:tc>
        <w:tc>
          <w:tcPr>
            <w:tcW w:w="444" w:type="dxa"/>
            <w:tcBorders>
              <w:top w:val="nil"/>
              <w:left w:val="nil"/>
              <w:bottom w:val="single" w:sz="4" w:space="0" w:color="auto"/>
              <w:right w:val="single" w:sz="4" w:space="0" w:color="auto"/>
            </w:tcBorders>
            <w:shd w:val="clear" w:color="auto" w:fill="auto"/>
            <w:noWrap/>
            <w:vAlign w:val="center"/>
            <w:hideMark/>
          </w:tcPr>
          <w:p w14:paraId="544A1D4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A5119D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459DF3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6D4459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29 008,4</w:t>
            </w:r>
          </w:p>
        </w:tc>
        <w:tc>
          <w:tcPr>
            <w:tcW w:w="995" w:type="dxa"/>
            <w:tcBorders>
              <w:top w:val="nil"/>
              <w:left w:val="nil"/>
              <w:bottom w:val="single" w:sz="4" w:space="0" w:color="auto"/>
              <w:right w:val="single" w:sz="4" w:space="0" w:color="auto"/>
            </w:tcBorders>
            <w:shd w:val="clear" w:color="auto" w:fill="auto"/>
            <w:noWrap/>
            <w:vAlign w:val="center"/>
            <w:hideMark/>
          </w:tcPr>
          <w:p w14:paraId="687DEC0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42 752,0</w:t>
            </w:r>
          </w:p>
        </w:tc>
        <w:tc>
          <w:tcPr>
            <w:tcW w:w="991" w:type="dxa"/>
            <w:tcBorders>
              <w:top w:val="nil"/>
              <w:left w:val="nil"/>
              <w:bottom w:val="single" w:sz="4" w:space="0" w:color="auto"/>
              <w:right w:val="single" w:sz="4" w:space="0" w:color="auto"/>
            </w:tcBorders>
            <w:shd w:val="clear" w:color="auto" w:fill="auto"/>
            <w:noWrap/>
            <w:vAlign w:val="center"/>
            <w:hideMark/>
          </w:tcPr>
          <w:p w14:paraId="41D470E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28 620,3</w:t>
            </w:r>
          </w:p>
        </w:tc>
        <w:tc>
          <w:tcPr>
            <w:tcW w:w="222" w:type="dxa"/>
            <w:vAlign w:val="center"/>
            <w:hideMark/>
          </w:tcPr>
          <w:p w14:paraId="0DFD30A2" w14:textId="77777777" w:rsidR="003A3200" w:rsidRPr="003A3200" w:rsidRDefault="003A3200" w:rsidP="003A3200">
            <w:pPr>
              <w:rPr>
                <w:rFonts w:eastAsia="Times New Roman"/>
                <w:sz w:val="20"/>
                <w:szCs w:val="20"/>
              </w:rPr>
            </w:pPr>
          </w:p>
        </w:tc>
      </w:tr>
      <w:tr w:rsidR="003A3200" w:rsidRPr="003A3200" w14:paraId="0D12841C"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C3831B1"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02D70F2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031 00 00000</w:t>
            </w:r>
          </w:p>
        </w:tc>
        <w:tc>
          <w:tcPr>
            <w:tcW w:w="444" w:type="dxa"/>
            <w:tcBorders>
              <w:top w:val="nil"/>
              <w:left w:val="nil"/>
              <w:bottom w:val="single" w:sz="4" w:space="0" w:color="auto"/>
              <w:right w:val="single" w:sz="4" w:space="0" w:color="auto"/>
            </w:tcBorders>
            <w:shd w:val="clear" w:color="auto" w:fill="auto"/>
            <w:noWrap/>
            <w:vAlign w:val="center"/>
            <w:hideMark/>
          </w:tcPr>
          <w:p w14:paraId="0F6DC37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0F11DE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D14033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3CB99C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839,3</w:t>
            </w:r>
          </w:p>
        </w:tc>
        <w:tc>
          <w:tcPr>
            <w:tcW w:w="995" w:type="dxa"/>
            <w:tcBorders>
              <w:top w:val="nil"/>
              <w:left w:val="nil"/>
              <w:bottom w:val="single" w:sz="4" w:space="0" w:color="auto"/>
              <w:right w:val="single" w:sz="4" w:space="0" w:color="auto"/>
            </w:tcBorders>
            <w:shd w:val="clear" w:color="auto" w:fill="auto"/>
            <w:noWrap/>
            <w:vAlign w:val="center"/>
            <w:hideMark/>
          </w:tcPr>
          <w:p w14:paraId="74D7ACA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839,3</w:t>
            </w:r>
          </w:p>
        </w:tc>
        <w:tc>
          <w:tcPr>
            <w:tcW w:w="991" w:type="dxa"/>
            <w:tcBorders>
              <w:top w:val="nil"/>
              <w:left w:val="nil"/>
              <w:bottom w:val="single" w:sz="4" w:space="0" w:color="auto"/>
              <w:right w:val="single" w:sz="4" w:space="0" w:color="auto"/>
            </w:tcBorders>
            <w:shd w:val="clear" w:color="auto" w:fill="auto"/>
            <w:noWrap/>
            <w:vAlign w:val="center"/>
            <w:hideMark/>
          </w:tcPr>
          <w:p w14:paraId="11076D7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839,3</w:t>
            </w:r>
          </w:p>
        </w:tc>
        <w:tc>
          <w:tcPr>
            <w:tcW w:w="222" w:type="dxa"/>
            <w:vAlign w:val="center"/>
            <w:hideMark/>
          </w:tcPr>
          <w:p w14:paraId="64FE5BBE" w14:textId="77777777" w:rsidR="003A3200" w:rsidRPr="003A3200" w:rsidRDefault="003A3200" w:rsidP="003A3200">
            <w:pPr>
              <w:rPr>
                <w:rFonts w:eastAsia="Times New Roman"/>
                <w:sz w:val="20"/>
                <w:szCs w:val="20"/>
              </w:rPr>
            </w:pPr>
          </w:p>
        </w:tc>
      </w:tr>
      <w:tr w:rsidR="003A3200" w:rsidRPr="003A3200" w14:paraId="3CF4195D"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A62D1DC"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Физическая культура и спорт</w:t>
            </w:r>
          </w:p>
        </w:tc>
        <w:tc>
          <w:tcPr>
            <w:tcW w:w="1319" w:type="dxa"/>
            <w:tcBorders>
              <w:top w:val="nil"/>
              <w:left w:val="nil"/>
              <w:bottom w:val="single" w:sz="4" w:space="0" w:color="auto"/>
              <w:right w:val="single" w:sz="4" w:space="0" w:color="auto"/>
            </w:tcBorders>
            <w:shd w:val="clear" w:color="auto" w:fill="auto"/>
            <w:noWrap/>
            <w:vAlign w:val="center"/>
            <w:hideMark/>
          </w:tcPr>
          <w:p w14:paraId="5C19946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031 00 00000</w:t>
            </w:r>
          </w:p>
        </w:tc>
        <w:tc>
          <w:tcPr>
            <w:tcW w:w="444" w:type="dxa"/>
            <w:tcBorders>
              <w:top w:val="nil"/>
              <w:left w:val="nil"/>
              <w:bottom w:val="single" w:sz="4" w:space="0" w:color="auto"/>
              <w:right w:val="single" w:sz="4" w:space="0" w:color="auto"/>
            </w:tcBorders>
            <w:shd w:val="clear" w:color="auto" w:fill="auto"/>
            <w:noWrap/>
            <w:vAlign w:val="center"/>
            <w:hideMark/>
          </w:tcPr>
          <w:p w14:paraId="5C5FF99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8F696C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7024AD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DFE2D6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839,3</w:t>
            </w:r>
          </w:p>
        </w:tc>
        <w:tc>
          <w:tcPr>
            <w:tcW w:w="995" w:type="dxa"/>
            <w:tcBorders>
              <w:top w:val="nil"/>
              <w:left w:val="nil"/>
              <w:bottom w:val="single" w:sz="4" w:space="0" w:color="auto"/>
              <w:right w:val="single" w:sz="4" w:space="0" w:color="auto"/>
            </w:tcBorders>
            <w:shd w:val="clear" w:color="auto" w:fill="auto"/>
            <w:noWrap/>
            <w:vAlign w:val="center"/>
            <w:hideMark/>
          </w:tcPr>
          <w:p w14:paraId="6B21196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839,3</w:t>
            </w:r>
          </w:p>
        </w:tc>
        <w:tc>
          <w:tcPr>
            <w:tcW w:w="991" w:type="dxa"/>
            <w:tcBorders>
              <w:top w:val="nil"/>
              <w:left w:val="nil"/>
              <w:bottom w:val="single" w:sz="4" w:space="0" w:color="auto"/>
              <w:right w:val="single" w:sz="4" w:space="0" w:color="auto"/>
            </w:tcBorders>
            <w:shd w:val="clear" w:color="auto" w:fill="auto"/>
            <w:noWrap/>
            <w:vAlign w:val="center"/>
            <w:hideMark/>
          </w:tcPr>
          <w:p w14:paraId="6FD8020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839,3</w:t>
            </w:r>
          </w:p>
        </w:tc>
        <w:tc>
          <w:tcPr>
            <w:tcW w:w="222" w:type="dxa"/>
            <w:vAlign w:val="center"/>
            <w:hideMark/>
          </w:tcPr>
          <w:p w14:paraId="4CD25AD9" w14:textId="77777777" w:rsidR="003A3200" w:rsidRPr="003A3200" w:rsidRDefault="003A3200" w:rsidP="003A3200">
            <w:pPr>
              <w:rPr>
                <w:rFonts w:eastAsia="Times New Roman"/>
                <w:sz w:val="20"/>
                <w:szCs w:val="20"/>
              </w:rPr>
            </w:pPr>
          </w:p>
        </w:tc>
      </w:tr>
      <w:tr w:rsidR="003A3200" w:rsidRPr="003A3200" w14:paraId="57ED57C1"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B7DD927"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Физическая культура</w:t>
            </w:r>
          </w:p>
        </w:tc>
        <w:tc>
          <w:tcPr>
            <w:tcW w:w="1319" w:type="dxa"/>
            <w:tcBorders>
              <w:top w:val="nil"/>
              <w:left w:val="nil"/>
              <w:bottom w:val="single" w:sz="4" w:space="0" w:color="auto"/>
              <w:right w:val="single" w:sz="4" w:space="0" w:color="auto"/>
            </w:tcBorders>
            <w:shd w:val="clear" w:color="auto" w:fill="auto"/>
            <w:noWrap/>
            <w:vAlign w:val="center"/>
            <w:hideMark/>
          </w:tcPr>
          <w:p w14:paraId="26009B3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031 00 00000</w:t>
            </w:r>
          </w:p>
        </w:tc>
        <w:tc>
          <w:tcPr>
            <w:tcW w:w="444" w:type="dxa"/>
            <w:tcBorders>
              <w:top w:val="nil"/>
              <w:left w:val="nil"/>
              <w:bottom w:val="single" w:sz="4" w:space="0" w:color="auto"/>
              <w:right w:val="single" w:sz="4" w:space="0" w:color="auto"/>
            </w:tcBorders>
            <w:shd w:val="clear" w:color="auto" w:fill="auto"/>
            <w:noWrap/>
            <w:vAlign w:val="center"/>
            <w:hideMark/>
          </w:tcPr>
          <w:p w14:paraId="0050468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2AF95C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5126F4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F43D98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839,3</w:t>
            </w:r>
          </w:p>
        </w:tc>
        <w:tc>
          <w:tcPr>
            <w:tcW w:w="995" w:type="dxa"/>
            <w:tcBorders>
              <w:top w:val="nil"/>
              <w:left w:val="nil"/>
              <w:bottom w:val="single" w:sz="4" w:space="0" w:color="auto"/>
              <w:right w:val="single" w:sz="4" w:space="0" w:color="auto"/>
            </w:tcBorders>
            <w:shd w:val="clear" w:color="auto" w:fill="auto"/>
            <w:noWrap/>
            <w:vAlign w:val="center"/>
            <w:hideMark/>
          </w:tcPr>
          <w:p w14:paraId="18FDB92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839,3</w:t>
            </w:r>
          </w:p>
        </w:tc>
        <w:tc>
          <w:tcPr>
            <w:tcW w:w="991" w:type="dxa"/>
            <w:tcBorders>
              <w:top w:val="nil"/>
              <w:left w:val="nil"/>
              <w:bottom w:val="single" w:sz="4" w:space="0" w:color="auto"/>
              <w:right w:val="single" w:sz="4" w:space="0" w:color="auto"/>
            </w:tcBorders>
            <w:shd w:val="clear" w:color="auto" w:fill="auto"/>
            <w:noWrap/>
            <w:vAlign w:val="center"/>
            <w:hideMark/>
          </w:tcPr>
          <w:p w14:paraId="58B42F2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839,3</w:t>
            </w:r>
          </w:p>
        </w:tc>
        <w:tc>
          <w:tcPr>
            <w:tcW w:w="222" w:type="dxa"/>
            <w:vAlign w:val="center"/>
            <w:hideMark/>
          </w:tcPr>
          <w:p w14:paraId="138106C4" w14:textId="77777777" w:rsidR="003A3200" w:rsidRPr="003A3200" w:rsidRDefault="003A3200" w:rsidP="003A3200">
            <w:pPr>
              <w:rPr>
                <w:rFonts w:eastAsia="Times New Roman"/>
                <w:sz w:val="20"/>
                <w:szCs w:val="20"/>
              </w:rPr>
            </w:pPr>
          </w:p>
        </w:tc>
      </w:tr>
      <w:tr w:rsidR="003A3200" w:rsidRPr="003A3200" w14:paraId="146F1219"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74C7D0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Проведение массовых мероприятий</w:t>
            </w:r>
          </w:p>
        </w:tc>
        <w:tc>
          <w:tcPr>
            <w:tcW w:w="1319" w:type="dxa"/>
            <w:tcBorders>
              <w:top w:val="nil"/>
              <w:left w:val="nil"/>
              <w:bottom w:val="single" w:sz="4" w:space="0" w:color="auto"/>
              <w:right w:val="single" w:sz="4" w:space="0" w:color="auto"/>
            </w:tcBorders>
            <w:shd w:val="clear" w:color="auto" w:fill="auto"/>
            <w:noWrap/>
            <w:vAlign w:val="center"/>
            <w:hideMark/>
          </w:tcPr>
          <w:p w14:paraId="5C6631D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031 00 40070</w:t>
            </w:r>
          </w:p>
        </w:tc>
        <w:tc>
          <w:tcPr>
            <w:tcW w:w="444" w:type="dxa"/>
            <w:tcBorders>
              <w:top w:val="nil"/>
              <w:left w:val="nil"/>
              <w:bottom w:val="single" w:sz="4" w:space="0" w:color="auto"/>
              <w:right w:val="single" w:sz="4" w:space="0" w:color="auto"/>
            </w:tcBorders>
            <w:shd w:val="clear" w:color="auto" w:fill="auto"/>
            <w:noWrap/>
            <w:vAlign w:val="center"/>
            <w:hideMark/>
          </w:tcPr>
          <w:p w14:paraId="5791ED7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44F3C6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ECD1D4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DE8E8C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839,3</w:t>
            </w:r>
          </w:p>
        </w:tc>
        <w:tc>
          <w:tcPr>
            <w:tcW w:w="995" w:type="dxa"/>
            <w:tcBorders>
              <w:top w:val="nil"/>
              <w:left w:val="nil"/>
              <w:bottom w:val="single" w:sz="4" w:space="0" w:color="auto"/>
              <w:right w:val="single" w:sz="4" w:space="0" w:color="auto"/>
            </w:tcBorders>
            <w:shd w:val="clear" w:color="auto" w:fill="auto"/>
            <w:noWrap/>
            <w:vAlign w:val="center"/>
            <w:hideMark/>
          </w:tcPr>
          <w:p w14:paraId="4B3839F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839,3</w:t>
            </w:r>
          </w:p>
        </w:tc>
        <w:tc>
          <w:tcPr>
            <w:tcW w:w="991" w:type="dxa"/>
            <w:tcBorders>
              <w:top w:val="nil"/>
              <w:left w:val="nil"/>
              <w:bottom w:val="single" w:sz="4" w:space="0" w:color="auto"/>
              <w:right w:val="single" w:sz="4" w:space="0" w:color="auto"/>
            </w:tcBorders>
            <w:shd w:val="clear" w:color="auto" w:fill="auto"/>
            <w:noWrap/>
            <w:vAlign w:val="center"/>
            <w:hideMark/>
          </w:tcPr>
          <w:p w14:paraId="4715BB9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839,3</w:t>
            </w:r>
          </w:p>
        </w:tc>
        <w:tc>
          <w:tcPr>
            <w:tcW w:w="222" w:type="dxa"/>
            <w:vAlign w:val="center"/>
            <w:hideMark/>
          </w:tcPr>
          <w:p w14:paraId="27CA3C11" w14:textId="77777777" w:rsidR="003A3200" w:rsidRPr="003A3200" w:rsidRDefault="003A3200" w:rsidP="003A3200">
            <w:pPr>
              <w:rPr>
                <w:rFonts w:eastAsia="Times New Roman"/>
                <w:sz w:val="20"/>
                <w:szCs w:val="20"/>
              </w:rPr>
            </w:pPr>
          </w:p>
        </w:tc>
      </w:tr>
      <w:tr w:rsidR="003A3200" w:rsidRPr="003A3200" w14:paraId="20F2CE24"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4160C3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CDF909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031 00 40070</w:t>
            </w:r>
          </w:p>
        </w:tc>
        <w:tc>
          <w:tcPr>
            <w:tcW w:w="444" w:type="dxa"/>
            <w:tcBorders>
              <w:top w:val="nil"/>
              <w:left w:val="nil"/>
              <w:bottom w:val="single" w:sz="4" w:space="0" w:color="auto"/>
              <w:right w:val="single" w:sz="4" w:space="0" w:color="auto"/>
            </w:tcBorders>
            <w:shd w:val="clear" w:color="auto" w:fill="auto"/>
            <w:noWrap/>
            <w:vAlign w:val="center"/>
            <w:hideMark/>
          </w:tcPr>
          <w:p w14:paraId="07BADF4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7155CC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994DC9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5EDE68D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839,3</w:t>
            </w:r>
          </w:p>
        </w:tc>
        <w:tc>
          <w:tcPr>
            <w:tcW w:w="995" w:type="dxa"/>
            <w:tcBorders>
              <w:top w:val="nil"/>
              <w:left w:val="nil"/>
              <w:bottom w:val="single" w:sz="4" w:space="0" w:color="auto"/>
              <w:right w:val="single" w:sz="4" w:space="0" w:color="auto"/>
            </w:tcBorders>
            <w:shd w:val="clear" w:color="auto" w:fill="auto"/>
            <w:noWrap/>
            <w:vAlign w:val="center"/>
            <w:hideMark/>
          </w:tcPr>
          <w:p w14:paraId="1568C29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839,3</w:t>
            </w:r>
          </w:p>
        </w:tc>
        <w:tc>
          <w:tcPr>
            <w:tcW w:w="991" w:type="dxa"/>
            <w:tcBorders>
              <w:top w:val="nil"/>
              <w:left w:val="nil"/>
              <w:bottom w:val="single" w:sz="4" w:space="0" w:color="auto"/>
              <w:right w:val="single" w:sz="4" w:space="0" w:color="auto"/>
            </w:tcBorders>
            <w:shd w:val="clear" w:color="auto" w:fill="auto"/>
            <w:noWrap/>
            <w:vAlign w:val="center"/>
            <w:hideMark/>
          </w:tcPr>
          <w:p w14:paraId="6EFD12E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839,3</w:t>
            </w:r>
          </w:p>
        </w:tc>
        <w:tc>
          <w:tcPr>
            <w:tcW w:w="222" w:type="dxa"/>
            <w:vAlign w:val="center"/>
            <w:hideMark/>
          </w:tcPr>
          <w:p w14:paraId="7DCC47FE" w14:textId="77777777" w:rsidR="003A3200" w:rsidRPr="003A3200" w:rsidRDefault="003A3200" w:rsidP="003A3200">
            <w:pPr>
              <w:rPr>
                <w:rFonts w:eastAsia="Times New Roman"/>
                <w:sz w:val="20"/>
                <w:szCs w:val="20"/>
              </w:rPr>
            </w:pPr>
          </w:p>
        </w:tc>
      </w:tr>
      <w:tr w:rsidR="003A3200" w:rsidRPr="003A3200" w14:paraId="12A72151"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DDB0017"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1319" w:type="dxa"/>
            <w:tcBorders>
              <w:top w:val="nil"/>
              <w:left w:val="nil"/>
              <w:bottom w:val="single" w:sz="4" w:space="0" w:color="auto"/>
              <w:right w:val="single" w:sz="4" w:space="0" w:color="auto"/>
            </w:tcBorders>
            <w:shd w:val="clear" w:color="auto" w:fill="auto"/>
            <w:noWrap/>
            <w:vAlign w:val="center"/>
            <w:hideMark/>
          </w:tcPr>
          <w:p w14:paraId="759F30F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77277AC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09E23E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DD3EEE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681885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28 169,1</w:t>
            </w:r>
          </w:p>
        </w:tc>
        <w:tc>
          <w:tcPr>
            <w:tcW w:w="995" w:type="dxa"/>
            <w:tcBorders>
              <w:top w:val="nil"/>
              <w:left w:val="nil"/>
              <w:bottom w:val="single" w:sz="4" w:space="0" w:color="auto"/>
              <w:right w:val="single" w:sz="4" w:space="0" w:color="auto"/>
            </w:tcBorders>
            <w:shd w:val="clear" w:color="auto" w:fill="auto"/>
            <w:noWrap/>
            <w:vAlign w:val="center"/>
            <w:hideMark/>
          </w:tcPr>
          <w:p w14:paraId="0258125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41 912,7</w:t>
            </w:r>
          </w:p>
        </w:tc>
        <w:tc>
          <w:tcPr>
            <w:tcW w:w="991" w:type="dxa"/>
            <w:tcBorders>
              <w:top w:val="nil"/>
              <w:left w:val="nil"/>
              <w:bottom w:val="single" w:sz="4" w:space="0" w:color="auto"/>
              <w:right w:val="single" w:sz="4" w:space="0" w:color="auto"/>
            </w:tcBorders>
            <w:shd w:val="clear" w:color="auto" w:fill="auto"/>
            <w:noWrap/>
            <w:vAlign w:val="center"/>
            <w:hideMark/>
          </w:tcPr>
          <w:p w14:paraId="07C4C8A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27 781,0</w:t>
            </w:r>
          </w:p>
        </w:tc>
        <w:tc>
          <w:tcPr>
            <w:tcW w:w="222" w:type="dxa"/>
            <w:vAlign w:val="center"/>
            <w:hideMark/>
          </w:tcPr>
          <w:p w14:paraId="2351C2B3" w14:textId="77777777" w:rsidR="003A3200" w:rsidRPr="003A3200" w:rsidRDefault="003A3200" w:rsidP="003A3200">
            <w:pPr>
              <w:rPr>
                <w:rFonts w:eastAsia="Times New Roman"/>
                <w:sz w:val="20"/>
                <w:szCs w:val="20"/>
              </w:rPr>
            </w:pPr>
          </w:p>
        </w:tc>
      </w:tr>
      <w:tr w:rsidR="003A3200" w:rsidRPr="003A3200" w14:paraId="31C74A5B"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0B5D1EB"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4A42EA0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0418822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B4589C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5C363F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3DE0DC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1 675,1</w:t>
            </w:r>
          </w:p>
        </w:tc>
        <w:tc>
          <w:tcPr>
            <w:tcW w:w="995" w:type="dxa"/>
            <w:tcBorders>
              <w:top w:val="nil"/>
              <w:left w:val="nil"/>
              <w:bottom w:val="single" w:sz="4" w:space="0" w:color="auto"/>
              <w:right w:val="single" w:sz="4" w:space="0" w:color="auto"/>
            </w:tcBorders>
            <w:shd w:val="clear" w:color="auto" w:fill="auto"/>
            <w:noWrap/>
            <w:vAlign w:val="center"/>
            <w:hideMark/>
          </w:tcPr>
          <w:p w14:paraId="58C3ADF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2 707,2</w:t>
            </w:r>
          </w:p>
        </w:tc>
        <w:tc>
          <w:tcPr>
            <w:tcW w:w="991" w:type="dxa"/>
            <w:tcBorders>
              <w:top w:val="nil"/>
              <w:left w:val="nil"/>
              <w:bottom w:val="single" w:sz="4" w:space="0" w:color="auto"/>
              <w:right w:val="single" w:sz="4" w:space="0" w:color="auto"/>
            </w:tcBorders>
            <w:shd w:val="clear" w:color="auto" w:fill="auto"/>
            <w:noWrap/>
            <w:vAlign w:val="center"/>
            <w:hideMark/>
          </w:tcPr>
          <w:p w14:paraId="65F59D5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2 707,2</w:t>
            </w:r>
          </w:p>
        </w:tc>
        <w:tc>
          <w:tcPr>
            <w:tcW w:w="222" w:type="dxa"/>
            <w:vAlign w:val="center"/>
            <w:hideMark/>
          </w:tcPr>
          <w:p w14:paraId="1AA11C4C" w14:textId="77777777" w:rsidR="003A3200" w:rsidRPr="003A3200" w:rsidRDefault="003A3200" w:rsidP="003A3200">
            <w:pPr>
              <w:rPr>
                <w:rFonts w:eastAsia="Times New Roman"/>
                <w:sz w:val="20"/>
                <w:szCs w:val="20"/>
              </w:rPr>
            </w:pPr>
          </w:p>
        </w:tc>
      </w:tr>
      <w:tr w:rsidR="003A3200" w:rsidRPr="003A3200" w14:paraId="38C0F57B"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57C481F"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Дополнительное образование детей</w:t>
            </w:r>
          </w:p>
        </w:tc>
        <w:tc>
          <w:tcPr>
            <w:tcW w:w="1319" w:type="dxa"/>
            <w:tcBorders>
              <w:top w:val="nil"/>
              <w:left w:val="nil"/>
              <w:bottom w:val="single" w:sz="4" w:space="0" w:color="auto"/>
              <w:right w:val="single" w:sz="4" w:space="0" w:color="auto"/>
            </w:tcBorders>
            <w:shd w:val="clear" w:color="auto" w:fill="auto"/>
            <w:noWrap/>
            <w:vAlign w:val="center"/>
            <w:hideMark/>
          </w:tcPr>
          <w:p w14:paraId="4BE7968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0E871EB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0B1887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5CC924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415447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1 675,1</w:t>
            </w:r>
          </w:p>
        </w:tc>
        <w:tc>
          <w:tcPr>
            <w:tcW w:w="995" w:type="dxa"/>
            <w:tcBorders>
              <w:top w:val="nil"/>
              <w:left w:val="nil"/>
              <w:bottom w:val="single" w:sz="4" w:space="0" w:color="auto"/>
              <w:right w:val="single" w:sz="4" w:space="0" w:color="auto"/>
            </w:tcBorders>
            <w:shd w:val="clear" w:color="auto" w:fill="auto"/>
            <w:noWrap/>
            <w:vAlign w:val="center"/>
            <w:hideMark/>
          </w:tcPr>
          <w:p w14:paraId="6EEFDD9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2 707,2</w:t>
            </w:r>
          </w:p>
        </w:tc>
        <w:tc>
          <w:tcPr>
            <w:tcW w:w="991" w:type="dxa"/>
            <w:tcBorders>
              <w:top w:val="nil"/>
              <w:left w:val="nil"/>
              <w:bottom w:val="single" w:sz="4" w:space="0" w:color="auto"/>
              <w:right w:val="single" w:sz="4" w:space="0" w:color="auto"/>
            </w:tcBorders>
            <w:shd w:val="clear" w:color="auto" w:fill="auto"/>
            <w:noWrap/>
            <w:vAlign w:val="center"/>
            <w:hideMark/>
          </w:tcPr>
          <w:p w14:paraId="031601B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2 707,2</w:t>
            </w:r>
          </w:p>
        </w:tc>
        <w:tc>
          <w:tcPr>
            <w:tcW w:w="222" w:type="dxa"/>
            <w:vAlign w:val="center"/>
            <w:hideMark/>
          </w:tcPr>
          <w:p w14:paraId="7E4BB08C" w14:textId="77777777" w:rsidR="003A3200" w:rsidRPr="003A3200" w:rsidRDefault="003A3200" w:rsidP="003A3200">
            <w:pPr>
              <w:rPr>
                <w:rFonts w:eastAsia="Times New Roman"/>
                <w:sz w:val="20"/>
                <w:szCs w:val="20"/>
              </w:rPr>
            </w:pPr>
          </w:p>
        </w:tc>
      </w:tr>
      <w:tr w:rsidR="003A3200" w:rsidRPr="003A3200" w14:paraId="31BCFA6C"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D963B9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деятельности муниципальных автономных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6778C36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1EED456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8D158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27EC47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443D17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876,7</w:t>
            </w:r>
          </w:p>
        </w:tc>
        <w:tc>
          <w:tcPr>
            <w:tcW w:w="995" w:type="dxa"/>
            <w:tcBorders>
              <w:top w:val="nil"/>
              <w:left w:val="nil"/>
              <w:bottom w:val="single" w:sz="4" w:space="0" w:color="auto"/>
              <w:right w:val="single" w:sz="4" w:space="0" w:color="auto"/>
            </w:tcBorders>
            <w:shd w:val="clear" w:color="auto" w:fill="auto"/>
            <w:noWrap/>
            <w:vAlign w:val="center"/>
            <w:hideMark/>
          </w:tcPr>
          <w:p w14:paraId="78C7799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2 245,9</w:t>
            </w:r>
          </w:p>
        </w:tc>
        <w:tc>
          <w:tcPr>
            <w:tcW w:w="991" w:type="dxa"/>
            <w:tcBorders>
              <w:top w:val="nil"/>
              <w:left w:val="nil"/>
              <w:bottom w:val="single" w:sz="4" w:space="0" w:color="auto"/>
              <w:right w:val="single" w:sz="4" w:space="0" w:color="auto"/>
            </w:tcBorders>
            <w:shd w:val="clear" w:color="auto" w:fill="auto"/>
            <w:noWrap/>
            <w:vAlign w:val="center"/>
            <w:hideMark/>
          </w:tcPr>
          <w:p w14:paraId="1790EBB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2 245,9</w:t>
            </w:r>
          </w:p>
        </w:tc>
        <w:tc>
          <w:tcPr>
            <w:tcW w:w="222" w:type="dxa"/>
            <w:vAlign w:val="center"/>
            <w:hideMark/>
          </w:tcPr>
          <w:p w14:paraId="2DAF1B74" w14:textId="77777777" w:rsidR="003A3200" w:rsidRPr="003A3200" w:rsidRDefault="003A3200" w:rsidP="003A3200">
            <w:pPr>
              <w:rPr>
                <w:rFonts w:eastAsia="Times New Roman"/>
                <w:sz w:val="20"/>
                <w:szCs w:val="20"/>
              </w:rPr>
            </w:pPr>
          </w:p>
        </w:tc>
      </w:tr>
      <w:tr w:rsidR="003A3200" w:rsidRPr="003A3200" w14:paraId="6A06E3D0"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9DFCD7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9D9111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77724DB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71B561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EC1B13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17B7E87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876,7</w:t>
            </w:r>
          </w:p>
        </w:tc>
        <w:tc>
          <w:tcPr>
            <w:tcW w:w="995" w:type="dxa"/>
            <w:tcBorders>
              <w:top w:val="nil"/>
              <w:left w:val="nil"/>
              <w:bottom w:val="single" w:sz="4" w:space="0" w:color="auto"/>
              <w:right w:val="single" w:sz="4" w:space="0" w:color="auto"/>
            </w:tcBorders>
            <w:shd w:val="clear" w:color="auto" w:fill="auto"/>
            <w:noWrap/>
            <w:vAlign w:val="center"/>
            <w:hideMark/>
          </w:tcPr>
          <w:p w14:paraId="055CF4B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2 245,9</w:t>
            </w:r>
          </w:p>
        </w:tc>
        <w:tc>
          <w:tcPr>
            <w:tcW w:w="991" w:type="dxa"/>
            <w:tcBorders>
              <w:top w:val="nil"/>
              <w:left w:val="nil"/>
              <w:bottom w:val="single" w:sz="4" w:space="0" w:color="auto"/>
              <w:right w:val="single" w:sz="4" w:space="0" w:color="auto"/>
            </w:tcBorders>
            <w:shd w:val="clear" w:color="auto" w:fill="auto"/>
            <w:noWrap/>
            <w:vAlign w:val="center"/>
            <w:hideMark/>
          </w:tcPr>
          <w:p w14:paraId="5A24FD2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2 245,9</w:t>
            </w:r>
          </w:p>
        </w:tc>
        <w:tc>
          <w:tcPr>
            <w:tcW w:w="222" w:type="dxa"/>
            <w:vAlign w:val="center"/>
            <w:hideMark/>
          </w:tcPr>
          <w:p w14:paraId="580F9D00" w14:textId="77777777" w:rsidR="003A3200" w:rsidRPr="003A3200" w:rsidRDefault="003A3200" w:rsidP="003A3200">
            <w:pPr>
              <w:rPr>
                <w:rFonts w:eastAsia="Times New Roman"/>
                <w:sz w:val="20"/>
                <w:szCs w:val="20"/>
              </w:rPr>
            </w:pPr>
          </w:p>
        </w:tc>
      </w:tr>
      <w:tr w:rsidR="003A3200" w:rsidRPr="003A3200" w14:paraId="410BEF1A"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55E821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35B1C34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7F9CB46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9C2F10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6A53FD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C8EA14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369,1</w:t>
            </w:r>
          </w:p>
        </w:tc>
        <w:tc>
          <w:tcPr>
            <w:tcW w:w="995" w:type="dxa"/>
            <w:tcBorders>
              <w:top w:val="nil"/>
              <w:left w:val="nil"/>
              <w:bottom w:val="single" w:sz="4" w:space="0" w:color="auto"/>
              <w:right w:val="single" w:sz="4" w:space="0" w:color="auto"/>
            </w:tcBorders>
            <w:shd w:val="clear" w:color="auto" w:fill="auto"/>
            <w:noWrap/>
            <w:vAlign w:val="center"/>
            <w:hideMark/>
          </w:tcPr>
          <w:p w14:paraId="56CCEA0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369,1</w:t>
            </w:r>
          </w:p>
        </w:tc>
        <w:tc>
          <w:tcPr>
            <w:tcW w:w="991" w:type="dxa"/>
            <w:tcBorders>
              <w:top w:val="nil"/>
              <w:left w:val="nil"/>
              <w:bottom w:val="single" w:sz="4" w:space="0" w:color="auto"/>
              <w:right w:val="single" w:sz="4" w:space="0" w:color="auto"/>
            </w:tcBorders>
            <w:shd w:val="clear" w:color="auto" w:fill="auto"/>
            <w:noWrap/>
            <w:vAlign w:val="center"/>
            <w:hideMark/>
          </w:tcPr>
          <w:p w14:paraId="0E3B810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369,1</w:t>
            </w:r>
          </w:p>
        </w:tc>
        <w:tc>
          <w:tcPr>
            <w:tcW w:w="222" w:type="dxa"/>
            <w:vAlign w:val="center"/>
            <w:hideMark/>
          </w:tcPr>
          <w:p w14:paraId="1BD121D7" w14:textId="77777777" w:rsidR="003A3200" w:rsidRPr="003A3200" w:rsidRDefault="003A3200" w:rsidP="003A3200">
            <w:pPr>
              <w:rPr>
                <w:rFonts w:eastAsia="Times New Roman"/>
                <w:sz w:val="20"/>
                <w:szCs w:val="20"/>
              </w:rPr>
            </w:pPr>
          </w:p>
        </w:tc>
      </w:tr>
      <w:tr w:rsidR="003A3200" w:rsidRPr="003A3200" w14:paraId="601BADC6"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1E0828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CFD275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36DB702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B6A6B7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CA8E81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56DD18A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369,1</w:t>
            </w:r>
          </w:p>
        </w:tc>
        <w:tc>
          <w:tcPr>
            <w:tcW w:w="995" w:type="dxa"/>
            <w:tcBorders>
              <w:top w:val="nil"/>
              <w:left w:val="nil"/>
              <w:bottom w:val="single" w:sz="4" w:space="0" w:color="auto"/>
              <w:right w:val="single" w:sz="4" w:space="0" w:color="auto"/>
            </w:tcBorders>
            <w:shd w:val="clear" w:color="auto" w:fill="auto"/>
            <w:noWrap/>
            <w:vAlign w:val="center"/>
            <w:hideMark/>
          </w:tcPr>
          <w:p w14:paraId="7B082F2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369,1</w:t>
            </w:r>
          </w:p>
        </w:tc>
        <w:tc>
          <w:tcPr>
            <w:tcW w:w="991" w:type="dxa"/>
            <w:tcBorders>
              <w:top w:val="nil"/>
              <w:left w:val="nil"/>
              <w:bottom w:val="single" w:sz="4" w:space="0" w:color="auto"/>
              <w:right w:val="single" w:sz="4" w:space="0" w:color="auto"/>
            </w:tcBorders>
            <w:shd w:val="clear" w:color="auto" w:fill="auto"/>
            <w:noWrap/>
            <w:vAlign w:val="center"/>
            <w:hideMark/>
          </w:tcPr>
          <w:p w14:paraId="040720D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369,1</w:t>
            </w:r>
          </w:p>
        </w:tc>
        <w:tc>
          <w:tcPr>
            <w:tcW w:w="222" w:type="dxa"/>
            <w:vAlign w:val="center"/>
            <w:hideMark/>
          </w:tcPr>
          <w:p w14:paraId="20831725" w14:textId="77777777" w:rsidR="003A3200" w:rsidRPr="003A3200" w:rsidRDefault="003A3200" w:rsidP="003A3200">
            <w:pPr>
              <w:rPr>
                <w:rFonts w:eastAsia="Times New Roman"/>
                <w:sz w:val="20"/>
                <w:szCs w:val="20"/>
              </w:rPr>
            </w:pPr>
          </w:p>
        </w:tc>
      </w:tr>
      <w:tr w:rsidR="003A3200" w:rsidRPr="003A3200" w14:paraId="6FBE9FD9"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0E65BC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405B826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11A6DAE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29755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68749C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F25E92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92,2</w:t>
            </w:r>
          </w:p>
        </w:tc>
        <w:tc>
          <w:tcPr>
            <w:tcW w:w="995" w:type="dxa"/>
            <w:tcBorders>
              <w:top w:val="nil"/>
              <w:left w:val="nil"/>
              <w:bottom w:val="single" w:sz="4" w:space="0" w:color="auto"/>
              <w:right w:val="single" w:sz="4" w:space="0" w:color="auto"/>
            </w:tcBorders>
            <w:shd w:val="clear" w:color="auto" w:fill="auto"/>
            <w:noWrap/>
            <w:vAlign w:val="center"/>
            <w:hideMark/>
          </w:tcPr>
          <w:p w14:paraId="0C6D534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92,2</w:t>
            </w:r>
          </w:p>
        </w:tc>
        <w:tc>
          <w:tcPr>
            <w:tcW w:w="991" w:type="dxa"/>
            <w:tcBorders>
              <w:top w:val="nil"/>
              <w:left w:val="nil"/>
              <w:bottom w:val="single" w:sz="4" w:space="0" w:color="auto"/>
              <w:right w:val="single" w:sz="4" w:space="0" w:color="auto"/>
            </w:tcBorders>
            <w:shd w:val="clear" w:color="auto" w:fill="auto"/>
            <w:noWrap/>
            <w:vAlign w:val="center"/>
            <w:hideMark/>
          </w:tcPr>
          <w:p w14:paraId="5921B9A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92,2</w:t>
            </w:r>
          </w:p>
        </w:tc>
        <w:tc>
          <w:tcPr>
            <w:tcW w:w="222" w:type="dxa"/>
            <w:vAlign w:val="center"/>
            <w:hideMark/>
          </w:tcPr>
          <w:p w14:paraId="7DDBAE67" w14:textId="77777777" w:rsidR="003A3200" w:rsidRPr="003A3200" w:rsidRDefault="003A3200" w:rsidP="003A3200">
            <w:pPr>
              <w:rPr>
                <w:rFonts w:eastAsia="Times New Roman"/>
                <w:sz w:val="20"/>
                <w:szCs w:val="20"/>
              </w:rPr>
            </w:pPr>
          </w:p>
        </w:tc>
      </w:tr>
      <w:tr w:rsidR="003A3200" w:rsidRPr="003A3200" w14:paraId="1312B3D3"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F07408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443DFF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4AF343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17DA14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BA0563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5119465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92,2</w:t>
            </w:r>
          </w:p>
        </w:tc>
        <w:tc>
          <w:tcPr>
            <w:tcW w:w="995" w:type="dxa"/>
            <w:tcBorders>
              <w:top w:val="nil"/>
              <w:left w:val="nil"/>
              <w:bottom w:val="single" w:sz="4" w:space="0" w:color="auto"/>
              <w:right w:val="single" w:sz="4" w:space="0" w:color="auto"/>
            </w:tcBorders>
            <w:shd w:val="clear" w:color="auto" w:fill="auto"/>
            <w:noWrap/>
            <w:vAlign w:val="center"/>
            <w:hideMark/>
          </w:tcPr>
          <w:p w14:paraId="51AC4BE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92,2</w:t>
            </w:r>
          </w:p>
        </w:tc>
        <w:tc>
          <w:tcPr>
            <w:tcW w:w="991" w:type="dxa"/>
            <w:tcBorders>
              <w:top w:val="nil"/>
              <w:left w:val="nil"/>
              <w:bottom w:val="single" w:sz="4" w:space="0" w:color="auto"/>
              <w:right w:val="single" w:sz="4" w:space="0" w:color="auto"/>
            </w:tcBorders>
            <w:shd w:val="clear" w:color="auto" w:fill="auto"/>
            <w:noWrap/>
            <w:vAlign w:val="center"/>
            <w:hideMark/>
          </w:tcPr>
          <w:p w14:paraId="59E89DA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92,2</w:t>
            </w:r>
          </w:p>
        </w:tc>
        <w:tc>
          <w:tcPr>
            <w:tcW w:w="222" w:type="dxa"/>
            <w:vAlign w:val="center"/>
            <w:hideMark/>
          </w:tcPr>
          <w:p w14:paraId="4BF50D79" w14:textId="77777777" w:rsidR="003A3200" w:rsidRPr="003A3200" w:rsidRDefault="003A3200" w:rsidP="003A3200">
            <w:pPr>
              <w:rPr>
                <w:rFonts w:eastAsia="Times New Roman"/>
                <w:sz w:val="20"/>
                <w:szCs w:val="20"/>
              </w:rPr>
            </w:pPr>
          </w:p>
        </w:tc>
      </w:tr>
      <w:tr w:rsidR="003A3200" w:rsidRPr="003A3200" w14:paraId="71857354"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F89697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1319" w:type="dxa"/>
            <w:tcBorders>
              <w:top w:val="nil"/>
              <w:left w:val="nil"/>
              <w:bottom w:val="single" w:sz="4" w:space="0" w:color="auto"/>
              <w:right w:val="single" w:sz="4" w:space="0" w:color="auto"/>
            </w:tcBorders>
            <w:shd w:val="clear" w:color="auto" w:fill="auto"/>
            <w:noWrap/>
            <w:vAlign w:val="center"/>
            <w:hideMark/>
          </w:tcPr>
          <w:p w14:paraId="659FBC7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032 00 71410</w:t>
            </w:r>
          </w:p>
        </w:tc>
        <w:tc>
          <w:tcPr>
            <w:tcW w:w="444" w:type="dxa"/>
            <w:tcBorders>
              <w:top w:val="nil"/>
              <w:left w:val="nil"/>
              <w:bottom w:val="single" w:sz="4" w:space="0" w:color="auto"/>
              <w:right w:val="single" w:sz="4" w:space="0" w:color="auto"/>
            </w:tcBorders>
            <w:shd w:val="clear" w:color="auto" w:fill="auto"/>
            <w:noWrap/>
            <w:vAlign w:val="center"/>
            <w:hideMark/>
          </w:tcPr>
          <w:p w14:paraId="3C0E10F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2AD0D7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3E9C01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97AAE2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337,1</w:t>
            </w:r>
          </w:p>
        </w:tc>
        <w:tc>
          <w:tcPr>
            <w:tcW w:w="995" w:type="dxa"/>
            <w:tcBorders>
              <w:top w:val="nil"/>
              <w:left w:val="nil"/>
              <w:bottom w:val="single" w:sz="4" w:space="0" w:color="auto"/>
              <w:right w:val="single" w:sz="4" w:space="0" w:color="auto"/>
            </w:tcBorders>
            <w:shd w:val="clear" w:color="auto" w:fill="auto"/>
            <w:noWrap/>
            <w:vAlign w:val="center"/>
            <w:hideMark/>
          </w:tcPr>
          <w:p w14:paraId="7278452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0B0165C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FAB165B" w14:textId="77777777" w:rsidR="003A3200" w:rsidRPr="003A3200" w:rsidRDefault="003A3200" w:rsidP="003A3200">
            <w:pPr>
              <w:rPr>
                <w:rFonts w:eastAsia="Times New Roman"/>
                <w:sz w:val="20"/>
                <w:szCs w:val="20"/>
              </w:rPr>
            </w:pPr>
          </w:p>
        </w:tc>
      </w:tr>
      <w:tr w:rsidR="003A3200" w:rsidRPr="003A3200" w14:paraId="23B5CD5A"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7A6484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130129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032 00 71410</w:t>
            </w:r>
          </w:p>
        </w:tc>
        <w:tc>
          <w:tcPr>
            <w:tcW w:w="444" w:type="dxa"/>
            <w:tcBorders>
              <w:top w:val="nil"/>
              <w:left w:val="nil"/>
              <w:bottom w:val="single" w:sz="4" w:space="0" w:color="auto"/>
              <w:right w:val="single" w:sz="4" w:space="0" w:color="auto"/>
            </w:tcBorders>
            <w:shd w:val="clear" w:color="auto" w:fill="auto"/>
            <w:noWrap/>
            <w:vAlign w:val="center"/>
            <w:hideMark/>
          </w:tcPr>
          <w:p w14:paraId="1C458D7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351A01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D778E9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4EA5F07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337,1</w:t>
            </w:r>
          </w:p>
        </w:tc>
        <w:tc>
          <w:tcPr>
            <w:tcW w:w="995" w:type="dxa"/>
            <w:tcBorders>
              <w:top w:val="nil"/>
              <w:left w:val="nil"/>
              <w:bottom w:val="single" w:sz="4" w:space="0" w:color="auto"/>
              <w:right w:val="single" w:sz="4" w:space="0" w:color="auto"/>
            </w:tcBorders>
            <w:shd w:val="clear" w:color="auto" w:fill="auto"/>
            <w:noWrap/>
            <w:vAlign w:val="center"/>
            <w:hideMark/>
          </w:tcPr>
          <w:p w14:paraId="4F0745F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651335A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CFDE7E3" w14:textId="77777777" w:rsidR="003A3200" w:rsidRPr="003A3200" w:rsidRDefault="003A3200" w:rsidP="003A3200">
            <w:pPr>
              <w:rPr>
                <w:rFonts w:eastAsia="Times New Roman"/>
                <w:sz w:val="20"/>
                <w:szCs w:val="20"/>
              </w:rPr>
            </w:pPr>
          </w:p>
        </w:tc>
      </w:tr>
      <w:tr w:rsidR="003A3200" w:rsidRPr="003A3200" w14:paraId="1D6CAC2A"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093C007"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Физическая культура и спорт</w:t>
            </w:r>
          </w:p>
        </w:tc>
        <w:tc>
          <w:tcPr>
            <w:tcW w:w="1319" w:type="dxa"/>
            <w:tcBorders>
              <w:top w:val="nil"/>
              <w:left w:val="nil"/>
              <w:bottom w:val="single" w:sz="4" w:space="0" w:color="auto"/>
              <w:right w:val="single" w:sz="4" w:space="0" w:color="auto"/>
            </w:tcBorders>
            <w:shd w:val="clear" w:color="auto" w:fill="auto"/>
            <w:noWrap/>
            <w:vAlign w:val="center"/>
            <w:hideMark/>
          </w:tcPr>
          <w:p w14:paraId="0F3A873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5362051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269774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312B72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009993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26 494,0</w:t>
            </w:r>
          </w:p>
        </w:tc>
        <w:tc>
          <w:tcPr>
            <w:tcW w:w="995" w:type="dxa"/>
            <w:tcBorders>
              <w:top w:val="nil"/>
              <w:left w:val="nil"/>
              <w:bottom w:val="single" w:sz="4" w:space="0" w:color="auto"/>
              <w:right w:val="single" w:sz="4" w:space="0" w:color="auto"/>
            </w:tcBorders>
            <w:shd w:val="clear" w:color="auto" w:fill="auto"/>
            <w:noWrap/>
            <w:vAlign w:val="center"/>
            <w:hideMark/>
          </w:tcPr>
          <w:p w14:paraId="5B473CA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39 205,5</w:t>
            </w:r>
          </w:p>
        </w:tc>
        <w:tc>
          <w:tcPr>
            <w:tcW w:w="991" w:type="dxa"/>
            <w:tcBorders>
              <w:top w:val="nil"/>
              <w:left w:val="nil"/>
              <w:bottom w:val="single" w:sz="4" w:space="0" w:color="auto"/>
              <w:right w:val="single" w:sz="4" w:space="0" w:color="auto"/>
            </w:tcBorders>
            <w:shd w:val="clear" w:color="auto" w:fill="auto"/>
            <w:noWrap/>
            <w:vAlign w:val="center"/>
            <w:hideMark/>
          </w:tcPr>
          <w:p w14:paraId="56EEA79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25 073,8</w:t>
            </w:r>
          </w:p>
        </w:tc>
        <w:tc>
          <w:tcPr>
            <w:tcW w:w="222" w:type="dxa"/>
            <w:vAlign w:val="center"/>
            <w:hideMark/>
          </w:tcPr>
          <w:p w14:paraId="1C9F1170" w14:textId="77777777" w:rsidR="003A3200" w:rsidRPr="003A3200" w:rsidRDefault="003A3200" w:rsidP="003A3200">
            <w:pPr>
              <w:rPr>
                <w:rFonts w:eastAsia="Times New Roman"/>
                <w:sz w:val="20"/>
                <w:szCs w:val="20"/>
              </w:rPr>
            </w:pPr>
          </w:p>
        </w:tc>
      </w:tr>
      <w:tr w:rsidR="003A3200" w:rsidRPr="003A3200" w14:paraId="6FE1E062"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D157CC1"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Физическая культура</w:t>
            </w:r>
          </w:p>
        </w:tc>
        <w:tc>
          <w:tcPr>
            <w:tcW w:w="1319" w:type="dxa"/>
            <w:tcBorders>
              <w:top w:val="nil"/>
              <w:left w:val="nil"/>
              <w:bottom w:val="single" w:sz="4" w:space="0" w:color="auto"/>
              <w:right w:val="single" w:sz="4" w:space="0" w:color="auto"/>
            </w:tcBorders>
            <w:shd w:val="clear" w:color="auto" w:fill="auto"/>
            <w:noWrap/>
            <w:vAlign w:val="center"/>
            <w:hideMark/>
          </w:tcPr>
          <w:p w14:paraId="6C5FEC7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36FFE19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17ED6B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9FF26E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C846D9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26 494,0</w:t>
            </w:r>
          </w:p>
        </w:tc>
        <w:tc>
          <w:tcPr>
            <w:tcW w:w="995" w:type="dxa"/>
            <w:tcBorders>
              <w:top w:val="nil"/>
              <w:left w:val="nil"/>
              <w:bottom w:val="single" w:sz="4" w:space="0" w:color="auto"/>
              <w:right w:val="single" w:sz="4" w:space="0" w:color="auto"/>
            </w:tcBorders>
            <w:shd w:val="clear" w:color="auto" w:fill="auto"/>
            <w:noWrap/>
            <w:vAlign w:val="center"/>
            <w:hideMark/>
          </w:tcPr>
          <w:p w14:paraId="5F6E305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25 073,8</w:t>
            </w:r>
          </w:p>
        </w:tc>
        <w:tc>
          <w:tcPr>
            <w:tcW w:w="991" w:type="dxa"/>
            <w:tcBorders>
              <w:top w:val="nil"/>
              <w:left w:val="nil"/>
              <w:bottom w:val="single" w:sz="4" w:space="0" w:color="auto"/>
              <w:right w:val="single" w:sz="4" w:space="0" w:color="auto"/>
            </w:tcBorders>
            <w:shd w:val="clear" w:color="auto" w:fill="auto"/>
            <w:noWrap/>
            <w:vAlign w:val="center"/>
            <w:hideMark/>
          </w:tcPr>
          <w:p w14:paraId="21419A0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25 073,8</w:t>
            </w:r>
          </w:p>
        </w:tc>
        <w:tc>
          <w:tcPr>
            <w:tcW w:w="222" w:type="dxa"/>
            <w:vAlign w:val="center"/>
            <w:hideMark/>
          </w:tcPr>
          <w:p w14:paraId="6CBED442" w14:textId="77777777" w:rsidR="003A3200" w:rsidRPr="003A3200" w:rsidRDefault="003A3200" w:rsidP="003A3200">
            <w:pPr>
              <w:rPr>
                <w:rFonts w:eastAsia="Times New Roman"/>
                <w:sz w:val="20"/>
                <w:szCs w:val="20"/>
              </w:rPr>
            </w:pPr>
          </w:p>
        </w:tc>
      </w:tr>
      <w:tr w:rsidR="003A3200" w:rsidRPr="003A3200" w14:paraId="3FADC948"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76A0BE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деятельности муниципальных автономных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4A57AA4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202D692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92899F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5A7A8E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C071EF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23 023,2</w:t>
            </w:r>
          </w:p>
        </w:tc>
        <w:tc>
          <w:tcPr>
            <w:tcW w:w="995" w:type="dxa"/>
            <w:tcBorders>
              <w:top w:val="nil"/>
              <w:left w:val="nil"/>
              <w:bottom w:val="single" w:sz="4" w:space="0" w:color="auto"/>
              <w:right w:val="single" w:sz="4" w:space="0" w:color="auto"/>
            </w:tcBorders>
            <w:shd w:val="clear" w:color="auto" w:fill="auto"/>
            <w:noWrap/>
            <w:vAlign w:val="center"/>
            <w:hideMark/>
          </w:tcPr>
          <w:p w14:paraId="783B2E4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21 603,0</w:t>
            </w:r>
          </w:p>
        </w:tc>
        <w:tc>
          <w:tcPr>
            <w:tcW w:w="991" w:type="dxa"/>
            <w:tcBorders>
              <w:top w:val="nil"/>
              <w:left w:val="nil"/>
              <w:bottom w:val="single" w:sz="4" w:space="0" w:color="auto"/>
              <w:right w:val="single" w:sz="4" w:space="0" w:color="auto"/>
            </w:tcBorders>
            <w:shd w:val="clear" w:color="auto" w:fill="auto"/>
            <w:noWrap/>
            <w:vAlign w:val="center"/>
            <w:hideMark/>
          </w:tcPr>
          <w:p w14:paraId="116C8B5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21 603,0</w:t>
            </w:r>
          </w:p>
        </w:tc>
        <w:tc>
          <w:tcPr>
            <w:tcW w:w="222" w:type="dxa"/>
            <w:vAlign w:val="center"/>
            <w:hideMark/>
          </w:tcPr>
          <w:p w14:paraId="0C29EE76" w14:textId="77777777" w:rsidR="003A3200" w:rsidRPr="003A3200" w:rsidRDefault="003A3200" w:rsidP="003A3200">
            <w:pPr>
              <w:rPr>
                <w:rFonts w:eastAsia="Times New Roman"/>
                <w:sz w:val="20"/>
                <w:szCs w:val="20"/>
              </w:rPr>
            </w:pPr>
          </w:p>
        </w:tc>
      </w:tr>
      <w:tr w:rsidR="003A3200" w:rsidRPr="003A3200" w14:paraId="143BACB3"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90FB3A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A6B3D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3F343C9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2043D5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7B3564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0601C9C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23 023,2</w:t>
            </w:r>
          </w:p>
        </w:tc>
        <w:tc>
          <w:tcPr>
            <w:tcW w:w="995" w:type="dxa"/>
            <w:tcBorders>
              <w:top w:val="nil"/>
              <w:left w:val="nil"/>
              <w:bottom w:val="single" w:sz="4" w:space="0" w:color="auto"/>
              <w:right w:val="single" w:sz="4" w:space="0" w:color="auto"/>
            </w:tcBorders>
            <w:shd w:val="clear" w:color="auto" w:fill="auto"/>
            <w:noWrap/>
            <w:vAlign w:val="center"/>
            <w:hideMark/>
          </w:tcPr>
          <w:p w14:paraId="0DA74F1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21 603,0</w:t>
            </w:r>
          </w:p>
        </w:tc>
        <w:tc>
          <w:tcPr>
            <w:tcW w:w="991" w:type="dxa"/>
            <w:tcBorders>
              <w:top w:val="nil"/>
              <w:left w:val="nil"/>
              <w:bottom w:val="single" w:sz="4" w:space="0" w:color="auto"/>
              <w:right w:val="single" w:sz="4" w:space="0" w:color="auto"/>
            </w:tcBorders>
            <w:shd w:val="clear" w:color="auto" w:fill="auto"/>
            <w:noWrap/>
            <w:vAlign w:val="center"/>
            <w:hideMark/>
          </w:tcPr>
          <w:p w14:paraId="6691A66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21 603,0</w:t>
            </w:r>
          </w:p>
        </w:tc>
        <w:tc>
          <w:tcPr>
            <w:tcW w:w="222" w:type="dxa"/>
            <w:vAlign w:val="center"/>
            <w:hideMark/>
          </w:tcPr>
          <w:p w14:paraId="7CA9AC15" w14:textId="77777777" w:rsidR="003A3200" w:rsidRPr="003A3200" w:rsidRDefault="003A3200" w:rsidP="003A3200">
            <w:pPr>
              <w:rPr>
                <w:rFonts w:eastAsia="Times New Roman"/>
                <w:sz w:val="20"/>
                <w:szCs w:val="20"/>
              </w:rPr>
            </w:pPr>
          </w:p>
        </w:tc>
      </w:tr>
      <w:tr w:rsidR="003A3200" w:rsidRPr="003A3200" w14:paraId="4D31430F"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05D074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1BEDD84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0E8E3A2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15A1D1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91B18A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F8CBC7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2 776,6</w:t>
            </w:r>
          </w:p>
        </w:tc>
        <w:tc>
          <w:tcPr>
            <w:tcW w:w="995" w:type="dxa"/>
            <w:tcBorders>
              <w:top w:val="nil"/>
              <w:left w:val="nil"/>
              <w:bottom w:val="single" w:sz="4" w:space="0" w:color="auto"/>
              <w:right w:val="single" w:sz="4" w:space="0" w:color="auto"/>
            </w:tcBorders>
            <w:shd w:val="clear" w:color="auto" w:fill="auto"/>
            <w:noWrap/>
            <w:vAlign w:val="center"/>
            <w:hideMark/>
          </w:tcPr>
          <w:p w14:paraId="75262C4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2 776,6</w:t>
            </w:r>
          </w:p>
        </w:tc>
        <w:tc>
          <w:tcPr>
            <w:tcW w:w="991" w:type="dxa"/>
            <w:tcBorders>
              <w:top w:val="nil"/>
              <w:left w:val="nil"/>
              <w:bottom w:val="single" w:sz="4" w:space="0" w:color="auto"/>
              <w:right w:val="single" w:sz="4" w:space="0" w:color="auto"/>
            </w:tcBorders>
            <w:shd w:val="clear" w:color="auto" w:fill="auto"/>
            <w:noWrap/>
            <w:vAlign w:val="center"/>
            <w:hideMark/>
          </w:tcPr>
          <w:p w14:paraId="547D182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2 776,6</w:t>
            </w:r>
          </w:p>
        </w:tc>
        <w:tc>
          <w:tcPr>
            <w:tcW w:w="222" w:type="dxa"/>
            <w:vAlign w:val="center"/>
            <w:hideMark/>
          </w:tcPr>
          <w:p w14:paraId="5E1455ED" w14:textId="77777777" w:rsidR="003A3200" w:rsidRPr="003A3200" w:rsidRDefault="003A3200" w:rsidP="003A3200">
            <w:pPr>
              <w:rPr>
                <w:rFonts w:eastAsia="Times New Roman"/>
                <w:sz w:val="20"/>
                <w:szCs w:val="20"/>
              </w:rPr>
            </w:pPr>
          </w:p>
        </w:tc>
      </w:tr>
      <w:tr w:rsidR="003A3200" w:rsidRPr="003A3200" w14:paraId="1F1C0A9D"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5E667B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326E74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2684317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86985E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343D90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1CEA762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2 776,6</w:t>
            </w:r>
          </w:p>
        </w:tc>
        <w:tc>
          <w:tcPr>
            <w:tcW w:w="995" w:type="dxa"/>
            <w:tcBorders>
              <w:top w:val="nil"/>
              <w:left w:val="nil"/>
              <w:bottom w:val="single" w:sz="4" w:space="0" w:color="auto"/>
              <w:right w:val="single" w:sz="4" w:space="0" w:color="auto"/>
            </w:tcBorders>
            <w:shd w:val="clear" w:color="auto" w:fill="auto"/>
            <w:noWrap/>
            <w:vAlign w:val="center"/>
            <w:hideMark/>
          </w:tcPr>
          <w:p w14:paraId="69C48DD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2 776,6</w:t>
            </w:r>
          </w:p>
        </w:tc>
        <w:tc>
          <w:tcPr>
            <w:tcW w:w="991" w:type="dxa"/>
            <w:tcBorders>
              <w:top w:val="nil"/>
              <w:left w:val="nil"/>
              <w:bottom w:val="single" w:sz="4" w:space="0" w:color="auto"/>
              <w:right w:val="single" w:sz="4" w:space="0" w:color="auto"/>
            </w:tcBorders>
            <w:shd w:val="clear" w:color="auto" w:fill="auto"/>
            <w:noWrap/>
            <w:vAlign w:val="center"/>
            <w:hideMark/>
          </w:tcPr>
          <w:p w14:paraId="3483383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2 776,6</w:t>
            </w:r>
          </w:p>
        </w:tc>
        <w:tc>
          <w:tcPr>
            <w:tcW w:w="222" w:type="dxa"/>
            <w:vAlign w:val="center"/>
            <w:hideMark/>
          </w:tcPr>
          <w:p w14:paraId="29117E03" w14:textId="77777777" w:rsidR="003A3200" w:rsidRPr="003A3200" w:rsidRDefault="003A3200" w:rsidP="003A3200">
            <w:pPr>
              <w:rPr>
                <w:rFonts w:eastAsia="Times New Roman"/>
                <w:sz w:val="20"/>
                <w:szCs w:val="20"/>
              </w:rPr>
            </w:pPr>
          </w:p>
        </w:tc>
      </w:tr>
      <w:tr w:rsidR="003A3200" w:rsidRPr="003A3200" w14:paraId="204020EE"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1CFF47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71E335E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3496C3B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6E0231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FB0209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2DF5A3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694,2</w:t>
            </w:r>
          </w:p>
        </w:tc>
        <w:tc>
          <w:tcPr>
            <w:tcW w:w="995" w:type="dxa"/>
            <w:tcBorders>
              <w:top w:val="nil"/>
              <w:left w:val="nil"/>
              <w:bottom w:val="single" w:sz="4" w:space="0" w:color="auto"/>
              <w:right w:val="single" w:sz="4" w:space="0" w:color="auto"/>
            </w:tcBorders>
            <w:shd w:val="clear" w:color="auto" w:fill="auto"/>
            <w:noWrap/>
            <w:vAlign w:val="center"/>
            <w:hideMark/>
          </w:tcPr>
          <w:p w14:paraId="1D9582A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694,2</w:t>
            </w:r>
          </w:p>
        </w:tc>
        <w:tc>
          <w:tcPr>
            <w:tcW w:w="991" w:type="dxa"/>
            <w:tcBorders>
              <w:top w:val="nil"/>
              <w:left w:val="nil"/>
              <w:bottom w:val="single" w:sz="4" w:space="0" w:color="auto"/>
              <w:right w:val="single" w:sz="4" w:space="0" w:color="auto"/>
            </w:tcBorders>
            <w:shd w:val="clear" w:color="auto" w:fill="auto"/>
            <w:noWrap/>
            <w:vAlign w:val="center"/>
            <w:hideMark/>
          </w:tcPr>
          <w:p w14:paraId="0BC2AFE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694,2</w:t>
            </w:r>
          </w:p>
        </w:tc>
        <w:tc>
          <w:tcPr>
            <w:tcW w:w="222" w:type="dxa"/>
            <w:vAlign w:val="center"/>
            <w:hideMark/>
          </w:tcPr>
          <w:p w14:paraId="46E37D06" w14:textId="77777777" w:rsidR="003A3200" w:rsidRPr="003A3200" w:rsidRDefault="003A3200" w:rsidP="003A3200">
            <w:pPr>
              <w:rPr>
                <w:rFonts w:eastAsia="Times New Roman"/>
                <w:sz w:val="20"/>
                <w:szCs w:val="20"/>
              </w:rPr>
            </w:pPr>
          </w:p>
        </w:tc>
      </w:tr>
      <w:tr w:rsidR="003A3200" w:rsidRPr="003A3200" w14:paraId="657EA080"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73C047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483C69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3E671AC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47BF2E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22360B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5243090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694,2</w:t>
            </w:r>
          </w:p>
        </w:tc>
        <w:tc>
          <w:tcPr>
            <w:tcW w:w="995" w:type="dxa"/>
            <w:tcBorders>
              <w:top w:val="nil"/>
              <w:left w:val="nil"/>
              <w:bottom w:val="single" w:sz="4" w:space="0" w:color="auto"/>
              <w:right w:val="single" w:sz="4" w:space="0" w:color="auto"/>
            </w:tcBorders>
            <w:shd w:val="clear" w:color="auto" w:fill="auto"/>
            <w:noWrap/>
            <w:vAlign w:val="center"/>
            <w:hideMark/>
          </w:tcPr>
          <w:p w14:paraId="70BF223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694,2</w:t>
            </w:r>
          </w:p>
        </w:tc>
        <w:tc>
          <w:tcPr>
            <w:tcW w:w="991" w:type="dxa"/>
            <w:tcBorders>
              <w:top w:val="nil"/>
              <w:left w:val="nil"/>
              <w:bottom w:val="single" w:sz="4" w:space="0" w:color="auto"/>
              <w:right w:val="single" w:sz="4" w:space="0" w:color="auto"/>
            </w:tcBorders>
            <w:shd w:val="clear" w:color="auto" w:fill="auto"/>
            <w:noWrap/>
            <w:vAlign w:val="center"/>
            <w:hideMark/>
          </w:tcPr>
          <w:p w14:paraId="6F8FB64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694,2</w:t>
            </w:r>
          </w:p>
        </w:tc>
        <w:tc>
          <w:tcPr>
            <w:tcW w:w="222" w:type="dxa"/>
            <w:vAlign w:val="center"/>
            <w:hideMark/>
          </w:tcPr>
          <w:p w14:paraId="77507AA9" w14:textId="77777777" w:rsidR="003A3200" w:rsidRPr="003A3200" w:rsidRDefault="003A3200" w:rsidP="003A3200">
            <w:pPr>
              <w:rPr>
                <w:rFonts w:eastAsia="Times New Roman"/>
                <w:sz w:val="20"/>
                <w:szCs w:val="20"/>
              </w:rPr>
            </w:pPr>
          </w:p>
        </w:tc>
      </w:tr>
      <w:tr w:rsidR="003A3200" w:rsidRPr="003A3200" w14:paraId="20D599A7"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5E0391F"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Массовый спорт</w:t>
            </w:r>
          </w:p>
        </w:tc>
        <w:tc>
          <w:tcPr>
            <w:tcW w:w="1319" w:type="dxa"/>
            <w:tcBorders>
              <w:top w:val="nil"/>
              <w:left w:val="nil"/>
              <w:bottom w:val="single" w:sz="4" w:space="0" w:color="auto"/>
              <w:right w:val="single" w:sz="4" w:space="0" w:color="auto"/>
            </w:tcBorders>
            <w:shd w:val="clear" w:color="auto" w:fill="auto"/>
            <w:noWrap/>
            <w:vAlign w:val="center"/>
            <w:hideMark/>
          </w:tcPr>
          <w:p w14:paraId="45FC464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7A221BB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98D2AB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7ACB16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71DBC9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1AD8CB5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14 131,7</w:t>
            </w:r>
          </w:p>
        </w:tc>
        <w:tc>
          <w:tcPr>
            <w:tcW w:w="991" w:type="dxa"/>
            <w:tcBorders>
              <w:top w:val="nil"/>
              <w:left w:val="nil"/>
              <w:bottom w:val="single" w:sz="4" w:space="0" w:color="auto"/>
              <w:right w:val="single" w:sz="4" w:space="0" w:color="auto"/>
            </w:tcBorders>
            <w:shd w:val="clear" w:color="auto" w:fill="auto"/>
            <w:noWrap/>
            <w:vAlign w:val="center"/>
            <w:hideMark/>
          </w:tcPr>
          <w:p w14:paraId="09FDA45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0,0</w:t>
            </w:r>
          </w:p>
        </w:tc>
        <w:tc>
          <w:tcPr>
            <w:tcW w:w="222" w:type="dxa"/>
            <w:vAlign w:val="center"/>
            <w:hideMark/>
          </w:tcPr>
          <w:p w14:paraId="62959DDA" w14:textId="77777777" w:rsidR="003A3200" w:rsidRPr="003A3200" w:rsidRDefault="003A3200" w:rsidP="003A3200">
            <w:pPr>
              <w:rPr>
                <w:rFonts w:eastAsia="Times New Roman"/>
                <w:sz w:val="20"/>
                <w:szCs w:val="20"/>
              </w:rPr>
            </w:pPr>
          </w:p>
        </w:tc>
      </w:tr>
      <w:tr w:rsidR="003A3200" w:rsidRPr="003A3200" w14:paraId="111CD300" w14:textId="77777777" w:rsidTr="005D16AB">
        <w:trPr>
          <w:trHeight w:val="193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D744CE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1319" w:type="dxa"/>
            <w:tcBorders>
              <w:top w:val="nil"/>
              <w:left w:val="nil"/>
              <w:bottom w:val="single" w:sz="4" w:space="0" w:color="auto"/>
              <w:right w:val="single" w:sz="4" w:space="0" w:color="auto"/>
            </w:tcBorders>
            <w:shd w:val="clear" w:color="auto" w:fill="auto"/>
            <w:noWrap/>
            <w:vAlign w:val="center"/>
            <w:hideMark/>
          </w:tcPr>
          <w:p w14:paraId="31B6D3F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L7531</w:t>
            </w:r>
          </w:p>
        </w:tc>
        <w:tc>
          <w:tcPr>
            <w:tcW w:w="444" w:type="dxa"/>
            <w:tcBorders>
              <w:top w:val="nil"/>
              <w:left w:val="nil"/>
              <w:bottom w:val="single" w:sz="4" w:space="0" w:color="auto"/>
              <w:right w:val="single" w:sz="4" w:space="0" w:color="auto"/>
            </w:tcBorders>
            <w:shd w:val="clear" w:color="auto" w:fill="auto"/>
            <w:noWrap/>
            <w:vAlign w:val="center"/>
            <w:hideMark/>
          </w:tcPr>
          <w:p w14:paraId="4DEF993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BD5493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06791D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0528F2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5A4A2E1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14 117,6</w:t>
            </w:r>
          </w:p>
        </w:tc>
        <w:tc>
          <w:tcPr>
            <w:tcW w:w="991" w:type="dxa"/>
            <w:tcBorders>
              <w:top w:val="nil"/>
              <w:left w:val="nil"/>
              <w:bottom w:val="single" w:sz="4" w:space="0" w:color="auto"/>
              <w:right w:val="single" w:sz="4" w:space="0" w:color="auto"/>
            </w:tcBorders>
            <w:shd w:val="clear" w:color="auto" w:fill="auto"/>
            <w:noWrap/>
            <w:vAlign w:val="center"/>
            <w:hideMark/>
          </w:tcPr>
          <w:p w14:paraId="6AD73CA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E3E24F6" w14:textId="77777777" w:rsidR="003A3200" w:rsidRPr="003A3200" w:rsidRDefault="003A3200" w:rsidP="003A3200">
            <w:pPr>
              <w:rPr>
                <w:rFonts w:eastAsia="Times New Roman"/>
                <w:sz w:val="20"/>
                <w:szCs w:val="20"/>
              </w:rPr>
            </w:pPr>
          </w:p>
        </w:tc>
      </w:tr>
      <w:tr w:rsidR="003A3200" w:rsidRPr="003A3200" w14:paraId="76105E31"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9D7747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799C3F1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L7531</w:t>
            </w:r>
          </w:p>
        </w:tc>
        <w:tc>
          <w:tcPr>
            <w:tcW w:w="444" w:type="dxa"/>
            <w:tcBorders>
              <w:top w:val="nil"/>
              <w:left w:val="nil"/>
              <w:bottom w:val="single" w:sz="4" w:space="0" w:color="auto"/>
              <w:right w:val="single" w:sz="4" w:space="0" w:color="auto"/>
            </w:tcBorders>
            <w:shd w:val="clear" w:color="auto" w:fill="auto"/>
            <w:noWrap/>
            <w:vAlign w:val="center"/>
            <w:hideMark/>
          </w:tcPr>
          <w:p w14:paraId="7A2E30B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910065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6D02F6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0BB7E05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2826DDA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14 117,6</w:t>
            </w:r>
          </w:p>
        </w:tc>
        <w:tc>
          <w:tcPr>
            <w:tcW w:w="991" w:type="dxa"/>
            <w:tcBorders>
              <w:top w:val="nil"/>
              <w:left w:val="nil"/>
              <w:bottom w:val="single" w:sz="4" w:space="0" w:color="auto"/>
              <w:right w:val="single" w:sz="4" w:space="0" w:color="auto"/>
            </w:tcBorders>
            <w:shd w:val="clear" w:color="auto" w:fill="auto"/>
            <w:noWrap/>
            <w:vAlign w:val="center"/>
            <w:hideMark/>
          </w:tcPr>
          <w:p w14:paraId="7611F3E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9C7EE5E" w14:textId="77777777" w:rsidR="003A3200" w:rsidRPr="003A3200" w:rsidRDefault="003A3200" w:rsidP="003A3200">
            <w:pPr>
              <w:rPr>
                <w:rFonts w:eastAsia="Times New Roman"/>
                <w:sz w:val="20"/>
                <w:szCs w:val="20"/>
              </w:rPr>
            </w:pPr>
          </w:p>
        </w:tc>
      </w:tr>
      <w:tr w:rsidR="003A3200" w:rsidRPr="003A3200" w14:paraId="5251968F" w14:textId="77777777" w:rsidTr="005D16AB">
        <w:trPr>
          <w:trHeight w:val="189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CFA7A0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Софинансирование к 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1319" w:type="dxa"/>
            <w:tcBorders>
              <w:top w:val="nil"/>
              <w:left w:val="nil"/>
              <w:bottom w:val="single" w:sz="4" w:space="0" w:color="auto"/>
              <w:right w:val="single" w:sz="4" w:space="0" w:color="auto"/>
            </w:tcBorders>
            <w:shd w:val="clear" w:color="auto" w:fill="auto"/>
            <w:noWrap/>
            <w:vAlign w:val="center"/>
            <w:hideMark/>
          </w:tcPr>
          <w:p w14:paraId="6028650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L7531</w:t>
            </w:r>
          </w:p>
        </w:tc>
        <w:tc>
          <w:tcPr>
            <w:tcW w:w="444" w:type="dxa"/>
            <w:tcBorders>
              <w:top w:val="nil"/>
              <w:left w:val="nil"/>
              <w:bottom w:val="single" w:sz="4" w:space="0" w:color="auto"/>
              <w:right w:val="single" w:sz="4" w:space="0" w:color="auto"/>
            </w:tcBorders>
            <w:shd w:val="clear" w:color="auto" w:fill="auto"/>
            <w:noWrap/>
            <w:vAlign w:val="center"/>
            <w:hideMark/>
          </w:tcPr>
          <w:p w14:paraId="08B90C4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E18928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FBA084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EDB7CD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3550BB5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14,1</w:t>
            </w:r>
          </w:p>
        </w:tc>
        <w:tc>
          <w:tcPr>
            <w:tcW w:w="991" w:type="dxa"/>
            <w:tcBorders>
              <w:top w:val="nil"/>
              <w:left w:val="nil"/>
              <w:bottom w:val="single" w:sz="4" w:space="0" w:color="auto"/>
              <w:right w:val="single" w:sz="4" w:space="0" w:color="auto"/>
            </w:tcBorders>
            <w:shd w:val="clear" w:color="auto" w:fill="auto"/>
            <w:noWrap/>
            <w:vAlign w:val="center"/>
            <w:hideMark/>
          </w:tcPr>
          <w:p w14:paraId="752FC8C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53661C5" w14:textId="77777777" w:rsidR="003A3200" w:rsidRPr="003A3200" w:rsidRDefault="003A3200" w:rsidP="003A3200">
            <w:pPr>
              <w:rPr>
                <w:rFonts w:eastAsia="Times New Roman"/>
                <w:sz w:val="20"/>
                <w:szCs w:val="20"/>
              </w:rPr>
            </w:pPr>
          </w:p>
        </w:tc>
      </w:tr>
      <w:tr w:rsidR="003A3200" w:rsidRPr="003A3200" w14:paraId="24144DEC"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F09DD8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884DF0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032 00 L7531</w:t>
            </w:r>
          </w:p>
        </w:tc>
        <w:tc>
          <w:tcPr>
            <w:tcW w:w="444" w:type="dxa"/>
            <w:tcBorders>
              <w:top w:val="nil"/>
              <w:left w:val="nil"/>
              <w:bottom w:val="single" w:sz="4" w:space="0" w:color="auto"/>
              <w:right w:val="single" w:sz="4" w:space="0" w:color="auto"/>
            </w:tcBorders>
            <w:shd w:val="clear" w:color="auto" w:fill="auto"/>
            <w:noWrap/>
            <w:vAlign w:val="center"/>
            <w:hideMark/>
          </w:tcPr>
          <w:p w14:paraId="7C6E19D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6E138D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94DBEA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2698223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3565D3D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14,1</w:t>
            </w:r>
          </w:p>
        </w:tc>
        <w:tc>
          <w:tcPr>
            <w:tcW w:w="991" w:type="dxa"/>
            <w:tcBorders>
              <w:top w:val="nil"/>
              <w:left w:val="nil"/>
              <w:bottom w:val="single" w:sz="4" w:space="0" w:color="auto"/>
              <w:right w:val="single" w:sz="4" w:space="0" w:color="auto"/>
            </w:tcBorders>
            <w:shd w:val="clear" w:color="auto" w:fill="auto"/>
            <w:noWrap/>
            <w:vAlign w:val="center"/>
            <w:hideMark/>
          </w:tcPr>
          <w:p w14:paraId="1E7C2DC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CF5FDBF" w14:textId="77777777" w:rsidR="003A3200" w:rsidRPr="003A3200" w:rsidRDefault="003A3200" w:rsidP="003A3200">
            <w:pPr>
              <w:rPr>
                <w:rFonts w:eastAsia="Times New Roman"/>
                <w:sz w:val="20"/>
                <w:szCs w:val="20"/>
              </w:rPr>
            </w:pPr>
          </w:p>
        </w:tc>
      </w:tr>
      <w:tr w:rsidR="003A3200" w:rsidRPr="003A3200" w14:paraId="4B5169F6"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9FE1FCA"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6516660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040 00 00000</w:t>
            </w:r>
          </w:p>
        </w:tc>
        <w:tc>
          <w:tcPr>
            <w:tcW w:w="444" w:type="dxa"/>
            <w:tcBorders>
              <w:top w:val="nil"/>
              <w:left w:val="nil"/>
              <w:bottom w:val="single" w:sz="4" w:space="0" w:color="auto"/>
              <w:right w:val="single" w:sz="4" w:space="0" w:color="auto"/>
            </w:tcBorders>
            <w:shd w:val="clear" w:color="auto" w:fill="auto"/>
            <w:noWrap/>
            <w:vAlign w:val="center"/>
            <w:hideMark/>
          </w:tcPr>
          <w:p w14:paraId="27558FC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879D90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588A90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6CA560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15 180,4</w:t>
            </w:r>
          </w:p>
        </w:tc>
        <w:tc>
          <w:tcPr>
            <w:tcW w:w="995" w:type="dxa"/>
            <w:tcBorders>
              <w:top w:val="nil"/>
              <w:left w:val="nil"/>
              <w:bottom w:val="single" w:sz="4" w:space="0" w:color="auto"/>
              <w:right w:val="single" w:sz="4" w:space="0" w:color="auto"/>
            </w:tcBorders>
            <w:shd w:val="clear" w:color="auto" w:fill="auto"/>
            <w:noWrap/>
            <w:vAlign w:val="center"/>
            <w:hideMark/>
          </w:tcPr>
          <w:p w14:paraId="0B54140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11 096,0</w:t>
            </w:r>
          </w:p>
        </w:tc>
        <w:tc>
          <w:tcPr>
            <w:tcW w:w="991" w:type="dxa"/>
            <w:tcBorders>
              <w:top w:val="nil"/>
              <w:left w:val="nil"/>
              <w:bottom w:val="single" w:sz="4" w:space="0" w:color="auto"/>
              <w:right w:val="single" w:sz="4" w:space="0" w:color="auto"/>
            </w:tcBorders>
            <w:shd w:val="clear" w:color="auto" w:fill="auto"/>
            <w:noWrap/>
            <w:vAlign w:val="center"/>
            <w:hideMark/>
          </w:tcPr>
          <w:p w14:paraId="339037B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11 224,8</w:t>
            </w:r>
          </w:p>
        </w:tc>
        <w:tc>
          <w:tcPr>
            <w:tcW w:w="222" w:type="dxa"/>
            <w:vAlign w:val="center"/>
            <w:hideMark/>
          </w:tcPr>
          <w:p w14:paraId="3EB54629" w14:textId="77777777" w:rsidR="003A3200" w:rsidRPr="003A3200" w:rsidRDefault="003A3200" w:rsidP="003A3200">
            <w:pPr>
              <w:rPr>
                <w:rFonts w:eastAsia="Times New Roman"/>
                <w:sz w:val="20"/>
                <w:szCs w:val="20"/>
              </w:rPr>
            </w:pPr>
          </w:p>
        </w:tc>
      </w:tr>
      <w:tr w:rsidR="003A3200" w:rsidRPr="003A3200" w14:paraId="09CBC1F0" w14:textId="77777777" w:rsidTr="005D16AB">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D5ADEC2"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72206A8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041 00 00000</w:t>
            </w:r>
          </w:p>
        </w:tc>
        <w:tc>
          <w:tcPr>
            <w:tcW w:w="444" w:type="dxa"/>
            <w:tcBorders>
              <w:top w:val="nil"/>
              <w:left w:val="nil"/>
              <w:bottom w:val="single" w:sz="4" w:space="0" w:color="auto"/>
              <w:right w:val="single" w:sz="4" w:space="0" w:color="auto"/>
            </w:tcBorders>
            <w:shd w:val="clear" w:color="auto" w:fill="auto"/>
            <w:noWrap/>
            <w:vAlign w:val="center"/>
            <w:hideMark/>
          </w:tcPr>
          <w:p w14:paraId="60A3A3C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0CE979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09AE36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1120AC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15 180,4</w:t>
            </w:r>
          </w:p>
        </w:tc>
        <w:tc>
          <w:tcPr>
            <w:tcW w:w="995" w:type="dxa"/>
            <w:tcBorders>
              <w:top w:val="nil"/>
              <w:left w:val="nil"/>
              <w:bottom w:val="single" w:sz="4" w:space="0" w:color="auto"/>
              <w:right w:val="single" w:sz="4" w:space="0" w:color="auto"/>
            </w:tcBorders>
            <w:shd w:val="clear" w:color="auto" w:fill="auto"/>
            <w:noWrap/>
            <w:vAlign w:val="center"/>
            <w:hideMark/>
          </w:tcPr>
          <w:p w14:paraId="4C347A6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11 096,0</w:t>
            </w:r>
          </w:p>
        </w:tc>
        <w:tc>
          <w:tcPr>
            <w:tcW w:w="991" w:type="dxa"/>
            <w:tcBorders>
              <w:top w:val="nil"/>
              <w:left w:val="nil"/>
              <w:bottom w:val="single" w:sz="4" w:space="0" w:color="auto"/>
              <w:right w:val="single" w:sz="4" w:space="0" w:color="auto"/>
            </w:tcBorders>
            <w:shd w:val="clear" w:color="auto" w:fill="auto"/>
            <w:noWrap/>
            <w:vAlign w:val="center"/>
            <w:hideMark/>
          </w:tcPr>
          <w:p w14:paraId="1447A3A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11 224,8</w:t>
            </w:r>
          </w:p>
        </w:tc>
        <w:tc>
          <w:tcPr>
            <w:tcW w:w="222" w:type="dxa"/>
            <w:vAlign w:val="center"/>
            <w:hideMark/>
          </w:tcPr>
          <w:p w14:paraId="1B5E400C" w14:textId="77777777" w:rsidR="003A3200" w:rsidRPr="003A3200" w:rsidRDefault="003A3200" w:rsidP="003A3200">
            <w:pPr>
              <w:rPr>
                <w:rFonts w:eastAsia="Times New Roman"/>
                <w:sz w:val="20"/>
                <w:szCs w:val="20"/>
              </w:rPr>
            </w:pPr>
          </w:p>
        </w:tc>
      </w:tr>
      <w:tr w:rsidR="003A3200" w:rsidRPr="003A3200" w14:paraId="72FDB7A6"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8DBC2CA"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 xml:space="preserve">Национальная экономика </w:t>
            </w:r>
          </w:p>
        </w:tc>
        <w:tc>
          <w:tcPr>
            <w:tcW w:w="1319" w:type="dxa"/>
            <w:tcBorders>
              <w:top w:val="nil"/>
              <w:left w:val="nil"/>
              <w:bottom w:val="single" w:sz="4" w:space="0" w:color="auto"/>
              <w:right w:val="single" w:sz="4" w:space="0" w:color="auto"/>
            </w:tcBorders>
            <w:shd w:val="clear" w:color="auto" w:fill="auto"/>
            <w:noWrap/>
            <w:vAlign w:val="center"/>
            <w:hideMark/>
          </w:tcPr>
          <w:p w14:paraId="51CCBED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041 00 00000</w:t>
            </w:r>
          </w:p>
        </w:tc>
        <w:tc>
          <w:tcPr>
            <w:tcW w:w="444" w:type="dxa"/>
            <w:tcBorders>
              <w:top w:val="nil"/>
              <w:left w:val="nil"/>
              <w:bottom w:val="single" w:sz="4" w:space="0" w:color="auto"/>
              <w:right w:val="single" w:sz="4" w:space="0" w:color="auto"/>
            </w:tcBorders>
            <w:shd w:val="clear" w:color="auto" w:fill="auto"/>
            <w:noWrap/>
            <w:vAlign w:val="center"/>
            <w:hideMark/>
          </w:tcPr>
          <w:p w14:paraId="36C1F07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93294B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481078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509A87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15 180,4</w:t>
            </w:r>
          </w:p>
        </w:tc>
        <w:tc>
          <w:tcPr>
            <w:tcW w:w="995" w:type="dxa"/>
            <w:tcBorders>
              <w:top w:val="nil"/>
              <w:left w:val="nil"/>
              <w:bottom w:val="single" w:sz="4" w:space="0" w:color="auto"/>
              <w:right w:val="single" w:sz="4" w:space="0" w:color="auto"/>
            </w:tcBorders>
            <w:shd w:val="clear" w:color="auto" w:fill="auto"/>
            <w:noWrap/>
            <w:vAlign w:val="center"/>
            <w:hideMark/>
          </w:tcPr>
          <w:p w14:paraId="6E90DDC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11 096,0</w:t>
            </w:r>
          </w:p>
        </w:tc>
        <w:tc>
          <w:tcPr>
            <w:tcW w:w="991" w:type="dxa"/>
            <w:tcBorders>
              <w:top w:val="nil"/>
              <w:left w:val="nil"/>
              <w:bottom w:val="single" w:sz="4" w:space="0" w:color="auto"/>
              <w:right w:val="single" w:sz="4" w:space="0" w:color="auto"/>
            </w:tcBorders>
            <w:shd w:val="clear" w:color="auto" w:fill="auto"/>
            <w:noWrap/>
            <w:vAlign w:val="center"/>
            <w:hideMark/>
          </w:tcPr>
          <w:p w14:paraId="469A1C5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11 224,8</w:t>
            </w:r>
          </w:p>
        </w:tc>
        <w:tc>
          <w:tcPr>
            <w:tcW w:w="222" w:type="dxa"/>
            <w:vAlign w:val="center"/>
            <w:hideMark/>
          </w:tcPr>
          <w:p w14:paraId="213E6D8E" w14:textId="77777777" w:rsidR="003A3200" w:rsidRPr="003A3200" w:rsidRDefault="003A3200" w:rsidP="003A3200">
            <w:pPr>
              <w:rPr>
                <w:rFonts w:eastAsia="Times New Roman"/>
                <w:sz w:val="20"/>
                <w:szCs w:val="20"/>
              </w:rPr>
            </w:pPr>
          </w:p>
        </w:tc>
      </w:tr>
      <w:tr w:rsidR="003A3200" w:rsidRPr="003A3200" w14:paraId="6A0C7D39"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A7B5E0F"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Дорожное хозяйство (дорожные фонды)</w:t>
            </w:r>
          </w:p>
        </w:tc>
        <w:tc>
          <w:tcPr>
            <w:tcW w:w="1319" w:type="dxa"/>
            <w:tcBorders>
              <w:top w:val="nil"/>
              <w:left w:val="nil"/>
              <w:bottom w:val="single" w:sz="4" w:space="0" w:color="auto"/>
              <w:right w:val="single" w:sz="4" w:space="0" w:color="auto"/>
            </w:tcBorders>
            <w:shd w:val="clear" w:color="auto" w:fill="auto"/>
            <w:noWrap/>
            <w:vAlign w:val="center"/>
            <w:hideMark/>
          </w:tcPr>
          <w:p w14:paraId="39D4179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041 00 00000</w:t>
            </w:r>
          </w:p>
        </w:tc>
        <w:tc>
          <w:tcPr>
            <w:tcW w:w="444" w:type="dxa"/>
            <w:tcBorders>
              <w:top w:val="nil"/>
              <w:left w:val="nil"/>
              <w:bottom w:val="single" w:sz="4" w:space="0" w:color="auto"/>
              <w:right w:val="single" w:sz="4" w:space="0" w:color="auto"/>
            </w:tcBorders>
            <w:shd w:val="clear" w:color="auto" w:fill="auto"/>
            <w:noWrap/>
            <w:vAlign w:val="center"/>
            <w:hideMark/>
          </w:tcPr>
          <w:p w14:paraId="1899501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CA2A5E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6C43C9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154DE8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15 180,4</w:t>
            </w:r>
          </w:p>
        </w:tc>
        <w:tc>
          <w:tcPr>
            <w:tcW w:w="995" w:type="dxa"/>
            <w:tcBorders>
              <w:top w:val="nil"/>
              <w:left w:val="nil"/>
              <w:bottom w:val="single" w:sz="4" w:space="0" w:color="auto"/>
              <w:right w:val="single" w:sz="4" w:space="0" w:color="auto"/>
            </w:tcBorders>
            <w:shd w:val="clear" w:color="auto" w:fill="auto"/>
            <w:noWrap/>
            <w:vAlign w:val="center"/>
            <w:hideMark/>
          </w:tcPr>
          <w:p w14:paraId="2FEA601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11 096,0</w:t>
            </w:r>
          </w:p>
        </w:tc>
        <w:tc>
          <w:tcPr>
            <w:tcW w:w="991" w:type="dxa"/>
            <w:tcBorders>
              <w:top w:val="nil"/>
              <w:left w:val="nil"/>
              <w:bottom w:val="single" w:sz="4" w:space="0" w:color="auto"/>
              <w:right w:val="single" w:sz="4" w:space="0" w:color="auto"/>
            </w:tcBorders>
            <w:shd w:val="clear" w:color="auto" w:fill="auto"/>
            <w:noWrap/>
            <w:vAlign w:val="center"/>
            <w:hideMark/>
          </w:tcPr>
          <w:p w14:paraId="4D75849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11 224,8</w:t>
            </w:r>
          </w:p>
        </w:tc>
        <w:tc>
          <w:tcPr>
            <w:tcW w:w="222" w:type="dxa"/>
            <w:vAlign w:val="center"/>
            <w:hideMark/>
          </w:tcPr>
          <w:p w14:paraId="306D3EBC" w14:textId="77777777" w:rsidR="003A3200" w:rsidRPr="003A3200" w:rsidRDefault="003A3200" w:rsidP="003A3200">
            <w:pPr>
              <w:rPr>
                <w:rFonts w:eastAsia="Times New Roman"/>
                <w:sz w:val="20"/>
                <w:szCs w:val="20"/>
              </w:rPr>
            </w:pPr>
          </w:p>
        </w:tc>
      </w:tr>
      <w:tr w:rsidR="003A3200" w:rsidRPr="003A3200" w14:paraId="25B84F64"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C2CE61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1319" w:type="dxa"/>
            <w:tcBorders>
              <w:top w:val="nil"/>
              <w:left w:val="nil"/>
              <w:bottom w:val="single" w:sz="4" w:space="0" w:color="auto"/>
              <w:right w:val="single" w:sz="4" w:space="0" w:color="auto"/>
            </w:tcBorders>
            <w:shd w:val="clear" w:color="auto" w:fill="auto"/>
            <w:noWrap/>
            <w:vAlign w:val="center"/>
            <w:hideMark/>
          </w:tcPr>
          <w:p w14:paraId="61851B1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041 01 00000</w:t>
            </w:r>
          </w:p>
        </w:tc>
        <w:tc>
          <w:tcPr>
            <w:tcW w:w="444" w:type="dxa"/>
            <w:tcBorders>
              <w:top w:val="nil"/>
              <w:left w:val="nil"/>
              <w:bottom w:val="single" w:sz="4" w:space="0" w:color="auto"/>
              <w:right w:val="single" w:sz="4" w:space="0" w:color="auto"/>
            </w:tcBorders>
            <w:shd w:val="clear" w:color="auto" w:fill="auto"/>
            <w:noWrap/>
            <w:vAlign w:val="center"/>
            <w:hideMark/>
          </w:tcPr>
          <w:p w14:paraId="4A6DF81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7D3219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9BC36C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48F6968" w14:textId="59A7F582" w:rsidR="003A3200" w:rsidRPr="003A3200" w:rsidRDefault="003A3200" w:rsidP="00753499">
            <w:pPr>
              <w:jc w:val="right"/>
              <w:rPr>
                <w:rFonts w:eastAsia="Times New Roman"/>
                <w:color w:val="000000"/>
                <w:sz w:val="20"/>
                <w:szCs w:val="20"/>
              </w:rPr>
            </w:pPr>
            <w:r w:rsidRPr="003A3200">
              <w:rPr>
                <w:rFonts w:eastAsia="Times New Roman"/>
                <w:color w:val="000000"/>
                <w:sz w:val="20"/>
                <w:szCs w:val="20"/>
              </w:rPr>
              <w:t>4 9</w:t>
            </w:r>
            <w:r w:rsidR="00753499">
              <w:rPr>
                <w:rFonts w:eastAsia="Times New Roman"/>
                <w:color w:val="000000"/>
                <w:sz w:val="20"/>
                <w:szCs w:val="20"/>
              </w:rPr>
              <w:t>89</w:t>
            </w:r>
            <w:r w:rsidRPr="003A3200">
              <w:rPr>
                <w:rFonts w:eastAsia="Times New Roman"/>
                <w:color w:val="000000"/>
                <w:sz w:val="20"/>
                <w:szCs w:val="20"/>
              </w:rPr>
              <w:t>,</w:t>
            </w:r>
            <w:r w:rsidR="00753499">
              <w:rPr>
                <w:rFonts w:eastAsia="Times New Roman"/>
                <w:color w:val="000000"/>
                <w:sz w:val="20"/>
                <w:szCs w:val="20"/>
              </w:rPr>
              <w:t>0</w:t>
            </w:r>
          </w:p>
        </w:tc>
        <w:tc>
          <w:tcPr>
            <w:tcW w:w="995" w:type="dxa"/>
            <w:tcBorders>
              <w:top w:val="nil"/>
              <w:left w:val="nil"/>
              <w:bottom w:val="single" w:sz="4" w:space="0" w:color="auto"/>
              <w:right w:val="single" w:sz="4" w:space="0" w:color="auto"/>
            </w:tcBorders>
            <w:shd w:val="clear" w:color="auto" w:fill="auto"/>
            <w:noWrap/>
            <w:vAlign w:val="center"/>
            <w:hideMark/>
          </w:tcPr>
          <w:p w14:paraId="4CCB9C4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6 306,7</w:t>
            </w:r>
          </w:p>
        </w:tc>
        <w:tc>
          <w:tcPr>
            <w:tcW w:w="991" w:type="dxa"/>
            <w:tcBorders>
              <w:top w:val="nil"/>
              <w:left w:val="nil"/>
              <w:bottom w:val="single" w:sz="4" w:space="0" w:color="auto"/>
              <w:right w:val="single" w:sz="4" w:space="0" w:color="auto"/>
            </w:tcBorders>
            <w:shd w:val="clear" w:color="auto" w:fill="auto"/>
            <w:noWrap/>
            <w:vAlign w:val="center"/>
            <w:hideMark/>
          </w:tcPr>
          <w:p w14:paraId="3A369C3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6 306,7</w:t>
            </w:r>
          </w:p>
        </w:tc>
        <w:tc>
          <w:tcPr>
            <w:tcW w:w="222" w:type="dxa"/>
            <w:vAlign w:val="center"/>
            <w:hideMark/>
          </w:tcPr>
          <w:p w14:paraId="5C14D18F" w14:textId="77777777" w:rsidR="003A3200" w:rsidRPr="003A3200" w:rsidRDefault="003A3200" w:rsidP="003A3200">
            <w:pPr>
              <w:rPr>
                <w:rFonts w:eastAsia="Times New Roman"/>
                <w:sz w:val="20"/>
                <w:szCs w:val="20"/>
              </w:rPr>
            </w:pPr>
          </w:p>
        </w:tc>
      </w:tr>
      <w:tr w:rsidR="003A3200" w:rsidRPr="003A3200" w14:paraId="49711CDE"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ACA6D2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подпрограммы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32C9F8A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041 01 40090</w:t>
            </w:r>
          </w:p>
        </w:tc>
        <w:tc>
          <w:tcPr>
            <w:tcW w:w="444" w:type="dxa"/>
            <w:tcBorders>
              <w:top w:val="nil"/>
              <w:left w:val="nil"/>
              <w:bottom w:val="single" w:sz="4" w:space="0" w:color="auto"/>
              <w:right w:val="single" w:sz="4" w:space="0" w:color="auto"/>
            </w:tcBorders>
            <w:shd w:val="clear" w:color="auto" w:fill="auto"/>
            <w:noWrap/>
            <w:vAlign w:val="center"/>
            <w:hideMark/>
          </w:tcPr>
          <w:p w14:paraId="09554B8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83F559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0C3F3C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86CC6CF" w14:textId="1E98E4F4" w:rsidR="003A3200" w:rsidRPr="003A3200" w:rsidRDefault="003A3200" w:rsidP="00753499">
            <w:pPr>
              <w:jc w:val="right"/>
              <w:rPr>
                <w:rFonts w:eastAsia="Times New Roman"/>
                <w:color w:val="000000"/>
                <w:sz w:val="20"/>
                <w:szCs w:val="20"/>
              </w:rPr>
            </w:pPr>
            <w:r w:rsidRPr="003A3200">
              <w:rPr>
                <w:rFonts w:eastAsia="Times New Roman"/>
                <w:color w:val="000000"/>
                <w:sz w:val="20"/>
                <w:szCs w:val="20"/>
              </w:rPr>
              <w:t>1 5</w:t>
            </w:r>
            <w:r w:rsidR="00753499">
              <w:rPr>
                <w:rFonts w:eastAsia="Times New Roman"/>
                <w:color w:val="000000"/>
                <w:sz w:val="20"/>
                <w:szCs w:val="20"/>
              </w:rPr>
              <w:t>40</w:t>
            </w:r>
            <w:r w:rsidRPr="003A3200">
              <w:rPr>
                <w:rFonts w:eastAsia="Times New Roman"/>
                <w:color w:val="000000"/>
                <w:sz w:val="20"/>
                <w:szCs w:val="20"/>
              </w:rPr>
              <w:t>,</w:t>
            </w:r>
            <w:r w:rsidR="00753499">
              <w:rPr>
                <w:rFonts w:eastAsia="Times New Roman"/>
                <w:color w:val="000000"/>
                <w:sz w:val="20"/>
                <w:szCs w:val="20"/>
              </w:rPr>
              <w:t>7</w:t>
            </w:r>
          </w:p>
        </w:tc>
        <w:tc>
          <w:tcPr>
            <w:tcW w:w="995" w:type="dxa"/>
            <w:tcBorders>
              <w:top w:val="nil"/>
              <w:left w:val="nil"/>
              <w:bottom w:val="single" w:sz="4" w:space="0" w:color="auto"/>
              <w:right w:val="single" w:sz="4" w:space="0" w:color="auto"/>
            </w:tcBorders>
            <w:shd w:val="clear" w:color="auto" w:fill="auto"/>
            <w:noWrap/>
            <w:vAlign w:val="center"/>
            <w:hideMark/>
          </w:tcPr>
          <w:p w14:paraId="2013A3A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0,7</w:t>
            </w:r>
          </w:p>
        </w:tc>
        <w:tc>
          <w:tcPr>
            <w:tcW w:w="991" w:type="dxa"/>
            <w:tcBorders>
              <w:top w:val="nil"/>
              <w:left w:val="nil"/>
              <w:bottom w:val="single" w:sz="4" w:space="0" w:color="auto"/>
              <w:right w:val="single" w:sz="4" w:space="0" w:color="auto"/>
            </w:tcBorders>
            <w:shd w:val="clear" w:color="auto" w:fill="auto"/>
            <w:noWrap/>
            <w:vAlign w:val="center"/>
            <w:hideMark/>
          </w:tcPr>
          <w:p w14:paraId="2C7B11B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0,7</w:t>
            </w:r>
          </w:p>
        </w:tc>
        <w:tc>
          <w:tcPr>
            <w:tcW w:w="222" w:type="dxa"/>
            <w:vAlign w:val="center"/>
            <w:hideMark/>
          </w:tcPr>
          <w:p w14:paraId="08629815" w14:textId="77777777" w:rsidR="003A3200" w:rsidRPr="003A3200" w:rsidRDefault="003A3200" w:rsidP="003A3200">
            <w:pPr>
              <w:rPr>
                <w:rFonts w:eastAsia="Times New Roman"/>
                <w:sz w:val="20"/>
                <w:szCs w:val="20"/>
              </w:rPr>
            </w:pPr>
          </w:p>
        </w:tc>
      </w:tr>
      <w:tr w:rsidR="003A3200" w:rsidRPr="003A3200" w14:paraId="4EC585E0"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36D562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648FDAE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041 01 40090</w:t>
            </w:r>
          </w:p>
        </w:tc>
        <w:tc>
          <w:tcPr>
            <w:tcW w:w="444" w:type="dxa"/>
            <w:tcBorders>
              <w:top w:val="nil"/>
              <w:left w:val="nil"/>
              <w:bottom w:val="single" w:sz="4" w:space="0" w:color="auto"/>
              <w:right w:val="single" w:sz="4" w:space="0" w:color="auto"/>
            </w:tcBorders>
            <w:shd w:val="clear" w:color="auto" w:fill="auto"/>
            <w:noWrap/>
            <w:vAlign w:val="center"/>
            <w:hideMark/>
          </w:tcPr>
          <w:p w14:paraId="7DCDD8F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D0937A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5A9A75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18847C23" w14:textId="0A1A1C1E" w:rsidR="003A3200" w:rsidRPr="003A3200" w:rsidRDefault="00753499" w:rsidP="00753499">
            <w:pPr>
              <w:jc w:val="right"/>
              <w:rPr>
                <w:rFonts w:eastAsia="Times New Roman"/>
                <w:color w:val="000000"/>
                <w:sz w:val="20"/>
                <w:szCs w:val="20"/>
              </w:rPr>
            </w:pPr>
            <w:r>
              <w:rPr>
                <w:rFonts w:eastAsia="Times New Roman"/>
                <w:color w:val="000000"/>
                <w:sz w:val="20"/>
                <w:szCs w:val="20"/>
              </w:rPr>
              <w:t>1 540,7</w:t>
            </w:r>
          </w:p>
        </w:tc>
        <w:tc>
          <w:tcPr>
            <w:tcW w:w="995" w:type="dxa"/>
            <w:tcBorders>
              <w:top w:val="nil"/>
              <w:left w:val="nil"/>
              <w:bottom w:val="single" w:sz="4" w:space="0" w:color="auto"/>
              <w:right w:val="single" w:sz="4" w:space="0" w:color="auto"/>
            </w:tcBorders>
            <w:shd w:val="clear" w:color="auto" w:fill="auto"/>
            <w:noWrap/>
            <w:vAlign w:val="center"/>
            <w:hideMark/>
          </w:tcPr>
          <w:p w14:paraId="2D9AF68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0,7</w:t>
            </w:r>
          </w:p>
        </w:tc>
        <w:tc>
          <w:tcPr>
            <w:tcW w:w="991" w:type="dxa"/>
            <w:tcBorders>
              <w:top w:val="nil"/>
              <w:left w:val="nil"/>
              <w:bottom w:val="single" w:sz="4" w:space="0" w:color="auto"/>
              <w:right w:val="single" w:sz="4" w:space="0" w:color="auto"/>
            </w:tcBorders>
            <w:shd w:val="clear" w:color="auto" w:fill="auto"/>
            <w:noWrap/>
            <w:vAlign w:val="center"/>
            <w:hideMark/>
          </w:tcPr>
          <w:p w14:paraId="2CF13CA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0,7</w:t>
            </w:r>
          </w:p>
        </w:tc>
        <w:tc>
          <w:tcPr>
            <w:tcW w:w="222" w:type="dxa"/>
            <w:vAlign w:val="center"/>
            <w:hideMark/>
          </w:tcPr>
          <w:p w14:paraId="3DB11D80" w14:textId="77777777" w:rsidR="003A3200" w:rsidRPr="003A3200" w:rsidRDefault="003A3200" w:rsidP="003A3200">
            <w:pPr>
              <w:rPr>
                <w:rFonts w:eastAsia="Times New Roman"/>
                <w:sz w:val="20"/>
                <w:szCs w:val="20"/>
              </w:rPr>
            </w:pPr>
          </w:p>
        </w:tc>
      </w:tr>
      <w:tr w:rsidR="003A3200" w:rsidRPr="003A3200" w14:paraId="4D867227"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AADBC1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319" w:type="dxa"/>
            <w:tcBorders>
              <w:top w:val="nil"/>
              <w:left w:val="nil"/>
              <w:bottom w:val="single" w:sz="4" w:space="0" w:color="auto"/>
              <w:right w:val="single" w:sz="4" w:space="0" w:color="auto"/>
            </w:tcBorders>
            <w:shd w:val="clear" w:color="auto" w:fill="auto"/>
            <w:noWrap/>
            <w:vAlign w:val="center"/>
            <w:hideMark/>
          </w:tcPr>
          <w:p w14:paraId="46149BE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041 01 71510</w:t>
            </w:r>
          </w:p>
        </w:tc>
        <w:tc>
          <w:tcPr>
            <w:tcW w:w="444" w:type="dxa"/>
            <w:tcBorders>
              <w:top w:val="nil"/>
              <w:left w:val="nil"/>
              <w:bottom w:val="single" w:sz="4" w:space="0" w:color="auto"/>
              <w:right w:val="single" w:sz="4" w:space="0" w:color="auto"/>
            </w:tcBorders>
            <w:shd w:val="clear" w:color="auto" w:fill="auto"/>
            <w:noWrap/>
            <w:vAlign w:val="center"/>
            <w:hideMark/>
          </w:tcPr>
          <w:p w14:paraId="1FAE1B4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559404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C0369D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A01123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3 237,8</w:t>
            </w:r>
          </w:p>
        </w:tc>
        <w:tc>
          <w:tcPr>
            <w:tcW w:w="995" w:type="dxa"/>
            <w:tcBorders>
              <w:top w:val="nil"/>
              <w:left w:val="nil"/>
              <w:bottom w:val="single" w:sz="4" w:space="0" w:color="auto"/>
              <w:right w:val="single" w:sz="4" w:space="0" w:color="auto"/>
            </w:tcBorders>
            <w:shd w:val="clear" w:color="auto" w:fill="auto"/>
            <w:noWrap/>
            <w:vAlign w:val="center"/>
            <w:hideMark/>
          </w:tcPr>
          <w:p w14:paraId="0623794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5 921,0</w:t>
            </w:r>
          </w:p>
        </w:tc>
        <w:tc>
          <w:tcPr>
            <w:tcW w:w="991" w:type="dxa"/>
            <w:tcBorders>
              <w:top w:val="nil"/>
              <w:left w:val="nil"/>
              <w:bottom w:val="single" w:sz="4" w:space="0" w:color="auto"/>
              <w:right w:val="single" w:sz="4" w:space="0" w:color="auto"/>
            </w:tcBorders>
            <w:shd w:val="clear" w:color="auto" w:fill="auto"/>
            <w:noWrap/>
            <w:vAlign w:val="center"/>
            <w:hideMark/>
          </w:tcPr>
          <w:p w14:paraId="19EF86D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5 921,0</w:t>
            </w:r>
          </w:p>
        </w:tc>
        <w:tc>
          <w:tcPr>
            <w:tcW w:w="222" w:type="dxa"/>
            <w:vAlign w:val="center"/>
            <w:hideMark/>
          </w:tcPr>
          <w:p w14:paraId="15147984" w14:textId="77777777" w:rsidR="003A3200" w:rsidRPr="003A3200" w:rsidRDefault="003A3200" w:rsidP="003A3200">
            <w:pPr>
              <w:rPr>
                <w:rFonts w:eastAsia="Times New Roman"/>
                <w:sz w:val="20"/>
                <w:szCs w:val="20"/>
              </w:rPr>
            </w:pPr>
          </w:p>
        </w:tc>
      </w:tr>
      <w:tr w:rsidR="003A3200" w:rsidRPr="003A3200" w14:paraId="270E5805"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9D61AA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65C98CB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041 01 71510</w:t>
            </w:r>
          </w:p>
        </w:tc>
        <w:tc>
          <w:tcPr>
            <w:tcW w:w="444" w:type="dxa"/>
            <w:tcBorders>
              <w:top w:val="nil"/>
              <w:left w:val="nil"/>
              <w:bottom w:val="single" w:sz="4" w:space="0" w:color="auto"/>
              <w:right w:val="single" w:sz="4" w:space="0" w:color="auto"/>
            </w:tcBorders>
            <w:shd w:val="clear" w:color="auto" w:fill="auto"/>
            <w:noWrap/>
            <w:vAlign w:val="center"/>
            <w:hideMark/>
          </w:tcPr>
          <w:p w14:paraId="0028926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F85B3F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756D5B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1950B4E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3 237,8</w:t>
            </w:r>
          </w:p>
        </w:tc>
        <w:tc>
          <w:tcPr>
            <w:tcW w:w="995" w:type="dxa"/>
            <w:tcBorders>
              <w:top w:val="nil"/>
              <w:left w:val="nil"/>
              <w:bottom w:val="single" w:sz="4" w:space="0" w:color="auto"/>
              <w:right w:val="single" w:sz="4" w:space="0" w:color="auto"/>
            </w:tcBorders>
            <w:shd w:val="clear" w:color="auto" w:fill="auto"/>
            <w:noWrap/>
            <w:vAlign w:val="center"/>
            <w:hideMark/>
          </w:tcPr>
          <w:p w14:paraId="4839C8D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5 921,0</w:t>
            </w:r>
          </w:p>
        </w:tc>
        <w:tc>
          <w:tcPr>
            <w:tcW w:w="991" w:type="dxa"/>
            <w:tcBorders>
              <w:top w:val="nil"/>
              <w:left w:val="nil"/>
              <w:bottom w:val="single" w:sz="4" w:space="0" w:color="auto"/>
              <w:right w:val="single" w:sz="4" w:space="0" w:color="auto"/>
            </w:tcBorders>
            <w:shd w:val="clear" w:color="auto" w:fill="auto"/>
            <w:noWrap/>
            <w:vAlign w:val="center"/>
            <w:hideMark/>
          </w:tcPr>
          <w:p w14:paraId="6BDA59F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5 921,0</w:t>
            </w:r>
          </w:p>
        </w:tc>
        <w:tc>
          <w:tcPr>
            <w:tcW w:w="222" w:type="dxa"/>
            <w:vAlign w:val="center"/>
            <w:hideMark/>
          </w:tcPr>
          <w:p w14:paraId="32BA1041" w14:textId="77777777" w:rsidR="003A3200" w:rsidRPr="003A3200" w:rsidRDefault="003A3200" w:rsidP="003A3200">
            <w:pPr>
              <w:rPr>
                <w:rFonts w:eastAsia="Times New Roman"/>
                <w:sz w:val="20"/>
                <w:szCs w:val="20"/>
              </w:rPr>
            </w:pPr>
          </w:p>
        </w:tc>
      </w:tr>
      <w:tr w:rsidR="003A3200" w:rsidRPr="003A3200" w14:paraId="211FFF76"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C53797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1319" w:type="dxa"/>
            <w:tcBorders>
              <w:top w:val="nil"/>
              <w:left w:val="nil"/>
              <w:bottom w:val="single" w:sz="4" w:space="0" w:color="auto"/>
              <w:right w:val="single" w:sz="4" w:space="0" w:color="auto"/>
            </w:tcBorders>
            <w:shd w:val="clear" w:color="auto" w:fill="auto"/>
            <w:noWrap/>
            <w:vAlign w:val="center"/>
            <w:hideMark/>
          </w:tcPr>
          <w:p w14:paraId="5967357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01S1510</w:t>
            </w:r>
          </w:p>
        </w:tc>
        <w:tc>
          <w:tcPr>
            <w:tcW w:w="444" w:type="dxa"/>
            <w:tcBorders>
              <w:top w:val="nil"/>
              <w:left w:val="nil"/>
              <w:bottom w:val="single" w:sz="4" w:space="0" w:color="auto"/>
              <w:right w:val="single" w:sz="4" w:space="0" w:color="auto"/>
            </w:tcBorders>
            <w:shd w:val="clear" w:color="auto" w:fill="auto"/>
            <w:noWrap/>
            <w:vAlign w:val="center"/>
            <w:hideMark/>
          </w:tcPr>
          <w:p w14:paraId="677B572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1CC024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A7F7E9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82712F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210,5</w:t>
            </w:r>
          </w:p>
        </w:tc>
        <w:tc>
          <w:tcPr>
            <w:tcW w:w="995" w:type="dxa"/>
            <w:tcBorders>
              <w:top w:val="nil"/>
              <w:left w:val="nil"/>
              <w:bottom w:val="single" w:sz="4" w:space="0" w:color="auto"/>
              <w:right w:val="single" w:sz="4" w:space="0" w:color="auto"/>
            </w:tcBorders>
            <w:shd w:val="clear" w:color="auto" w:fill="auto"/>
            <w:noWrap/>
            <w:vAlign w:val="center"/>
            <w:hideMark/>
          </w:tcPr>
          <w:p w14:paraId="6E0F3E1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385,0</w:t>
            </w:r>
          </w:p>
        </w:tc>
        <w:tc>
          <w:tcPr>
            <w:tcW w:w="991" w:type="dxa"/>
            <w:tcBorders>
              <w:top w:val="nil"/>
              <w:left w:val="nil"/>
              <w:bottom w:val="single" w:sz="4" w:space="0" w:color="auto"/>
              <w:right w:val="single" w:sz="4" w:space="0" w:color="auto"/>
            </w:tcBorders>
            <w:shd w:val="clear" w:color="auto" w:fill="auto"/>
            <w:noWrap/>
            <w:vAlign w:val="center"/>
            <w:hideMark/>
          </w:tcPr>
          <w:p w14:paraId="59CF293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385,0</w:t>
            </w:r>
          </w:p>
        </w:tc>
        <w:tc>
          <w:tcPr>
            <w:tcW w:w="222" w:type="dxa"/>
            <w:vAlign w:val="center"/>
            <w:hideMark/>
          </w:tcPr>
          <w:p w14:paraId="7B6D09DB" w14:textId="77777777" w:rsidR="003A3200" w:rsidRPr="003A3200" w:rsidRDefault="003A3200" w:rsidP="003A3200">
            <w:pPr>
              <w:rPr>
                <w:rFonts w:eastAsia="Times New Roman"/>
                <w:sz w:val="20"/>
                <w:szCs w:val="20"/>
              </w:rPr>
            </w:pPr>
          </w:p>
        </w:tc>
      </w:tr>
      <w:tr w:rsidR="003A3200" w:rsidRPr="003A3200" w14:paraId="31CE98E8"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39810B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5BC6BEF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01S1510</w:t>
            </w:r>
          </w:p>
        </w:tc>
        <w:tc>
          <w:tcPr>
            <w:tcW w:w="444" w:type="dxa"/>
            <w:tcBorders>
              <w:top w:val="nil"/>
              <w:left w:val="nil"/>
              <w:bottom w:val="single" w:sz="4" w:space="0" w:color="auto"/>
              <w:right w:val="single" w:sz="4" w:space="0" w:color="auto"/>
            </w:tcBorders>
            <w:shd w:val="clear" w:color="auto" w:fill="auto"/>
            <w:noWrap/>
            <w:vAlign w:val="center"/>
            <w:hideMark/>
          </w:tcPr>
          <w:p w14:paraId="7299965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929B52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016F3A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2B8D414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210,5</w:t>
            </w:r>
          </w:p>
        </w:tc>
        <w:tc>
          <w:tcPr>
            <w:tcW w:w="995" w:type="dxa"/>
            <w:tcBorders>
              <w:top w:val="nil"/>
              <w:left w:val="nil"/>
              <w:bottom w:val="single" w:sz="4" w:space="0" w:color="auto"/>
              <w:right w:val="single" w:sz="4" w:space="0" w:color="auto"/>
            </w:tcBorders>
            <w:shd w:val="clear" w:color="auto" w:fill="auto"/>
            <w:noWrap/>
            <w:vAlign w:val="center"/>
            <w:hideMark/>
          </w:tcPr>
          <w:p w14:paraId="650D255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385,0</w:t>
            </w:r>
          </w:p>
        </w:tc>
        <w:tc>
          <w:tcPr>
            <w:tcW w:w="991" w:type="dxa"/>
            <w:tcBorders>
              <w:top w:val="nil"/>
              <w:left w:val="nil"/>
              <w:bottom w:val="single" w:sz="4" w:space="0" w:color="auto"/>
              <w:right w:val="single" w:sz="4" w:space="0" w:color="auto"/>
            </w:tcBorders>
            <w:shd w:val="clear" w:color="auto" w:fill="auto"/>
            <w:noWrap/>
            <w:vAlign w:val="center"/>
            <w:hideMark/>
          </w:tcPr>
          <w:p w14:paraId="445D71F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385,0</w:t>
            </w:r>
          </w:p>
        </w:tc>
        <w:tc>
          <w:tcPr>
            <w:tcW w:w="222" w:type="dxa"/>
            <w:vAlign w:val="center"/>
            <w:hideMark/>
          </w:tcPr>
          <w:p w14:paraId="4FE8D20A" w14:textId="77777777" w:rsidR="003A3200" w:rsidRPr="003A3200" w:rsidRDefault="003A3200" w:rsidP="003A3200">
            <w:pPr>
              <w:rPr>
                <w:rFonts w:eastAsia="Times New Roman"/>
                <w:sz w:val="20"/>
                <w:szCs w:val="20"/>
              </w:rPr>
            </w:pPr>
          </w:p>
        </w:tc>
      </w:tr>
      <w:tr w:rsidR="003A3200" w:rsidRPr="003A3200" w14:paraId="5569765C"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DCCDCD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Содержание автомобильных дорог местного значения</w:t>
            </w:r>
          </w:p>
        </w:tc>
        <w:tc>
          <w:tcPr>
            <w:tcW w:w="1319" w:type="dxa"/>
            <w:tcBorders>
              <w:top w:val="nil"/>
              <w:left w:val="nil"/>
              <w:bottom w:val="single" w:sz="4" w:space="0" w:color="auto"/>
              <w:right w:val="single" w:sz="4" w:space="0" w:color="auto"/>
            </w:tcBorders>
            <w:shd w:val="clear" w:color="auto" w:fill="auto"/>
            <w:noWrap/>
            <w:vAlign w:val="center"/>
            <w:hideMark/>
          </w:tcPr>
          <w:p w14:paraId="1741E94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041 02 00000</w:t>
            </w:r>
          </w:p>
        </w:tc>
        <w:tc>
          <w:tcPr>
            <w:tcW w:w="444" w:type="dxa"/>
            <w:tcBorders>
              <w:top w:val="nil"/>
              <w:left w:val="nil"/>
              <w:bottom w:val="single" w:sz="4" w:space="0" w:color="auto"/>
              <w:right w:val="single" w:sz="4" w:space="0" w:color="auto"/>
            </w:tcBorders>
            <w:shd w:val="clear" w:color="auto" w:fill="auto"/>
            <w:noWrap/>
            <w:vAlign w:val="center"/>
            <w:hideMark/>
          </w:tcPr>
          <w:p w14:paraId="569FC85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AD6D47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EA14E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D427948" w14:textId="5C462771" w:rsidR="003A3200" w:rsidRPr="003A3200" w:rsidRDefault="003A3200" w:rsidP="00753499">
            <w:pPr>
              <w:jc w:val="right"/>
              <w:rPr>
                <w:rFonts w:eastAsia="Times New Roman"/>
                <w:color w:val="000000"/>
                <w:sz w:val="20"/>
                <w:szCs w:val="20"/>
              </w:rPr>
            </w:pPr>
            <w:r w:rsidRPr="003A3200">
              <w:rPr>
                <w:rFonts w:eastAsia="Times New Roman"/>
                <w:color w:val="000000"/>
                <w:sz w:val="20"/>
                <w:szCs w:val="20"/>
              </w:rPr>
              <w:t xml:space="preserve">10 </w:t>
            </w:r>
            <w:r w:rsidR="00753499">
              <w:rPr>
                <w:rFonts w:eastAsia="Times New Roman"/>
                <w:color w:val="000000"/>
                <w:sz w:val="20"/>
                <w:szCs w:val="20"/>
              </w:rPr>
              <w:t>191</w:t>
            </w:r>
            <w:r w:rsidRPr="003A3200">
              <w:rPr>
                <w:rFonts w:eastAsia="Times New Roman"/>
                <w:color w:val="000000"/>
                <w:sz w:val="20"/>
                <w:szCs w:val="20"/>
              </w:rPr>
              <w:t>,</w:t>
            </w:r>
            <w:r w:rsidR="00753499">
              <w:rPr>
                <w:rFonts w:eastAsia="Times New Roman"/>
                <w:color w:val="000000"/>
                <w:sz w:val="20"/>
                <w:szCs w:val="20"/>
              </w:rPr>
              <w:t>4</w:t>
            </w:r>
          </w:p>
        </w:tc>
        <w:tc>
          <w:tcPr>
            <w:tcW w:w="995" w:type="dxa"/>
            <w:tcBorders>
              <w:top w:val="nil"/>
              <w:left w:val="nil"/>
              <w:bottom w:val="single" w:sz="4" w:space="0" w:color="auto"/>
              <w:right w:val="single" w:sz="4" w:space="0" w:color="auto"/>
            </w:tcBorders>
            <w:shd w:val="clear" w:color="auto" w:fill="auto"/>
            <w:noWrap/>
            <w:vAlign w:val="center"/>
            <w:hideMark/>
          </w:tcPr>
          <w:p w14:paraId="7A33AF2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4 789,3</w:t>
            </w:r>
          </w:p>
        </w:tc>
        <w:tc>
          <w:tcPr>
            <w:tcW w:w="991" w:type="dxa"/>
            <w:tcBorders>
              <w:top w:val="nil"/>
              <w:left w:val="nil"/>
              <w:bottom w:val="single" w:sz="4" w:space="0" w:color="auto"/>
              <w:right w:val="single" w:sz="4" w:space="0" w:color="auto"/>
            </w:tcBorders>
            <w:shd w:val="clear" w:color="auto" w:fill="auto"/>
            <w:noWrap/>
            <w:vAlign w:val="center"/>
            <w:hideMark/>
          </w:tcPr>
          <w:p w14:paraId="2BD41A1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4 918,1</w:t>
            </w:r>
          </w:p>
        </w:tc>
        <w:tc>
          <w:tcPr>
            <w:tcW w:w="222" w:type="dxa"/>
            <w:vAlign w:val="center"/>
            <w:hideMark/>
          </w:tcPr>
          <w:p w14:paraId="02FA3FAD" w14:textId="77777777" w:rsidR="003A3200" w:rsidRPr="003A3200" w:rsidRDefault="003A3200" w:rsidP="003A3200">
            <w:pPr>
              <w:rPr>
                <w:rFonts w:eastAsia="Times New Roman"/>
                <w:sz w:val="20"/>
                <w:szCs w:val="20"/>
              </w:rPr>
            </w:pPr>
          </w:p>
        </w:tc>
      </w:tr>
      <w:tr w:rsidR="003A3200" w:rsidRPr="003A3200" w14:paraId="14913EA0"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9EE8F3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подпрограммы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5FF877F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041 02 40090</w:t>
            </w:r>
          </w:p>
        </w:tc>
        <w:tc>
          <w:tcPr>
            <w:tcW w:w="444" w:type="dxa"/>
            <w:tcBorders>
              <w:top w:val="nil"/>
              <w:left w:val="nil"/>
              <w:bottom w:val="single" w:sz="4" w:space="0" w:color="auto"/>
              <w:right w:val="single" w:sz="4" w:space="0" w:color="auto"/>
            </w:tcBorders>
            <w:shd w:val="clear" w:color="auto" w:fill="auto"/>
            <w:noWrap/>
            <w:vAlign w:val="center"/>
            <w:hideMark/>
          </w:tcPr>
          <w:p w14:paraId="5A1EE97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EEE5C0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94E744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1CFB6E9" w14:textId="414B04F9" w:rsidR="003A3200" w:rsidRPr="003A3200" w:rsidRDefault="00753499" w:rsidP="00753499">
            <w:pPr>
              <w:jc w:val="right"/>
              <w:rPr>
                <w:rFonts w:eastAsia="Times New Roman"/>
                <w:color w:val="000000"/>
                <w:sz w:val="20"/>
                <w:szCs w:val="20"/>
              </w:rPr>
            </w:pPr>
            <w:r>
              <w:rPr>
                <w:rFonts w:eastAsia="Times New Roman"/>
                <w:color w:val="000000"/>
                <w:sz w:val="20"/>
                <w:szCs w:val="20"/>
              </w:rPr>
              <w:t>4 180,3</w:t>
            </w:r>
          </w:p>
        </w:tc>
        <w:tc>
          <w:tcPr>
            <w:tcW w:w="995" w:type="dxa"/>
            <w:tcBorders>
              <w:top w:val="nil"/>
              <w:left w:val="nil"/>
              <w:bottom w:val="single" w:sz="4" w:space="0" w:color="auto"/>
              <w:right w:val="single" w:sz="4" w:space="0" w:color="auto"/>
            </w:tcBorders>
            <w:shd w:val="clear" w:color="auto" w:fill="auto"/>
            <w:noWrap/>
            <w:vAlign w:val="center"/>
            <w:hideMark/>
          </w:tcPr>
          <w:p w14:paraId="78A8F0C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4 789,3</w:t>
            </w:r>
          </w:p>
        </w:tc>
        <w:tc>
          <w:tcPr>
            <w:tcW w:w="991" w:type="dxa"/>
            <w:tcBorders>
              <w:top w:val="nil"/>
              <w:left w:val="nil"/>
              <w:bottom w:val="single" w:sz="4" w:space="0" w:color="auto"/>
              <w:right w:val="single" w:sz="4" w:space="0" w:color="auto"/>
            </w:tcBorders>
            <w:shd w:val="clear" w:color="auto" w:fill="auto"/>
            <w:noWrap/>
            <w:vAlign w:val="center"/>
            <w:hideMark/>
          </w:tcPr>
          <w:p w14:paraId="042A880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4 918,1</w:t>
            </w:r>
          </w:p>
        </w:tc>
        <w:tc>
          <w:tcPr>
            <w:tcW w:w="222" w:type="dxa"/>
            <w:vAlign w:val="center"/>
            <w:hideMark/>
          </w:tcPr>
          <w:p w14:paraId="6EB0ED6C" w14:textId="77777777" w:rsidR="003A3200" w:rsidRPr="003A3200" w:rsidRDefault="003A3200" w:rsidP="003A3200">
            <w:pPr>
              <w:rPr>
                <w:rFonts w:eastAsia="Times New Roman"/>
                <w:sz w:val="20"/>
                <w:szCs w:val="20"/>
              </w:rPr>
            </w:pPr>
          </w:p>
        </w:tc>
      </w:tr>
      <w:tr w:rsidR="003A3200" w:rsidRPr="003A3200" w14:paraId="2A180B67"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31C334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0BE8ED2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041 02 40090</w:t>
            </w:r>
          </w:p>
        </w:tc>
        <w:tc>
          <w:tcPr>
            <w:tcW w:w="444" w:type="dxa"/>
            <w:tcBorders>
              <w:top w:val="nil"/>
              <w:left w:val="nil"/>
              <w:bottom w:val="single" w:sz="4" w:space="0" w:color="auto"/>
              <w:right w:val="single" w:sz="4" w:space="0" w:color="auto"/>
            </w:tcBorders>
            <w:shd w:val="clear" w:color="auto" w:fill="auto"/>
            <w:noWrap/>
            <w:vAlign w:val="center"/>
            <w:hideMark/>
          </w:tcPr>
          <w:p w14:paraId="01DE1B3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0C74CC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8DA07F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1F6FDDF4" w14:textId="67D2D6D3" w:rsidR="003A3200" w:rsidRPr="003A3200" w:rsidRDefault="003A3200" w:rsidP="00753499">
            <w:pPr>
              <w:jc w:val="right"/>
              <w:rPr>
                <w:rFonts w:eastAsia="Times New Roman"/>
                <w:color w:val="000000"/>
                <w:sz w:val="20"/>
                <w:szCs w:val="20"/>
              </w:rPr>
            </w:pPr>
            <w:r w:rsidRPr="003A3200">
              <w:rPr>
                <w:rFonts w:eastAsia="Times New Roman"/>
                <w:color w:val="000000"/>
                <w:sz w:val="20"/>
                <w:szCs w:val="20"/>
              </w:rPr>
              <w:t xml:space="preserve">4 </w:t>
            </w:r>
            <w:r w:rsidR="00753499">
              <w:rPr>
                <w:rFonts w:eastAsia="Times New Roman"/>
                <w:color w:val="000000"/>
                <w:sz w:val="20"/>
                <w:szCs w:val="20"/>
              </w:rPr>
              <w:t>180</w:t>
            </w:r>
            <w:r w:rsidRPr="003A3200">
              <w:rPr>
                <w:rFonts w:eastAsia="Times New Roman"/>
                <w:color w:val="000000"/>
                <w:sz w:val="20"/>
                <w:szCs w:val="20"/>
              </w:rPr>
              <w:t>,</w:t>
            </w:r>
            <w:r w:rsidR="00753499">
              <w:rPr>
                <w:rFonts w:eastAsia="Times New Roman"/>
                <w:color w:val="000000"/>
                <w:sz w:val="20"/>
                <w:szCs w:val="20"/>
              </w:rPr>
              <w:t>3</w:t>
            </w:r>
          </w:p>
        </w:tc>
        <w:tc>
          <w:tcPr>
            <w:tcW w:w="995" w:type="dxa"/>
            <w:tcBorders>
              <w:top w:val="nil"/>
              <w:left w:val="nil"/>
              <w:bottom w:val="single" w:sz="4" w:space="0" w:color="auto"/>
              <w:right w:val="single" w:sz="4" w:space="0" w:color="auto"/>
            </w:tcBorders>
            <w:shd w:val="clear" w:color="auto" w:fill="auto"/>
            <w:noWrap/>
            <w:vAlign w:val="center"/>
            <w:hideMark/>
          </w:tcPr>
          <w:p w14:paraId="21A2A9F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4 789,3</w:t>
            </w:r>
          </w:p>
        </w:tc>
        <w:tc>
          <w:tcPr>
            <w:tcW w:w="991" w:type="dxa"/>
            <w:tcBorders>
              <w:top w:val="nil"/>
              <w:left w:val="nil"/>
              <w:bottom w:val="single" w:sz="4" w:space="0" w:color="auto"/>
              <w:right w:val="single" w:sz="4" w:space="0" w:color="auto"/>
            </w:tcBorders>
            <w:shd w:val="clear" w:color="auto" w:fill="auto"/>
            <w:noWrap/>
            <w:vAlign w:val="center"/>
            <w:hideMark/>
          </w:tcPr>
          <w:p w14:paraId="785F37C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4 918,1</w:t>
            </w:r>
          </w:p>
        </w:tc>
        <w:tc>
          <w:tcPr>
            <w:tcW w:w="222" w:type="dxa"/>
            <w:vAlign w:val="center"/>
            <w:hideMark/>
          </w:tcPr>
          <w:p w14:paraId="77EBBF55" w14:textId="77777777" w:rsidR="003A3200" w:rsidRPr="003A3200" w:rsidRDefault="003A3200" w:rsidP="003A3200">
            <w:pPr>
              <w:rPr>
                <w:rFonts w:eastAsia="Times New Roman"/>
                <w:sz w:val="20"/>
                <w:szCs w:val="20"/>
              </w:rPr>
            </w:pPr>
          </w:p>
        </w:tc>
      </w:tr>
      <w:tr w:rsidR="003A3200" w:rsidRPr="003A3200" w14:paraId="0D139314"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77A3B1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319" w:type="dxa"/>
            <w:tcBorders>
              <w:top w:val="nil"/>
              <w:left w:val="nil"/>
              <w:bottom w:val="single" w:sz="4" w:space="0" w:color="auto"/>
              <w:right w:val="single" w:sz="4" w:space="0" w:color="auto"/>
            </w:tcBorders>
            <w:shd w:val="clear" w:color="auto" w:fill="auto"/>
            <w:noWrap/>
            <w:vAlign w:val="center"/>
            <w:hideMark/>
          </w:tcPr>
          <w:p w14:paraId="2738F46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041 02 71510</w:t>
            </w:r>
          </w:p>
        </w:tc>
        <w:tc>
          <w:tcPr>
            <w:tcW w:w="444" w:type="dxa"/>
            <w:tcBorders>
              <w:top w:val="nil"/>
              <w:left w:val="nil"/>
              <w:bottom w:val="single" w:sz="4" w:space="0" w:color="auto"/>
              <w:right w:val="single" w:sz="4" w:space="0" w:color="auto"/>
            </w:tcBorders>
            <w:shd w:val="clear" w:color="auto" w:fill="auto"/>
            <w:noWrap/>
            <w:vAlign w:val="center"/>
            <w:hideMark/>
          </w:tcPr>
          <w:p w14:paraId="4F05361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5F8D0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5749D6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5C7F2F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5 644,2</w:t>
            </w:r>
          </w:p>
        </w:tc>
        <w:tc>
          <w:tcPr>
            <w:tcW w:w="995" w:type="dxa"/>
            <w:tcBorders>
              <w:top w:val="nil"/>
              <w:left w:val="nil"/>
              <w:bottom w:val="single" w:sz="4" w:space="0" w:color="auto"/>
              <w:right w:val="single" w:sz="4" w:space="0" w:color="auto"/>
            </w:tcBorders>
            <w:shd w:val="clear" w:color="auto" w:fill="auto"/>
            <w:noWrap/>
            <w:vAlign w:val="center"/>
            <w:hideMark/>
          </w:tcPr>
          <w:p w14:paraId="42C14A3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0C4A1C2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22769D4" w14:textId="77777777" w:rsidR="003A3200" w:rsidRPr="003A3200" w:rsidRDefault="003A3200" w:rsidP="003A3200">
            <w:pPr>
              <w:rPr>
                <w:rFonts w:eastAsia="Times New Roman"/>
                <w:sz w:val="20"/>
                <w:szCs w:val="20"/>
              </w:rPr>
            </w:pPr>
          </w:p>
        </w:tc>
      </w:tr>
      <w:tr w:rsidR="003A3200" w:rsidRPr="003A3200" w14:paraId="241C29BD"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2FE2E6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2C47BC0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041 02 71510</w:t>
            </w:r>
          </w:p>
        </w:tc>
        <w:tc>
          <w:tcPr>
            <w:tcW w:w="444" w:type="dxa"/>
            <w:tcBorders>
              <w:top w:val="nil"/>
              <w:left w:val="nil"/>
              <w:bottom w:val="single" w:sz="4" w:space="0" w:color="auto"/>
              <w:right w:val="single" w:sz="4" w:space="0" w:color="auto"/>
            </w:tcBorders>
            <w:shd w:val="clear" w:color="auto" w:fill="auto"/>
            <w:noWrap/>
            <w:vAlign w:val="center"/>
            <w:hideMark/>
          </w:tcPr>
          <w:p w14:paraId="570432E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720A44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A4AF6A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48E5741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5 644,2</w:t>
            </w:r>
          </w:p>
        </w:tc>
        <w:tc>
          <w:tcPr>
            <w:tcW w:w="995" w:type="dxa"/>
            <w:tcBorders>
              <w:top w:val="nil"/>
              <w:left w:val="nil"/>
              <w:bottom w:val="single" w:sz="4" w:space="0" w:color="auto"/>
              <w:right w:val="single" w:sz="4" w:space="0" w:color="auto"/>
            </w:tcBorders>
            <w:shd w:val="clear" w:color="auto" w:fill="auto"/>
            <w:noWrap/>
            <w:vAlign w:val="center"/>
            <w:hideMark/>
          </w:tcPr>
          <w:p w14:paraId="25A3166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7CA05AC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EC7051E" w14:textId="77777777" w:rsidR="003A3200" w:rsidRPr="003A3200" w:rsidRDefault="003A3200" w:rsidP="003A3200">
            <w:pPr>
              <w:rPr>
                <w:rFonts w:eastAsia="Times New Roman"/>
                <w:sz w:val="20"/>
                <w:szCs w:val="20"/>
              </w:rPr>
            </w:pPr>
          </w:p>
        </w:tc>
      </w:tr>
      <w:tr w:rsidR="003A3200" w:rsidRPr="003A3200" w14:paraId="4B06D05B"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77A095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1319" w:type="dxa"/>
            <w:tcBorders>
              <w:top w:val="nil"/>
              <w:left w:val="nil"/>
              <w:bottom w:val="single" w:sz="4" w:space="0" w:color="auto"/>
              <w:right w:val="single" w:sz="4" w:space="0" w:color="auto"/>
            </w:tcBorders>
            <w:shd w:val="clear" w:color="auto" w:fill="auto"/>
            <w:noWrap/>
            <w:vAlign w:val="center"/>
            <w:hideMark/>
          </w:tcPr>
          <w:p w14:paraId="4FC4DB4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02 S1510</w:t>
            </w:r>
          </w:p>
        </w:tc>
        <w:tc>
          <w:tcPr>
            <w:tcW w:w="444" w:type="dxa"/>
            <w:tcBorders>
              <w:top w:val="nil"/>
              <w:left w:val="nil"/>
              <w:bottom w:val="single" w:sz="4" w:space="0" w:color="auto"/>
              <w:right w:val="single" w:sz="4" w:space="0" w:color="auto"/>
            </w:tcBorders>
            <w:shd w:val="clear" w:color="auto" w:fill="auto"/>
            <w:noWrap/>
            <w:vAlign w:val="center"/>
            <w:hideMark/>
          </w:tcPr>
          <w:p w14:paraId="4E1CB44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E3D6D0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58B64F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FADABB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366,9</w:t>
            </w:r>
          </w:p>
        </w:tc>
        <w:tc>
          <w:tcPr>
            <w:tcW w:w="995" w:type="dxa"/>
            <w:tcBorders>
              <w:top w:val="nil"/>
              <w:left w:val="nil"/>
              <w:bottom w:val="single" w:sz="4" w:space="0" w:color="auto"/>
              <w:right w:val="single" w:sz="4" w:space="0" w:color="auto"/>
            </w:tcBorders>
            <w:shd w:val="clear" w:color="auto" w:fill="auto"/>
            <w:noWrap/>
            <w:vAlign w:val="center"/>
            <w:hideMark/>
          </w:tcPr>
          <w:p w14:paraId="24A0ECE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4CAD7C4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685EDF6" w14:textId="77777777" w:rsidR="003A3200" w:rsidRPr="003A3200" w:rsidRDefault="003A3200" w:rsidP="003A3200">
            <w:pPr>
              <w:rPr>
                <w:rFonts w:eastAsia="Times New Roman"/>
                <w:sz w:val="20"/>
                <w:szCs w:val="20"/>
              </w:rPr>
            </w:pPr>
          </w:p>
        </w:tc>
      </w:tr>
      <w:tr w:rsidR="003A3200" w:rsidRPr="003A3200" w14:paraId="3D91EDDD"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F7412A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02FCFB4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041 02 S1510</w:t>
            </w:r>
          </w:p>
        </w:tc>
        <w:tc>
          <w:tcPr>
            <w:tcW w:w="444" w:type="dxa"/>
            <w:tcBorders>
              <w:top w:val="nil"/>
              <w:left w:val="nil"/>
              <w:bottom w:val="single" w:sz="4" w:space="0" w:color="auto"/>
              <w:right w:val="single" w:sz="4" w:space="0" w:color="auto"/>
            </w:tcBorders>
            <w:shd w:val="clear" w:color="auto" w:fill="auto"/>
            <w:noWrap/>
            <w:vAlign w:val="center"/>
            <w:hideMark/>
          </w:tcPr>
          <w:p w14:paraId="3E40550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50B4BB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D643EE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69CD660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366,9</w:t>
            </w:r>
          </w:p>
        </w:tc>
        <w:tc>
          <w:tcPr>
            <w:tcW w:w="995" w:type="dxa"/>
            <w:tcBorders>
              <w:top w:val="nil"/>
              <w:left w:val="nil"/>
              <w:bottom w:val="single" w:sz="4" w:space="0" w:color="auto"/>
              <w:right w:val="single" w:sz="4" w:space="0" w:color="auto"/>
            </w:tcBorders>
            <w:shd w:val="clear" w:color="auto" w:fill="auto"/>
            <w:noWrap/>
            <w:vAlign w:val="center"/>
            <w:hideMark/>
          </w:tcPr>
          <w:p w14:paraId="07CFF30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4FAB679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DB255C9" w14:textId="77777777" w:rsidR="003A3200" w:rsidRPr="003A3200" w:rsidRDefault="003A3200" w:rsidP="003A3200">
            <w:pPr>
              <w:rPr>
                <w:rFonts w:eastAsia="Times New Roman"/>
                <w:sz w:val="20"/>
                <w:szCs w:val="20"/>
              </w:rPr>
            </w:pPr>
          </w:p>
        </w:tc>
      </w:tr>
      <w:tr w:rsidR="003A3200" w:rsidRPr="003A3200" w14:paraId="5EBF8811"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25F1C37"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35CA372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050 00 00000</w:t>
            </w:r>
          </w:p>
        </w:tc>
        <w:tc>
          <w:tcPr>
            <w:tcW w:w="444" w:type="dxa"/>
            <w:tcBorders>
              <w:top w:val="nil"/>
              <w:left w:val="nil"/>
              <w:bottom w:val="single" w:sz="4" w:space="0" w:color="auto"/>
              <w:right w:val="single" w:sz="4" w:space="0" w:color="auto"/>
            </w:tcBorders>
            <w:shd w:val="clear" w:color="auto" w:fill="auto"/>
            <w:noWrap/>
            <w:vAlign w:val="center"/>
            <w:hideMark/>
          </w:tcPr>
          <w:p w14:paraId="29B2D6D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CE7EF3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8D1AC6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ED0FDC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39 993,5</w:t>
            </w:r>
          </w:p>
        </w:tc>
        <w:tc>
          <w:tcPr>
            <w:tcW w:w="995" w:type="dxa"/>
            <w:tcBorders>
              <w:top w:val="nil"/>
              <w:left w:val="nil"/>
              <w:bottom w:val="single" w:sz="4" w:space="0" w:color="auto"/>
              <w:right w:val="single" w:sz="4" w:space="0" w:color="auto"/>
            </w:tcBorders>
            <w:shd w:val="clear" w:color="auto" w:fill="auto"/>
            <w:noWrap/>
            <w:vAlign w:val="center"/>
            <w:hideMark/>
          </w:tcPr>
          <w:p w14:paraId="52A4CB6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10 264,8</w:t>
            </w:r>
          </w:p>
        </w:tc>
        <w:tc>
          <w:tcPr>
            <w:tcW w:w="991" w:type="dxa"/>
            <w:tcBorders>
              <w:top w:val="nil"/>
              <w:left w:val="nil"/>
              <w:bottom w:val="single" w:sz="4" w:space="0" w:color="auto"/>
              <w:right w:val="single" w:sz="4" w:space="0" w:color="auto"/>
            </w:tcBorders>
            <w:shd w:val="clear" w:color="auto" w:fill="auto"/>
            <w:noWrap/>
            <w:vAlign w:val="center"/>
            <w:hideMark/>
          </w:tcPr>
          <w:p w14:paraId="171B2D6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10 264,7</w:t>
            </w:r>
          </w:p>
        </w:tc>
        <w:tc>
          <w:tcPr>
            <w:tcW w:w="222" w:type="dxa"/>
            <w:vAlign w:val="center"/>
            <w:hideMark/>
          </w:tcPr>
          <w:p w14:paraId="08A9376A" w14:textId="77777777" w:rsidR="003A3200" w:rsidRPr="003A3200" w:rsidRDefault="003A3200" w:rsidP="003A3200">
            <w:pPr>
              <w:rPr>
                <w:rFonts w:eastAsia="Times New Roman"/>
                <w:sz w:val="20"/>
                <w:szCs w:val="20"/>
              </w:rPr>
            </w:pPr>
          </w:p>
        </w:tc>
      </w:tr>
      <w:tr w:rsidR="003A3200" w:rsidRPr="003A3200" w14:paraId="135D6A90" w14:textId="77777777" w:rsidTr="005D16AB">
        <w:trPr>
          <w:trHeight w:val="20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4D3D49B"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1319" w:type="dxa"/>
            <w:tcBorders>
              <w:top w:val="nil"/>
              <w:left w:val="nil"/>
              <w:bottom w:val="single" w:sz="4" w:space="0" w:color="auto"/>
              <w:right w:val="single" w:sz="4" w:space="0" w:color="auto"/>
            </w:tcBorders>
            <w:shd w:val="clear" w:color="auto" w:fill="auto"/>
            <w:noWrap/>
            <w:vAlign w:val="center"/>
            <w:hideMark/>
          </w:tcPr>
          <w:p w14:paraId="7D9035B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052 00 00000</w:t>
            </w:r>
          </w:p>
        </w:tc>
        <w:tc>
          <w:tcPr>
            <w:tcW w:w="444" w:type="dxa"/>
            <w:tcBorders>
              <w:top w:val="nil"/>
              <w:left w:val="nil"/>
              <w:bottom w:val="single" w:sz="4" w:space="0" w:color="auto"/>
              <w:right w:val="single" w:sz="4" w:space="0" w:color="auto"/>
            </w:tcBorders>
            <w:shd w:val="clear" w:color="auto" w:fill="auto"/>
            <w:noWrap/>
            <w:vAlign w:val="center"/>
            <w:hideMark/>
          </w:tcPr>
          <w:p w14:paraId="206AA88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6D0B35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F7CD81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37AA8C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16 825,7</w:t>
            </w:r>
          </w:p>
        </w:tc>
        <w:tc>
          <w:tcPr>
            <w:tcW w:w="995" w:type="dxa"/>
            <w:tcBorders>
              <w:top w:val="nil"/>
              <w:left w:val="nil"/>
              <w:bottom w:val="single" w:sz="4" w:space="0" w:color="auto"/>
              <w:right w:val="single" w:sz="4" w:space="0" w:color="auto"/>
            </w:tcBorders>
            <w:shd w:val="clear" w:color="auto" w:fill="auto"/>
            <w:noWrap/>
            <w:vAlign w:val="center"/>
            <w:hideMark/>
          </w:tcPr>
          <w:p w14:paraId="43A9733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3 086,6</w:t>
            </w:r>
          </w:p>
        </w:tc>
        <w:tc>
          <w:tcPr>
            <w:tcW w:w="991" w:type="dxa"/>
            <w:tcBorders>
              <w:top w:val="nil"/>
              <w:left w:val="nil"/>
              <w:bottom w:val="single" w:sz="4" w:space="0" w:color="auto"/>
              <w:right w:val="single" w:sz="4" w:space="0" w:color="auto"/>
            </w:tcBorders>
            <w:shd w:val="clear" w:color="auto" w:fill="auto"/>
            <w:noWrap/>
            <w:vAlign w:val="center"/>
            <w:hideMark/>
          </w:tcPr>
          <w:p w14:paraId="56B6FE1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3 086,5</w:t>
            </w:r>
          </w:p>
        </w:tc>
        <w:tc>
          <w:tcPr>
            <w:tcW w:w="222" w:type="dxa"/>
            <w:vAlign w:val="center"/>
            <w:hideMark/>
          </w:tcPr>
          <w:p w14:paraId="453EC020" w14:textId="77777777" w:rsidR="003A3200" w:rsidRPr="003A3200" w:rsidRDefault="003A3200" w:rsidP="003A3200">
            <w:pPr>
              <w:rPr>
                <w:rFonts w:eastAsia="Times New Roman"/>
                <w:sz w:val="20"/>
                <w:szCs w:val="20"/>
              </w:rPr>
            </w:pPr>
          </w:p>
        </w:tc>
      </w:tr>
      <w:tr w:rsidR="003A3200" w:rsidRPr="003A3200" w14:paraId="36B93B3E"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1CDCF1D"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Социальная политика</w:t>
            </w:r>
          </w:p>
        </w:tc>
        <w:tc>
          <w:tcPr>
            <w:tcW w:w="1319" w:type="dxa"/>
            <w:tcBorders>
              <w:top w:val="nil"/>
              <w:left w:val="nil"/>
              <w:bottom w:val="single" w:sz="4" w:space="0" w:color="auto"/>
              <w:right w:val="single" w:sz="4" w:space="0" w:color="auto"/>
            </w:tcBorders>
            <w:shd w:val="clear" w:color="auto" w:fill="auto"/>
            <w:noWrap/>
            <w:vAlign w:val="center"/>
            <w:hideMark/>
          </w:tcPr>
          <w:p w14:paraId="4F8F32D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052 00 00000</w:t>
            </w:r>
          </w:p>
        </w:tc>
        <w:tc>
          <w:tcPr>
            <w:tcW w:w="444" w:type="dxa"/>
            <w:tcBorders>
              <w:top w:val="nil"/>
              <w:left w:val="nil"/>
              <w:bottom w:val="single" w:sz="4" w:space="0" w:color="auto"/>
              <w:right w:val="single" w:sz="4" w:space="0" w:color="auto"/>
            </w:tcBorders>
            <w:shd w:val="clear" w:color="auto" w:fill="auto"/>
            <w:noWrap/>
            <w:vAlign w:val="center"/>
            <w:hideMark/>
          </w:tcPr>
          <w:p w14:paraId="439F7CB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88051F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DD4861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D29A7C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16 825,7</w:t>
            </w:r>
          </w:p>
        </w:tc>
        <w:tc>
          <w:tcPr>
            <w:tcW w:w="995" w:type="dxa"/>
            <w:tcBorders>
              <w:top w:val="nil"/>
              <w:left w:val="nil"/>
              <w:bottom w:val="single" w:sz="4" w:space="0" w:color="auto"/>
              <w:right w:val="single" w:sz="4" w:space="0" w:color="auto"/>
            </w:tcBorders>
            <w:shd w:val="clear" w:color="auto" w:fill="auto"/>
            <w:noWrap/>
            <w:vAlign w:val="center"/>
            <w:hideMark/>
          </w:tcPr>
          <w:p w14:paraId="7217562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3 086,6</w:t>
            </w:r>
          </w:p>
        </w:tc>
        <w:tc>
          <w:tcPr>
            <w:tcW w:w="991" w:type="dxa"/>
            <w:tcBorders>
              <w:top w:val="nil"/>
              <w:left w:val="nil"/>
              <w:bottom w:val="single" w:sz="4" w:space="0" w:color="auto"/>
              <w:right w:val="single" w:sz="4" w:space="0" w:color="auto"/>
            </w:tcBorders>
            <w:shd w:val="clear" w:color="auto" w:fill="auto"/>
            <w:noWrap/>
            <w:vAlign w:val="center"/>
            <w:hideMark/>
          </w:tcPr>
          <w:p w14:paraId="04524CE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3 086,5</w:t>
            </w:r>
          </w:p>
        </w:tc>
        <w:tc>
          <w:tcPr>
            <w:tcW w:w="222" w:type="dxa"/>
            <w:vAlign w:val="center"/>
            <w:hideMark/>
          </w:tcPr>
          <w:p w14:paraId="645BF455" w14:textId="77777777" w:rsidR="003A3200" w:rsidRPr="003A3200" w:rsidRDefault="003A3200" w:rsidP="003A3200">
            <w:pPr>
              <w:rPr>
                <w:rFonts w:eastAsia="Times New Roman"/>
                <w:sz w:val="20"/>
                <w:szCs w:val="20"/>
              </w:rPr>
            </w:pPr>
          </w:p>
        </w:tc>
      </w:tr>
      <w:tr w:rsidR="003A3200" w:rsidRPr="003A3200" w14:paraId="7DE3BA05"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B22959B"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Охрана семьи и детства</w:t>
            </w:r>
          </w:p>
        </w:tc>
        <w:tc>
          <w:tcPr>
            <w:tcW w:w="1319" w:type="dxa"/>
            <w:tcBorders>
              <w:top w:val="nil"/>
              <w:left w:val="nil"/>
              <w:bottom w:val="single" w:sz="4" w:space="0" w:color="auto"/>
              <w:right w:val="single" w:sz="4" w:space="0" w:color="auto"/>
            </w:tcBorders>
            <w:shd w:val="clear" w:color="auto" w:fill="auto"/>
            <w:noWrap/>
            <w:vAlign w:val="center"/>
            <w:hideMark/>
          </w:tcPr>
          <w:p w14:paraId="78D2649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052 00 00000</w:t>
            </w:r>
          </w:p>
        </w:tc>
        <w:tc>
          <w:tcPr>
            <w:tcW w:w="444" w:type="dxa"/>
            <w:tcBorders>
              <w:top w:val="nil"/>
              <w:left w:val="nil"/>
              <w:bottom w:val="single" w:sz="4" w:space="0" w:color="auto"/>
              <w:right w:val="single" w:sz="4" w:space="0" w:color="auto"/>
            </w:tcBorders>
            <w:shd w:val="clear" w:color="auto" w:fill="auto"/>
            <w:noWrap/>
            <w:vAlign w:val="center"/>
            <w:hideMark/>
          </w:tcPr>
          <w:p w14:paraId="3A69529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5932A9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9D5259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10EEF5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16 825,7</w:t>
            </w:r>
          </w:p>
        </w:tc>
        <w:tc>
          <w:tcPr>
            <w:tcW w:w="995" w:type="dxa"/>
            <w:tcBorders>
              <w:top w:val="nil"/>
              <w:left w:val="nil"/>
              <w:bottom w:val="single" w:sz="4" w:space="0" w:color="auto"/>
              <w:right w:val="single" w:sz="4" w:space="0" w:color="auto"/>
            </w:tcBorders>
            <w:shd w:val="clear" w:color="auto" w:fill="auto"/>
            <w:noWrap/>
            <w:vAlign w:val="center"/>
            <w:hideMark/>
          </w:tcPr>
          <w:p w14:paraId="650090E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3 086,6</w:t>
            </w:r>
          </w:p>
        </w:tc>
        <w:tc>
          <w:tcPr>
            <w:tcW w:w="991" w:type="dxa"/>
            <w:tcBorders>
              <w:top w:val="nil"/>
              <w:left w:val="nil"/>
              <w:bottom w:val="single" w:sz="4" w:space="0" w:color="auto"/>
              <w:right w:val="single" w:sz="4" w:space="0" w:color="auto"/>
            </w:tcBorders>
            <w:shd w:val="clear" w:color="auto" w:fill="auto"/>
            <w:noWrap/>
            <w:vAlign w:val="center"/>
            <w:hideMark/>
          </w:tcPr>
          <w:p w14:paraId="61C3E60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3 086,5</w:t>
            </w:r>
          </w:p>
        </w:tc>
        <w:tc>
          <w:tcPr>
            <w:tcW w:w="222" w:type="dxa"/>
            <w:vAlign w:val="center"/>
            <w:hideMark/>
          </w:tcPr>
          <w:p w14:paraId="335C7AE7" w14:textId="77777777" w:rsidR="003A3200" w:rsidRPr="003A3200" w:rsidRDefault="003A3200" w:rsidP="003A3200">
            <w:pPr>
              <w:rPr>
                <w:rFonts w:eastAsia="Times New Roman"/>
                <w:sz w:val="20"/>
                <w:szCs w:val="20"/>
              </w:rPr>
            </w:pPr>
          </w:p>
        </w:tc>
      </w:tr>
      <w:tr w:rsidR="003A3200" w:rsidRPr="003A3200" w14:paraId="3F51DB10" w14:textId="77777777" w:rsidTr="005D16AB">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464444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319" w:type="dxa"/>
            <w:tcBorders>
              <w:top w:val="nil"/>
              <w:left w:val="nil"/>
              <w:bottom w:val="single" w:sz="4" w:space="0" w:color="auto"/>
              <w:right w:val="single" w:sz="4" w:space="0" w:color="auto"/>
            </w:tcBorders>
            <w:shd w:val="clear" w:color="auto" w:fill="auto"/>
            <w:noWrap/>
            <w:vAlign w:val="center"/>
            <w:hideMark/>
          </w:tcPr>
          <w:p w14:paraId="359D532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052 00 L4970</w:t>
            </w:r>
          </w:p>
        </w:tc>
        <w:tc>
          <w:tcPr>
            <w:tcW w:w="444" w:type="dxa"/>
            <w:tcBorders>
              <w:top w:val="nil"/>
              <w:left w:val="nil"/>
              <w:bottom w:val="single" w:sz="4" w:space="0" w:color="auto"/>
              <w:right w:val="single" w:sz="4" w:space="0" w:color="auto"/>
            </w:tcBorders>
            <w:shd w:val="clear" w:color="auto" w:fill="auto"/>
            <w:noWrap/>
            <w:vAlign w:val="center"/>
            <w:hideMark/>
          </w:tcPr>
          <w:p w14:paraId="6F8BF1C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6C8689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161535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DC69B9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384,2</w:t>
            </w:r>
          </w:p>
        </w:tc>
        <w:tc>
          <w:tcPr>
            <w:tcW w:w="995" w:type="dxa"/>
            <w:tcBorders>
              <w:top w:val="nil"/>
              <w:left w:val="nil"/>
              <w:bottom w:val="single" w:sz="4" w:space="0" w:color="auto"/>
              <w:right w:val="single" w:sz="4" w:space="0" w:color="auto"/>
            </w:tcBorders>
            <w:shd w:val="clear" w:color="auto" w:fill="auto"/>
            <w:noWrap/>
            <w:vAlign w:val="center"/>
            <w:hideMark/>
          </w:tcPr>
          <w:p w14:paraId="474D285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2 344,4</w:t>
            </w:r>
          </w:p>
        </w:tc>
        <w:tc>
          <w:tcPr>
            <w:tcW w:w="991" w:type="dxa"/>
            <w:tcBorders>
              <w:top w:val="nil"/>
              <w:left w:val="nil"/>
              <w:bottom w:val="single" w:sz="4" w:space="0" w:color="auto"/>
              <w:right w:val="single" w:sz="4" w:space="0" w:color="auto"/>
            </w:tcBorders>
            <w:shd w:val="clear" w:color="auto" w:fill="auto"/>
            <w:noWrap/>
            <w:vAlign w:val="center"/>
            <w:hideMark/>
          </w:tcPr>
          <w:p w14:paraId="7612262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2 307,3</w:t>
            </w:r>
          </w:p>
        </w:tc>
        <w:tc>
          <w:tcPr>
            <w:tcW w:w="222" w:type="dxa"/>
            <w:vAlign w:val="center"/>
            <w:hideMark/>
          </w:tcPr>
          <w:p w14:paraId="314F03CF" w14:textId="77777777" w:rsidR="003A3200" w:rsidRPr="003A3200" w:rsidRDefault="003A3200" w:rsidP="003A3200">
            <w:pPr>
              <w:rPr>
                <w:rFonts w:eastAsia="Times New Roman"/>
                <w:sz w:val="20"/>
                <w:szCs w:val="20"/>
              </w:rPr>
            </w:pPr>
          </w:p>
        </w:tc>
      </w:tr>
      <w:tr w:rsidR="003A3200" w:rsidRPr="003A3200" w14:paraId="3D8788BA"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24DDDD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Социальные выплаты гражданам, кроме публичных нормативных социальных выплат</w:t>
            </w:r>
          </w:p>
        </w:tc>
        <w:tc>
          <w:tcPr>
            <w:tcW w:w="1319" w:type="dxa"/>
            <w:tcBorders>
              <w:top w:val="nil"/>
              <w:left w:val="nil"/>
              <w:bottom w:val="single" w:sz="4" w:space="0" w:color="auto"/>
              <w:right w:val="single" w:sz="4" w:space="0" w:color="auto"/>
            </w:tcBorders>
            <w:shd w:val="clear" w:color="auto" w:fill="auto"/>
            <w:noWrap/>
            <w:vAlign w:val="center"/>
            <w:hideMark/>
          </w:tcPr>
          <w:p w14:paraId="4045341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052 00 L4970</w:t>
            </w:r>
          </w:p>
        </w:tc>
        <w:tc>
          <w:tcPr>
            <w:tcW w:w="444" w:type="dxa"/>
            <w:tcBorders>
              <w:top w:val="nil"/>
              <w:left w:val="nil"/>
              <w:bottom w:val="single" w:sz="4" w:space="0" w:color="auto"/>
              <w:right w:val="single" w:sz="4" w:space="0" w:color="auto"/>
            </w:tcBorders>
            <w:shd w:val="clear" w:color="auto" w:fill="auto"/>
            <w:noWrap/>
            <w:vAlign w:val="center"/>
            <w:hideMark/>
          </w:tcPr>
          <w:p w14:paraId="39EC10C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04D560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1E9FD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320</w:t>
            </w:r>
          </w:p>
        </w:tc>
        <w:tc>
          <w:tcPr>
            <w:tcW w:w="1138" w:type="dxa"/>
            <w:tcBorders>
              <w:top w:val="nil"/>
              <w:left w:val="nil"/>
              <w:bottom w:val="single" w:sz="4" w:space="0" w:color="auto"/>
              <w:right w:val="single" w:sz="4" w:space="0" w:color="auto"/>
            </w:tcBorders>
            <w:shd w:val="clear" w:color="auto" w:fill="auto"/>
            <w:noWrap/>
            <w:vAlign w:val="center"/>
            <w:hideMark/>
          </w:tcPr>
          <w:p w14:paraId="28BFF79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384,2</w:t>
            </w:r>
          </w:p>
        </w:tc>
        <w:tc>
          <w:tcPr>
            <w:tcW w:w="995" w:type="dxa"/>
            <w:tcBorders>
              <w:top w:val="nil"/>
              <w:left w:val="nil"/>
              <w:bottom w:val="single" w:sz="4" w:space="0" w:color="auto"/>
              <w:right w:val="single" w:sz="4" w:space="0" w:color="auto"/>
            </w:tcBorders>
            <w:shd w:val="clear" w:color="auto" w:fill="auto"/>
            <w:noWrap/>
            <w:vAlign w:val="center"/>
            <w:hideMark/>
          </w:tcPr>
          <w:p w14:paraId="678B45E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2 344,4</w:t>
            </w:r>
          </w:p>
        </w:tc>
        <w:tc>
          <w:tcPr>
            <w:tcW w:w="991" w:type="dxa"/>
            <w:tcBorders>
              <w:top w:val="nil"/>
              <w:left w:val="nil"/>
              <w:bottom w:val="single" w:sz="4" w:space="0" w:color="auto"/>
              <w:right w:val="single" w:sz="4" w:space="0" w:color="auto"/>
            </w:tcBorders>
            <w:shd w:val="clear" w:color="auto" w:fill="auto"/>
            <w:noWrap/>
            <w:vAlign w:val="center"/>
            <w:hideMark/>
          </w:tcPr>
          <w:p w14:paraId="6505C97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2 307,3</w:t>
            </w:r>
          </w:p>
        </w:tc>
        <w:tc>
          <w:tcPr>
            <w:tcW w:w="222" w:type="dxa"/>
            <w:vAlign w:val="center"/>
            <w:hideMark/>
          </w:tcPr>
          <w:p w14:paraId="2A0FDC6A" w14:textId="77777777" w:rsidR="003A3200" w:rsidRPr="003A3200" w:rsidRDefault="003A3200" w:rsidP="003A3200">
            <w:pPr>
              <w:rPr>
                <w:rFonts w:eastAsia="Times New Roman"/>
                <w:sz w:val="20"/>
                <w:szCs w:val="20"/>
              </w:rPr>
            </w:pPr>
          </w:p>
        </w:tc>
      </w:tr>
      <w:tr w:rsidR="003A3200" w:rsidRPr="003A3200" w14:paraId="4629601B" w14:textId="77777777" w:rsidTr="005D16AB">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395269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319" w:type="dxa"/>
            <w:tcBorders>
              <w:top w:val="nil"/>
              <w:left w:val="nil"/>
              <w:bottom w:val="single" w:sz="4" w:space="0" w:color="auto"/>
              <w:right w:val="single" w:sz="4" w:space="0" w:color="auto"/>
            </w:tcBorders>
            <w:shd w:val="clear" w:color="auto" w:fill="auto"/>
            <w:noWrap/>
            <w:vAlign w:val="center"/>
            <w:hideMark/>
          </w:tcPr>
          <w:p w14:paraId="5BF5E1E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052 00 L4970</w:t>
            </w:r>
          </w:p>
        </w:tc>
        <w:tc>
          <w:tcPr>
            <w:tcW w:w="444" w:type="dxa"/>
            <w:tcBorders>
              <w:top w:val="nil"/>
              <w:left w:val="nil"/>
              <w:bottom w:val="single" w:sz="4" w:space="0" w:color="auto"/>
              <w:right w:val="single" w:sz="4" w:space="0" w:color="auto"/>
            </w:tcBorders>
            <w:shd w:val="clear" w:color="auto" w:fill="auto"/>
            <w:noWrap/>
            <w:vAlign w:val="center"/>
            <w:hideMark/>
          </w:tcPr>
          <w:p w14:paraId="02E7D7C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34D88A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07FE0E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4E31EC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141,5</w:t>
            </w:r>
          </w:p>
        </w:tc>
        <w:tc>
          <w:tcPr>
            <w:tcW w:w="995" w:type="dxa"/>
            <w:tcBorders>
              <w:top w:val="nil"/>
              <w:left w:val="nil"/>
              <w:bottom w:val="single" w:sz="4" w:space="0" w:color="auto"/>
              <w:right w:val="single" w:sz="4" w:space="0" w:color="auto"/>
            </w:tcBorders>
            <w:shd w:val="clear" w:color="auto" w:fill="auto"/>
            <w:noWrap/>
            <w:vAlign w:val="center"/>
            <w:hideMark/>
          </w:tcPr>
          <w:p w14:paraId="781FDE7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742,2</w:t>
            </w:r>
          </w:p>
        </w:tc>
        <w:tc>
          <w:tcPr>
            <w:tcW w:w="991" w:type="dxa"/>
            <w:tcBorders>
              <w:top w:val="nil"/>
              <w:left w:val="nil"/>
              <w:bottom w:val="single" w:sz="4" w:space="0" w:color="auto"/>
              <w:right w:val="single" w:sz="4" w:space="0" w:color="auto"/>
            </w:tcBorders>
            <w:shd w:val="clear" w:color="auto" w:fill="auto"/>
            <w:noWrap/>
            <w:vAlign w:val="center"/>
            <w:hideMark/>
          </w:tcPr>
          <w:p w14:paraId="79A5EA2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779,2</w:t>
            </w:r>
          </w:p>
        </w:tc>
        <w:tc>
          <w:tcPr>
            <w:tcW w:w="222" w:type="dxa"/>
            <w:vAlign w:val="center"/>
            <w:hideMark/>
          </w:tcPr>
          <w:p w14:paraId="6D147DC2" w14:textId="77777777" w:rsidR="003A3200" w:rsidRPr="003A3200" w:rsidRDefault="003A3200" w:rsidP="003A3200">
            <w:pPr>
              <w:rPr>
                <w:rFonts w:eastAsia="Times New Roman"/>
                <w:sz w:val="20"/>
                <w:szCs w:val="20"/>
              </w:rPr>
            </w:pPr>
          </w:p>
        </w:tc>
      </w:tr>
      <w:tr w:rsidR="003A3200" w:rsidRPr="003A3200" w14:paraId="144813B8"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C58C38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Социальные выплаты гражданам, кроме публичных нормативных социальных выплат</w:t>
            </w:r>
          </w:p>
        </w:tc>
        <w:tc>
          <w:tcPr>
            <w:tcW w:w="1319" w:type="dxa"/>
            <w:tcBorders>
              <w:top w:val="nil"/>
              <w:left w:val="nil"/>
              <w:bottom w:val="single" w:sz="4" w:space="0" w:color="auto"/>
              <w:right w:val="single" w:sz="4" w:space="0" w:color="auto"/>
            </w:tcBorders>
            <w:shd w:val="clear" w:color="auto" w:fill="auto"/>
            <w:noWrap/>
            <w:vAlign w:val="center"/>
            <w:hideMark/>
          </w:tcPr>
          <w:p w14:paraId="3452C69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052 00 L4970</w:t>
            </w:r>
          </w:p>
        </w:tc>
        <w:tc>
          <w:tcPr>
            <w:tcW w:w="444" w:type="dxa"/>
            <w:tcBorders>
              <w:top w:val="nil"/>
              <w:left w:val="nil"/>
              <w:bottom w:val="single" w:sz="4" w:space="0" w:color="auto"/>
              <w:right w:val="single" w:sz="4" w:space="0" w:color="auto"/>
            </w:tcBorders>
            <w:shd w:val="clear" w:color="auto" w:fill="auto"/>
            <w:noWrap/>
            <w:vAlign w:val="center"/>
            <w:hideMark/>
          </w:tcPr>
          <w:p w14:paraId="6699B54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1CC022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A7BE6E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320</w:t>
            </w:r>
          </w:p>
        </w:tc>
        <w:tc>
          <w:tcPr>
            <w:tcW w:w="1138" w:type="dxa"/>
            <w:tcBorders>
              <w:top w:val="nil"/>
              <w:left w:val="nil"/>
              <w:bottom w:val="single" w:sz="4" w:space="0" w:color="auto"/>
              <w:right w:val="single" w:sz="4" w:space="0" w:color="auto"/>
            </w:tcBorders>
            <w:shd w:val="clear" w:color="auto" w:fill="auto"/>
            <w:noWrap/>
            <w:vAlign w:val="center"/>
            <w:hideMark/>
          </w:tcPr>
          <w:p w14:paraId="7E55864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141,5</w:t>
            </w:r>
          </w:p>
        </w:tc>
        <w:tc>
          <w:tcPr>
            <w:tcW w:w="995" w:type="dxa"/>
            <w:tcBorders>
              <w:top w:val="nil"/>
              <w:left w:val="nil"/>
              <w:bottom w:val="single" w:sz="4" w:space="0" w:color="auto"/>
              <w:right w:val="single" w:sz="4" w:space="0" w:color="auto"/>
            </w:tcBorders>
            <w:shd w:val="clear" w:color="auto" w:fill="auto"/>
            <w:noWrap/>
            <w:vAlign w:val="center"/>
            <w:hideMark/>
          </w:tcPr>
          <w:p w14:paraId="320E314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742,2</w:t>
            </w:r>
          </w:p>
        </w:tc>
        <w:tc>
          <w:tcPr>
            <w:tcW w:w="991" w:type="dxa"/>
            <w:tcBorders>
              <w:top w:val="nil"/>
              <w:left w:val="nil"/>
              <w:bottom w:val="single" w:sz="4" w:space="0" w:color="auto"/>
              <w:right w:val="single" w:sz="4" w:space="0" w:color="auto"/>
            </w:tcBorders>
            <w:shd w:val="clear" w:color="auto" w:fill="auto"/>
            <w:noWrap/>
            <w:vAlign w:val="center"/>
            <w:hideMark/>
          </w:tcPr>
          <w:p w14:paraId="658573F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779,2</w:t>
            </w:r>
          </w:p>
        </w:tc>
        <w:tc>
          <w:tcPr>
            <w:tcW w:w="222" w:type="dxa"/>
            <w:vAlign w:val="center"/>
            <w:hideMark/>
          </w:tcPr>
          <w:p w14:paraId="4BBFB323" w14:textId="77777777" w:rsidR="003A3200" w:rsidRPr="003A3200" w:rsidRDefault="003A3200" w:rsidP="003A3200">
            <w:pPr>
              <w:rPr>
                <w:rFonts w:eastAsia="Times New Roman"/>
                <w:sz w:val="20"/>
                <w:szCs w:val="20"/>
              </w:rPr>
            </w:pPr>
          </w:p>
        </w:tc>
      </w:tr>
      <w:tr w:rsidR="003A3200" w:rsidRPr="003A3200" w14:paraId="341D270E" w14:textId="77777777" w:rsidTr="005D16AB">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C2930B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Иные межбюджетные трансферты бюджетам муниципальных районов Новгородской области на обеспечение расходных обязательств, связанных с реализацией </w:t>
            </w:r>
            <w:proofErr w:type="spellStart"/>
            <w:r w:rsidRPr="003A3200">
              <w:rPr>
                <w:rFonts w:eastAsia="Times New Roman"/>
                <w:color w:val="000000"/>
                <w:sz w:val="20"/>
                <w:szCs w:val="20"/>
              </w:rPr>
              <w:t>пилотого</w:t>
            </w:r>
            <w:proofErr w:type="spellEnd"/>
            <w:r w:rsidRPr="003A3200">
              <w:rPr>
                <w:rFonts w:eastAsia="Times New Roman"/>
                <w:color w:val="000000"/>
                <w:sz w:val="20"/>
                <w:szCs w:val="20"/>
              </w:rPr>
              <w:t xml:space="preserve"> проекта, направленного на стимулирование рождаемости на территории Новгородской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433DCEA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52 00 74830</w:t>
            </w:r>
          </w:p>
        </w:tc>
        <w:tc>
          <w:tcPr>
            <w:tcW w:w="444" w:type="dxa"/>
            <w:tcBorders>
              <w:top w:val="nil"/>
              <w:left w:val="nil"/>
              <w:bottom w:val="single" w:sz="4" w:space="0" w:color="auto"/>
              <w:right w:val="single" w:sz="4" w:space="0" w:color="auto"/>
            </w:tcBorders>
            <w:shd w:val="clear" w:color="auto" w:fill="auto"/>
            <w:noWrap/>
            <w:vAlign w:val="center"/>
            <w:hideMark/>
          </w:tcPr>
          <w:p w14:paraId="352D495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563475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CB4283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678E4B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16 300,0</w:t>
            </w:r>
          </w:p>
        </w:tc>
        <w:tc>
          <w:tcPr>
            <w:tcW w:w="995" w:type="dxa"/>
            <w:tcBorders>
              <w:top w:val="nil"/>
              <w:left w:val="nil"/>
              <w:bottom w:val="single" w:sz="4" w:space="0" w:color="auto"/>
              <w:right w:val="single" w:sz="4" w:space="0" w:color="auto"/>
            </w:tcBorders>
            <w:shd w:val="clear" w:color="auto" w:fill="auto"/>
            <w:noWrap/>
            <w:vAlign w:val="center"/>
            <w:hideMark/>
          </w:tcPr>
          <w:p w14:paraId="76EADC4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2B11788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84A43F0" w14:textId="77777777" w:rsidR="003A3200" w:rsidRPr="003A3200" w:rsidRDefault="003A3200" w:rsidP="003A3200">
            <w:pPr>
              <w:rPr>
                <w:rFonts w:eastAsia="Times New Roman"/>
                <w:sz w:val="20"/>
                <w:szCs w:val="20"/>
              </w:rPr>
            </w:pPr>
          </w:p>
        </w:tc>
      </w:tr>
      <w:tr w:rsidR="003A3200" w:rsidRPr="003A3200" w14:paraId="3129955F"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D7007E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Социальные выплаты гражданам, кроме публичных нормативных социальных выплат</w:t>
            </w:r>
          </w:p>
        </w:tc>
        <w:tc>
          <w:tcPr>
            <w:tcW w:w="1319" w:type="dxa"/>
            <w:tcBorders>
              <w:top w:val="nil"/>
              <w:left w:val="nil"/>
              <w:bottom w:val="single" w:sz="4" w:space="0" w:color="auto"/>
              <w:right w:val="single" w:sz="4" w:space="0" w:color="auto"/>
            </w:tcBorders>
            <w:shd w:val="clear" w:color="auto" w:fill="auto"/>
            <w:noWrap/>
            <w:vAlign w:val="center"/>
            <w:hideMark/>
          </w:tcPr>
          <w:p w14:paraId="2DEBC4C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52 00 74830</w:t>
            </w:r>
          </w:p>
        </w:tc>
        <w:tc>
          <w:tcPr>
            <w:tcW w:w="444" w:type="dxa"/>
            <w:tcBorders>
              <w:top w:val="nil"/>
              <w:left w:val="nil"/>
              <w:bottom w:val="single" w:sz="4" w:space="0" w:color="auto"/>
              <w:right w:val="single" w:sz="4" w:space="0" w:color="auto"/>
            </w:tcBorders>
            <w:shd w:val="clear" w:color="auto" w:fill="auto"/>
            <w:noWrap/>
            <w:vAlign w:val="center"/>
            <w:hideMark/>
          </w:tcPr>
          <w:p w14:paraId="48E9691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D71DD9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44FC1B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320</w:t>
            </w:r>
          </w:p>
        </w:tc>
        <w:tc>
          <w:tcPr>
            <w:tcW w:w="1138" w:type="dxa"/>
            <w:tcBorders>
              <w:top w:val="nil"/>
              <w:left w:val="nil"/>
              <w:bottom w:val="single" w:sz="4" w:space="0" w:color="auto"/>
              <w:right w:val="single" w:sz="4" w:space="0" w:color="auto"/>
            </w:tcBorders>
            <w:shd w:val="clear" w:color="auto" w:fill="auto"/>
            <w:noWrap/>
            <w:vAlign w:val="center"/>
            <w:hideMark/>
          </w:tcPr>
          <w:p w14:paraId="12C6DEE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16 300,0</w:t>
            </w:r>
          </w:p>
        </w:tc>
        <w:tc>
          <w:tcPr>
            <w:tcW w:w="995" w:type="dxa"/>
            <w:tcBorders>
              <w:top w:val="nil"/>
              <w:left w:val="nil"/>
              <w:bottom w:val="single" w:sz="4" w:space="0" w:color="auto"/>
              <w:right w:val="single" w:sz="4" w:space="0" w:color="auto"/>
            </w:tcBorders>
            <w:shd w:val="clear" w:color="auto" w:fill="auto"/>
            <w:noWrap/>
            <w:vAlign w:val="center"/>
            <w:hideMark/>
          </w:tcPr>
          <w:p w14:paraId="7262D6F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54DE2D7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A82A610" w14:textId="77777777" w:rsidR="003A3200" w:rsidRPr="003A3200" w:rsidRDefault="003A3200" w:rsidP="003A3200">
            <w:pPr>
              <w:rPr>
                <w:rFonts w:eastAsia="Times New Roman"/>
                <w:sz w:val="20"/>
                <w:szCs w:val="20"/>
              </w:rPr>
            </w:pPr>
          </w:p>
        </w:tc>
      </w:tr>
      <w:tr w:rsidR="003A3200" w:rsidRPr="003A3200" w14:paraId="350C58FE" w14:textId="77777777" w:rsidTr="005D16AB">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3542405"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lastRenderedPageBreak/>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6DF6AAB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053 00 00000</w:t>
            </w:r>
          </w:p>
        </w:tc>
        <w:tc>
          <w:tcPr>
            <w:tcW w:w="444" w:type="dxa"/>
            <w:tcBorders>
              <w:top w:val="nil"/>
              <w:left w:val="nil"/>
              <w:bottom w:val="single" w:sz="4" w:space="0" w:color="auto"/>
              <w:right w:val="single" w:sz="4" w:space="0" w:color="auto"/>
            </w:tcBorders>
            <w:shd w:val="clear" w:color="auto" w:fill="auto"/>
            <w:noWrap/>
            <w:vAlign w:val="center"/>
            <w:hideMark/>
          </w:tcPr>
          <w:p w14:paraId="2B00BCC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655CC1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48487D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B5C475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7 748,2</w:t>
            </w:r>
          </w:p>
        </w:tc>
        <w:tc>
          <w:tcPr>
            <w:tcW w:w="995" w:type="dxa"/>
            <w:tcBorders>
              <w:top w:val="nil"/>
              <w:left w:val="nil"/>
              <w:bottom w:val="single" w:sz="4" w:space="0" w:color="auto"/>
              <w:right w:val="single" w:sz="4" w:space="0" w:color="auto"/>
            </w:tcBorders>
            <w:shd w:val="clear" w:color="auto" w:fill="auto"/>
            <w:noWrap/>
            <w:vAlign w:val="center"/>
            <w:hideMark/>
          </w:tcPr>
          <w:p w14:paraId="7E2A386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3 975,2</w:t>
            </w:r>
          </w:p>
        </w:tc>
        <w:tc>
          <w:tcPr>
            <w:tcW w:w="991" w:type="dxa"/>
            <w:tcBorders>
              <w:top w:val="nil"/>
              <w:left w:val="nil"/>
              <w:bottom w:val="single" w:sz="4" w:space="0" w:color="auto"/>
              <w:right w:val="single" w:sz="4" w:space="0" w:color="auto"/>
            </w:tcBorders>
            <w:shd w:val="clear" w:color="auto" w:fill="auto"/>
            <w:noWrap/>
            <w:vAlign w:val="center"/>
            <w:hideMark/>
          </w:tcPr>
          <w:p w14:paraId="34C20EF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3 975,2</w:t>
            </w:r>
          </w:p>
        </w:tc>
        <w:tc>
          <w:tcPr>
            <w:tcW w:w="222" w:type="dxa"/>
            <w:vAlign w:val="center"/>
            <w:hideMark/>
          </w:tcPr>
          <w:p w14:paraId="13C62F2C" w14:textId="77777777" w:rsidR="003A3200" w:rsidRPr="003A3200" w:rsidRDefault="003A3200" w:rsidP="003A3200">
            <w:pPr>
              <w:rPr>
                <w:rFonts w:eastAsia="Times New Roman"/>
                <w:sz w:val="20"/>
                <w:szCs w:val="20"/>
              </w:rPr>
            </w:pPr>
          </w:p>
        </w:tc>
      </w:tr>
      <w:tr w:rsidR="003A3200" w:rsidRPr="003A3200" w14:paraId="6246ACEC"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5BECFFB"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Жилищно-коммунальное хозяйство</w:t>
            </w:r>
          </w:p>
        </w:tc>
        <w:tc>
          <w:tcPr>
            <w:tcW w:w="1319" w:type="dxa"/>
            <w:tcBorders>
              <w:top w:val="nil"/>
              <w:left w:val="nil"/>
              <w:bottom w:val="single" w:sz="4" w:space="0" w:color="auto"/>
              <w:right w:val="single" w:sz="4" w:space="0" w:color="auto"/>
            </w:tcBorders>
            <w:shd w:val="clear" w:color="auto" w:fill="auto"/>
            <w:noWrap/>
            <w:vAlign w:val="center"/>
            <w:hideMark/>
          </w:tcPr>
          <w:p w14:paraId="743DA38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053 00 00000</w:t>
            </w:r>
          </w:p>
        </w:tc>
        <w:tc>
          <w:tcPr>
            <w:tcW w:w="444" w:type="dxa"/>
            <w:tcBorders>
              <w:top w:val="nil"/>
              <w:left w:val="nil"/>
              <w:bottom w:val="single" w:sz="4" w:space="0" w:color="auto"/>
              <w:right w:val="single" w:sz="4" w:space="0" w:color="auto"/>
            </w:tcBorders>
            <w:shd w:val="clear" w:color="auto" w:fill="auto"/>
            <w:noWrap/>
            <w:vAlign w:val="center"/>
            <w:hideMark/>
          </w:tcPr>
          <w:p w14:paraId="7BB6651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F517D2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43BDC0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774A04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7 748,2</w:t>
            </w:r>
          </w:p>
        </w:tc>
        <w:tc>
          <w:tcPr>
            <w:tcW w:w="995" w:type="dxa"/>
            <w:tcBorders>
              <w:top w:val="nil"/>
              <w:left w:val="nil"/>
              <w:bottom w:val="single" w:sz="4" w:space="0" w:color="auto"/>
              <w:right w:val="single" w:sz="4" w:space="0" w:color="auto"/>
            </w:tcBorders>
            <w:shd w:val="clear" w:color="auto" w:fill="auto"/>
            <w:noWrap/>
            <w:vAlign w:val="center"/>
            <w:hideMark/>
          </w:tcPr>
          <w:p w14:paraId="3034C1C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3 975,2</w:t>
            </w:r>
          </w:p>
        </w:tc>
        <w:tc>
          <w:tcPr>
            <w:tcW w:w="991" w:type="dxa"/>
            <w:tcBorders>
              <w:top w:val="nil"/>
              <w:left w:val="nil"/>
              <w:bottom w:val="single" w:sz="4" w:space="0" w:color="auto"/>
              <w:right w:val="single" w:sz="4" w:space="0" w:color="auto"/>
            </w:tcBorders>
            <w:shd w:val="clear" w:color="auto" w:fill="auto"/>
            <w:noWrap/>
            <w:vAlign w:val="center"/>
            <w:hideMark/>
          </w:tcPr>
          <w:p w14:paraId="72FB5CF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3 975,2</w:t>
            </w:r>
          </w:p>
        </w:tc>
        <w:tc>
          <w:tcPr>
            <w:tcW w:w="222" w:type="dxa"/>
            <w:vAlign w:val="center"/>
            <w:hideMark/>
          </w:tcPr>
          <w:p w14:paraId="302A4FDD" w14:textId="77777777" w:rsidR="003A3200" w:rsidRPr="003A3200" w:rsidRDefault="003A3200" w:rsidP="003A3200">
            <w:pPr>
              <w:rPr>
                <w:rFonts w:eastAsia="Times New Roman"/>
                <w:sz w:val="20"/>
                <w:szCs w:val="20"/>
              </w:rPr>
            </w:pPr>
          </w:p>
        </w:tc>
      </w:tr>
      <w:tr w:rsidR="003A3200" w:rsidRPr="003A3200" w14:paraId="6B2B834F"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C64B931"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Жилищное хозяйство</w:t>
            </w:r>
          </w:p>
        </w:tc>
        <w:tc>
          <w:tcPr>
            <w:tcW w:w="1319" w:type="dxa"/>
            <w:tcBorders>
              <w:top w:val="nil"/>
              <w:left w:val="nil"/>
              <w:bottom w:val="single" w:sz="4" w:space="0" w:color="auto"/>
              <w:right w:val="single" w:sz="4" w:space="0" w:color="auto"/>
            </w:tcBorders>
            <w:shd w:val="clear" w:color="auto" w:fill="auto"/>
            <w:noWrap/>
            <w:vAlign w:val="center"/>
            <w:hideMark/>
          </w:tcPr>
          <w:p w14:paraId="4F21766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053 00 00000</w:t>
            </w:r>
          </w:p>
        </w:tc>
        <w:tc>
          <w:tcPr>
            <w:tcW w:w="444" w:type="dxa"/>
            <w:tcBorders>
              <w:top w:val="nil"/>
              <w:left w:val="nil"/>
              <w:bottom w:val="single" w:sz="4" w:space="0" w:color="auto"/>
              <w:right w:val="single" w:sz="4" w:space="0" w:color="auto"/>
            </w:tcBorders>
            <w:shd w:val="clear" w:color="auto" w:fill="auto"/>
            <w:noWrap/>
            <w:vAlign w:val="center"/>
            <w:hideMark/>
          </w:tcPr>
          <w:p w14:paraId="51C7181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DF414A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7CA276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155C21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7 748,2</w:t>
            </w:r>
          </w:p>
        </w:tc>
        <w:tc>
          <w:tcPr>
            <w:tcW w:w="995" w:type="dxa"/>
            <w:tcBorders>
              <w:top w:val="nil"/>
              <w:left w:val="nil"/>
              <w:bottom w:val="single" w:sz="4" w:space="0" w:color="auto"/>
              <w:right w:val="single" w:sz="4" w:space="0" w:color="auto"/>
            </w:tcBorders>
            <w:shd w:val="clear" w:color="auto" w:fill="auto"/>
            <w:noWrap/>
            <w:vAlign w:val="center"/>
            <w:hideMark/>
          </w:tcPr>
          <w:p w14:paraId="72034D4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3 975,2</w:t>
            </w:r>
          </w:p>
        </w:tc>
        <w:tc>
          <w:tcPr>
            <w:tcW w:w="991" w:type="dxa"/>
            <w:tcBorders>
              <w:top w:val="nil"/>
              <w:left w:val="nil"/>
              <w:bottom w:val="single" w:sz="4" w:space="0" w:color="auto"/>
              <w:right w:val="single" w:sz="4" w:space="0" w:color="auto"/>
            </w:tcBorders>
            <w:shd w:val="clear" w:color="auto" w:fill="auto"/>
            <w:noWrap/>
            <w:vAlign w:val="center"/>
            <w:hideMark/>
          </w:tcPr>
          <w:p w14:paraId="03B7CE9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3 975,2</w:t>
            </w:r>
          </w:p>
        </w:tc>
        <w:tc>
          <w:tcPr>
            <w:tcW w:w="222" w:type="dxa"/>
            <w:vAlign w:val="center"/>
            <w:hideMark/>
          </w:tcPr>
          <w:p w14:paraId="3D7C789A" w14:textId="77777777" w:rsidR="003A3200" w:rsidRPr="003A3200" w:rsidRDefault="003A3200" w:rsidP="003A3200">
            <w:pPr>
              <w:rPr>
                <w:rFonts w:eastAsia="Times New Roman"/>
                <w:sz w:val="20"/>
                <w:szCs w:val="20"/>
              </w:rPr>
            </w:pPr>
          </w:p>
        </w:tc>
      </w:tr>
      <w:tr w:rsidR="003A3200" w:rsidRPr="003A3200" w14:paraId="15A10ECD"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F5965F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подпрограммы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23A9566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053 00 40090</w:t>
            </w:r>
          </w:p>
        </w:tc>
        <w:tc>
          <w:tcPr>
            <w:tcW w:w="444" w:type="dxa"/>
            <w:tcBorders>
              <w:top w:val="nil"/>
              <w:left w:val="nil"/>
              <w:bottom w:val="single" w:sz="4" w:space="0" w:color="auto"/>
              <w:right w:val="single" w:sz="4" w:space="0" w:color="auto"/>
            </w:tcBorders>
            <w:shd w:val="clear" w:color="auto" w:fill="auto"/>
            <w:noWrap/>
            <w:vAlign w:val="center"/>
            <w:hideMark/>
          </w:tcPr>
          <w:p w14:paraId="326369C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ADDED6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EE8864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973CB5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5 088,8</w:t>
            </w:r>
          </w:p>
        </w:tc>
        <w:tc>
          <w:tcPr>
            <w:tcW w:w="995" w:type="dxa"/>
            <w:tcBorders>
              <w:top w:val="nil"/>
              <w:left w:val="nil"/>
              <w:bottom w:val="single" w:sz="4" w:space="0" w:color="auto"/>
              <w:right w:val="single" w:sz="4" w:space="0" w:color="auto"/>
            </w:tcBorders>
            <w:shd w:val="clear" w:color="auto" w:fill="auto"/>
            <w:noWrap/>
            <w:vAlign w:val="center"/>
            <w:hideMark/>
          </w:tcPr>
          <w:p w14:paraId="4A4CFDB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3 975,2</w:t>
            </w:r>
          </w:p>
        </w:tc>
        <w:tc>
          <w:tcPr>
            <w:tcW w:w="991" w:type="dxa"/>
            <w:tcBorders>
              <w:top w:val="nil"/>
              <w:left w:val="nil"/>
              <w:bottom w:val="single" w:sz="4" w:space="0" w:color="auto"/>
              <w:right w:val="single" w:sz="4" w:space="0" w:color="auto"/>
            </w:tcBorders>
            <w:shd w:val="clear" w:color="auto" w:fill="auto"/>
            <w:noWrap/>
            <w:vAlign w:val="center"/>
            <w:hideMark/>
          </w:tcPr>
          <w:p w14:paraId="06ADE39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3 975,2</w:t>
            </w:r>
          </w:p>
        </w:tc>
        <w:tc>
          <w:tcPr>
            <w:tcW w:w="222" w:type="dxa"/>
            <w:vAlign w:val="center"/>
            <w:hideMark/>
          </w:tcPr>
          <w:p w14:paraId="58001135" w14:textId="77777777" w:rsidR="003A3200" w:rsidRPr="003A3200" w:rsidRDefault="003A3200" w:rsidP="003A3200">
            <w:pPr>
              <w:rPr>
                <w:rFonts w:eastAsia="Times New Roman"/>
                <w:sz w:val="20"/>
                <w:szCs w:val="20"/>
              </w:rPr>
            </w:pPr>
          </w:p>
        </w:tc>
      </w:tr>
      <w:tr w:rsidR="003A3200" w:rsidRPr="003A3200" w14:paraId="219F29FA"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EC17B3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3FA0649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053 00 40090</w:t>
            </w:r>
          </w:p>
        </w:tc>
        <w:tc>
          <w:tcPr>
            <w:tcW w:w="444" w:type="dxa"/>
            <w:tcBorders>
              <w:top w:val="nil"/>
              <w:left w:val="nil"/>
              <w:bottom w:val="single" w:sz="4" w:space="0" w:color="auto"/>
              <w:right w:val="single" w:sz="4" w:space="0" w:color="auto"/>
            </w:tcBorders>
            <w:shd w:val="clear" w:color="auto" w:fill="auto"/>
            <w:noWrap/>
            <w:vAlign w:val="center"/>
            <w:hideMark/>
          </w:tcPr>
          <w:p w14:paraId="073FC18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3EF6B1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2EC73E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4426316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5 088,8</w:t>
            </w:r>
          </w:p>
        </w:tc>
        <w:tc>
          <w:tcPr>
            <w:tcW w:w="995" w:type="dxa"/>
            <w:tcBorders>
              <w:top w:val="nil"/>
              <w:left w:val="nil"/>
              <w:bottom w:val="single" w:sz="4" w:space="0" w:color="auto"/>
              <w:right w:val="single" w:sz="4" w:space="0" w:color="auto"/>
            </w:tcBorders>
            <w:shd w:val="clear" w:color="auto" w:fill="auto"/>
            <w:noWrap/>
            <w:vAlign w:val="center"/>
            <w:hideMark/>
          </w:tcPr>
          <w:p w14:paraId="08419B1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3 975,2</w:t>
            </w:r>
          </w:p>
        </w:tc>
        <w:tc>
          <w:tcPr>
            <w:tcW w:w="991" w:type="dxa"/>
            <w:tcBorders>
              <w:top w:val="nil"/>
              <w:left w:val="nil"/>
              <w:bottom w:val="single" w:sz="4" w:space="0" w:color="auto"/>
              <w:right w:val="single" w:sz="4" w:space="0" w:color="auto"/>
            </w:tcBorders>
            <w:shd w:val="clear" w:color="auto" w:fill="auto"/>
            <w:noWrap/>
            <w:vAlign w:val="center"/>
            <w:hideMark/>
          </w:tcPr>
          <w:p w14:paraId="57E71F4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3 975,2</w:t>
            </w:r>
          </w:p>
        </w:tc>
        <w:tc>
          <w:tcPr>
            <w:tcW w:w="222" w:type="dxa"/>
            <w:vAlign w:val="center"/>
            <w:hideMark/>
          </w:tcPr>
          <w:p w14:paraId="58A734BD" w14:textId="77777777" w:rsidR="003A3200" w:rsidRPr="003A3200" w:rsidRDefault="003A3200" w:rsidP="003A3200">
            <w:pPr>
              <w:rPr>
                <w:rFonts w:eastAsia="Times New Roman"/>
                <w:sz w:val="20"/>
                <w:szCs w:val="20"/>
              </w:rPr>
            </w:pPr>
          </w:p>
        </w:tc>
      </w:tr>
      <w:tr w:rsidR="003A3200" w:rsidRPr="003A3200" w14:paraId="45E13281" w14:textId="77777777" w:rsidTr="005D16AB">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21A243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319" w:type="dxa"/>
            <w:tcBorders>
              <w:top w:val="nil"/>
              <w:left w:val="nil"/>
              <w:bottom w:val="single" w:sz="4" w:space="0" w:color="auto"/>
              <w:right w:val="single" w:sz="4" w:space="0" w:color="auto"/>
            </w:tcBorders>
            <w:shd w:val="clear" w:color="auto" w:fill="auto"/>
            <w:noWrap/>
            <w:vAlign w:val="center"/>
            <w:hideMark/>
          </w:tcPr>
          <w:p w14:paraId="6FEBA43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053 00 71730</w:t>
            </w:r>
          </w:p>
        </w:tc>
        <w:tc>
          <w:tcPr>
            <w:tcW w:w="444" w:type="dxa"/>
            <w:tcBorders>
              <w:top w:val="nil"/>
              <w:left w:val="nil"/>
              <w:bottom w:val="single" w:sz="4" w:space="0" w:color="auto"/>
              <w:right w:val="single" w:sz="4" w:space="0" w:color="auto"/>
            </w:tcBorders>
            <w:shd w:val="clear" w:color="auto" w:fill="auto"/>
            <w:noWrap/>
            <w:vAlign w:val="center"/>
            <w:hideMark/>
          </w:tcPr>
          <w:p w14:paraId="3E07131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075309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AD6617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D65935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2 393,5</w:t>
            </w:r>
          </w:p>
        </w:tc>
        <w:tc>
          <w:tcPr>
            <w:tcW w:w="995" w:type="dxa"/>
            <w:tcBorders>
              <w:top w:val="nil"/>
              <w:left w:val="nil"/>
              <w:bottom w:val="single" w:sz="4" w:space="0" w:color="auto"/>
              <w:right w:val="single" w:sz="4" w:space="0" w:color="auto"/>
            </w:tcBorders>
            <w:shd w:val="clear" w:color="auto" w:fill="auto"/>
            <w:noWrap/>
            <w:vAlign w:val="center"/>
            <w:hideMark/>
          </w:tcPr>
          <w:p w14:paraId="2CD2D95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2FE8727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37BF7E1" w14:textId="77777777" w:rsidR="003A3200" w:rsidRPr="003A3200" w:rsidRDefault="003A3200" w:rsidP="003A3200">
            <w:pPr>
              <w:rPr>
                <w:rFonts w:eastAsia="Times New Roman"/>
                <w:sz w:val="20"/>
                <w:szCs w:val="20"/>
              </w:rPr>
            </w:pPr>
          </w:p>
        </w:tc>
      </w:tr>
      <w:tr w:rsidR="003A3200" w:rsidRPr="003A3200" w14:paraId="15254838"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B5B487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27F6FF2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053 00 71730</w:t>
            </w:r>
          </w:p>
        </w:tc>
        <w:tc>
          <w:tcPr>
            <w:tcW w:w="444" w:type="dxa"/>
            <w:tcBorders>
              <w:top w:val="nil"/>
              <w:left w:val="nil"/>
              <w:bottom w:val="single" w:sz="4" w:space="0" w:color="auto"/>
              <w:right w:val="single" w:sz="4" w:space="0" w:color="auto"/>
            </w:tcBorders>
            <w:shd w:val="clear" w:color="auto" w:fill="auto"/>
            <w:noWrap/>
            <w:vAlign w:val="center"/>
            <w:hideMark/>
          </w:tcPr>
          <w:p w14:paraId="49A6540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CF17AF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708007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810</w:t>
            </w:r>
          </w:p>
        </w:tc>
        <w:tc>
          <w:tcPr>
            <w:tcW w:w="1138" w:type="dxa"/>
            <w:tcBorders>
              <w:top w:val="nil"/>
              <w:left w:val="nil"/>
              <w:bottom w:val="single" w:sz="4" w:space="0" w:color="auto"/>
              <w:right w:val="single" w:sz="4" w:space="0" w:color="auto"/>
            </w:tcBorders>
            <w:shd w:val="clear" w:color="auto" w:fill="auto"/>
            <w:noWrap/>
            <w:vAlign w:val="center"/>
            <w:hideMark/>
          </w:tcPr>
          <w:p w14:paraId="7906DD2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2 393,5</w:t>
            </w:r>
          </w:p>
        </w:tc>
        <w:tc>
          <w:tcPr>
            <w:tcW w:w="995" w:type="dxa"/>
            <w:tcBorders>
              <w:top w:val="nil"/>
              <w:left w:val="nil"/>
              <w:bottom w:val="single" w:sz="4" w:space="0" w:color="auto"/>
              <w:right w:val="single" w:sz="4" w:space="0" w:color="auto"/>
            </w:tcBorders>
            <w:shd w:val="clear" w:color="auto" w:fill="auto"/>
            <w:noWrap/>
            <w:vAlign w:val="center"/>
            <w:hideMark/>
          </w:tcPr>
          <w:p w14:paraId="175EE7A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2EEAAED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C424385" w14:textId="77777777" w:rsidR="003A3200" w:rsidRPr="003A3200" w:rsidRDefault="003A3200" w:rsidP="003A3200">
            <w:pPr>
              <w:rPr>
                <w:rFonts w:eastAsia="Times New Roman"/>
                <w:sz w:val="20"/>
                <w:szCs w:val="20"/>
              </w:rPr>
            </w:pPr>
          </w:p>
        </w:tc>
      </w:tr>
      <w:tr w:rsidR="003A3200" w:rsidRPr="003A3200" w14:paraId="660B1E3C" w14:textId="77777777" w:rsidTr="005D16AB">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2504C6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319" w:type="dxa"/>
            <w:tcBorders>
              <w:top w:val="nil"/>
              <w:left w:val="nil"/>
              <w:bottom w:val="single" w:sz="4" w:space="0" w:color="auto"/>
              <w:right w:val="single" w:sz="4" w:space="0" w:color="auto"/>
            </w:tcBorders>
            <w:shd w:val="clear" w:color="auto" w:fill="auto"/>
            <w:noWrap/>
            <w:vAlign w:val="center"/>
            <w:hideMark/>
          </w:tcPr>
          <w:p w14:paraId="6D90173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053 00 S1730</w:t>
            </w:r>
          </w:p>
        </w:tc>
        <w:tc>
          <w:tcPr>
            <w:tcW w:w="444" w:type="dxa"/>
            <w:tcBorders>
              <w:top w:val="nil"/>
              <w:left w:val="nil"/>
              <w:bottom w:val="single" w:sz="4" w:space="0" w:color="auto"/>
              <w:right w:val="single" w:sz="4" w:space="0" w:color="auto"/>
            </w:tcBorders>
            <w:shd w:val="clear" w:color="auto" w:fill="auto"/>
            <w:noWrap/>
            <w:vAlign w:val="center"/>
            <w:hideMark/>
          </w:tcPr>
          <w:p w14:paraId="4BD8306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FC52CD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A561D0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4A3949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265,9</w:t>
            </w:r>
          </w:p>
        </w:tc>
        <w:tc>
          <w:tcPr>
            <w:tcW w:w="995" w:type="dxa"/>
            <w:tcBorders>
              <w:top w:val="nil"/>
              <w:left w:val="nil"/>
              <w:bottom w:val="single" w:sz="4" w:space="0" w:color="auto"/>
              <w:right w:val="single" w:sz="4" w:space="0" w:color="auto"/>
            </w:tcBorders>
            <w:shd w:val="clear" w:color="auto" w:fill="auto"/>
            <w:noWrap/>
            <w:vAlign w:val="center"/>
            <w:hideMark/>
          </w:tcPr>
          <w:p w14:paraId="32884DE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32218A1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BBB2870" w14:textId="77777777" w:rsidR="003A3200" w:rsidRPr="003A3200" w:rsidRDefault="003A3200" w:rsidP="003A3200">
            <w:pPr>
              <w:rPr>
                <w:rFonts w:eastAsia="Times New Roman"/>
                <w:sz w:val="20"/>
                <w:szCs w:val="20"/>
              </w:rPr>
            </w:pPr>
          </w:p>
        </w:tc>
      </w:tr>
      <w:tr w:rsidR="003A3200" w:rsidRPr="003A3200" w14:paraId="021D6AD0"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393E3E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6B9BC5C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053 00 S1730</w:t>
            </w:r>
          </w:p>
        </w:tc>
        <w:tc>
          <w:tcPr>
            <w:tcW w:w="444" w:type="dxa"/>
            <w:tcBorders>
              <w:top w:val="nil"/>
              <w:left w:val="nil"/>
              <w:bottom w:val="single" w:sz="4" w:space="0" w:color="auto"/>
              <w:right w:val="single" w:sz="4" w:space="0" w:color="auto"/>
            </w:tcBorders>
            <w:shd w:val="clear" w:color="auto" w:fill="auto"/>
            <w:noWrap/>
            <w:vAlign w:val="center"/>
            <w:hideMark/>
          </w:tcPr>
          <w:p w14:paraId="520026F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AE45F6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62C9B5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810</w:t>
            </w:r>
          </w:p>
        </w:tc>
        <w:tc>
          <w:tcPr>
            <w:tcW w:w="1138" w:type="dxa"/>
            <w:tcBorders>
              <w:top w:val="nil"/>
              <w:left w:val="nil"/>
              <w:bottom w:val="single" w:sz="4" w:space="0" w:color="auto"/>
              <w:right w:val="single" w:sz="4" w:space="0" w:color="auto"/>
            </w:tcBorders>
            <w:shd w:val="clear" w:color="auto" w:fill="auto"/>
            <w:noWrap/>
            <w:vAlign w:val="center"/>
            <w:hideMark/>
          </w:tcPr>
          <w:p w14:paraId="084FC64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265,9</w:t>
            </w:r>
          </w:p>
        </w:tc>
        <w:tc>
          <w:tcPr>
            <w:tcW w:w="995" w:type="dxa"/>
            <w:tcBorders>
              <w:top w:val="nil"/>
              <w:left w:val="nil"/>
              <w:bottom w:val="single" w:sz="4" w:space="0" w:color="auto"/>
              <w:right w:val="single" w:sz="4" w:space="0" w:color="auto"/>
            </w:tcBorders>
            <w:shd w:val="clear" w:color="auto" w:fill="auto"/>
            <w:noWrap/>
            <w:vAlign w:val="center"/>
            <w:hideMark/>
          </w:tcPr>
          <w:p w14:paraId="77754BD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69EB084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8A8E31B" w14:textId="77777777" w:rsidR="003A3200" w:rsidRPr="003A3200" w:rsidRDefault="003A3200" w:rsidP="003A3200">
            <w:pPr>
              <w:rPr>
                <w:rFonts w:eastAsia="Times New Roman"/>
                <w:sz w:val="20"/>
                <w:szCs w:val="20"/>
              </w:rPr>
            </w:pPr>
          </w:p>
        </w:tc>
      </w:tr>
      <w:tr w:rsidR="003A3200" w:rsidRPr="003A3200" w14:paraId="3AE4F27A" w14:textId="77777777" w:rsidTr="005D16AB">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D976589"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741F068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054 00 00000</w:t>
            </w:r>
          </w:p>
        </w:tc>
        <w:tc>
          <w:tcPr>
            <w:tcW w:w="444" w:type="dxa"/>
            <w:tcBorders>
              <w:top w:val="nil"/>
              <w:left w:val="nil"/>
              <w:bottom w:val="single" w:sz="4" w:space="0" w:color="auto"/>
              <w:right w:val="single" w:sz="4" w:space="0" w:color="auto"/>
            </w:tcBorders>
            <w:shd w:val="clear" w:color="auto" w:fill="auto"/>
            <w:noWrap/>
            <w:vAlign w:val="center"/>
            <w:hideMark/>
          </w:tcPr>
          <w:p w14:paraId="654B082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A85354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359047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90BFFE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15 419,6</w:t>
            </w:r>
          </w:p>
        </w:tc>
        <w:tc>
          <w:tcPr>
            <w:tcW w:w="995" w:type="dxa"/>
            <w:tcBorders>
              <w:top w:val="nil"/>
              <w:left w:val="nil"/>
              <w:bottom w:val="single" w:sz="4" w:space="0" w:color="auto"/>
              <w:right w:val="single" w:sz="4" w:space="0" w:color="auto"/>
            </w:tcBorders>
            <w:shd w:val="clear" w:color="auto" w:fill="auto"/>
            <w:noWrap/>
            <w:vAlign w:val="center"/>
            <w:hideMark/>
          </w:tcPr>
          <w:p w14:paraId="5C64F1C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3 203,0</w:t>
            </w:r>
          </w:p>
        </w:tc>
        <w:tc>
          <w:tcPr>
            <w:tcW w:w="991" w:type="dxa"/>
            <w:tcBorders>
              <w:top w:val="nil"/>
              <w:left w:val="nil"/>
              <w:bottom w:val="single" w:sz="4" w:space="0" w:color="auto"/>
              <w:right w:val="single" w:sz="4" w:space="0" w:color="auto"/>
            </w:tcBorders>
            <w:shd w:val="clear" w:color="auto" w:fill="auto"/>
            <w:noWrap/>
            <w:vAlign w:val="center"/>
            <w:hideMark/>
          </w:tcPr>
          <w:p w14:paraId="279BFCE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3 203,0</w:t>
            </w:r>
          </w:p>
        </w:tc>
        <w:tc>
          <w:tcPr>
            <w:tcW w:w="222" w:type="dxa"/>
            <w:vAlign w:val="center"/>
            <w:hideMark/>
          </w:tcPr>
          <w:p w14:paraId="26418701" w14:textId="77777777" w:rsidR="003A3200" w:rsidRPr="003A3200" w:rsidRDefault="003A3200" w:rsidP="003A3200">
            <w:pPr>
              <w:rPr>
                <w:rFonts w:eastAsia="Times New Roman"/>
                <w:sz w:val="20"/>
                <w:szCs w:val="20"/>
              </w:rPr>
            </w:pPr>
          </w:p>
        </w:tc>
      </w:tr>
      <w:tr w:rsidR="003A3200" w:rsidRPr="003A3200" w14:paraId="03F63011"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C37063D"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Жилищно-коммунальное хозяйство</w:t>
            </w:r>
          </w:p>
        </w:tc>
        <w:tc>
          <w:tcPr>
            <w:tcW w:w="1319" w:type="dxa"/>
            <w:tcBorders>
              <w:top w:val="nil"/>
              <w:left w:val="nil"/>
              <w:bottom w:val="single" w:sz="4" w:space="0" w:color="auto"/>
              <w:right w:val="single" w:sz="4" w:space="0" w:color="auto"/>
            </w:tcBorders>
            <w:shd w:val="clear" w:color="auto" w:fill="auto"/>
            <w:noWrap/>
            <w:vAlign w:val="center"/>
            <w:hideMark/>
          </w:tcPr>
          <w:p w14:paraId="65F73CC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054 00 00000</w:t>
            </w:r>
          </w:p>
        </w:tc>
        <w:tc>
          <w:tcPr>
            <w:tcW w:w="444" w:type="dxa"/>
            <w:tcBorders>
              <w:top w:val="nil"/>
              <w:left w:val="nil"/>
              <w:bottom w:val="single" w:sz="4" w:space="0" w:color="auto"/>
              <w:right w:val="single" w:sz="4" w:space="0" w:color="auto"/>
            </w:tcBorders>
            <w:shd w:val="clear" w:color="auto" w:fill="auto"/>
            <w:noWrap/>
            <w:vAlign w:val="center"/>
            <w:hideMark/>
          </w:tcPr>
          <w:p w14:paraId="58E3B0C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201A04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36DAEE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1DBFD8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15 419,6</w:t>
            </w:r>
          </w:p>
        </w:tc>
        <w:tc>
          <w:tcPr>
            <w:tcW w:w="995" w:type="dxa"/>
            <w:tcBorders>
              <w:top w:val="nil"/>
              <w:left w:val="nil"/>
              <w:bottom w:val="single" w:sz="4" w:space="0" w:color="auto"/>
              <w:right w:val="single" w:sz="4" w:space="0" w:color="auto"/>
            </w:tcBorders>
            <w:shd w:val="clear" w:color="auto" w:fill="auto"/>
            <w:noWrap/>
            <w:vAlign w:val="center"/>
            <w:hideMark/>
          </w:tcPr>
          <w:p w14:paraId="0F9B136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3 203,0</w:t>
            </w:r>
          </w:p>
        </w:tc>
        <w:tc>
          <w:tcPr>
            <w:tcW w:w="991" w:type="dxa"/>
            <w:tcBorders>
              <w:top w:val="nil"/>
              <w:left w:val="nil"/>
              <w:bottom w:val="single" w:sz="4" w:space="0" w:color="auto"/>
              <w:right w:val="single" w:sz="4" w:space="0" w:color="auto"/>
            </w:tcBorders>
            <w:shd w:val="clear" w:color="auto" w:fill="auto"/>
            <w:noWrap/>
            <w:vAlign w:val="center"/>
            <w:hideMark/>
          </w:tcPr>
          <w:p w14:paraId="4B44B9C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3 203,0</w:t>
            </w:r>
          </w:p>
        </w:tc>
        <w:tc>
          <w:tcPr>
            <w:tcW w:w="222" w:type="dxa"/>
            <w:vAlign w:val="center"/>
            <w:hideMark/>
          </w:tcPr>
          <w:p w14:paraId="2696D856" w14:textId="77777777" w:rsidR="003A3200" w:rsidRPr="003A3200" w:rsidRDefault="003A3200" w:rsidP="003A3200">
            <w:pPr>
              <w:rPr>
                <w:rFonts w:eastAsia="Times New Roman"/>
                <w:sz w:val="20"/>
                <w:szCs w:val="20"/>
              </w:rPr>
            </w:pPr>
          </w:p>
        </w:tc>
      </w:tr>
      <w:tr w:rsidR="003A3200" w:rsidRPr="003A3200" w14:paraId="7609B409"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69EA0F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Вклад в уставный капитал и имущество образуемого межмуниципального хозяйственного общества</w:t>
            </w:r>
          </w:p>
        </w:tc>
        <w:tc>
          <w:tcPr>
            <w:tcW w:w="1319" w:type="dxa"/>
            <w:tcBorders>
              <w:top w:val="nil"/>
              <w:left w:val="nil"/>
              <w:bottom w:val="single" w:sz="4" w:space="0" w:color="auto"/>
              <w:right w:val="single" w:sz="4" w:space="0" w:color="auto"/>
            </w:tcBorders>
            <w:shd w:val="clear" w:color="auto" w:fill="auto"/>
            <w:noWrap/>
            <w:vAlign w:val="center"/>
            <w:hideMark/>
          </w:tcPr>
          <w:p w14:paraId="5E9204B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054 00 40470</w:t>
            </w:r>
          </w:p>
        </w:tc>
        <w:tc>
          <w:tcPr>
            <w:tcW w:w="444" w:type="dxa"/>
            <w:tcBorders>
              <w:top w:val="nil"/>
              <w:left w:val="nil"/>
              <w:bottom w:val="single" w:sz="4" w:space="0" w:color="auto"/>
              <w:right w:val="single" w:sz="4" w:space="0" w:color="auto"/>
            </w:tcBorders>
            <w:shd w:val="clear" w:color="auto" w:fill="auto"/>
            <w:noWrap/>
            <w:vAlign w:val="center"/>
            <w:hideMark/>
          </w:tcPr>
          <w:p w14:paraId="22CAAF6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4B8BA1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DC902B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379FCF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2118,4</w:t>
            </w:r>
          </w:p>
        </w:tc>
        <w:tc>
          <w:tcPr>
            <w:tcW w:w="995" w:type="dxa"/>
            <w:tcBorders>
              <w:top w:val="nil"/>
              <w:left w:val="nil"/>
              <w:bottom w:val="single" w:sz="4" w:space="0" w:color="auto"/>
              <w:right w:val="single" w:sz="4" w:space="0" w:color="auto"/>
            </w:tcBorders>
            <w:shd w:val="clear" w:color="auto" w:fill="auto"/>
            <w:noWrap/>
            <w:vAlign w:val="center"/>
            <w:hideMark/>
          </w:tcPr>
          <w:p w14:paraId="69E9C14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47A8BA2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EFB3414" w14:textId="77777777" w:rsidR="003A3200" w:rsidRPr="003A3200" w:rsidRDefault="003A3200" w:rsidP="003A3200">
            <w:pPr>
              <w:rPr>
                <w:rFonts w:eastAsia="Times New Roman"/>
                <w:sz w:val="20"/>
                <w:szCs w:val="20"/>
              </w:rPr>
            </w:pPr>
          </w:p>
        </w:tc>
      </w:tr>
      <w:tr w:rsidR="003A3200" w:rsidRPr="003A3200" w14:paraId="7CF2D441"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D4CB62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Уплата налогов, сборов и иных платежей</w:t>
            </w:r>
          </w:p>
        </w:tc>
        <w:tc>
          <w:tcPr>
            <w:tcW w:w="1319" w:type="dxa"/>
            <w:tcBorders>
              <w:top w:val="nil"/>
              <w:left w:val="nil"/>
              <w:bottom w:val="single" w:sz="4" w:space="0" w:color="auto"/>
              <w:right w:val="single" w:sz="4" w:space="0" w:color="auto"/>
            </w:tcBorders>
            <w:shd w:val="clear" w:color="auto" w:fill="auto"/>
            <w:noWrap/>
            <w:vAlign w:val="center"/>
            <w:hideMark/>
          </w:tcPr>
          <w:p w14:paraId="32F3E96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054 00 40470</w:t>
            </w:r>
          </w:p>
        </w:tc>
        <w:tc>
          <w:tcPr>
            <w:tcW w:w="444" w:type="dxa"/>
            <w:tcBorders>
              <w:top w:val="nil"/>
              <w:left w:val="nil"/>
              <w:bottom w:val="single" w:sz="4" w:space="0" w:color="auto"/>
              <w:right w:val="single" w:sz="4" w:space="0" w:color="auto"/>
            </w:tcBorders>
            <w:shd w:val="clear" w:color="auto" w:fill="auto"/>
            <w:noWrap/>
            <w:vAlign w:val="center"/>
            <w:hideMark/>
          </w:tcPr>
          <w:p w14:paraId="524CFC8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E810CD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7D6F56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850</w:t>
            </w:r>
          </w:p>
        </w:tc>
        <w:tc>
          <w:tcPr>
            <w:tcW w:w="1138" w:type="dxa"/>
            <w:tcBorders>
              <w:top w:val="nil"/>
              <w:left w:val="nil"/>
              <w:bottom w:val="single" w:sz="4" w:space="0" w:color="auto"/>
              <w:right w:val="single" w:sz="4" w:space="0" w:color="auto"/>
            </w:tcBorders>
            <w:shd w:val="clear" w:color="auto" w:fill="auto"/>
            <w:noWrap/>
            <w:vAlign w:val="center"/>
            <w:hideMark/>
          </w:tcPr>
          <w:p w14:paraId="3C91C4D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2118,4</w:t>
            </w:r>
          </w:p>
        </w:tc>
        <w:tc>
          <w:tcPr>
            <w:tcW w:w="995" w:type="dxa"/>
            <w:tcBorders>
              <w:top w:val="nil"/>
              <w:left w:val="nil"/>
              <w:bottom w:val="single" w:sz="4" w:space="0" w:color="auto"/>
              <w:right w:val="single" w:sz="4" w:space="0" w:color="auto"/>
            </w:tcBorders>
            <w:shd w:val="clear" w:color="auto" w:fill="auto"/>
            <w:noWrap/>
            <w:vAlign w:val="center"/>
            <w:hideMark/>
          </w:tcPr>
          <w:p w14:paraId="3F39441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12F549D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71DCA9D" w14:textId="77777777" w:rsidR="003A3200" w:rsidRPr="003A3200" w:rsidRDefault="003A3200" w:rsidP="003A3200">
            <w:pPr>
              <w:rPr>
                <w:rFonts w:eastAsia="Times New Roman"/>
                <w:sz w:val="20"/>
                <w:szCs w:val="20"/>
              </w:rPr>
            </w:pPr>
          </w:p>
        </w:tc>
      </w:tr>
      <w:tr w:rsidR="003A3200" w:rsidRPr="003A3200" w14:paraId="74020162"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AC5BF0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Коммунальное хозяйство</w:t>
            </w:r>
          </w:p>
        </w:tc>
        <w:tc>
          <w:tcPr>
            <w:tcW w:w="1319" w:type="dxa"/>
            <w:tcBorders>
              <w:top w:val="nil"/>
              <w:left w:val="nil"/>
              <w:bottom w:val="single" w:sz="4" w:space="0" w:color="auto"/>
              <w:right w:val="single" w:sz="4" w:space="0" w:color="auto"/>
            </w:tcBorders>
            <w:shd w:val="clear" w:color="auto" w:fill="auto"/>
            <w:noWrap/>
            <w:vAlign w:val="center"/>
            <w:hideMark/>
          </w:tcPr>
          <w:p w14:paraId="5F3EE58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054 00 00000</w:t>
            </w:r>
          </w:p>
        </w:tc>
        <w:tc>
          <w:tcPr>
            <w:tcW w:w="444" w:type="dxa"/>
            <w:tcBorders>
              <w:top w:val="nil"/>
              <w:left w:val="nil"/>
              <w:bottom w:val="single" w:sz="4" w:space="0" w:color="auto"/>
              <w:right w:val="single" w:sz="4" w:space="0" w:color="auto"/>
            </w:tcBorders>
            <w:shd w:val="clear" w:color="auto" w:fill="auto"/>
            <w:noWrap/>
            <w:vAlign w:val="center"/>
            <w:hideMark/>
          </w:tcPr>
          <w:p w14:paraId="0AF878C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93D88F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8BC211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44DE2B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13 301,2</w:t>
            </w:r>
          </w:p>
        </w:tc>
        <w:tc>
          <w:tcPr>
            <w:tcW w:w="995" w:type="dxa"/>
            <w:tcBorders>
              <w:top w:val="nil"/>
              <w:left w:val="nil"/>
              <w:bottom w:val="single" w:sz="4" w:space="0" w:color="auto"/>
              <w:right w:val="single" w:sz="4" w:space="0" w:color="auto"/>
            </w:tcBorders>
            <w:shd w:val="clear" w:color="auto" w:fill="auto"/>
            <w:noWrap/>
            <w:vAlign w:val="center"/>
            <w:hideMark/>
          </w:tcPr>
          <w:p w14:paraId="6AFE85C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3 203,0</w:t>
            </w:r>
          </w:p>
        </w:tc>
        <w:tc>
          <w:tcPr>
            <w:tcW w:w="991" w:type="dxa"/>
            <w:tcBorders>
              <w:top w:val="nil"/>
              <w:left w:val="nil"/>
              <w:bottom w:val="single" w:sz="4" w:space="0" w:color="auto"/>
              <w:right w:val="single" w:sz="4" w:space="0" w:color="auto"/>
            </w:tcBorders>
            <w:shd w:val="clear" w:color="auto" w:fill="auto"/>
            <w:noWrap/>
            <w:vAlign w:val="center"/>
            <w:hideMark/>
          </w:tcPr>
          <w:p w14:paraId="415E14D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3 203,0</w:t>
            </w:r>
          </w:p>
        </w:tc>
        <w:tc>
          <w:tcPr>
            <w:tcW w:w="222" w:type="dxa"/>
            <w:vAlign w:val="center"/>
            <w:hideMark/>
          </w:tcPr>
          <w:p w14:paraId="5152E402" w14:textId="77777777" w:rsidR="003A3200" w:rsidRPr="003A3200" w:rsidRDefault="003A3200" w:rsidP="003A3200">
            <w:pPr>
              <w:rPr>
                <w:rFonts w:eastAsia="Times New Roman"/>
                <w:sz w:val="20"/>
                <w:szCs w:val="20"/>
              </w:rPr>
            </w:pPr>
          </w:p>
        </w:tc>
      </w:tr>
      <w:tr w:rsidR="003A3200" w:rsidRPr="003A3200" w14:paraId="47031C89"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BFBF29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подпрограммы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5B95F9D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054 00 40090</w:t>
            </w:r>
          </w:p>
        </w:tc>
        <w:tc>
          <w:tcPr>
            <w:tcW w:w="444" w:type="dxa"/>
            <w:tcBorders>
              <w:top w:val="nil"/>
              <w:left w:val="nil"/>
              <w:bottom w:val="single" w:sz="4" w:space="0" w:color="auto"/>
              <w:right w:val="single" w:sz="4" w:space="0" w:color="auto"/>
            </w:tcBorders>
            <w:shd w:val="clear" w:color="auto" w:fill="auto"/>
            <w:noWrap/>
            <w:vAlign w:val="center"/>
            <w:hideMark/>
          </w:tcPr>
          <w:p w14:paraId="239ECAC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DD52E8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66781E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BF075D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6 126,4</w:t>
            </w:r>
          </w:p>
        </w:tc>
        <w:tc>
          <w:tcPr>
            <w:tcW w:w="995" w:type="dxa"/>
            <w:tcBorders>
              <w:top w:val="nil"/>
              <w:left w:val="nil"/>
              <w:bottom w:val="single" w:sz="4" w:space="0" w:color="auto"/>
              <w:right w:val="single" w:sz="4" w:space="0" w:color="auto"/>
            </w:tcBorders>
            <w:shd w:val="clear" w:color="auto" w:fill="auto"/>
            <w:noWrap/>
            <w:vAlign w:val="center"/>
            <w:hideMark/>
          </w:tcPr>
          <w:p w14:paraId="72E5353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3 203,0</w:t>
            </w:r>
          </w:p>
        </w:tc>
        <w:tc>
          <w:tcPr>
            <w:tcW w:w="991" w:type="dxa"/>
            <w:tcBorders>
              <w:top w:val="nil"/>
              <w:left w:val="nil"/>
              <w:bottom w:val="single" w:sz="4" w:space="0" w:color="auto"/>
              <w:right w:val="single" w:sz="4" w:space="0" w:color="auto"/>
            </w:tcBorders>
            <w:shd w:val="clear" w:color="auto" w:fill="auto"/>
            <w:noWrap/>
            <w:vAlign w:val="center"/>
            <w:hideMark/>
          </w:tcPr>
          <w:p w14:paraId="5E37215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3 203,0</w:t>
            </w:r>
          </w:p>
        </w:tc>
        <w:tc>
          <w:tcPr>
            <w:tcW w:w="222" w:type="dxa"/>
            <w:vAlign w:val="center"/>
            <w:hideMark/>
          </w:tcPr>
          <w:p w14:paraId="040821BE" w14:textId="77777777" w:rsidR="003A3200" w:rsidRPr="003A3200" w:rsidRDefault="003A3200" w:rsidP="003A3200">
            <w:pPr>
              <w:rPr>
                <w:rFonts w:eastAsia="Times New Roman"/>
                <w:sz w:val="20"/>
                <w:szCs w:val="20"/>
              </w:rPr>
            </w:pPr>
          </w:p>
        </w:tc>
      </w:tr>
      <w:tr w:rsidR="003A3200" w:rsidRPr="003A3200" w14:paraId="23A0AA47"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D6A9B8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5DDE134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054 00 40090</w:t>
            </w:r>
          </w:p>
        </w:tc>
        <w:tc>
          <w:tcPr>
            <w:tcW w:w="444" w:type="dxa"/>
            <w:tcBorders>
              <w:top w:val="nil"/>
              <w:left w:val="nil"/>
              <w:bottom w:val="single" w:sz="4" w:space="0" w:color="auto"/>
              <w:right w:val="single" w:sz="4" w:space="0" w:color="auto"/>
            </w:tcBorders>
            <w:shd w:val="clear" w:color="auto" w:fill="auto"/>
            <w:noWrap/>
            <w:vAlign w:val="center"/>
            <w:hideMark/>
          </w:tcPr>
          <w:p w14:paraId="2B96D80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4EA255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5A829B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0F543B0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1 001,6</w:t>
            </w:r>
          </w:p>
        </w:tc>
        <w:tc>
          <w:tcPr>
            <w:tcW w:w="995" w:type="dxa"/>
            <w:tcBorders>
              <w:top w:val="nil"/>
              <w:left w:val="nil"/>
              <w:bottom w:val="single" w:sz="4" w:space="0" w:color="auto"/>
              <w:right w:val="single" w:sz="4" w:space="0" w:color="auto"/>
            </w:tcBorders>
            <w:shd w:val="clear" w:color="auto" w:fill="auto"/>
            <w:noWrap/>
            <w:vAlign w:val="center"/>
            <w:hideMark/>
          </w:tcPr>
          <w:p w14:paraId="2D69393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3 203,0</w:t>
            </w:r>
          </w:p>
        </w:tc>
        <w:tc>
          <w:tcPr>
            <w:tcW w:w="991" w:type="dxa"/>
            <w:tcBorders>
              <w:top w:val="nil"/>
              <w:left w:val="nil"/>
              <w:bottom w:val="single" w:sz="4" w:space="0" w:color="auto"/>
              <w:right w:val="single" w:sz="4" w:space="0" w:color="auto"/>
            </w:tcBorders>
            <w:shd w:val="clear" w:color="auto" w:fill="auto"/>
            <w:noWrap/>
            <w:vAlign w:val="center"/>
            <w:hideMark/>
          </w:tcPr>
          <w:p w14:paraId="38C492E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3 203,0</w:t>
            </w:r>
          </w:p>
        </w:tc>
        <w:tc>
          <w:tcPr>
            <w:tcW w:w="222" w:type="dxa"/>
            <w:vAlign w:val="center"/>
            <w:hideMark/>
          </w:tcPr>
          <w:p w14:paraId="684469ED" w14:textId="77777777" w:rsidR="003A3200" w:rsidRPr="003A3200" w:rsidRDefault="003A3200" w:rsidP="003A3200">
            <w:pPr>
              <w:rPr>
                <w:rFonts w:eastAsia="Times New Roman"/>
                <w:sz w:val="20"/>
                <w:szCs w:val="20"/>
              </w:rPr>
            </w:pPr>
          </w:p>
        </w:tc>
      </w:tr>
      <w:tr w:rsidR="003A3200" w:rsidRPr="003A3200" w14:paraId="08905781"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5B11EF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Бюджетные инвестиции</w:t>
            </w:r>
          </w:p>
        </w:tc>
        <w:tc>
          <w:tcPr>
            <w:tcW w:w="1319" w:type="dxa"/>
            <w:tcBorders>
              <w:top w:val="nil"/>
              <w:left w:val="nil"/>
              <w:bottom w:val="single" w:sz="4" w:space="0" w:color="auto"/>
              <w:right w:val="single" w:sz="4" w:space="0" w:color="auto"/>
            </w:tcBorders>
            <w:shd w:val="clear" w:color="auto" w:fill="auto"/>
            <w:noWrap/>
            <w:vAlign w:val="center"/>
            <w:hideMark/>
          </w:tcPr>
          <w:p w14:paraId="56FDB3E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054 00 40090</w:t>
            </w:r>
          </w:p>
        </w:tc>
        <w:tc>
          <w:tcPr>
            <w:tcW w:w="444" w:type="dxa"/>
            <w:tcBorders>
              <w:top w:val="nil"/>
              <w:left w:val="nil"/>
              <w:bottom w:val="single" w:sz="4" w:space="0" w:color="auto"/>
              <w:right w:val="single" w:sz="4" w:space="0" w:color="auto"/>
            </w:tcBorders>
            <w:shd w:val="clear" w:color="auto" w:fill="auto"/>
            <w:noWrap/>
            <w:vAlign w:val="center"/>
            <w:hideMark/>
          </w:tcPr>
          <w:p w14:paraId="5DEBC4B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8E7715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1F4A31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410</w:t>
            </w:r>
          </w:p>
        </w:tc>
        <w:tc>
          <w:tcPr>
            <w:tcW w:w="1138" w:type="dxa"/>
            <w:tcBorders>
              <w:top w:val="nil"/>
              <w:left w:val="nil"/>
              <w:bottom w:val="single" w:sz="4" w:space="0" w:color="auto"/>
              <w:right w:val="single" w:sz="4" w:space="0" w:color="auto"/>
            </w:tcBorders>
            <w:shd w:val="clear" w:color="auto" w:fill="auto"/>
            <w:noWrap/>
            <w:vAlign w:val="center"/>
            <w:hideMark/>
          </w:tcPr>
          <w:p w14:paraId="4120E2C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4 434,8</w:t>
            </w:r>
          </w:p>
        </w:tc>
        <w:tc>
          <w:tcPr>
            <w:tcW w:w="995" w:type="dxa"/>
            <w:tcBorders>
              <w:top w:val="nil"/>
              <w:left w:val="nil"/>
              <w:bottom w:val="single" w:sz="4" w:space="0" w:color="auto"/>
              <w:right w:val="single" w:sz="4" w:space="0" w:color="auto"/>
            </w:tcBorders>
            <w:shd w:val="clear" w:color="auto" w:fill="auto"/>
            <w:noWrap/>
            <w:vAlign w:val="center"/>
            <w:hideMark/>
          </w:tcPr>
          <w:p w14:paraId="25A89BB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506AE13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F4F1975" w14:textId="77777777" w:rsidR="003A3200" w:rsidRPr="003A3200" w:rsidRDefault="003A3200" w:rsidP="003A3200">
            <w:pPr>
              <w:rPr>
                <w:rFonts w:eastAsia="Times New Roman"/>
                <w:sz w:val="20"/>
                <w:szCs w:val="20"/>
              </w:rPr>
            </w:pPr>
          </w:p>
        </w:tc>
      </w:tr>
      <w:tr w:rsidR="003A3200" w:rsidRPr="003A3200" w14:paraId="312E0252"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479939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67206D6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054 00 40090</w:t>
            </w:r>
          </w:p>
        </w:tc>
        <w:tc>
          <w:tcPr>
            <w:tcW w:w="444" w:type="dxa"/>
            <w:tcBorders>
              <w:top w:val="nil"/>
              <w:left w:val="nil"/>
              <w:bottom w:val="single" w:sz="4" w:space="0" w:color="auto"/>
              <w:right w:val="single" w:sz="4" w:space="0" w:color="auto"/>
            </w:tcBorders>
            <w:shd w:val="clear" w:color="auto" w:fill="auto"/>
            <w:noWrap/>
            <w:vAlign w:val="center"/>
            <w:hideMark/>
          </w:tcPr>
          <w:p w14:paraId="62132A2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44499B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6C9FE3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138" w:type="dxa"/>
            <w:tcBorders>
              <w:top w:val="nil"/>
              <w:left w:val="nil"/>
              <w:bottom w:val="single" w:sz="4" w:space="0" w:color="auto"/>
              <w:right w:val="single" w:sz="4" w:space="0" w:color="auto"/>
            </w:tcBorders>
            <w:shd w:val="clear" w:color="auto" w:fill="auto"/>
            <w:noWrap/>
            <w:vAlign w:val="center"/>
            <w:hideMark/>
          </w:tcPr>
          <w:p w14:paraId="2E2B2E3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690,0</w:t>
            </w:r>
          </w:p>
        </w:tc>
        <w:tc>
          <w:tcPr>
            <w:tcW w:w="995" w:type="dxa"/>
            <w:tcBorders>
              <w:top w:val="nil"/>
              <w:left w:val="nil"/>
              <w:bottom w:val="single" w:sz="4" w:space="0" w:color="auto"/>
              <w:right w:val="single" w:sz="4" w:space="0" w:color="auto"/>
            </w:tcBorders>
            <w:shd w:val="clear" w:color="auto" w:fill="auto"/>
            <w:noWrap/>
            <w:vAlign w:val="center"/>
            <w:hideMark/>
          </w:tcPr>
          <w:p w14:paraId="49980B4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68F692B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6666498" w14:textId="77777777" w:rsidR="003A3200" w:rsidRPr="003A3200" w:rsidRDefault="003A3200" w:rsidP="003A3200">
            <w:pPr>
              <w:rPr>
                <w:rFonts w:eastAsia="Times New Roman"/>
                <w:sz w:val="20"/>
                <w:szCs w:val="20"/>
              </w:rPr>
            </w:pPr>
          </w:p>
        </w:tc>
      </w:tr>
      <w:tr w:rsidR="003A3200" w:rsidRPr="003A3200" w14:paraId="03236C73" w14:textId="77777777" w:rsidTr="005D16AB">
        <w:trPr>
          <w:trHeight w:val="70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D1BDB3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Вклад в имуществ</w:t>
            </w:r>
            <w:proofErr w:type="gramStart"/>
            <w:r w:rsidRPr="003A3200">
              <w:rPr>
                <w:rFonts w:eastAsia="Times New Roman"/>
                <w:color w:val="000000"/>
                <w:sz w:val="20"/>
                <w:szCs w:val="20"/>
              </w:rPr>
              <w:t>о ООО</w:t>
            </w:r>
            <w:proofErr w:type="gramEnd"/>
            <w:r w:rsidRPr="003A3200">
              <w:rPr>
                <w:rFonts w:eastAsia="Times New Roman"/>
                <w:color w:val="000000"/>
                <w:sz w:val="20"/>
                <w:szCs w:val="20"/>
              </w:rPr>
              <w:t xml:space="preserve"> «Межмуниципальное предприятие газоснабжения»     </w:t>
            </w:r>
          </w:p>
        </w:tc>
        <w:tc>
          <w:tcPr>
            <w:tcW w:w="1319" w:type="dxa"/>
            <w:tcBorders>
              <w:top w:val="nil"/>
              <w:left w:val="nil"/>
              <w:bottom w:val="single" w:sz="4" w:space="0" w:color="auto"/>
              <w:right w:val="single" w:sz="4" w:space="0" w:color="auto"/>
            </w:tcBorders>
            <w:shd w:val="clear" w:color="auto" w:fill="auto"/>
            <w:noWrap/>
            <w:vAlign w:val="center"/>
            <w:hideMark/>
          </w:tcPr>
          <w:p w14:paraId="40B63F4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054 00 40900</w:t>
            </w:r>
          </w:p>
        </w:tc>
        <w:tc>
          <w:tcPr>
            <w:tcW w:w="444" w:type="dxa"/>
            <w:tcBorders>
              <w:top w:val="nil"/>
              <w:left w:val="nil"/>
              <w:bottom w:val="single" w:sz="4" w:space="0" w:color="auto"/>
              <w:right w:val="single" w:sz="4" w:space="0" w:color="auto"/>
            </w:tcBorders>
            <w:shd w:val="clear" w:color="auto" w:fill="auto"/>
            <w:noWrap/>
            <w:vAlign w:val="center"/>
            <w:hideMark/>
          </w:tcPr>
          <w:p w14:paraId="2AA730C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B07514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2C51A5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E90022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250,0</w:t>
            </w:r>
          </w:p>
        </w:tc>
        <w:tc>
          <w:tcPr>
            <w:tcW w:w="995" w:type="dxa"/>
            <w:tcBorders>
              <w:top w:val="nil"/>
              <w:left w:val="nil"/>
              <w:bottom w:val="single" w:sz="4" w:space="0" w:color="auto"/>
              <w:right w:val="single" w:sz="4" w:space="0" w:color="auto"/>
            </w:tcBorders>
            <w:shd w:val="clear" w:color="auto" w:fill="auto"/>
            <w:noWrap/>
            <w:vAlign w:val="center"/>
            <w:hideMark/>
          </w:tcPr>
          <w:p w14:paraId="65AE57E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6C6ED6F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3399559" w14:textId="77777777" w:rsidR="003A3200" w:rsidRPr="003A3200" w:rsidRDefault="003A3200" w:rsidP="003A3200">
            <w:pPr>
              <w:rPr>
                <w:rFonts w:eastAsia="Times New Roman"/>
                <w:sz w:val="20"/>
                <w:szCs w:val="20"/>
              </w:rPr>
            </w:pPr>
          </w:p>
        </w:tc>
      </w:tr>
      <w:tr w:rsidR="003A3200" w:rsidRPr="003A3200" w14:paraId="16AE6366"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10427A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Уплата налогов, сборов и иных платежей</w:t>
            </w:r>
          </w:p>
        </w:tc>
        <w:tc>
          <w:tcPr>
            <w:tcW w:w="1319" w:type="dxa"/>
            <w:tcBorders>
              <w:top w:val="nil"/>
              <w:left w:val="nil"/>
              <w:bottom w:val="single" w:sz="4" w:space="0" w:color="auto"/>
              <w:right w:val="single" w:sz="4" w:space="0" w:color="auto"/>
            </w:tcBorders>
            <w:shd w:val="clear" w:color="auto" w:fill="auto"/>
            <w:noWrap/>
            <w:vAlign w:val="center"/>
            <w:hideMark/>
          </w:tcPr>
          <w:p w14:paraId="1772347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054 00 40900</w:t>
            </w:r>
          </w:p>
        </w:tc>
        <w:tc>
          <w:tcPr>
            <w:tcW w:w="444" w:type="dxa"/>
            <w:tcBorders>
              <w:top w:val="nil"/>
              <w:left w:val="nil"/>
              <w:bottom w:val="single" w:sz="4" w:space="0" w:color="auto"/>
              <w:right w:val="single" w:sz="4" w:space="0" w:color="auto"/>
            </w:tcBorders>
            <w:shd w:val="clear" w:color="auto" w:fill="auto"/>
            <w:noWrap/>
            <w:vAlign w:val="center"/>
            <w:hideMark/>
          </w:tcPr>
          <w:p w14:paraId="1354BC2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4C310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A6DEBB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850</w:t>
            </w:r>
          </w:p>
        </w:tc>
        <w:tc>
          <w:tcPr>
            <w:tcW w:w="1138" w:type="dxa"/>
            <w:tcBorders>
              <w:top w:val="nil"/>
              <w:left w:val="nil"/>
              <w:bottom w:val="single" w:sz="4" w:space="0" w:color="auto"/>
              <w:right w:val="single" w:sz="4" w:space="0" w:color="auto"/>
            </w:tcBorders>
            <w:shd w:val="clear" w:color="auto" w:fill="auto"/>
            <w:noWrap/>
            <w:vAlign w:val="center"/>
            <w:hideMark/>
          </w:tcPr>
          <w:p w14:paraId="25F8825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250,0</w:t>
            </w:r>
          </w:p>
        </w:tc>
        <w:tc>
          <w:tcPr>
            <w:tcW w:w="995" w:type="dxa"/>
            <w:tcBorders>
              <w:top w:val="nil"/>
              <w:left w:val="nil"/>
              <w:bottom w:val="single" w:sz="4" w:space="0" w:color="auto"/>
              <w:right w:val="single" w:sz="4" w:space="0" w:color="auto"/>
            </w:tcBorders>
            <w:shd w:val="clear" w:color="auto" w:fill="auto"/>
            <w:noWrap/>
            <w:vAlign w:val="center"/>
            <w:hideMark/>
          </w:tcPr>
          <w:p w14:paraId="49ACA8D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7FD6B95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B903782" w14:textId="77777777" w:rsidR="003A3200" w:rsidRPr="003A3200" w:rsidRDefault="003A3200" w:rsidP="003A3200">
            <w:pPr>
              <w:rPr>
                <w:rFonts w:eastAsia="Times New Roman"/>
                <w:sz w:val="20"/>
                <w:szCs w:val="20"/>
              </w:rPr>
            </w:pPr>
          </w:p>
        </w:tc>
      </w:tr>
      <w:tr w:rsidR="003A3200" w:rsidRPr="003A3200" w14:paraId="15B086D9" w14:textId="77777777" w:rsidTr="005D16AB">
        <w:trPr>
          <w:trHeight w:val="87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B280C8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Вклад в уставный капитал ООО Старорусского муниципального района "Жилищное коммунальное хозяйство"</w:t>
            </w:r>
          </w:p>
        </w:tc>
        <w:tc>
          <w:tcPr>
            <w:tcW w:w="1319" w:type="dxa"/>
            <w:tcBorders>
              <w:top w:val="nil"/>
              <w:left w:val="nil"/>
              <w:bottom w:val="single" w:sz="4" w:space="0" w:color="auto"/>
              <w:right w:val="single" w:sz="4" w:space="0" w:color="auto"/>
            </w:tcBorders>
            <w:shd w:val="clear" w:color="auto" w:fill="auto"/>
            <w:noWrap/>
            <w:vAlign w:val="center"/>
            <w:hideMark/>
          </w:tcPr>
          <w:p w14:paraId="0A768EE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xml:space="preserve"> 054 00 40890</w:t>
            </w:r>
          </w:p>
        </w:tc>
        <w:tc>
          <w:tcPr>
            <w:tcW w:w="444" w:type="dxa"/>
            <w:tcBorders>
              <w:top w:val="nil"/>
              <w:left w:val="nil"/>
              <w:bottom w:val="single" w:sz="4" w:space="0" w:color="auto"/>
              <w:right w:val="single" w:sz="4" w:space="0" w:color="auto"/>
            </w:tcBorders>
            <w:shd w:val="clear" w:color="auto" w:fill="auto"/>
            <w:noWrap/>
            <w:vAlign w:val="center"/>
            <w:hideMark/>
          </w:tcPr>
          <w:p w14:paraId="0154522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ADFE0F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9C6D5F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C0BA02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1500,0</w:t>
            </w:r>
          </w:p>
        </w:tc>
        <w:tc>
          <w:tcPr>
            <w:tcW w:w="995" w:type="dxa"/>
            <w:tcBorders>
              <w:top w:val="nil"/>
              <w:left w:val="nil"/>
              <w:bottom w:val="single" w:sz="4" w:space="0" w:color="auto"/>
              <w:right w:val="single" w:sz="4" w:space="0" w:color="auto"/>
            </w:tcBorders>
            <w:shd w:val="clear" w:color="auto" w:fill="auto"/>
            <w:noWrap/>
            <w:vAlign w:val="center"/>
            <w:hideMark/>
          </w:tcPr>
          <w:p w14:paraId="650C404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220A3A3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D67E45C" w14:textId="77777777" w:rsidR="003A3200" w:rsidRPr="003A3200" w:rsidRDefault="003A3200" w:rsidP="003A3200">
            <w:pPr>
              <w:rPr>
                <w:rFonts w:eastAsia="Times New Roman"/>
                <w:sz w:val="20"/>
                <w:szCs w:val="20"/>
              </w:rPr>
            </w:pPr>
          </w:p>
        </w:tc>
      </w:tr>
      <w:tr w:rsidR="003A3200" w:rsidRPr="003A3200" w14:paraId="7C2D8C79"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031FC3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Уплата налогов, сборов и иных платежей</w:t>
            </w:r>
          </w:p>
        </w:tc>
        <w:tc>
          <w:tcPr>
            <w:tcW w:w="1319" w:type="dxa"/>
            <w:tcBorders>
              <w:top w:val="nil"/>
              <w:left w:val="nil"/>
              <w:bottom w:val="single" w:sz="4" w:space="0" w:color="auto"/>
              <w:right w:val="single" w:sz="4" w:space="0" w:color="auto"/>
            </w:tcBorders>
            <w:shd w:val="clear" w:color="auto" w:fill="auto"/>
            <w:noWrap/>
            <w:vAlign w:val="center"/>
            <w:hideMark/>
          </w:tcPr>
          <w:p w14:paraId="08A4909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054 00 40890</w:t>
            </w:r>
          </w:p>
        </w:tc>
        <w:tc>
          <w:tcPr>
            <w:tcW w:w="444" w:type="dxa"/>
            <w:tcBorders>
              <w:top w:val="nil"/>
              <w:left w:val="nil"/>
              <w:bottom w:val="single" w:sz="4" w:space="0" w:color="auto"/>
              <w:right w:val="single" w:sz="4" w:space="0" w:color="auto"/>
            </w:tcBorders>
            <w:shd w:val="clear" w:color="auto" w:fill="auto"/>
            <w:noWrap/>
            <w:vAlign w:val="center"/>
            <w:hideMark/>
          </w:tcPr>
          <w:p w14:paraId="2C4C7BF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D3CEE5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590C5F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850</w:t>
            </w:r>
          </w:p>
        </w:tc>
        <w:tc>
          <w:tcPr>
            <w:tcW w:w="1138" w:type="dxa"/>
            <w:tcBorders>
              <w:top w:val="nil"/>
              <w:left w:val="nil"/>
              <w:bottom w:val="single" w:sz="4" w:space="0" w:color="auto"/>
              <w:right w:val="single" w:sz="4" w:space="0" w:color="auto"/>
            </w:tcBorders>
            <w:shd w:val="clear" w:color="auto" w:fill="auto"/>
            <w:noWrap/>
            <w:vAlign w:val="center"/>
            <w:hideMark/>
          </w:tcPr>
          <w:p w14:paraId="4E0680D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1500,0</w:t>
            </w:r>
          </w:p>
        </w:tc>
        <w:tc>
          <w:tcPr>
            <w:tcW w:w="995" w:type="dxa"/>
            <w:tcBorders>
              <w:top w:val="nil"/>
              <w:left w:val="nil"/>
              <w:bottom w:val="single" w:sz="4" w:space="0" w:color="auto"/>
              <w:right w:val="single" w:sz="4" w:space="0" w:color="auto"/>
            </w:tcBorders>
            <w:shd w:val="clear" w:color="auto" w:fill="auto"/>
            <w:noWrap/>
            <w:vAlign w:val="center"/>
            <w:hideMark/>
          </w:tcPr>
          <w:p w14:paraId="6A88E33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2081702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0B934DB" w14:textId="77777777" w:rsidR="003A3200" w:rsidRPr="003A3200" w:rsidRDefault="003A3200" w:rsidP="003A3200">
            <w:pPr>
              <w:rPr>
                <w:rFonts w:eastAsia="Times New Roman"/>
                <w:sz w:val="20"/>
                <w:szCs w:val="20"/>
              </w:rPr>
            </w:pPr>
          </w:p>
        </w:tc>
      </w:tr>
      <w:tr w:rsidR="003A3200" w:rsidRPr="003A3200" w14:paraId="0A3BD407" w14:textId="77777777" w:rsidTr="005D16AB">
        <w:trPr>
          <w:trHeight w:val="306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A72F2C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319" w:type="dxa"/>
            <w:tcBorders>
              <w:top w:val="nil"/>
              <w:left w:val="nil"/>
              <w:bottom w:val="single" w:sz="4" w:space="0" w:color="auto"/>
              <w:right w:val="single" w:sz="4" w:space="0" w:color="auto"/>
            </w:tcBorders>
            <w:shd w:val="clear" w:color="auto" w:fill="auto"/>
            <w:noWrap/>
            <w:vAlign w:val="center"/>
            <w:hideMark/>
          </w:tcPr>
          <w:p w14:paraId="26D8504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054 00 72370</w:t>
            </w:r>
          </w:p>
        </w:tc>
        <w:tc>
          <w:tcPr>
            <w:tcW w:w="444" w:type="dxa"/>
            <w:tcBorders>
              <w:top w:val="nil"/>
              <w:left w:val="nil"/>
              <w:bottom w:val="single" w:sz="4" w:space="0" w:color="auto"/>
              <w:right w:val="single" w:sz="4" w:space="0" w:color="auto"/>
            </w:tcBorders>
            <w:shd w:val="clear" w:color="auto" w:fill="auto"/>
            <w:noWrap/>
            <w:vAlign w:val="center"/>
            <w:hideMark/>
          </w:tcPr>
          <w:p w14:paraId="538D60A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1C0E55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02B272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28ACAD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4 882,3</w:t>
            </w:r>
          </w:p>
        </w:tc>
        <w:tc>
          <w:tcPr>
            <w:tcW w:w="995" w:type="dxa"/>
            <w:tcBorders>
              <w:top w:val="nil"/>
              <w:left w:val="nil"/>
              <w:bottom w:val="single" w:sz="4" w:space="0" w:color="auto"/>
              <w:right w:val="single" w:sz="4" w:space="0" w:color="auto"/>
            </w:tcBorders>
            <w:shd w:val="clear" w:color="auto" w:fill="auto"/>
            <w:noWrap/>
            <w:vAlign w:val="center"/>
            <w:hideMark/>
          </w:tcPr>
          <w:p w14:paraId="01940CE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27C06E6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C588039" w14:textId="77777777" w:rsidR="003A3200" w:rsidRPr="003A3200" w:rsidRDefault="003A3200" w:rsidP="003A3200">
            <w:pPr>
              <w:rPr>
                <w:rFonts w:eastAsia="Times New Roman"/>
                <w:sz w:val="20"/>
                <w:szCs w:val="20"/>
              </w:rPr>
            </w:pPr>
          </w:p>
        </w:tc>
      </w:tr>
      <w:tr w:rsidR="003A3200" w:rsidRPr="003A3200" w14:paraId="2F006254"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441CD0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Бюджетные инвестиции</w:t>
            </w:r>
          </w:p>
        </w:tc>
        <w:tc>
          <w:tcPr>
            <w:tcW w:w="1319" w:type="dxa"/>
            <w:tcBorders>
              <w:top w:val="nil"/>
              <w:left w:val="nil"/>
              <w:bottom w:val="single" w:sz="4" w:space="0" w:color="auto"/>
              <w:right w:val="single" w:sz="4" w:space="0" w:color="auto"/>
            </w:tcBorders>
            <w:shd w:val="clear" w:color="auto" w:fill="auto"/>
            <w:noWrap/>
            <w:vAlign w:val="center"/>
            <w:hideMark/>
          </w:tcPr>
          <w:p w14:paraId="5B6425E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054 00 72370</w:t>
            </w:r>
          </w:p>
        </w:tc>
        <w:tc>
          <w:tcPr>
            <w:tcW w:w="444" w:type="dxa"/>
            <w:tcBorders>
              <w:top w:val="nil"/>
              <w:left w:val="nil"/>
              <w:bottom w:val="single" w:sz="4" w:space="0" w:color="auto"/>
              <w:right w:val="single" w:sz="4" w:space="0" w:color="auto"/>
            </w:tcBorders>
            <w:shd w:val="clear" w:color="auto" w:fill="auto"/>
            <w:noWrap/>
            <w:vAlign w:val="center"/>
            <w:hideMark/>
          </w:tcPr>
          <w:p w14:paraId="2C0EFDA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624B81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9B749C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410</w:t>
            </w:r>
          </w:p>
        </w:tc>
        <w:tc>
          <w:tcPr>
            <w:tcW w:w="1138" w:type="dxa"/>
            <w:tcBorders>
              <w:top w:val="nil"/>
              <w:left w:val="nil"/>
              <w:bottom w:val="single" w:sz="4" w:space="0" w:color="auto"/>
              <w:right w:val="single" w:sz="4" w:space="0" w:color="auto"/>
            </w:tcBorders>
            <w:shd w:val="clear" w:color="auto" w:fill="auto"/>
            <w:noWrap/>
            <w:vAlign w:val="center"/>
            <w:hideMark/>
          </w:tcPr>
          <w:p w14:paraId="679762E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4 882,3</w:t>
            </w:r>
          </w:p>
        </w:tc>
        <w:tc>
          <w:tcPr>
            <w:tcW w:w="995" w:type="dxa"/>
            <w:tcBorders>
              <w:top w:val="nil"/>
              <w:left w:val="nil"/>
              <w:bottom w:val="single" w:sz="4" w:space="0" w:color="auto"/>
              <w:right w:val="single" w:sz="4" w:space="0" w:color="auto"/>
            </w:tcBorders>
            <w:shd w:val="clear" w:color="auto" w:fill="auto"/>
            <w:noWrap/>
            <w:vAlign w:val="center"/>
            <w:hideMark/>
          </w:tcPr>
          <w:p w14:paraId="35BA873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4FE3465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D0F4CC1" w14:textId="77777777" w:rsidR="003A3200" w:rsidRPr="003A3200" w:rsidRDefault="003A3200" w:rsidP="003A3200">
            <w:pPr>
              <w:rPr>
                <w:rFonts w:eastAsia="Times New Roman"/>
                <w:sz w:val="20"/>
                <w:szCs w:val="20"/>
              </w:rPr>
            </w:pPr>
          </w:p>
        </w:tc>
      </w:tr>
      <w:tr w:rsidR="003A3200" w:rsidRPr="003A3200" w14:paraId="59A6D0F2" w14:textId="77777777" w:rsidTr="005D16AB">
        <w:trPr>
          <w:trHeight w:val="306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CC8FEA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319" w:type="dxa"/>
            <w:tcBorders>
              <w:top w:val="nil"/>
              <w:left w:val="nil"/>
              <w:bottom w:val="single" w:sz="4" w:space="0" w:color="auto"/>
              <w:right w:val="single" w:sz="4" w:space="0" w:color="auto"/>
            </w:tcBorders>
            <w:shd w:val="clear" w:color="auto" w:fill="auto"/>
            <w:noWrap/>
            <w:vAlign w:val="center"/>
            <w:hideMark/>
          </w:tcPr>
          <w:p w14:paraId="05DEAAE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S2370</w:t>
            </w:r>
          </w:p>
        </w:tc>
        <w:tc>
          <w:tcPr>
            <w:tcW w:w="444" w:type="dxa"/>
            <w:tcBorders>
              <w:top w:val="nil"/>
              <w:left w:val="nil"/>
              <w:bottom w:val="single" w:sz="4" w:space="0" w:color="auto"/>
              <w:right w:val="single" w:sz="4" w:space="0" w:color="auto"/>
            </w:tcBorders>
            <w:shd w:val="clear" w:color="auto" w:fill="auto"/>
            <w:noWrap/>
            <w:vAlign w:val="center"/>
            <w:hideMark/>
          </w:tcPr>
          <w:p w14:paraId="4A4F566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0B1A7B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A7D226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D9E99D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542,5</w:t>
            </w:r>
          </w:p>
        </w:tc>
        <w:tc>
          <w:tcPr>
            <w:tcW w:w="995" w:type="dxa"/>
            <w:tcBorders>
              <w:top w:val="nil"/>
              <w:left w:val="nil"/>
              <w:bottom w:val="single" w:sz="4" w:space="0" w:color="auto"/>
              <w:right w:val="single" w:sz="4" w:space="0" w:color="auto"/>
            </w:tcBorders>
            <w:shd w:val="clear" w:color="auto" w:fill="auto"/>
            <w:noWrap/>
            <w:vAlign w:val="center"/>
            <w:hideMark/>
          </w:tcPr>
          <w:p w14:paraId="5880E30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6392BBD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F3E0732" w14:textId="77777777" w:rsidR="003A3200" w:rsidRPr="003A3200" w:rsidRDefault="003A3200" w:rsidP="003A3200">
            <w:pPr>
              <w:rPr>
                <w:rFonts w:eastAsia="Times New Roman"/>
                <w:sz w:val="20"/>
                <w:szCs w:val="20"/>
              </w:rPr>
            </w:pPr>
          </w:p>
        </w:tc>
      </w:tr>
      <w:tr w:rsidR="003A3200" w:rsidRPr="003A3200" w14:paraId="10B21E5B"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FAAAE3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Бюджетные инвестиции</w:t>
            </w:r>
          </w:p>
        </w:tc>
        <w:tc>
          <w:tcPr>
            <w:tcW w:w="1319" w:type="dxa"/>
            <w:tcBorders>
              <w:top w:val="nil"/>
              <w:left w:val="nil"/>
              <w:bottom w:val="single" w:sz="4" w:space="0" w:color="auto"/>
              <w:right w:val="single" w:sz="4" w:space="0" w:color="auto"/>
            </w:tcBorders>
            <w:shd w:val="clear" w:color="auto" w:fill="auto"/>
            <w:noWrap/>
            <w:vAlign w:val="center"/>
            <w:hideMark/>
          </w:tcPr>
          <w:p w14:paraId="01E9D6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054 00 S2370</w:t>
            </w:r>
          </w:p>
        </w:tc>
        <w:tc>
          <w:tcPr>
            <w:tcW w:w="444" w:type="dxa"/>
            <w:tcBorders>
              <w:top w:val="nil"/>
              <w:left w:val="nil"/>
              <w:bottom w:val="single" w:sz="4" w:space="0" w:color="auto"/>
              <w:right w:val="single" w:sz="4" w:space="0" w:color="auto"/>
            </w:tcBorders>
            <w:shd w:val="clear" w:color="auto" w:fill="auto"/>
            <w:noWrap/>
            <w:vAlign w:val="center"/>
            <w:hideMark/>
          </w:tcPr>
          <w:p w14:paraId="02C3F1C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21E499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EF9F37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410</w:t>
            </w:r>
          </w:p>
        </w:tc>
        <w:tc>
          <w:tcPr>
            <w:tcW w:w="1138" w:type="dxa"/>
            <w:tcBorders>
              <w:top w:val="nil"/>
              <w:left w:val="nil"/>
              <w:bottom w:val="single" w:sz="4" w:space="0" w:color="auto"/>
              <w:right w:val="single" w:sz="4" w:space="0" w:color="auto"/>
            </w:tcBorders>
            <w:shd w:val="clear" w:color="auto" w:fill="auto"/>
            <w:noWrap/>
            <w:vAlign w:val="center"/>
            <w:hideMark/>
          </w:tcPr>
          <w:p w14:paraId="65FE686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542,5</w:t>
            </w:r>
          </w:p>
        </w:tc>
        <w:tc>
          <w:tcPr>
            <w:tcW w:w="995" w:type="dxa"/>
            <w:tcBorders>
              <w:top w:val="nil"/>
              <w:left w:val="nil"/>
              <w:bottom w:val="single" w:sz="4" w:space="0" w:color="auto"/>
              <w:right w:val="single" w:sz="4" w:space="0" w:color="auto"/>
            </w:tcBorders>
            <w:shd w:val="clear" w:color="auto" w:fill="auto"/>
            <w:noWrap/>
            <w:vAlign w:val="center"/>
            <w:hideMark/>
          </w:tcPr>
          <w:p w14:paraId="6BF85CD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320F402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E1D2F74" w14:textId="77777777" w:rsidR="003A3200" w:rsidRPr="003A3200" w:rsidRDefault="003A3200" w:rsidP="003A3200">
            <w:pPr>
              <w:rPr>
                <w:rFonts w:eastAsia="Times New Roman"/>
                <w:sz w:val="20"/>
                <w:szCs w:val="20"/>
              </w:rPr>
            </w:pPr>
          </w:p>
        </w:tc>
      </w:tr>
      <w:tr w:rsidR="003A3200" w:rsidRPr="003A3200" w14:paraId="7865DD39" w14:textId="77777777" w:rsidTr="005D16AB">
        <w:trPr>
          <w:trHeight w:val="20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C4338CA"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59E66BE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060 00 00000</w:t>
            </w:r>
          </w:p>
        </w:tc>
        <w:tc>
          <w:tcPr>
            <w:tcW w:w="444" w:type="dxa"/>
            <w:tcBorders>
              <w:top w:val="nil"/>
              <w:left w:val="nil"/>
              <w:bottom w:val="single" w:sz="4" w:space="0" w:color="auto"/>
              <w:right w:val="single" w:sz="4" w:space="0" w:color="auto"/>
            </w:tcBorders>
            <w:shd w:val="clear" w:color="auto" w:fill="auto"/>
            <w:noWrap/>
            <w:vAlign w:val="center"/>
            <w:hideMark/>
          </w:tcPr>
          <w:p w14:paraId="77C68AE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6CBC82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2C9C93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23A4A4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13 296,1</w:t>
            </w:r>
          </w:p>
        </w:tc>
        <w:tc>
          <w:tcPr>
            <w:tcW w:w="995" w:type="dxa"/>
            <w:tcBorders>
              <w:top w:val="nil"/>
              <w:left w:val="nil"/>
              <w:bottom w:val="single" w:sz="4" w:space="0" w:color="auto"/>
              <w:right w:val="single" w:sz="4" w:space="0" w:color="auto"/>
            </w:tcBorders>
            <w:shd w:val="clear" w:color="auto" w:fill="auto"/>
            <w:noWrap/>
            <w:vAlign w:val="center"/>
            <w:hideMark/>
          </w:tcPr>
          <w:p w14:paraId="013F8DB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9 771,2</w:t>
            </w:r>
          </w:p>
        </w:tc>
        <w:tc>
          <w:tcPr>
            <w:tcW w:w="991" w:type="dxa"/>
            <w:tcBorders>
              <w:top w:val="nil"/>
              <w:left w:val="nil"/>
              <w:bottom w:val="single" w:sz="4" w:space="0" w:color="auto"/>
              <w:right w:val="single" w:sz="4" w:space="0" w:color="auto"/>
            </w:tcBorders>
            <w:shd w:val="clear" w:color="auto" w:fill="auto"/>
            <w:noWrap/>
            <w:vAlign w:val="center"/>
            <w:hideMark/>
          </w:tcPr>
          <w:p w14:paraId="7E2B45E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9 771,2</w:t>
            </w:r>
          </w:p>
        </w:tc>
        <w:tc>
          <w:tcPr>
            <w:tcW w:w="222" w:type="dxa"/>
            <w:vAlign w:val="center"/>
            <w:hideMark/>
          </w:tcPr>
          <w:p w14:paraId="5D253B6E" w14:textId="77777777" w:rsidR="003A3200" w:rsidRPr="003A3200" w:rsidRDefault="003A3200" w:rsidP="003A3200">
            <w:pPr>
              <w:rPr>
                <w:rFonts w:eastAsia="Times New Roman"/>
                <w:sz w:val="20"/>
                <w:szCs w:val="20"/>
              </w:rPr>
            </w:pPr>
          </w:p>
        </w:tc>
      </w:tr>
      <w:tr w:rsidR="003A3200" w:rsidRPr="003A3200" w14:paraId="37FF9BC5"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6E4D3FB"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Национальная безопасность и правоохранительная деятельность</w:t>
            </w:r>
          </w:p>
        </w:tc>
        <w:tc>
          <w:tcPr>
            <w:tcW w:w="1319" w:type="dxa"/>
            <w:tcBorders>
              <w:top w:val="nil"/>
              <w:left w:val="nil"/>
              <w:bottom w:val="single" w:sz="4" w:space="0" w:color="auto"/>
              <w:right w:val="single" w:sz="4" w:space="0" w:color="auto"/>
            </w:tcBorders>
            <w:shd w:val="clear" w:color="auto" w:fill="auto"/>
            <w:noWrap/>
            <w:vAlign w:val="center"/>
            <w:hideMark/>
          </w:tcPr>
          <w:p w14:paraId="43A5433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060 00 00000</w:t>
            </w:r>
          </w:p>
        </w:tc>
        <w:tc>
          <w:tcPr>
            <w:tcW w:w="444" w:type="dxa"/>
            <w:tcBorders>
              <w:top w:val="nil"/>
              <w:left w:val="nil"/>
              <w:bottom w:val="single" w:sz="4" w:space="0" w:color="auto"/>
              <w:right w:val="single" w:sz="4" w:space="0" w:color="auto"/>
            </w:tcBorders>
            <w:shd w:val="clear" w:color="auto" w:fill="auto"/>
            <w:noWrap/>
            <w:vAlign w:val="center"/>
            <w:hideMark/>
          </w:tcPr>
          <w:p w14:paraId="360F5DC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68D973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0EF502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7E3D2D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13 296,1</w:t>
            </w:r>
          </w:p>
        </w:tc>
        <w:tc>
          <w:tcPr>
            <w:tcW w:w="995" w:type="dxa"/>
            <w:tcBorders>
              <w:top w:val="nil"/>
              <w:left w:val="nil"/>
              <w:bottom w:val="single" w:sz="4" w:space="0" w:color="auto"/>
              <w:right w:val="single" w:sz="4" w:space="0" w:color="auto"/>
            </w:tcBorders>
            <w:shd w:val="clear" w:color="auto" w:fill="auto"/>
            <w:noWrap/>
            <w:vAlign w:val="center"/>
            <w:hideMark/>
          </w:tcPr>
          <w:p w14:paraId="7A1BA18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9 771,2</w:t>
            </w:r>
          </w:p>
        </w:tc>
        <w:tc>
          <w:tcPr>
            <w:tcW w:w="991" w:type="dxa"/>
            <w:tcBorders>
              <w:top w:val="nil"/>
              <w:left w:val="nil"/>
              <w:bottom w:val="single" w:sz="4" w:space="0" w:color="auto"/>
              <w:right w:val="single" w:sz="4" w:space="0" w:color="auto"/>
            </w:tcBorders>
            <w:shd w:val="clear" w:color="auto" w:fill="auto"/>
            <w:noWrap/>
            <w:vAlign w:val="center"/>
            <w:hideMark/>
          </w:tcPr>
          <w:p w14:paraId="111071F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9 771,2</w:t>
            </w:r>
          </w:p>
        </w:tc>
        <w:tc>
          <w:tcPr>
            <w:tcW w:w="222" w:type="dxa"/>
            <w:vAlign w:val="center"/>
            <w:hideMark/>
          </w:tcPr>
          <w:p w14:paraId="3EF0D3F1" w14:textId="77777777" w:rsidR="003A3200" w:rsidRPr="003A3200" w:rsidRDefault="003A3200" w:rsidP="003A3200">
            <w:pPr>
              <w:rPr>
                <w:rFonts w:eastAsia="Times New Roman"/>
                <w:sz w:val="20"/>
                <w:szCs w:val="20"/>
              </w:rPr>
            </w:pPr>
          </w:p>
        </w:tc>
      </w:tr>
      <w:tr w:rsidR="003A3200" w:rsidRPr="003A3200" w14:paraId="11756C88"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4079886"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319" w:type="dxa"/>
            <w:tcBorders>
              <w:top w:val="nil"/>
              <w:left w:val="nil"/>
              <w:bottom w:val="single" w:sz="4" w:space="0" w:color="auto"/>
              <w:right w:val="single" w:sz="4" w:space="0" w:color="auto"/>
            </w:tcBorders>
            <w:shd w:val="clear" w:color="auto" w:fill="auto"/>
            <w:noWrap/>
            <w:vAlign w:val="center"/>
            <w:hideMark/>
          </w:tcPr>
          <w:p w14:paraId="1273433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060 00 00000</w:t>
            </w:r>
          </w:p>
        </w:tc>
        <w:tc>
          <w:tcPr>
            <w:tcW w:w="444" w:type="dxa"/>
            <w:tcBorders>
              <w:top w:val="nil"/>
              <w:left w:val="nil"/>
              <w:bottom w:val="single" w:sz="4" w:space="0" w:color="auto"/>
              <w:right w:val="single" w:sz="4" w:space="0" w:color="auto"/>
            </w:tcBorders>
            <w:shd w:val="clear" w:color="auto" w:fill="auto"/>
            <w:noWrap/>
            <w:vAlign w:val="center"/>
            <w:hideMark/>
          </w:tcPr>
          <w:p w14:paraId="6AE67C7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2741686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134FE1D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A987A9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13 296,1</w:t>
            </w:r>
          </w:p>
        </w:tc>
        <w:tc>
          <w:tcPr>
            <w:tcW w:w="995" w:type="dxa"/>
            <w:tcBorders>
              <w:top w:val="nil"/>
              <w:left w:val="nil"/>
              <w:bottom w:val="single" w:sz="4" w:space="0" w:color="auto"/>
              <w:right w:val="single" w:sz="4" w:space="0" w:color="auto"/>
            </w:tcBorders>
            <w:shd w:val="clear" w:color="auto" w:fill="auto"/>
            <w:noWrap/>
            <w:vAlign w:val="center"/>
            <w:hideMark/>
          </w:tcPr>
          <w:p w14:paraId="46A4634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9 771,2</w:t>
            </w:r>
          </w:p>
        </w:tc>
        <w:tc>
          <w:tcPr>
            <w:tcW w:w="991" w:type="dxa"/>
            <w:tcBorders>
              <w:top w:val="nil"/>
              <w:left w:val="nil"/>
              <w:bottom w:val="single" w:sz="4" w:space="0" w:color="auto"/>
              <w:right w:val="single" w:sz="4" w:space="0" w:color="auto"/>
            </w:tcBorders>
            <w:shd w:val="clear" w:color="auto" w:fill="auto"/>
            <w:noWrap/>
            <w:vAlign w:val="center"/>
            <w:hideMark/>
          </w:tcPr>
          <w:p w14:paraId="2B82567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9 771,2</w:t>
            </w:r>
          </w:p>
        </w:tc>
        <w:tc>
          <w:tcPr>
            <w:tcW w:w="222" w:type="dxa"/>
            <w:vAlign w:val="center"/>
            <w:hideMark/>
          </w:tcPr>
          <w:p w14:paraId="423BF6BC" w14:textId="77777777" w:rsidR="003A3200" w:rsidRPr="003A3200" w:rsidRDefault="003A3200" w:rsidP="003A3200">
            <w:pPr>
              <w:rPr>
                <w:rFonts w:eastAsia="Times New Roman"/>
                <w:sz w:val="20"/>
                <w:szCs w:val="20"/>
              </w:rPr>
            </w:pPr>
          </w:p>
        </w:tc>
      </w:tr>
      <w:tr w:rsidR="003A3200" w:rsidRPr="003A3200" w14:paraId="06F7CD2A"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0D155E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деятельности муниципальных бюджетных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59D9571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060 00 20080</w:t>
            </w:r>
          </w:p>
        </w:tc>
        <w:tc>
          <w:tcPr>
            <w:tcW w:w="444" w:type="dxa"/>
            <w:tcBorders>
              <w:top w:val="nil"/>
              <w:left w:val="nil"/>
              <w:bottom w:val="single" w:sz="4" w:space="0" w:color="auto"/>
              <w:right w:val="single" w:sz="4" w:space="0" w:color="auto"/>
            </w:tcBorders>
            <w:shd w:val="clear" w:color="auto" w:fill="auto"/>
            <w:noWrap/>
            <w:vAlign w:val="center"/>
            <w:hideMark/>
          </w:tcPr>
          <w:p w14:paraId="01EF9EF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0B35D9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5C1AA2E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4E967F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12 882,8</w:t>
            </w:r>
          </w:p>
        </w:tc>
        <w:tc>
          <w:tcPr>
            <w:tcW w:w="995" w:type="dxa"/>
            <w:tcBorders>
              <w:top w:val="nil"/>
              <w:left w:val="nil"/>
              <w:bottom w:val="single" w:sz="4" w:space="0" w:color="auto"/>
              <w:right w:val="single" w:sz="4" w:space="0" w:color="auto"/>
            </w:tcBorders>
            <w:shd w:val="clear" w:color="auto" w:fill="auto"/>
            <w:noWrap/>
            <w:vAlign w:val="center"/>
            <w:hideMark/>
          </w:tcPr>
          <w:p w14:paraId="094650F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9 357,9</w:t>
            </w:r>
          </w:p>
        </w:tc>
        <w:tc>
          <w:tcPr>
            <w:tcW w:w="991" w:type="dxa"/>
            <w:tcBorders>
              <w:top w:val="nil"/>
              <w:left w:val="nil"/>
              <w:bottom w:val="single" w:sz="4" w:space="0" w:color="auto"/>
              <w:right w:val="single" w:sz="4" w:space="0" w:color="auto"/>
            </w:tcBorders>
            <w:shd w:val="clear" w:color="auto" w:fill="auto"/>
            <w:noWrap/>
            <w:vAlign w:val="center"/>
            <w:hideMark/>
          </w:tcPr>
          <w:p w14:paraId="699CCC3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9 357,9</w:t>
            </w:r>
          </w:p>
        </w:tc>
        <w:tc>
          <w:tcPr>
            <w:tcW w:w="222" w:type="dxa"/>
            <w:vAlign w:val="center"/>
            <w:hideMark/>
          </w:tcPr>
          <w:p w14:paraId="3F53A543" w14:textId="77777777" w:rsidR="003A3200" w:rsidRPr="003A3200" w:rsidRDefault="003A3200" w:rsidP="003A3200">
            <w:pPr>
              <w:rPr>
                <w:rFonts w:eastAsia="Times New Roman"/>
                <w:sz w:val="20"/>
                <w:szCs w:val="20"/>
              </w:rPr>
            </w:pPr>
          </w:p>
        </w:tc>
      </w:tr>
      <w:tr w:rsidR="003A3200" w:rsidRPr="003A3200" w14:paraId="209D8AF8"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B86853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2B1A1B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060 00 20080</w:t>
            </w:r>
          </w:p>
        </w:tc>
        <w:tc>
          <w:tcPr>
            <w:tcW w:w="444" w:type="dxa"/>
            <w:tcBorders>
              <w:top w:val="nil"/>
              <w:left w:val="nil"/>
              <w:bottom w:val="single" w:sz="4" w:space="0" w:color="auto"/>
              <w:right w:val="single" w:sz="4" w:space="0" w:color="auto"/>
            </w:tcBorders>
            <w:shd w:val="clear" w:color="auto" w:fill="auto"/>
            <w:noWrap/>
            <w:vAlign w:val="center"/>
            <w:hideMark/>
          </w:tcPr>
          <w:p w14:paraId="1394CFF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EFA968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7E6CF56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610</w:t>
            </w:r>
          </w:p>
        </w:tc>
        <w:tc>
          <w:tcPr>
            <w:tcW w:w="1138" w:type="dxa"/>
            <w:tcBorders>
              <w:top w:val="nil"/>
              <w:left w:val="nil"/>
              <w:bottom w:val="single" w:sz="4" w:space="0" w:color="auto"/>
              <w:right w:val="single" w:sz="4" w:space="0" w:color="auto"/>
            </w:tcBorders>
            <w:shd w:val="clear" w:color="auto" w:fill="auto"/>
            <w:noWrap/>
            <w:vAlign w:val="center"/>
            <w:hideMark/>
          </w:tcPr>
          <w:p w14:paraId="350E899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12 882,8</w:t>
            </w:r>
          </w:p>
        </w:tc>
        <w:tc>
          <w:tcPr>
            <w:tcW w:w="995" w:type="dxa"/>
            <w:tcBorders>
              <w:top w:val="nil"/>
              <w:left w:val="nil"/>
              <w:bottom w:val="single" w:sz="4" w:space="0" w:color="auto"/>
              <w:right w:val="single" w:sz="4" w:space="0" w:color="auto"/>
            </w:tcBorders>
            <w:shd w:val="clear" w:color="auto" w:fill="auto"/>
            <w:noWrap/>
            <w:vAlign w:val="center"/>
            <w:hideMark/>
          </w:tcPr>
          <w:p w14:paraId="09C2442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9 357,9</w:t>
            </w:r>
          </w:p>
        </w:tc>
        <w:tc>
          <w:tcPr>
            <w:tcW w:w="991" w:type="dxa"/>
            <w:tcBorders>
              <w:top w:val="nil"/>
              <w:left w:val="nil"/>
              <w:bottom w:val="single" w:sz="4" w:space="0" w:color="auto"/>
              <w:right w:val="single" w:sz="4" w:space="0" w:color="auto"/>
            </w:tcBorders>
            <w:shd w:val="clear" w:color="auto" w:fill="auto"/>
            <w:noWrap/>
            <w:vAlign w:val="center"/>
            <w:hideMark/>
          </w:tcPr>
          <w:p w14:paraId="7CBD1FC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9 357,9</w:t>
            </w:r>
          </w:p>
        </w:tc>
        <w:tc>
          <w:tcPr>
            <w:tcW w:w="222" w:type="dxa"/>
            <w:vAlign w:val="center"/>
            <w:hideMark/>
          </w:tcPr>
          <w:p w14:paraId="7E79C593" w14:textId="77777777" w:rsidR="003A3200" w:rsidRPr="003A3200" w:rsidRDefault="003A3200" w:rsidP="003A3200">
            <w:pPr>
              <w:rPr>
                <w:rFonts w:eastAsia="Times New Roman"/>
                <w:sz w:val="20"/>
                <w:szCs w:val="20"/>
              </w:rPr>
            </w:pPr>
          </w:p>
        </w:tc>
      </w:tr>
      <w:tr w:rsidR="003A3200" w:rsidRPr="003A3200" w14:paraId="71CAF2A8"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6E91B9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47D4655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060 00 72300</w:t>
            </w:r>
          </w:p>
        </w:tc>
        <w:tc>
          <w:tcPr>
            <w:tcW w:w="444" w:type="dxa"/>
            <w:tcBorders>
              <w:top w:val="nil"/>
              <w:left w:val="nil"/>
              <w:bottom w:val="single" w:sz="4" w:space="0" w:color="auto"/>
              <w:right w:val="single" w:sz="4" w:space="0" w:color="auto"/>
            </w:tcBorders>
            <w:shd w:val="clear" w:color="auto" w:fill="auto"/>
            <w:noWrap/>
            <w:vAlign w:val="center"/>
            <w:hideMark/>
          </w:tcPr>
          <w:p w14:paraId="3A40B39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F37754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6D9B56E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B61862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330,7</w:t>
            </w:r>
          </w:p>
        </w:tc>
        <w:tc>
          <w:tcPr>
            <w:tcW w:w="995" w:type="dxa"/>
            <w:tcBorders>
              <w:top w:val="nil"/>
              <w:left w:val="nil"/>
              <w:bottom w:val="single" w:sz="4" w:space="0" w:color="auto"/>
              <w:right w:val="single" w:sz="4" w:space="0" w:color="auto"/>
            </w:tcBorders>
            <w:shd w:val="clear" w:color="auto" w:fill="auto"/>
            <w:noWrap/>
            <w:vAlign w:val="center"/>
            <w:hideMark/>
          </w:tcPr>
          <w:p w14:paraId="6765574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330,7</w:t>
            </w:r>
          </w:p>
        </w:tc>
        <w:tc>
          <w:tcPr>
            <w:tcW w:w="991" w:type="dxa"/>
            <w:tcBorders>
              <w:top w:val="nil"/>
              <w:left w:val="nil"/>
              <w:bottom w:val="single" w:sz="4" w:space="0" w:color="auto"/>
              <w:right w:val="single" w:sz="4" w:space="0" w:color="auto"/>
            </w:tcBorders>
            <w:shd w:val="clear" w:color="auto" w:fill="auto"/>
            <w:noWrap/>
            <w:vAlign w:val="center"/>
            <w:hideMark/>
          </w:tcPr>
          <w:p w14:paraId="35D1D3B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330,7</w:t>
            </w:r>
          </w:p>
        </w:tc>
        <w:tc>
          <w:tcPr>
            <w:tcW w:w="222" w:type="dxa"/>
            <w:vAlign w:val="center"/>
            <w:hideMark/>
          </w:tcPr>
          <w:p w14:paraId="4DB34781" w14:textId="77777777" w:rsidR="003A3200" w:rsidRPr="003A3200" w:rsidRDefault="003A3200" w:rsidP="003A3200">
            <w:pPr>
              <w:rPr>
                <w:rFonts w:eastAsia="Times New Roman"/>
                <w:sz w:val="20"/>
                <w:szCs w:val="20"/>
              </w:rPr>
            </w:pPr>
          </w:p>
        </w:tc>
      </w:tr>
      <w:tr w:rsidR="003A3200" w:rsidRPr="003A3200" w14:paraId="3DF1C309"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1CC0C3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BFD9D7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060 00 72300</w:t>
            </w:r>
          </w:p>
        </w:tc>
        <w:tc>
          <w:tcPr>
            <w:tcW w:w="444" w:type="dxa"/>
            <w:tcBorders>
              <w:top w:val="nil"/>
              <w:left w:val="nil"/>
              <w:bottom w:val="single" w:sz="4" w:space="0" w:color="auto"/>
              <w:right w:val="single" w:sz="4" w:space="0" w:color="auto"/>
            </w:tcBorders>
            <w:shd w:val="clear" w:color="auto" w:fill="auto"/>
            <w:noWrap/>
            <w:vAlign w:val="center"/>
            <w:hideMark/>
          </w:tcPr>
          <w:p w14:paraId="2B8F490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2F281F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1C70BF7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610</w:t>
            </w:r>
          </w:p>
        </w:tc>
        <w:tc>
          <w:tcPr>
            <w:tcW w:w="1138" w:type="dxa"/>
            <w:tcBorders>
              <w:top w:val="nil"/>
              <w:left w:val="nil"/>
              <w:bottom w:val="single" w:sz="4" w:space="0" w:color="auto"/>
              <w:right w:val="single" w:sz="4" w:space="0" w:color="auto"/>
            </w:tcBorders>
            <w:shd w:val="clear" w:color="auto" w:fill="auto"/>
            <w:noWrap/>
            <w:vAlign w:val="center"/>
            <w:hideMark/>
          </w:tcPr>
          <w:p w14:paraId="2C6D1C4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330,7</w:t>
            </w:r>
          </w:p>
        </w:tc>
        <w:tc>
          <w:tcPr>
            <w:tcW w:w="995" w:type="dxa"/>
            <w:tcBorders>
              <w:top w:val="nil"/>
              <w:left w:val="nil"/>
              <w:bottom w:val="single" w:sz="4" w:space="0" w:color="auto"/>
              <w:right w:val="single" w:sz="4" w:space="0" w:color="auto"/>
            </w:tcBorders>
            <w:shd w:val="clear" w:color="auto" w:fill="auto"/>
            <w:noWrap/>
            <w:vAlign w:val="center"/>
            <w:hideMark/>
          </w:tcPr>
          <w:p w14:paraId="70E3B66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330,7</w:t>
            </w:r>
          </w:p>
        </w:tc>
        <w:tc>
          <w:tcPr>
            <w:tcW w:w="991" w:type="dxa"/>
            <w:tcBorders>
              <w:top w:val="nil"/>
              <w:left w:val="nil"/>
              <w:bottom w:val="single" w:sz="4" w:space="0" w:color="auto"/>
              <w:right w:val="single" w:sz="4" w:space="0" w:color="auto"/>
            </w:tcBorders>
            <w:shd w:val="clear" w:color="auto" w:fill="auto"/>
            <w:noWrap/>
            <w:vAlign w:val="center"/>
            <w:hideMark/>
          </w:tcPr>
          <w:p w14:paraId="6AD94DA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330,7</w:t>
            </w:r>
          </w:p>
        </w:tc>
        <w:tc>
          <w:tcPr>
            <w:tcW w:w="222" w:type="dxa"/>
            <w:vAlign w:val="center"/>
            <w:hideMark/>
          </w:tcPr>
          <w:p w14:paraId="2D840CF4" w14:textId="77777777" w:rsidR="003A3200" w:rsidRPr="003A3200" w:rsidRDefault="003A3200" w:rsidP="003A3200">
            <w:pPr>
              <w:rPr>
                <w:rFonts w:eastAsia="Times New Roman"/>
                <w:sz w:val="20"/>
                <w:szCs w:val="20"/>
              </w:rPr>
            </w:pPr>
          </w:p>
        </w:tc>
      </w:tr>
      <w:tr w:rsidR="003A3200" w:rsidRPr="003A3200" w14:paraId="4A1222ED"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ED3F44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24502B7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060 00 S2300</w:t>
            </w:r>
          </w:p>
        </w:tc>
        <w:tc>
          <w:tcPr>
            <w:tcW w:w="444" w:type="dxa"/>
            <w:tcBorders>
              <w:top w:val="nil"/>
              <w:left w:val="nil"/>
              <w:bottom w:val="single" w:sz="4" w:space="0" w:color="auto"/>
              <w:right w:val="single" w:sz="4" w:space="0" w:color="auto"/>
            </w:tcBorders>
            <w:shd w:val="clear" w:color="auto" w:fill="auto"/>
            <w:noWrap/>
            <w:vAlign w:val="center"/>
            <w:hideMark/>
          </w:tcPr>
          <w:p w14:paraId="32A0CAC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D8F03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52736D1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12C235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82,6</w:t>
            </w:r>
          </w:p>
        </w:tc>
        <w:tc>
          <w:tcPr>
            <w:tcW w:w="995" w:type="dxa"/>
            <w:tcBorders>
              <w:top w:val="nil"/>
              <w:left w:val="nil"/>
              <w:bottom w:val="single" w:sz="4" w:space="0" w:color="auto"/>
              <w:right w:val="single" w:sz="4" w:space="0" w:color="auto"/>
            </w:tcBorders>
            <w:shd w:val="clear" w:color="auto" w:fill="auto"/>
            <w:noWrap/>
            <w:vAlign w:val="center"/>
            <w:hideMark/>
          </w:tcPr>
          <w:p w14:paraId="05552F6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82,6</w:t>
            </w:r>
          </w:p>
        </w:tc>
        <w:tc>
          <w:tcPr>
            <w:tcW w:w="991" w:type="dxa"/>
            <w:tcBorders>
              <w:top w:val="nil"/>
              <w:left w:val="nil"/>
              <w:bottom w:val="single" w:sz="4" w:space="0" w:color="auto"/>
              <w:right w:val="single" w:sz="4" w:space="0" w:color="auto"/>
            </w:tcBorders>
            <w:shd w:val="clear" w:color="auto" w:fill="auto"/>
            <w:noWrap/>
            <w:vAlign w:val="center"/>
            <w:hideMark/>
          </w:tcPr>
          <w:p w14:paraId="300857F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82,6</w:t>
            </w:r>
          </w:p>
        </w:tc>
        <w:tc>
          <w:tcPr>
            <w:tcW w:w="222" w:type="dxa"/>
            <w:vAlign w:val="center"/>
            <w:hideMark/>
          </w:tcPr>
          <w:p w14:paraId="4B244905" w14:textId="77777777" w:rsidR="003A3200" w:rsidRPr="003A3200" w:rsidRDefault="003A3200" w:rsidP="003A3200">
            <w:pPr>
              <w:rPr>
                <w:rFonts w:eastAsia="Times New Roman"/>
                <w:sz w:val="20"/>
                <w:szCs w:val="20"/>
              </w:rPr>
            </w:pPr>
          </w:p>
        </w:tc>
      </w:tr>
      <w:tr w:rsidR="003A3200" w:rsidRPr="003A3200" w14:paraId="775A2717"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4D2BD5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3B63A8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060 00 S2300</w:t>
            </w:r>
          </w:p>
        </w:tc>
        <w:tc>
          <w:tcPr>
            <w:tcW w:w="444" w:type="dxa"/>
            <w:tcBorders>
              <w:top w:val="nil"/>
              <w:left w:val="nil"/>
              <w:bottom w:val="single" w:sz="4" w:space="0" w:color="auto"/>
              <w:right w:val="single" w:sz="4" w:space="0" w:color="auto"/>
            </w:tcBorders>
            <w:shd w:val="clear" w:color="auto" w:fill="auto"/>
            <w:noWrap/>
            <w:vAlign w:val="center"/>
            <w:hideMark/>
          </w:tcPr>
          <w:p w14:paraId="50F0F07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644E1E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5B9A9C3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610</w:t>
            </w:r>
          </w:p>
        </w:tc>
        <w:tc>
          <w:tcPr>
            <w:tcW w:w="1138" w:type="dxa"/>
            <w:tcBorders>
              <w:top w:val="nil"/>
              <w:left w:val="nil"/>
              <w:bottom w:val="single" w:sz="4" w:space="0" w:color="auto"/>
              <w:right w:val="single" w:sz="4" w:space="0" w:color="auto"/>
            </w:tcBorders>
            <w:shd w:val="clear" w:color="auto" w:fill="auto"/>
            <w:noWrap/>
            <w:vAlign w:val="center"/>
            <w:hideMark/>
          </w:tcPr>
          <w:p w14:paraId="55674F7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82,6</w:t>
            </w:r>
          </w:p>
        </w:tc>
        <w:tc>
          <w:tcPr>
            <w:tcW w:w="995" w:type="dxa"/>
            <w:tcBorders>
              <w:top w:val="nil"/>
              <w:left w:val="nil"/>
              <w:bottom w:val="single" w:sz="4" w:space="0" w:color="auto"/>
              <w:right w:val="single" w:sz="4" w:space="0" w:color="auto"/>
            </w:tcBorders>
            <w:shd w:val="clear" w:color="auto" w:fill="auto"/>
            <w:noWrap/>
            <w:vAlign w:val="center"/>
            <w:hideMark/>
          </w:tcPr>
          <w:p w14:paraId="776009C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82,6</w:t>
            </w:r>
          </w:p>
        </w:tc>
        <w:tc>
          <w:tcPr>
            <w:tcW w:w="991" w:type="dxa"/>
            <w:tcBorders>
              <w:top w:val="nil"/>
              <w:left w:val="nil"/>
              <w:bottom w:val="single" w:sz="4" w:space="0" w:color="auto"/>
              <w:right w:val="single" w:sz="4" w:space="0" w:color="auto"/>
            </w:tcBorders>
            <w:shd w:val="clear" w:color="auto" w:fill="auto"/>
            <w:noWrap/>
            <w:vAlign w:val="center"/>
            <w:hideMark/>
          </w:tcPr>
          <w:p w14:paraId="3A64F68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82,6</w:t>
            </w:r>
          </w:p>
        </w:tc>
        <w:tc>
          <w:tcPr>
            <w:tcW w:w="222" w:type="dxa"/>
            <w:vAlign w:val="center"/>
            <w:hideMark/>
          </w:tcPr>
          <w:p w14:paraId="4E5393CE" w14:textId="77777777" w:rsidR="003A3200" w:rsidRPr="003A3200" w:rsidRDefault="003A3200" w:rsidP="003A3200">
            <w:pPr>
              <w:rPr>
                <w:rFonts w:eastAsia="Times New Roman"/>
                <w:sz w:val="20"/>
                <w:szCs w:val="20"/>
              </w:rPr>
            </w:pPr>
          </w:p>
        </w:tc>
      </w:tr>
      <w:tr w:rsidR="003A3200" w:rsidRPr="003A3200" w14:paraId="44533786"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89A94B7"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Муниципальная программа «Развитие сельского хозяйства в Старорусском муниципальном районе на 2021-2027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3D4817F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070 00 00000</w:t>
            </w:r>
          </w:p>
        </w:tc>
        <w:tc>
          <w:tcPr>
            <w:tcW w:w="444" w:type="dxa"/>
            <w:tcBorders>
              <w:top w:val="nil"/>
              <w:left w:val="nil"/>
              <w:bottom w:val="single" w:sz="4" w:space="0" w:color="auto"/>
              <w:right w:val="single" w:sz="4" w:space="0" w:color="auto"/>
            </w:tcBorders>
            <w:shd w:val="clear" w:color="auto" w:fill="auto"/>
            <w:noWrap/>
            <w:vAlign w:val="center"/>
            <w:hideMark/>
          </w:tcPr>
          <w:p w14:paraId="11CBE5E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640795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27C841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DE4D6C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50,0</w:t>
            </w:r>
          </w:p>
        </w:tc>
        <w:tc>
          <w:tcPr>
            <w:tcW w:w="995" w:type="dxa"/>
            <w:tcBorders>
              <w:top w:val="nil"/>
              <w:left w:val="nil"/>
              <w:bottom w:val="single" w:sz="4" w:space="0" w:color="auto"/>
              <w:right w:val="single" w:sz="4" w:space="0" w:color="auto"/>
            </w:tcBorders>
            <w:shd w:val="clear" w:color="auto" w:fill="auto"/>
            <w:noWrap/>
            <w:vAlign w:val="center"/>
            <w:hideMark/>
          </w:tcPr>
          <w:p w14:paraId="4F114BE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50,0</w:t>
            </w:r>
          </w:p>
        </w:tc>
        <w:tc>
          <w:tcPr>
            <w:tcW w:w="991" w:type="dxa"/>
            <w:tcBorders>
              <w:top w:val="nil"/>
              <w:left w:val="nil"/>
              <w:bottom w:val="single" w:sz="4" w:space="0" w:color="auto"/>
              <w:right w:val="single" w:sz="4" w:space="0" w:color="auto"/>
            </w:tcBorders>
            <w:shd w:val="clear" w:color="auto" w:fill="auto"/>
            <w:noWrap/>
            <w:vAlign w:val="center"/>
            <w:hideMark/>
          </w:tcPr>
          <w:p w14:paraId="65995D7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50,0</w:t>
            </w:r>
          </w:p>
        </w:tc>
        <w:tc>
          <w:tcPr>
            <w:tcW w:w="222" w:type="dxa"/>
            <w:vAlign w:val="center"/>
            <w:hideMark/>
          </w:tcPr>
          <w:p w14:paraId="47A29C4E" w14:textId="77777777" w:rsidR="003A3200" w:rsidRPr="003A3200" w:rsidRDefault="003A3200" w:rsidP="003A3200">
            <w:pPr>
              <w:rPr>
                <w:rFonts w:eastAsia="Times New Roman"/>
                <w:sz w:val="20"/>
                <w:szCs w:val="20"/>
              </w:rPr>
            </w:pPr>
          </w:p>
        </w:tc>
      </w:tr>
      <w:tr w:rsidR="003A3200" w:rsidRPr="003A3200" w14:paraId="567D7F3B"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785EBB1"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Национальная экономика</w:t>
            </w:r>
          </w:p>
        </w:tc>
        <w:tc>
          <w:tcPr>
            <w:tcW w:w="1319" w:type="dxa"/>
            <w:tcBorders>
              <w:top w:val="nil"/>
              <w:left w:val="nil"/>
              <w:bottom w:val="single" w:sz="4" w:space="0" w:color="auto"/>
              <w:right w:val="single" w:sz="4" w:space="0" w:color="auto"/>
            </w:tcBorders>
            <w:shd w:val="clear" w:color="auto" w:fill="auto"/>
            <w:noWrap/>
            <w:vAlign w:val="center"/>
            <w:hideMark/>
          </w:tcPr>
          <w:p w14:paraId="77AFC13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070 00 00000</w:t>
            </w:r>
          </w:p>
        </w:tc>
        <w:tc>
          <w:tcPr>
            <w:tcW w:w="444" w:type="dxa"/>
            <w:tcBorders>
              <w:top w:val="nil"/>
              <w:left w:val="nil"/>
              <w:bottom w:val="single" w:sz="4" w:space="0" w:color="auto"/>
              <w:right w:val="single" w:sz="4" w:space="0" w:color="auto"/>
            </w:tcBorders>
            <w:shd w:val="clear" w:color="auto" w:fill="auto"/>
            <w:noWrap/>
            <w:vAlign w:val="center"/>
            <w:hideMark/>
          </w:tcPr>
          <w:p w14:paraId="2C95162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E7EC93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0FA9CB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95B395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50,0</w:t>
            </w:r>
          </w:p>
        </w:tc>
        <w:tc>
          <w:tcPr>
            <w:tcW w:w="995" w:type="dxa"/>
            <w:tcBorders>
              <w:top w:val="nil"/>
              <w:left w:val="nil"/>
              <w:bottom w:val="single" w:sz="4" w:space="0" w:color="auto"/>
              <w:right w:val="single" w:sz="4" w:space="0" w:color="auto"/>
            </w:tcBorders>
            <w:shd w:val="clear" w:color="auto" w:fill="auto"/>
            <w:noWrap/>
            <w:vAlign w:val="center"/>
            <w:hideMark/>
          </w:tcPr>
          <w:p w14:paraId="3BB40AD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50,0</w:t>
            </w:r>
          </w:p>
        </w:tc>
        <w:tc>
          <w:tcPr>
            <w:tcW w:w="991" w:type="dxa"/>
            <w:tcBorders>
              <w:top w:val="nil"/>
              <w:left w:val="nil"/>
              <w:bottom w:val="single" w:sz="4" w:space="0" w:color="auto"/>
              <w:right w:val="single" w:sz="4" w:space="0" w:color="auto"/>
            </w:tcBorders>
            <w:shd w:val="clear" w:color="auto" w:fill="auto"/>
            <w:noWrap/>
            <w:vAlign w:val="center"/>
            <w:hideMark/>
          </w:tcPr>
          <w:p w14:paraId="051179C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50,0</w:t>
            </w:r>
          </w:p>
        </w:tc>
        <w:tc>
          <w:tcPr>
            <w:tcW w:w="222" w:type="dxa"/>
            <w:vAlign w:val="center"/>
            <w:hideMark/>
          </w:tcPr>
          <w:p w14:paraId="0A78C72B" w14:textId="77777777" w:rsidR="003A3200" w:rsidRPr="003A3200" w:rsidRDefault="003A3200" w:rsidP="003A3200">
            <w:pPr>
              <w:rPr>
                <w:rFonts w:eastAsia="Times New Roman"/>
                <w:sz w:val="20"/>
                <w:szCs w:val="20"/>
              </w:rPr>
            </w:pPr>
          </w:p>
        </w:tc>
      </w:tr>
      <w:tr w:rsidR="003A3200" w:rsidRPr="003A3200" w14:paraId="3A069B96"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786E6A2"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Сельское хозяйство и рыболовство</w:t>
            </w:r>
          </w:p>
        </w:tc>
        <w:tc>
          <w:tcPr>
            <w:tcW w:w="1319" w:type="dxa"/>
            <w:tcBorders>
              <w:top w:val="nil"/>
              <w:left w:val="nil"/>
              <w:bottom w:val="single" w:sz="4" w:space="0" w:color="auto"/>
              <w:right w:val="single" w:sz="4" w:space="0" w:color="auto"/>
            </w:tcBorders>
            <w:shd w:val="clear" w:color="auto" w:fill="auto"/>
            <w:noWrap/>
            <w:vAlign w:val="center"/>
            <w:hideMark/>
          </w:tcPr>
          <w:p w14:paraId="7D4A936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070 00 00000</w:t>
            </w:r>
          </w:p>
        </w:tc>
        <w:tc>
          <w:tcPr>
            <w:tcW w:w="444" w:type="dxa"/>
            <w:tcBorders>
              <w:top w:val="nil"/>
              <w:left w:val="nil"/>
              <w:bottom w:val="single" w:sz="4" w:space="0" w:color="auto"/>
              <w:right w:val="single" w:sz="4" w:space="0" w:color="auto"/>
            </w:tcBorders>
            <w:shd w:val="clear" w:color="auto" w:fill="auto"/>
            <w:noWrap/>
            <w:vAlign w:val="center"/>
            <w:hideMark/>
          </w:tcPr>
          <w:p w14:paraId="31063D0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760D2C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3883A2F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D10BDA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50,0</w:t>
            </w:r>
          </w:p>
        </w:tc>
        <w:tc>
          <w:tcPr>
            <w:tcW w:w="995" w:type="dxa"/>
            <w:tcBorders>
              <w:top w:val="nil"/>
              <w:left w:val="nil"/>
              <w:bottom w:val="single" w:sz="4" w:space="0" w:color="auto"/>
              <w:right w:val="single" w:sz="4" w:space="0" w:color="auto"/>
            </w:tcBorders>
            <w:shd w:val="clear" w:color="auto" w:fill="auto"/>
            <w:noWrap/>
            <w:vAlign w:val="center"/>
            <w:hideMark/>
          </w:tcPr>
          <w:p w14:paraId="7649295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50,0</w:t>
            </w:r>
          </w:p>
        </w:tc>
        <w:tc>
          <w:tcPr>
            <w:tcW w:w="991" w:type="dxa"/>
            <w:tcBorders>
              <w:top w:val="nil"/>
              <w:left w:val="nil"/>
              <w:bottom w:val="single" w:sz="4" w:space="0" w:color="auto"/>
              <w:right w:val="single" w:sz="4" w:space="0" w:color="auto"/>
            </w:tcBorders>
            <w:shd w:val="clear" w:color="auto" w:fill="auto"/>
            <w:noWrap/>
            <w:vAlign w:val="center"/>
            <w:hideMark/>
          </w:tcPr>
          <w:p w14:paraId="6FC35E0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50,0</w:t>
            </w:r>
          </w:p>
        </w:tc>
        <w:tc>
          <w:tcPr>
            <w:tcW w:w="222" w:type="dxa"/>
            <w:vAlign w:val="center"/>
            <w:hideMark/>
          </w:tcPr>
          <w:p w14:paraId="34FBC6CE" w14:textId="77777777" w:rsidR="003A3200" w:rsidRPr="003A3200" w:rsidRDefault="003A3200" w:rsidP="003A3200">
            <w:pPr>
              <w:rPr>
                <w:rFonts w:eastAsia="Times New Roman"/>
                <w:sz w:val="20"/>
                <w:szCs w:val="20"/>
              </w:rPr>
            </w:pPr>
          </w:p>
        </w:tc>
      </w:tr>
      <w:tr w:rsidR="003A3200" w:rsidRPr="003A3200" w14:paraId="719C69E2"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A8B9FA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4978EBE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070 00 40090</w:t>
            </w:r>
          </w:p>
        </w:tc>
        <w:tc>
          <w:tcPr>
            <w:tcW w:w="444" w:type="dxa"/>
            <w:tcBorders>
              <w:top w:val="nil"/>
              <w:left w:val="nil"/>
              <w:bottom w:val="single" w:sz="4" w:space="0" w:color="auto"/>
              <w:right w:val="single" w:sz="4" w:space="0" w:color="auto"/>
            </w:tcBorders>
            <w:shd w:val="clear" w:color="auto" w:fill="auto"/>
            <w:noWrap/>
            <w:vAlign w:val="center"/>
            <w:hideMark/>
          </w:tcPr>
          <w:p w14:paraId="3EFE46F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BF57A5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5362A1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9C7C84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995" w:type="dxa"/>
            <w:tcBorders>
              <w:top w:val="nil"/>
              <w:left w:val="nil"/>
              <w:bottom w:val="single" w:sz="4" w:space="0" w:color="auto"/>
              <w:right w:val="single" w:sz="4" w:space="0" w:color="auto"/>
            </w:tcBorders>
            <w:shd w:val="clear" w:color="auto" w:fill="auto"/>
            <w:noWrap/>
            <w:vAlign w:val="center"/>
            <w:hideMark/>
          </w:tcPr>
          <w:p w14:paraId="505B43F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991" w:type="dxa"/>
            <w:tcBorders>
              <w:top w:val="nil"/>
              <w:left w:val="nil"/>
              <w:bottom w:val="single" w:sz="4" w:space="0" w:color="auto"/>
              <w:right w:val="single" w:sz="4" w:space="0" w:color="auto"/>
            </w:tcBorders>
            <w:shd w:val="clear" w:color="auto" w:fill="auto"/>
            <w:noWrap/>
            <w:vAlign w:val="center"/>
            <w:hideMark/>
          </w:tcPr>
          <w:p w14:paraId="584BB52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222" w:type="dxa"/>
            <w:vAlign w:val="center"/>
            <w:hideMark/>
          </w:tcPr>
          <w:p w14:paraId="6B7138C9" w14:textId="77777777" w:rsidR="003A3200" w:rsidRPr="003A3200" w:rsidRDefault="003A3200" w:rsidP="003A3200">
            <w:pPr>
              <w:rPr>
                <w:rFonts w:eastAsia="Times New Roman"/>
                <w:sz w:val="20"/>
                <w:szCs w:val="20"/>
              </w:rPr>
            </w:pPr>
          </w:p>
        </w:tc>
      </w:tr>
      <w:tr w:rsidR="003A3200" w:rsidRPr="003A3200" w14:paraId="7E581B64"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896EE7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71477D0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070 00 40090</w:t>
            </w:r>
          </w:p>
        </w:tc>
        <w:tc>
          <w:tcPr>
            <w:tcW w:w="444" w:type="dxa"/>
            <w:tcBorders>
              <w:top w:val="nil"/>
              <w:left w:val="nil"/>
              <w:bottom w:val="single" w:sz="4" w:space="0" w:color="auto"/>
              <w:right w:val="single" w:sz="4" w:space="0" w:color="auto"/>
            </w:tcBorders>
            <w:shd w:val="clear" w:color="auto" w:fill="auto"/>
            <w:noWrap/>
            <w:vAlign w:val="center"/>
            <w:hideMark/>
          </w:tcPr>
          <w:p w14:paraId="5E949D6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6668DA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2754D30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7C2F7B9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995" w:type="dxa"/>
            <w:tcBorders>
              <w:top w:val="nil"/>
              <w:left w:val="nil"/>
              <w:bottom w:val="single" w:sz="4" w:space="0" w:color="auto"/>
              <w:right w:val="single" w:sz="4" w:space="0" w:color="auto"/>
            </w:tcBorders>
            <w:shd w:val="clear" w:color="auto" w:fill="auto"/>
            <w:noWrap/>
            <w:vAlign w:val="center"/>
            <w:hideMark/>
          </w:tcPr>
          <w:p w14:paraId="44A552D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991" w:type="dxa"/>
            <w:tcBorders>
              <w:top w:val="nil"/>
              <w:left w:val="nil"/>
              <w:bottom w:val="single" w:sz="4" w:space="0" w:color="auto"/>
              <w:right w:val="single" w:sz="4" w:space="0" w:color="auto"/>
            </w:tcBorders>
            <w:shd w:val="clear" w:color="auto" w:fill="auto"/>
            <w:noWrap/>
            <w:vAlign w:val="center"/>
            <w:hideMark/>
          </w:tcPr>
          <w:p w14:paraId="15677C5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222" w:type="dxa"/>
            <w:vAlign w:val="center"/>
            <w:hideMark/>
          </w:tcPr>
          <w:p w14:paraId="3E19C99B" w14:textId="77777777" w:rsidR="003A3200" w:rsidRPr="003A3200" w:rsidRDefault="003A3200" w:rsidP="003A3200">
            <w:pPr>
              <w:rPr>
                <w:rFonts w:eastAsia="Times New Roman"/>
                <w:sz w:val="20"/>
                <w:szCs w:val="20"/>
              </w:rPr>
            </w:pPr>
          </w:p>
        </w:tc>
      </w:tr>
      <w:tr w:rsidR="003A3200" w:rsidRPr="003A3200" w14:paraId="6539CE22"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51FD49A"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012BC26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090 00 00000</w:t>
            </w:r>
          </w:p>
        </w:tc>
        <w:tc>
          <w:tcPr>
            <w:tcW w:w="444" w:type="dxa"/>
            <w:tcBorders>
              <w:top w:val="nil"/>
              <w:left w:val="nil"/>
              <w:bottom w:val="single" w:sz="4" w:space="0" w:color="auto"/>
              <w:right w:val="single" w:sz="4" w:space="0" w:color="auto"/>
            </w:tcBorders>
            <w:shd w:val="clear" w:color="auto" w:fill="auto"/>
            <w:noWrap/>
            <w:vAlign w:val="center"/>
            <w:hideMark/>
          </w:tcPr>
          <w:p w14:paraId="06CECF6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6F85DC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13307E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DC21DB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1 668,7</w:t>
            </w:r>
          </w:p>
        </w:tc>
        <w:tc>
          <w:tcPr>
            <w:tcW w:w="995" w:type="dxa"/>
            <w:tcBorders>
              <w:top w:val="nil"/>
              <w:left w:val="nil"/>
              <w:bottom w:val="single" w:sz="4" w:space="0" w:color="auto"/>
              <w:right w:val="single" w:sz="4" w:space="0" w:color="auto"/>
            </w:tcBorders>
            <w:shd w:val="clear" w:color="auto" w:fill="auto"/>
            <w:noWrap/>
            <w:vAlign w:val="center"/>
            <w:hideMark/>
          </w:tcPr>
          <w:p w14:paraId="7AFA497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1 358,9</w:t>
            </w:r>
          </w:p>
        </w:tc>
        <w:tc>
          <w:tcPr>
            <w:tcW w:w="991" w:type="dxa"/>
            <w:tcBorders>
              <w:top w:val="nil"/>
              <w:left w:val="nil"/>
              <w:bottom w:val="single" w:sz="4" w:space="0" w:color="auto"/>
              <w:right w:val="single" w:sz="4" w:space="0" w:color="auto"/>
            </w:tcBorders>
            <w:shd w:val="clear" w:color="auto" w:fill="auto"/>
            <w:noWrap/>
            <w:vAlign w:val="center"/>
            <w:hideMark/>
          </w:tcPr>
          <w:p w14:paraId="6EE2756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1 358,9</w:t>
            </w:r>
          </w:p>
        </w:tc>
        <w:tc>
          <w:tcPr>
            <w:tcW w:w="222" w:type="dxa"/>
            <w:vAlign w:val="center"/>
            <w:hideMark/>
          </w:tcPr>
          <w:p w14:paraId="00C01D89" w14:textId="77777777" w:rsidR="003A3200" w:rsidRPr="003A3200" w:rsidRDefault="003A3200" w:rsidP="003A3200">
            <w:pPr>
              <w:rPr>
                <w:rFonts w:eastAsia="Times New Roman"/>
                <w:sz w:val="20"/>
                <w:szCs w:val="20"/>
              </w:rPr>
            </w:pPr>
          </w:p>
        </w:tc>
      </w:tr>
      <w:tr w:rsidR="003A3200" w:rsidRPr="003A3200" w14:paraId="1C37EB8F"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5A5E57C"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1319" w:type="dxa"/>
            <w:tcBorders>
              <w:top w:val="nil"/>
              <w:left w:val="nil"/>
              <w:bottom w:val="single" w:sz="4" w:space="0" w:color="auto"/>
              <w:right w:val="single" w:sz="4" w:space="0" w:color="auto"/>
            </w:tcBorders>
            <w:shd w:val="clear" w:color="auto" w:fill="auto"/>
            <w:noWrap/>
            <w:vAlign w:val="center"/>
            <w:hideMark/>
          </w:tcPr>
          <w:p w14:paraId="7861CA5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090 01 00000</w:t>
            </w:r>
          </w:p>
        </w:tc>
        <w:tc>
          <w:tcPr>
            <w:tcW w:w="444" w:type="dxa"/>
            <w:tcBorders>
              <w:top w:val="nil"/>
              <w:left w:val="nil"/>
              <w:bottom w:val="single" w:sz="4" w:space="0" w:color="auto"/>
              <w:right w:val="single" w:sz="4" w:space="0" w:color="auto"/>
            </w:tcBorders>
            <w:shd w:val="clear" w:color="auto" w:fill="auto"/>
            <w:noWrap/>
            <w:vAlign w:val="center"/>
            <w:hideMark/>
          </w:tcPr>
          <w:p w14:paraId="5A9D6FF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4DCF4E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BAD09A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858388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85,8</w:t>
            </w:r>
          </w:p>
        </w:tc>
        <w:tc>
          <w:tcPr>
            <w:tcW w:w="995" w:type="dxa"/>
            <w:tcBorders>
              <w:top w:val="nil"/>
              <w:left w:val="nil"/>
              <w:bottom w:val="single" w:sz="4" w:space="0" w:color="auto"/>
              <w:right w:val="single" w:sz="4" w:space="0" w:color="auto"/>
            </w:tcBorders>
            <w:shd w:val="clear" w:color="auto" w:fill="auto"/>
            <w:noWrap/>
            <w:vAlign w:val="center"/>
            <w:hideMark/>
          </w:tcPr>
          <w:p w14:paraId="3B7DDD0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55,8</w:t>
            </w:r>
          </w:p>
        </w:tc>
        <w:tc>
          <w:tcPr>
            <w:tcW w:w="991" w:type="dxa"/>
            <w:tcBorders>
              <w:top w:val="nil"/>
              <w:left w:val="nil"/>
              <w:bottom w:val="single" w:sz="4" w:space="0" w:color="auto"/>
              <w:right w:val="single" w:sz="4" w:space="0" w:color="auto"/>
            </w:tcBorders>
            <w:shd w:val="clear" w:color="auto" w:fill="auto"/>
            <w:noWrap/>
            <w:vAlign w:val="center"/>
            <w:hideMark/>
          </w:tcPr>
          <w:p w14:paraId="66960A2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55,8</w:t>
            </w:r>
          </w:p>
        </w:tc>
        <w:tc>
          <w:tcPr>
            <w:tcW w:w="222" w:type="dxa"/>
            <w:vAlign w:val="center"/>
            <w:hideMark/>
          </w:tcPr>
          <w:p w14:paraId="25111AA5" w14:textId="77777777" w:rsidR="003A3200" w:rsidRPr="003A3200" w:rsidRDefault="003A3200" w:rsidP="003A3200">
            <w:pPr>
              <w:rPr>
                <w:rFonts w:eastAsia="Times New Roman"/>
                <w:sz w:val="20"/>
                <w:szCs w:val="20"/>
              </w:rPr>
            </w:pPr>
          </w:p>
        </w:tc>
      </w:tr>
      <w:tr w:rsidR="003A3200" w:rsidRPr="003A3200" w14:paraId="6442C0BD"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8548898"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4E08F92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090 01 00000</w:t>
            </w:r>
          </w:p>
        </w:tc>
        <w:tc>
          <w:tcPr>
            <w:tcW w:w="444" w:type="dxa"/>
            <w:tcBorders>
              <w:top w:val="nil"/>
              <w:left w:val="nil"/>
              <w:bottom w:val="single" w:sz="4" w:space="0" w:color="auto"/>
              <w:right w:val="single" w:sz="4" w:space="0" w:color="auto"/>
            </w:tcBorders>
            <w:shd w:val="clear" w:color="auto" w:fill="auto"/>
            <w:noWrap/>
            <w:vAlign w:val="center"/>
            <w:hideMark/>
          </w:tcPr>
          <w:p w14:paraId="494BF18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7E0BD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B98B5E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C8762B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85,8</w:t>
            </w:r>
          </w:p>
        </w:tc>
        <w:tc>
          <w:tcPr>
            <w:tcW w:w="995" w:type="dxa"/>
            <w:tcBorders>
              <w:top w:val="nil"/>
              <w:left w:val="nil"/>
              <w:bottom w:val="single" w:sz="4" w:space="0" w:color="auto"/>
              <w:right w:val="single" w:sz="4" w:space="0" w:color="auto"/>
            </w:tcBorders>
            <w:shd w:val="clear" w:color="auto" w:fill="auto"/>
            <w:noWrap/>
            <w:vAlign w:val="center"/>
            <w:hideMark/>
          </w:tcPr>
          <w:p w14:paraId="40E2FF3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55,8</w:t>
            </w:r>
          </w:p>
        </w:tc>
        <w:tc>
          <w:tcPr>
            <w:tcW w:w="991" w:type="dxa"/>
            <w:tcBorders>
              <w:top w:val="nil"/>
              <w:left w:val="nil"/>
              <w:bottom w:val="single" w:sz="4" w:space="0" w:color="auto"/>
              <w:right w:val="single" w:sz="4" w:space="0" w:color="auto"/>
            </w:tcBorders>
            <w:shd w:val="clear" w:color="auto" w:fill="auto"/>
            <w:noWrap/>
            <w:vAlign w:val="center"/>
            <w:hideMark/>
          </w:tcPr>
          <w:p w14:paraId="5F64C62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55,8</w:t>
            </w:r>
          </w:p>
        </w:tc>
        <w:tc>
          <w:tcPr>
            <w:tcW w:w="222" w:type="dxa"/>
            <w:vAlign w:val="center"/>
            <w:hideMark/>
          </w:tcPr>
          <w:p w14:paraId="3813A236" w14:textId="77777777" w:rsidR="003A3200" w:rsidRPr="003A3200" w:rsidRDefault="003A3200" w:rsidP="003A3200">
            <w:pPr>
              <w:rPr>
                <w:rFonts w:eastAsia="Times New Roman"/>
                <w:sz w:val="20"/>
                <w:szCs w:val="20"/>
              </w:rPr>
            </w:pPr>
          </w:p>
        </w:tc>
      </w:tr>
      <w:tr w:rsidR="003A3200" w:rsidRPr="003A3200" w14:paraId="7257D8AE"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FE90BAB"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Другие вопросы в области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5A71865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090 01 00000</w:t>
            </w:r>
          </w:p>
        </w:tc>
        <w:tc>
          <w:tcPr>
            <w:tcW w:w="444" w:type="dxa"/>
            <w:tcBorders>
              <w:top w:val="nil"/>
              <w:left w:val="nil"/>
              <w:bottom w:val="single" w:sz="4" w:space="0" w:color="auto"/>
              <w:right w:val="single" w:sz="4" w:space="0" w:color="auto"/>
            </w:tcBorders>
            <w:shd w:val="clear" w:color="auto" w:fill="auto"/>
            <w:noWrap/>
            <w:vAlign w:val="center"/>
            <w:hideMark/>
          </w:tcPr>
          <w:p w14:paraId="503CD00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05EE3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68FB07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17240F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85,8</w:t>
            </w:r>
          </w:p>
        </w:tc>
        <w:tc>
          <w:tcPr>
            <w:tcW w:w="995" w:type="dxa"/>
            <w:tcBorders>
              <w:top w:val="nil"/>
              <w:left w:val="nil"/>
              <w:bottom w:val="single" w:sz="4" w:space="0" w:color="auto"/>
              <w:right w:val="single" w:sz="4" w:space="0" w:color="auto"/>
            </w:tcBorders>
            <w:shd w:val="clear" w:color="auto" w:fill="auto"/>
            <w:noWrap/>
            <w:vAlign w:val="center"/>
            <w:hideMark/>
          </w:tcPr>
          <w:p w14:paraId="47340FB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55,8</w:t>
            </w:r>
          </w:p>
        </w:tc>
        <w:tc>
          <w:tcPr>
            <w:tcW w:w="991" w:type="dxa"/>
            <w:tcBorders>
              <w:top w:val="nil"/>
              <w:left w:val="nil"/>
              <w:bottom w:val="single" w:sz="4" w:space="0" w:color="auto"/>
              <w:right w:val="single" w:sz="4" w:space="0" w:color="auto"/>
            </w:tcBorders>
            <w:shd w:val="clear" w:color="auto" w:fill="auto"/>
            <w:noWrap/>
            <w:vAlign w:val="center"/>
            <w:hideMark/>
          </w:tcPr>
          <w:p w14:paraId="334C99C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55,8</w:t>
            </w:r>
          </w:p>
        </w:tc>
        <w:tc>
          <w:tcPr>
            <w:tcW w:w="222" w:type="dxa"/>
            <w:vAlign w:val="center"/>
            <w:hideMark/>
          </w:tcPr>
          <w:p w14:paraId="1CB54D01" w14:textId="77777777" w:rsidR="003A3200" w:rsidRPr="003A3200" w:rsidRDefault="003A3200" w:rsidP="003A3200">
            <w:pPr>
              <w:rPr>
                <w:rFonts w:eastAsia="Times New Roman"/>
                <w:sz w:val="20"/>
                <w:szCs w:val="20"/>
              </w:rPr>
            </w:pPr>
          </w:p>
        </w:tc>
      </w:tr>
      <w:tr w:rsidR="003A3200" w:rsidRPr="003A3200" w14:paraId="7217F87F"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F2089B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0E4F162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090 01 40090</w:t>
            </w:r>
          </w:p>
        </w:tc>
        <w:tc>
          <w:tcPr>
            <w:tcW w:w="444" w:type="dxa"/>
            <w:tcBorders>
              <w:top w:val="nil"/>
              <w:left w:val="nil"/>
              <w:bottom w:val="single" w:sz="4" w:space="0" w:color="auto"/>
              <w:right w:val="single" w:sz="4" w:space="0" w:color="auto"/>
            </w:tcBorders>
            <w:shd w:val="clear" w:color="auto" w:fill="auto"/>
            <w:noWrap/>
            <w:vAlign w:val="center"/>
            <w:hideMark/>
          </w:tcPr>
          <w:p w14:paraId="0B11C19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33D900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BCA6CC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FBADB4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65,8</w:t>
            </w:r>
          </w:p>
        </w:tc>
        <w:tc>
          <w:tcPr>
            <w:tcW w:w="995" w:type="dxa"/>
            <w:tcBorders>
              <w:top w:val="nil"/>
              <w:left w:val="nil"/>
              <w:bottom w:val="single" w:sz="4" w:space="0" w:color="auto"/>
              <w:right w:val="single" w:sz="4" w:space="0" w:color="auto"/>
            </w:tcBorders>
            <w:shd w:val="clear" w:color="auto" w:fill="auto"/>
            <w:noWrap/>
            <w:vAlign w:val="center"/>
            <w:hideMark/>
          </w:tcPr>
          <w:p w14:paraId="0E7B820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55,8</w:t>
            </w:r>
          </w:p>
        </w:tc>
        <w:tc>
          <w:tcPr>
            <w:tcW w:w="991" w:type="dxa"/>
            <w:tcBorders>
              <w:top w:val="nil"/>
              <w:left w:val="nil"/>
              <w:bottom w:val="single" w:sz="4" w:space="0" w:color="auto"/>
              <w:right w:val="single" w:sz="4" w:space="0" w:color="auto"/>
            </w:tcBorders>
            <w:shd w:val="clear" w:color="auto" w:fill="auto"/>
            <w:noWrap/>
            <w:vAlign w:val="center"/>
            <w:hideMark/>
          </w:tcPr>
          <w:p w14:paraId="3338C9D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55,8</w:t>
            </w:r>
          </w:p>
        </w:tc>
        <w:tc>
          <w:tcPr>
            <w:tcW w:w="222" w:type="dxa"/>
            <w:vAlign w:val="center"/>
            <w:hideMark/>
          </w:tcPr>
          <w:p w14:paraId="24A53CBE" w14:textId="77777777" w:rsidR="003A3200" w:rsidRPr="003A3200" w:rsidRDefault="003A3200" w:rsidP="003A3200">
            <w:pPr>
              <w:rPr>
                <w:rFonts w:eastAsia="Times New Roman"/>
                <w:sz w:val="20"/>
                <w:szCs w:val="20"/>
              </w:rPr>
            </w:pPr>
          </w:p>
        </w:tc>
      </w:tr>
      <w:tr w:rsidR="003A3200" w:rsidRPr="003A3200" w14:paraId="02A33697"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CA5182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049D298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090 01 40090</w:t>
            </w:r>
          </w:p>
        </w:tc>
        <w:tc>
          <w:tcPr>
            <w:tcW w:w="444" w:type="dxa"/>
            <w:tcBorders>
              <w:top w:val="nil"/>
              <w:left w:val="nil"/>
              <w:bottom w:val="single" w:sz="4" w:space="0" w:color="auto"/>
              <w:right w:val="single" w:sz="4" w:space="0" w:color="auto"/>
            </w:tcBorders>
            <w:shd w:val="clear" w:color="auto" w:fill="auto"/>
            <w:noWrap/>
            <w:vAlign w:val="center"/>
            <w:hideMark/>
          </w:tcPr>
          <w:p w14:paraId="1C4ED5D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6E82F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5A3A3E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71D3FB7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65,8</w:t>
            </w:r>
          </w:p>
        </w:tc>
        <w:tc>
          <w:tcPr>
            <w:tcW w:w="995" w:type="dxa"/>
            <w:tcBorders>
              <w:top w:val="nil"/>
              <w:left w:val="nil"/>
              <w:bottom w:val="single" w:sz="4" w:space="0" w:color="auto"/>
              <w:right w:val="single" w:sz="4" w:space="0" w:color="auto"/>
            </w:tcBorders>
            <w:shd w:val="clear" w:color="auto" w:fill="auto"/>
            <w:noWrap/>
            <w:vAlign w:val="center"/>
            <w:hideMark/>
          </w:tcPr>
          <w:p w14:paraId="6C6395B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55,8</w:t>
            </w:r>
          </w:p>
        </w:tc>
        <w:tc>
          <w:tcPr>
            <w:tcW w:w="991" w:type="dxa"/>
            <w:tcBorders>
              <w:top w:val="nil"/>
              <w:left w:val="nil"/>
              <w:bottom w:val="single" w:sz="4" w:space="0" w:color="auto"/>
              <w:right w:val="single" w:sz="4" w:space="0" w:color="auto"/>
            </w:tcBorders>
            <w:shd w:val="clear" w:color="auto" w:fill="auto"/>
            <w:noWrap/>
            <w:vAlign w:val="center"/>
            <w:hideMark/>
          </w:tcPr>
          <w:p w14:paraId="43738D6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55,8</w:t>
            </w:r>
          </w:p>
        </w:tc>
        <w:tc>
          <w:tcPr>
            <w:tcW w:w="222" w:type="dxa"/>
            <w:vAlign w:val="center"/>
            <w:hideMark/>
          </w:tcPr>
          <w:p w14:paraId="4303C4D7" w14:textId="77777777" w:rsidR="003A3200" w:rsidRPr="003A3200" w:rsidRDefault="003A3200" w:rsidP="003A3200">
            <w:pPr>
              <w:rPr>
                <w:rFonts w:eastAsia="Times New Roman"/>
                <w:sz w:val="20"/>
                <w:szCs w:val="20"/>
              </w:rPr>
            </w:pPr>
          </w:p>
        </w:tc>
      </w:tr>
      <w:tr w:rsidR="003A3200" w:rsidRPr="003A3200" w14:paraId="15AA1A6F" w14:textId="77777777" w:rsidTr="005D16AB">
        <w:trPr>
          <w:trHeight w:val="27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A71E11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0DD5564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090 01 76020</w:t>
            </w:r>
          </w:p>
        </w:tc>
        <w:tc>
          <w:tcPr>
            <w:tcW w:w="444" w:type="dxa"/>
            <w:tcBorders>
              <w:top w:val="nil"/>
              <w:left w:val="nil"/>
              <w:bottom w:val="single" w:sz="4" w:space="0" w:color="auto"/>
              <w:right w:val="single" w:sz="4" w:space="0" w:color="auto"/>
            </w:tcBorders>
            <w:shd w:val="clear" w:color="auto" w:fill="auto"/>
            <w:noWrap/>
            <w:vAlign w:val="center"/>
            <w:hideMark/>
          </w:tcPr>
          <w:p w14:paraId="4C5C86C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4AAC8E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6EAD6A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A39CB7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20,0</w:t>
            </w:r>
          </w:p>
        </w:tc>
        <w:tc>
          <w:tcPr>
            <w:tcW w:w="995" w:type="dxa"/>
            <w:tcBorders>
              <w:top w:val="nil"/>
              <w:left w:val="nil"/>
              <w:bottom w:val="single" w:sz="4" w:space="0" w:color="auto"/>
              <w:right w:val="single" w:sz="4" w:space="0" w:color="auto"/>
            </w:tcBorders>
            <w:shd w:val="clear" w:color="auto" w:fill="auto"/>
            <w:noWrap/>
            <w:vAlign w:val="center"/>
            <w:hideMark/>
          </w:tcPr>
          <w:p w14:paraId="063F656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4921093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36B47B1" w14:textId="77777777" w:rsidR="003A3200" w:rsidRPr="003A3200" w:rsidRDefault="003A3200" w:rsidP="003A3200">
            <w:pPr>
              <w:rPr>
                <w:rFonts w:eastAsia="Times New Roman"/>
                <w:sz w:val="20"/>
                <w:szCs w:val="20"/>
              </w:rPr>
            </w:pPr>
          </w:p>
        </w:tc>
      </w:tr>
      <w:tr w:rsidR="003A3200" w:rsidRPr="003A3200" w14:paraId="684E0A1F" w14:textId="77777777" w:rsidTr="005D16AB">
        <w:trPr>
          <w:trHeight w:val="9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9C4D29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4ECFC28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090 01 76020</w:t>
            </w:r>
          </w:p>
        </w:tc>
        <w:tc>
          <w:tcPr>
            <w:tcW w:w="444" w:type="dxa"/>
            <w:tcBorders>
              <w:top w:val="nil"/>
              <w:left w:val="nil"/>
              <w:bottom w:val="single" w:sz="4" w:space="0" w:color="auto"/>
              <w:right w:val="single" w:sz="4" w:space="0" w:color="auto"/>
            </w:tcBorders>
            <w:shd w:val="clear" w:color="auto" w:fill="auto"/>
            <w:noWrap/>
            <w:vAlign w:val="center"/>
            <w:hideMark/>
          </w:tcPr>
          <w:p w14:paraId="1366561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80167C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8F80D3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6F1F1C5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20,0</w:t>
            </w:r>
          </w:p>
        </w:tc>
        <w:tc>
          <w:tcPr>
            <w:tcW w:w="995" w:type="dxa"/>
            <w:tcBorders>
              <w:top w:val="nil"/>
              <w:left w:val="nil"/>
              <w:bottom w:val="single" w:sz="4" w:space="0" w:color="auto"/>
              <w:right w:val="single" w:sz="4" w:space="0" w:color="auto"/>
            </w:tcBorders>
            <w:shd w:val="clear" w:color="auto" w:fill="auto"/>
            <w:noWrap/>
            <w:vAlign w:val="center"/>
            <w:hideMark/>
          </w:tcPr>
          <w:p w14:paraId="178E318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450E193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8EA871C" w14:textId="77777777" w:rsidR="003A3200" w:rsidRPr="003A3200" w:rsidRDefault="003A3200" w:rsidP="003A3200">
            <w:pPr>
              <w:rPr>
                <w:rFonts w:eastAsia="Times New Roman"/>
                <w:sz w:val="20"/>
                <w:szCs w:val="20"/>
              </w:rPr>
            </w:pPr>
          </w:p>
        </w:tc>
      </w:tr>
      <w:tr w:rsidR="003A3200" w:rsidRPr="003A3200" w14:paraId="3CCAC703"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4E73602"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Улучшение и сохранение здоровья муниципальных служащих</w:t>
            </w:r>
          </w:p>
        </w:tc>
        <w:tc>
          <w:tcPr>
            <w:tcW w:w="1319" w:type="dxa"/>
            <w:tcBorders>
              <w:top w:val="nil"/>
              <w:left w:val="nil"/>
              <w:bottom w:val="single" w:sz="4" w:space="0" w:color="auto"/>
              <w:right w:val="single" w:sz="4" w:space="0" w:color="auto"/>
            </w:tcBorders>
            <w:shd w:val="clear" w:color="auto" w:fill="auto"/>
            <w:noWrap/>
            <w:vAlign w:val="center"/>
            <w:hideMark/>
          </w:tcPr>
          <w:p w14:paraId="050FB00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45E123C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92699A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8E282E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4C39CF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318,0</w:t>
            </w:r>
          </w:p>
        </w:tc>
        <w:tc>
          <w:tcPr>
            <w:tcW w:w="995" w:type="dxa"/>
            <w:tcBorders>
              <w:top w:val="nil"/>
              <w:left w:val="nil"/>
              <w:bottom w:val="single" w:sz="4" w:space="0" w:color="auto"/>
              <w:right w:val="single" w:sz="4" w:space="0" w:color="auto"/>
            </w:tcBorders>
            <w:shd w:val="clear" w:color="auto" w:fill="auto"/>
            <w:noWrap/>
            <w:vAlign w:val="center"/>
            <w:hideMark/>
          </w:tcPr>
          <w:p w14:paraId="0F69CEE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338,1</w:t>
            </w:r>
          </w:p>
        </w:tc>
        <w:tc>
          <w:tcPr>
            <w:tcW w:w="991" w:type="dxa"/>
            <w:tcBorders>
              <w:top w:val="nil"/>
              <w:left w:val="nil"/>
              <w:bottom w:val="single" w:sz="4" w:space="0" w:color="auto"/>
              <w:right w:val="single" w:sz="4" w:space="0" w:color="auto"/>
            </w:tcBorders>
            <w:shd w:val="clear" w:color="auto" w:fill="auto"/>
            <w:noWrap/>
            <w:vAlign w:val="center"/>
            <w:hideMark/>
          </w:tcPr>
          <w:p w14:paraId="6932601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338,1</w:t>
            </w:r>
          </w:p>
        </w:tc>
        <w:tc>
          <w:tcPr>
            <w:tcW w:w="222" w:type="dxa"/>
            <w:vAlign w:val="center"/>
            <w:hideMark/>
          </w:tcPr>
          <w:p w14:paraId="4C9CF75F" w14:textId="77777777" w:rsidR="003A3200" w:rsidRPr="003A3200" w:rsidRDefault="003A3200" w:rsidP="003A3200">
            <w:pPr>
              <w:rPr>
                <w:rFonts w:eastAsia="Times New Roman"/>
                <w:sz w:val="20"/>
                <w:szCs w:val="20"/>
              </w:rPr>
            </w:pPr>
          </w:p>
        </w:tc>
      </w:tr>
      <w:tr w:rsidR="003A3200" w:rsidRPr="003A3200" w14:paraId="1AB99E8E"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A418D37"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4FD349A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77BC666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1B0564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4E9CC5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84FE49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318,0</w:t>
            </w:r>
          </w:p>
        </w:tc>
        <w:tc>
          <w:tcPr>
            <w:tcW w:w="995" w:type="dxa"/>
            <w:tcBorders>
              <w:top w:val="nil"/>
              <w:left w:val="nil"/>
              <w:bottom w:val="single" w:sz="4" w:space="0" w:color="auto"/>
              <w:right w:val="single" w:sz="4" w:space="0" w:color="auto"/>
            </w:tcBorders>
            <w:shd w:val="clear" w:color="auto" w:fill="auto"/>
            <w:noWrap/>
            <w:vAlign w:val="center"/>
            <w:hideMark/>
          </w:tcPr>
          <w:p w14:paraId="7C01524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338,1</w:t>
            </w:r>
          </w:p>
        </w:tc>
        <w:tc>
          <w:tcPr>
            <w:tcW w:w="991" w:type="dxa"/>
            <w:tcBorders>
              <w:top w:val="nil"/>
              <w:left w:val="nil"/>
              <w:bottom w:val="single" w:sz="4" w:space="0" w:color="auto"/>
              <w:right w:val="single" w:sz="4" w:space="0" w:color="auto"/>
            </w:tcBorders>
            <w:shd w:val="clear" w:color="auto" w:fill="auto"/>
            <w:noWrap/>
            <w:vAlign w:val="center"/>
            <w:hideMark/>
          </w:tcPr>
          <w:p w14:paraId="59BECE2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338,1</w:t>
            </w:r>
          </w:p>
        </w:tc>
        <w:tc>
          <w:tcPr>
            <w:tcW w:w="222" w:type="dxa"/>
            <w:vAlign w:val="center"/>
            <w:hideMark/>
          </w:tcPr>
          <w:p w14:paraId="07F69B89" w14:textId="77777777" w:rsidR="003A3200" w:rsidRPr="003A3200" w:rsidRDefault="003A3200" w:rsidP="003A3200">
            <w:pPr>
              <w:rPr>
                <w:rFonts w:eastAsia="Times New Roman"/>
                <w:sz w:val="20"/>
                <w:szCs w:val="20"/>
              </w:rPr>
            </w:pPr>
          </w:p>
        </w:tc>
      </w:tr>
      <w:tr w:rsidR="003A3200" w:rsidRPr="003A3200" w14:paraId="18A72BEA"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E046182"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319" w:type="dxa"/>
            <w:tcBorders>
              <w:top w:val="nil"/>
              <w:left w:val="nil"/>
              <w:bottom w:val="single" w:sz="4" w:space="0" w:color="auto"/>
              <w:right w:val="single" w:sz="4" w:space="0" w:color="auto"/>
            </w:tcBorders>
            <w:shd w:val="clear" w:color="auto" w:fill="auto"/>
            <w:noWrap/>
            <w:vAlign w:val="center"/>
            <w:hideMark/>
          </w:tcPr>
          <w:p w14:paraId="691DB3B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33840DC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C11822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6BA08F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9F7225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267,0</w:t>
            </w:r>
          </w:p>
        </w:tc>
        <w:tc>
          <w:tcPr>
            <w:tcW w:w="995" w:type="dxa"/>
            <w:tcBorders>
              <w:top w:val="nil"/>
              <w:left w:val="nil"/>
              <w:bottom w:val="single" w:sz="4" w:space="0" w:color="auto"/>
              <w:right w:val="single" w:sz="4" w:space="0" w:color="auto"/>
            </w:tcBorders>
            <w:shd w:val="clear" w:color="auto" w:fill="auto"/>
            <w:noWrap/>
            <w:vAlign w:val="center"/>
            <w:hideMark/>
          </w:tcPr>
          <w:p w14:paraId="78ECE3A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286,9</w:t>
            </w:r>
          </w:p>
        </w:tc>
        <w:tc>
          <w:tcPr>
            <w:tcW w:w="991" w:type="dxa"/>
            <w:tcBorders>
              <w:top w:val="nil"/>
              <w:left w:val="nil"/>
              <w:bottom w:val="single" w:sz="4" w:space="0" w:color="auto"/>
              <w:right w:val="single" w:sz="4" w:space="0" w:color="auto"/>
            </w:tcBorders>
            <w:shd w:val="clear" w:color="auto" w:fill="auto"/>
            <w:noWrap/>
            <w:vAlign w:val="center"/>
            <w:hideMark/>
          </w:tcPr>
          <w:p w14:paraId="32E76B0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286,9</w:t>
            </w:r>
          </w:p>
        </w:tc>
        <w:tc>
          <w:tcPr>
            <w:tcW w:w="222" w:type="dxa"/>
            <w:vAlign w:val="center"/>
            <w:hideMark/>
          </w:tcPr>
          <w:p w14:paraId="73016C5D" w14:textId="77777777" w:rsidR="003A3200" w:rsidRPr="003A3200" w:rsidRDefault="003A3200" w:rsidP="003A3200">
            <w:pPr>
              <w:rPr>
                <w:rFonts w:eastAsia="Times New Roman"/>
                <w:sz w:val="20"/>
                <w:szCs w:val="20"/>
              </w:rPr>
            </w:pPr>
          </w:p>
        </w:tc>
      </w:tr>
      <w:tr w:rsidR="003A3200" w:rsidRPr="003A3200" w14:paraId="3CC67CB5"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04C7AD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7112355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6296431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999CC5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C41C5E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253138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267,0</w:t>
            </w:r>
          </w:p>
        </w:tc>
        <w:tc>
          <w:tcPr>
            <w:tcW w:w="995" w:type="dxa"/>
            <w:tcBorders>
              <w:top w:val="nil"/>
              <w:left w:val="nil"/>
              <w:bottom w:val="single" w:sz="4" w:space="0" w:color="auto"/>
              <w:right w:val="single" w:sz="4" w:space="0" w:color="auto"/>
            </w:tcBorders>
            <w:shd w:val="clear" w:color="auto" w:fill="auto"/>
            <w:noWrap/>
            <w:vAlign w:val="center"/>
            <w:hideMark/>
          </w:tcPr>
          <w:p w14:paraId="281FFFC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286,9</w:t>
            </w:r>
          </w:p>
        </w:tc>
        <w:tc>
          <w:tcPr>
            <w:tcW w:w="991" w:type="dxa"/>
            <w:tcBorders>
              <w:top w:val="nil"/>
              <w:left w:val="nil"/>
              <w:bottom w:val="single" w:sz="4" w:space="0" w:color="auto"/>
              <w:right w:val="single" w:sz="4" w:space="0" w:color="auto"/>
            </w:tcBorders>
            <w:shd w:val="clear" w:color="auto" w:fill="auto"/>
            <w:noWrap/>
            <w:vAlign w:val="center"/>
            <w:hideMark/>
          </w:tcPr>
          <w:p w14:paraId="6EA331F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286,9</w:t>
            </w:r>
          </w:p>
        </w:tc>
        <w:tc>
          <w:tcPr>
            <w:tcW w:w="222" w:type="dxa"/>
            <w:vAlign w:val="center"/>
            <w:hideMark/>
          </w:tcPr>
          <w:p w14:paraId="05C0493E" w14:textId="77777777" w:rsidR="003A3200" w:rsidRPr="003A3200" w:rsidRDefault="003A3200" w:rsidP="003A3200">
            <w:pPr>
              <w:rPr>
                <w:rFonts w:eastAsia="Times New Roman"/>
                <w:sz w:val="20"/>
                <w:szCs w:val="20"/>
              </w:rPr>
            </w:pPr>
          </w:p>
        </w:tc>
      </w:tr>
      <w:tr w:rsidR="003A3200" w:rsidRPr="003A3200" w14:paraId="1C33380A"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5AAF38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2A4DA90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005B799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05396B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1C947D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11D6D4A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267,0</w:t>
            </w:r>
          </w:p>
        </w:tc>
        <w:tc>
          <w:tcPr>
            <w:tcW w:w="995" w:type="dxa"/>
            <w:tcBorders>
              <w:top w:val="nil"/>
              <w:left w:val="nil"/>
              <w:bottom w:val="single" w:sz="4" w:space="0" w:color="auto"/>
              <w:right w:val="single" w:sz="4" w:space="0" w:color="auto"/>
            </w:tcBorders>
            <w:shd w:val="clear" w:color="auto" w:fill="auto"/>
            <w:noWrap/>
            <w:vAlign w:val="center"/>
            <w:hideMark/>
          </w:tcPr>
          <w:p w14:paraId="79A9160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286,9</w:t>
            </w:r>
          </w:p>
        </w:tc>
        <w:tc>
          <w:tcPr>
            <w:tcW w:w="991" w:type="dxa"/>
            <w:tcBorders>
              <w:top w:val="nil"/>
              <w:left w:val="nil"/>
              <w:bottom w:val="single" w:sz="4" w:space="0" w:color="auto"/>
              <w:right w:val="single" w:sz="4" w:space="0" w:color="auto"/>
            </w:tcBorders>
            <w:shd w:val="clear" w:color="auto" w:fill="auto"/>
            <w:noWrap/>
            <w:vAlign w:val="center"/>
            <w:hideMark/>
          </w:tcPr>
          <w:p w14:paraId="66BF2B6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286,9</w:t>
            </w:r>
          </w:p>
        </w:tc>
        <w:tc>
          <w:tcPr>
            <w:tcW w:w="222" w:type="dxa"/>
            <w:vAlign w:val="center"/>
            <w:hideMark/>
          </w:tcPr>
          <w:p w14:paraId="4EF15ABF" w14:textId="77777777" w:rsidR="003A3200" w:rsidRPr="003A3200" w:rsidRDefault="003A3200" w:rsidP="003A3200">
            <w:pPr>
              <w:rPr>
                <w:rFonts w:eastAsia="Times New Roman"/>
                <w:sz w:val="20"/>
                <w:szCs w:val="20"/>
              </w:rPr>
            </w:pPr>
          </w:p>
        </w:tc>
      </w:tr>
      <w:tr w:rsidR="003A3200" w:rsidRPr="003A3200" w14:paraId="4F6A476B"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3F9ABA0"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19" w:type="dxa"/>
            <w:tcBorders>
              <w:top w:val="nil"/>
              <w:left w:val="nil"/>
              <w:bottom w:val="single" w:sz="4" w:space="0" w:color="auto"/>
              <w:right w:val="single" w:sz="4" w:space="0" w:color="auto"/>
            </w:tcBorders>
            <w:shd w:val="clear" w:color="auto" w:fill="auto"/>
            <w:noWrap/>
            <w:vAlign w:val="center"/>
            <w:hideMark/>
          </w:tcPr>
          <w:p w14:paraId="4C3A0AB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69B9F66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E2ECB2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043442B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3EFBB5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51,0</w:t>
            </w:r>
          </w:p>
        </w:tc>
        <w:tc>
          <w:tcPr>
            <w:tcW w:w="995" w:type="dxa"/>
            <w:tcBorders>
              <w:top w:val="nil"/>
              <w:left w:val="nil"/>
              <w:bottom w:val="single" w:sz="4" w:space="0" w:color="auto"/>
              <w:right w:val="single" w:sz="4" w:space="0" w:color="auto"/>
            </w:tcBorders>
            <w:shd w:val="clear" w:color="auto" w:fill="auto"/>
            <w:noWrap/>
            <w:vAlign w:val="center"/>
            <w:hideMark/>
          </w:tcPr>
          <w:p w14:paraId="7EF2210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51,2</w:t>
            </w:r>
          </w:p>
        </w:tc>
        <w:tc>
          <w:tcPr>
            <w:tcW w:w="991" w:type="dxa"/>
            <w:tcBorders>
              <w:top w:val="nil"/>
              <w:left w:val="nil"/>
              <w:bottom w:val="single" w:sz="4" w:space="0" w:color="auto"/>
              <w:right w:val="single" w:sz="4" w:space="0" w:color="auto"/>
            </w:tcBorders>
            <w:shd w:val="clear" w:color="auto" w:fill="auto"/>
            <w:noWrap/>
            <w:vAlign w:val="center"/>
            <w:hideMark/>
          </w:tcPr>
          <w:p w14:paraId="29E9635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51,2</w:t>
            </w:r>
          </w:p>
        </w:tc>
        <w:tc>
          <w:tcPr>
            <w:tcW w:w="222" w:type="dxa"/>
            <w:vAlign w:val="center"/>
            <w:hideMark/>
          </w:tcPr>
          <w:p w14:paraId="79947570" w14:textId="77777777" w:rsidR="003A3200" w:rsidRPr="003A3200" w:rsidRDefault="003A3200" w:rsidP="003A3200">
            <w:pPr>
              <w:rPr>
                <w:rFonts w:eastAsia="Times New Roman"/>
                <w:sz w:val="20"/>
                <w:szCs w:val="20"/>
              </w:rPr>
            </w:pPr>
          </w:p>
        </w:tc>
      </w:tr>
      <w:tr w:rsidR="003A3200" w:rsidRPr="003A3200" w14:paraId="6F78FC77"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B42A5E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1319" w:type="dxa"/>
            <w:tcBorders>
              <w:top w:val="nil"/>
              <w:left w:val="nil"/>
              <w:bottom w:val="single" w:sz="4" w:space="0" w:color="auto"/>
              <w:right w:val="single" w:sz="4" w:space="0" w:color="auto"/>
            </w:tcBorders>
            <w:shd w:val="clear" w:color="auto" w:fill="auto"/>
            <w:noWrap/>
            <w:vAlign w:val="center"/>
            <w:hideMark/>
          </w:tcPr>
          <w:p w14:paraId="06E3FE3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090 00 00000</w:t>
            </w:r>
          </w:p>
        </w:tc>
        <w:tc>
          <w:tcPr>
            <w:tcW w:w="444" w:type="dxa"/>
            <w:tcBorders>
              <w:top w:val="nil"/>
              <w:left w:val="nil"/>
              <w:bottom w:val="single" w:sz="4" w:space="0" w:color="auto"/>
              <w:right w:val="single" w:sz="4" w:space="0" w:color="auto"/>
            </w:tcBorders>
            <w:shd w:val="clear" w:color="auto" w:fill="auto"/>
            <w:noWrap/>
            <w:vAlign w:val="center"/>
            <w:hideMark/>
          </w:tcPr>
          <w:p w14:paraId="739D4A2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4323B1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4610DBE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FD1404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51,0</w:t>
            </w:r>
          </w:p>
        </w:tc>
        <w:tc>
          <w:tcPr>
            <w:tcW w:w="995" w:type="dxa"/>
            <w:tcBorders>
              <w:top w:val="nil"/>
              <w:left w:val="nil"/>
              <w:bottom w:val="single" w:sz="4" w:space="0" w:color="auto"/>
              <w:right w:val="single" w:sz="4" w:space="0" w:color="auto"/>
            </w:tcBorders>
            <w:shd w:val="clear" w:color="auto" w:fill="auto"/>
            <w:noWrap/>
            <w:vAlign w:val="center"/>
            <w:hideMark/>
          </w:tcPr>
          <w:p w14:paraId="699CAED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51,2</w:t>
            </w:r>
          </w:p>
        </w:tc>
        <w:tc>
          <w:tcPr>
            <w:tcW w:w="991" w:type="dxa"/>
            <w:tcBorders>
              <w:top w:val="nil"/>
              <w:left w:val="nil"/>
              <w:bottom w:val="single" w:sz="4" w:space="0" w:color="auto"/>
              <w:right w:val="single" w:sz="4" w:space="0" w:color="auto"/>
            </w:tcBorders>
            <w:shd w:val="clear" w:color="auto" w:fill="auto"/>
            <w:noWrap/>
            <w:vAlign w:val="center"/>
            <w:hideMark/>
          </w:tcPr>
          <w:p w14:paraId="3AEBC13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51,2</w:t>
            </w:r>
          </w:p>
        </w:tc>
        <w:tc>
          <w:tcPr>
            <w:tcW w:w="222" w:type="dxa"/>
            <w:vAlign w:val="center"/>
            <w:hideMark/>
          </w:tcPr>
          <w:p w14:paraId="0160891E" w14:textId="77777777" w:rsidR="003A3200" w:rsidRPr="003A3200" w:rsidRDefault="003A3200" w:rsidP="003A3200">
            <w:pPr>
              <w:rPr>
                <w:rFonts w:eastAsia="Times New Roman"/>
                <w:sz w:val="20"/>
                <w:szCs w:val="20"/>
              </w:rPr>
            </w:pPr>
          </w:p>
        </w:tc>
      </w:tr>
      <w:tr w:rsidR="003A3200" w:rsidRPr="003A3200" w14:paraId="6F1AF0BE"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F7A66C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Улучшение и сохранение здоровья муниципальных служащих</w:t>
            </w:r>
          </w:p>
        </w:tc>
        <w:tc>
          <w:tcPr>
            <w:tcW w:w="1319" w:type="dxa"/>
            <w:tcBorders>
              <w:top w:val="nil"/>
              <w:left w:val="nil"/>
              <w:bottom w:val="single" w:sz="4" w:space="0" w:color="auto"/>
              <w:right w:val="single" w:sz="4" w:space="0" w:color="auto"/>
            </w:tcBorders>
            <w:shd w:val="clear" w:color="auto" w:fill="auto"/>
            <w:noWrap/>
            <w:vAlign w:val="center"/>
            <w:hideMark/>
          </w:tcPr>
          <w:p w14:paraId="65C4D35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4AED0A5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2B2CC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20557DB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AC5C9F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51,0</w:t>
            </w:r>
          </w:p>
        </w:tc>
        <w:tc>
          <w:tcPr>
            <w:tcW w:w="995" w:type="dxa"/>
            <w:tcBorders>
              <w:top w:val="nil"/>
              <w:left w:val="nil"/>
              <w:bottom w:val="single" w:sz="4" w:space="0" w:color="auto"/>
              <w:right w:val="single" w:sz="4" w:space="0" w:color="auto"/>
            </w:tcBorders>
            <w:shd w:val="clear" w:color="auto" w:fill="auto"/>
            <w:noWrap/>
            <w:vAlign w:val="center"/>
            <w:hideMark/>
          </w:tcPr>
          <w:p w14:paraId="60E15DA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51,2</w:t>
            </w:r>
          </w:p>
        </w:tc>
        <w:tc>
          <w:tcPr>
            <w:tcW w:w="991" w:type="dxa"/>
            <w:tcBorders>
              <w:top w:val="nil"/>
              <w:left w:val="nil"/>
              <w:bottom w:val="single" w:sz="4" w:space="0" w:color="auto"/>
              <w:right w:val="single" w:sz="4" w:space="0" w:color="auto"/>
            </w:tcBorders>
            <w:shd w:val="clear" w:color="auto" w:fill="auto"/>
            <w:noWrap/>
            <w:vAlign w:val="center"/>
            <w:hideMark/>
          </w:tcPr>
          <w:p w14:paraId="40D2722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51,2</w:t>
            </w:r>
          </w:p>
        </w:tc>
        <w:tc>
          <w:tcPr>
            <w:tcW w:w="222" w:type="dxa"/>
            <w:vAlign w:val="center"/>
            <w:hideMark/>
          </w:tcPr>
          <w:p w14:paraId="64717178" w14:textId="77777777" w:rsidR="003A3200" w:rsidRPr="003A3200" w:rsidRDefault="003A3200" w:rsidP="003A3200">
            <w:pPr>
              <w:rPr>
                <w:rFonts w:eastAsia="Times New Roman"/>
                <w:sz w:val="20"/>
                <w:szCs w:val="20"/>
              </w:rPr>
            </w:pPr>
          </w:p>
        </w:tc>
      </w:tr>
      <w:tr w:rsidR="003A3200" w:rsidRPr="003A3200" w14:paraId="67DE59A0"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792954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4D764A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4E0A167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40BCD8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03D9BEF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380DA3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51,0</w:t>
            </w:r>
          </w:p>
        </w:tc>
        <w:tc>
          <w:tcPr>
            <w:tcW w:w="995" w:type="dxa"/>
            <w:tcBorders>
              <w:top w:val="nil"/>
              <w:left w:val="nil"/>
              <w:bottom w:val="single" w:sz="4" w:space="0" w:color="auto"/>
              <w:right w:val="single" w:sz="4" w:space="0" w:color="auto"/>
            </w:tcBorders>
            <w:shd w:val="clear" w:color="auto" w:fill="auto"/>
            <w:noWrap/>
            <w:vAlign w:val="center"/>
            <w:hideMark/>
          </w:tcPr>
          <w:p w14:paraId="1140FFF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51,2</w:t>
            </w:r>
          </w:p>
        </w:tc>
        <w:tc>
          <w:tcPr>
            <w:tcW w:w="991" w:type="dxa"/>
            <w:tcBorders>
              <w:top w:val="nil"/>
              <w:left w:val="nil"/>
              <w:bottom w:val="single" w:sz="4" w:space="0" w:color="auto"/>
              <w:right w:val="single" w:sz="4" w:space="0" w:color="auto"/>
            </w:tcBorders>
            <w:shd w:val="clear" w:color="auto" w:fill="auto"/>
            <w:noWrap/>
            <w:vAlign w:val="center"/>
            <w:hideMark/>
          </w:tcPr>
          <w:p w14:paraId="05A8B49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51,2</w:t>
            </w:r>
          </w:p>
        </w:tc>
        <w:tc>
          <w:tcPr>
            <w:tcW w:w="222" w:type="dxa"/>
            <w:vAlign w:val="center"/>
            <w:hideMark/>
          </w:tcPr>
          <w:p w14:paraId="342418F6" w14:textId="77777777" w:rsidR="003A3200" w:rsidRPr="003A3200" w:rsidRDefault="003A3200" w:rsidP="003A3200">
            <w:pPr>
              <w:rPr>
                <w:rFonts w:eastAsia="Times New Roman"/>
                <w:sz w:val="20"/>
                <w:szCs w:val="20"/>
              </w:rPr>
            </w:pPr>
          </w:p>
        </w:tc>
      </w:tr>
      <w:tr w:rsidR="003A3200" w:rsidRPr="003A3200" w14:paraId="7BB013D2"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8213B2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0DE7DDF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133B953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FD921B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77EE90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1617C81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51,0</w:t>
            </w:r>
          </w:p>
        </w:tc>
        <w:tc>
          <w:tcPr>
            <w:tcW w:w="995" w:type="dxa"/>
            <w:tcBorders>
              <w:top w:val="nil"/>
              <w:left w:val="nil"/>
              <w:bottom w:val="single" w:sz="4" w:space="0" w:color="auto"/>
              <w:right w:val="single" w:sz="4" w:space="0" w:color="auto"/>
            </w:tcBorders>
            <w:shd w:val="clear" w:color="auto" w:fill="auto"/>
            <w:noWrap/>
            <w:vAlign w:val="center"/>
            <w:hideMark/>
          </w:tcPr>
          <w:p w14:paraId="2963DDB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51,2</w:t>
            </w:r>
          </w:p>
        </w:tc>
        <w:tc>
          <w:tcPr>
            <w:tcW w:w="991" w:type="dxa"/>
            <w:tcBorders>
              <w:top w:val="nil"/>
              <w:left w:val="nil"/>
              <w:bottom w:val="single" w:sz="4" w:space="0" w:color="auto"/>
              <w:right w:val="single" w:sz="4" w:space="0" w:color="auto"/>
            </w:tcBorders>
            <w:shd w:val="clear" w:color="auto" w:fill="auto"/>
            <w:noWrap/>
            <w:vAlign w:val="center"/>
            <w:hideMark/>
          </w:tcPr>
          <w:p w14:paraId="773D9AA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51,2</w:t>
            </w:r>
          </w:p>
        </w:tc>
        <w:tc>
          <w:tcPr>
            <w:tcW w:w="222" w:type="dxa"/>
            <w:vAlign w:val="center"/>
            <w:hideMark/>
          </w:tcPr>
          <w:p w14:paraId="11621AF0" w14:textId="77777777" w:rsidR="003A3200" w:rsidRPr="003A3200" w:rsidRDefault="003A3200" w:rsidP="003A3200">
            <w:pPr>
              <w:rPr>
                <w:rFonts w:eastAsia="Times New Roman"/>
                <w:sz w:val="20"/>
                <w:szCs w:val="20"/>
              </w:rPr>
            </w:pPr>
          </w:p>
        </w:tc>
      </w:tr>
      <w:tr w:rsidR="003A3200" w:rsidRPr="003A3200" w14:paraId="2DEC1DEF"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CF546B1"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58A5C14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69F3A2F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2C0D5F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ADC7F6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811629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30,0</w:t>
            </w:r>
          </w:p>
        </w:tc>
        <w:tc>
          <w:tcPr>
            <w:tcW w:w="995" w:type="dxa"/>
            <w:tcBorders>
              <w:top w:val="nil"/>
              <w:left w:val="nil"/>
              <w:bottom w:val="single" w:sz="4" w:space="0" w:color="auto"/>
              <w:right w:val="single" w:sz="4" w:space="0" w:color="auto"/>
            </w:tcBorders>
            <w:shd w:val="clear" w:color="auto" w:fill="auto"/>
            <w:noWrap/>
            <w:vAlign w:val="center"/>
            <w:hideMark/>
          </w:tcPr>
          <w:p w14:paraId="4E01488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31,0</w:t>
            </w:r>
          </w:p>
        </w:tc>
        <w:tc>
          <w:tcPr>
            <w:tcW w:w="991" w:type="dxa"/>
            <w:tcBorders>
              <w:top w:val="nil"/>
              <w:left w:val="nil"/>
              <w:bottom w:val="single" w:sz="4" w:space="0" w:color="auto"/>
              <w:right w:val="single" w:sz="4" w:space="0" w:color="auto"/>
            </w:tcBorders>
            <w:shd w:val="clear" w:color="auto" w:fill="auto"/>
            <w:noWrap/>
            <w:vAlign w:val="center"/>
            <w:hideMark/>
          </w:tcPr>
          <w:p w14:paraId="22472F2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31,0</w:t>
            </w:r>
          </w:p>
        </w:tc>
        <w:tc>
          <w:tcPr>
            <w:tcW w:w="222" w:type="dxa"/>
            <w:vAlign w:val="center"/>
            <w:hideMark/>
          </w:tcPr>
          <w:p w14:paraId="1FE84D59" w14:textId="77777777" w:rsidR="003A3200" w:rsidRPr="003A3200" w:rsidRDefault="003A3200" w:rsidP="003A3200">
            <w:pPr>
              <w:rPr>
                <w:rFonts w:eastAsia="Times New Roman"/>
                <w:sz w:val="20"/>
                <w:szCs w:val="20"/>
              </w:rPr>
            </w:pPr>
          </w:p>
        </w:tc>
      </w:tr>
      <w:tr w:rsidR="003A3200" w:rsidRPr="003A3200" w14:paraId="4B9ECAF6"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645220E"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Другие вопросы в области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353850D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4C816B0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BF46E4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B372EC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F0A365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30,0</w:t>
            </w:r>
          </w:p>
        </w:tc>
        <w:tc>
          <w:tcPr>
            <w:tcW w:w="995" w:type="dxa"/>
            <w:tcBorders>
              <w:top w:val="nil"/>
              <w:left w:val="nil"/>
              <w:bottom w:val="single" w:sz="4" w:space="0" w:color="auto"/>
              <w:right w:val="single" w:sz="4" w:space="0" w:color="auto"/>
            </w:tcBorders>
            <w:shd w:val="clear" w:color="auto" w:fill="auto"/>
            <w:noWrap/>
            <w:vAlign w:val="center"/>
            <w:hideMark/>
          </w:tcPr>
          <w:p w14:paraId="25D4CF8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31,0</w:t>
            </w:r>
          </w:p>
        </w:tc>
        <w:tc>
          <w:tcPr>
            <w:tcW w:w="991" w:type="dxa"/>
            <w:tcBorders>
              <w:top w:val="nil"/>
              <w:left w:val="nil"/>
              <w:bottom w:val="single" w:sz="4" w:space="0" w:color="auto"/>
              <w:right w:val="single" w:sz="4" w:space="0" w:color="auto"/>
            </w:tcBorders>
            <w:shd w:val="clear" w:color="auto" w:fill="auto"/>
            <w:noWrap/>
            <w:vAlign w:val="center"/>
            <w:hideMark/>
          </w:tcPr>
          <w:p w14:paraId="702B236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31,0</w:t>
            </w:r>
          </w:p>
        </w:tc>
        <w:tc>
          <w:tcPr>
            <w:tcW w:w="222" w:type="dxa"/>
            <w:vAlign w:val="center"/>
            <w:hideMark/>
          </w:tcPr>
          <w:p w14:paraId="41FABFD9" w14:textId="77777777" w:rsidR="003A3200" w:rsidRPr="003A3200" w:rsidRDefault="003A3200" w:rsidP="003A3200">
            <w:pPr>
              <w:rPr>
                <w:rFonts w:eastAsia="Times New Roman"/>
                <w:sz w:val="20"/>
                <w:szCs w:val="20"/>
              </w:rPr>
            </w:pPr>
          </w:p>
        </w:tc>
      </w:tr>
      <w:tr w:rsidR="003A3200" w:rsidRPr="003A3200" w14:paraId="01961B26"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5DD251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Улучшение и сохранение здоровья муниципальных служащих</w:t>
            </w:r>
          </w:p>
        </w:tc>
        <w:tc>
          <w:tcPr>
            <w:tcW w:w="1319" w:type="dxa"/>
            <w:tcBorders>
              <w:top w:val="nil"/>
              <w:left w:val="nil"/>
              <w:bottom w:val="single" w:sz="4" w:space="0" w:color="auto"/>
              <w:right w:val="single" w:sz="4" w:space="0" w:color="auto"/>
            </w:tcBorders>
            <w:shd w:val="clear" w:color="auto" w:fill="auto"/>
            <w:noWrap/>
            <w:vAlign w:val="center"/>
            <w:hideMark/>
          </w:tcPr>
          <w:p w14:paraId="2FE5E35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21503D1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44F1E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5FFF9A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818C53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30,0</w:t>
            </w:r>
          </w:p>
        </w:tc>
        <w:tc>
          <w:tcPr>
            <w:tcW w:w="995" w:type="dxa"/>
            <w:tcBorders>
              <w:top w:val="nil"/>
              <w:left w:val="nil"/>
              <w:bottom w:val="single" w:sz="4" w:space="0" w:color="auto"/>
              <w:right w:val="single" w:sz="4" w:space="0" w:color="auto"/>
            </w:tcBorders>
            <w:shd w:val="clear" w:color="auto" w:fill="auto"/>
            <w:noWrap/>
            <w:vAlign w:val="center"/>
            <w:hideMark/>
          </w:tcPr>
          <w:p w14:paraId="4951E6F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31,0</w:t>
            </w:r>
          </w:p>
        </w:tc>
        <w:tc>
          <w:tcPr>
            <w:tcW w:w="991" w:type="dxa"/>
            <w:tcBorders>
              <w:top w:val="nil"/>
              <w:left w:val="nil"/>
              <w:bottom w:val="single" w:sz="4" w:space="0" w:color="auto"/>
              <w:right w:val="single" w:sz="4" w:space="0" w:color="auto"/>
            </w:tcBorders>
            <w:shd w:val="clear" w:color="auto" w:fill="auto"/>
            <w:noWrap/>
            <w:vAlign w:val="center"/>
            <w:hideMark/>
          </w:tcPr>
          <w:p w14:paraId="6617008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31,0</w:t>
            </w:r>
          </w:p>
        </w:tc>
        <w:tc>
          <w:tcPr>
            <w:tcW w:w="222" w:type="dxa"/>
            <w:vAlign w:val="center"/>
            <w:hideMark/>
          </w:tcPr>
          <w:p w14:paraId="1B7C109D" w14:textId="77777777" w:rsidR="003A3200" w:rsidRPr="003A3200" w:rsidRDefault="003A3200" w:rsidP="003A3200">
            <w:pPr>
              <w:rPr>
                <w:rFonts w:eastAsia="Times New Roman"/>
                <w:sz w:val="20"/>
                <w:szCs w:val="20"/>
              </w:rPr>
            </w:pPr>
          </w:p>
        </w:tc>
      </w:tr>
      <w:tr w:rsidR="003A3200" w:rsidRPr="003A3200" w14:paraId="498D766B"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69C388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6232587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xml:space="preserve">090 04 40090 </w:t>
            </w:r>
          </w:p>
        </w:tc>
        <w:tc>
          <w:tcPr>
            <w:tcW w:w="444" w:type="dxa"/>
            <w:tcBorders>
              <w:top w:val="nil"/>
              <w:left w:val="nil"/>
              <w:bottom w:val="single" w:sz="4" w:space="0" w:color="auto"/>
              <w:right w:val="single" w:sz="4" w:space="0" w:color="auto"/>
            </w:tcBorders>
            <w:shd w:val="clear" w:color="auto" w:fill="auto"/>
            <w:noWrap/>
            <w:vAlign w:val="center"/>
            <w:hideMark/>
          </w:tcPr>
          <w:p w14:paraId="407860C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525E88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A56069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146B0C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30,0</w:t>
            </w:r>
          </w:p>
        </w:tc>
        <w:tc>
          <w:tcPr>
            <w:tcW w:w="995" w:type="dxa"/>
            <w:tcBorders>
              <w:top w:val="nil"/>
              <w:left w:val="nil"/>
              <w:bottom w:val="single" w:sz="4" w:space="0" w:color="auto"/>
              <w:right w:val="single" w:sz="4" w:space="0" w:color="auto"/>
            </w:tcBorders>
            <w:shd w:val="clear" w:color="auto" w:fill="auto"/>
            <w:noWrap/>
            <w:vAlign w:val="center"/>
            <w:hideMark/>
          </w:tcPr>
          <w:p w14:paraId="1FF7D26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31,0</w:t>
            </w:r>
          </w:p>
        </w:tc>
        <w:tc>
          <w:tcPr>
            <w:tcW w:w="991" w:type="dxa"/>
            <w:tcBorders>
              <w:top w:val="nil"/>
              <w:left w:val="nil"/>
              <w:bottom w:val="single" w:sz="4" w:space="0" w:color="auto"/>
              <w:right w:val="single" w:sz="4" w:space="0" w:color="auto"/>
            </w:tcBorders>
            <w:shd w:val="clear" w:color="auto" w:fill="auto"/>
            <w:noWrap/>
            <w:vAlign w:val="center"/>
            <w:hideMark/>
          </w:tcPr>
          <w:p w14:paraId="0150722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31,0</w:t>
            </w:r>
          </w:p>
        </w:tc>
        <w:tc>
          <w:tcPr>
            <w:tcW w:w="222" w:type="dxa"/>
            <w:vAlign w:val="center"/>
            <w:hideMark/>
          </w:tcPr>
          <w:p w14:paraId="0638BBE8" w14:textId="77777777" w:rsidR="003A3200" w:rsidRPr="003A3200" w:rsidRDefault="003A3200" w:rsidP="003A3200">
            <w:pPr>
              <w:rPr>
                <w:rFonts w:eastAsia="Times New Roman"/>
                <w:sz w:val="20"/>
                <w:szCs w:val="20"/>
              </w:rPr>
            </w:pPr>
          </w:p>
        </w:tc>
      </w:tr>
      <w:tr w:rsidR="003A3200" w:rsidRPr="003A3200" w14:paraId="4B076701"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304C29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78AAF68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51C0455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830687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424FCA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29FDF8A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30,0</w:t>
            </w:r>
          </w:p>
        </w:tc>
        <w:tc>
          <w:tcPr>
            <w:tcW w:w="995" w:type="dxa"/>
            <w:tcBorders>
              <w:top w:val="nil"/>
              <w:left w:val="nil"/>
              <w:bottom w:val="single" w:sz="4" w:space="0" w:color="auto"/>
              <w:right w:val="single" w:sz="4" w:space="0" w:color="auto"/>
            </w:tcBorders>
            <w:shd w:val="clear" w:color="auto" w:fill="auto"/>
            <w:noWrap/>
            <w:vAlign w:val="center"/>
            <w:hideMark/>
          </w:tcPr>
          <w:p w14:paraId="0F37D71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31,0</w:t>
            </w:r>
          </w:p>
        </w:tc>
        <w:tc>
          <w:tcPr>
            <w:tcW w:w="991" w:type="dxa"/>
            <w:tcBorders>
              <w:top w:val="nil"/>
              <w:left w:val="nil"/>
              <w:bottom w:val="single" w:sz="4" w:space="0" w:color="auto"/>
              <w:right w:val="single" w:sz="4" w:space="0" w:color="auto"/>
            </w:tcBorders>
            <w:shd w:val="clear" w:color="auto" w:fill="auto"/>
            <w:noWrap/>
            <w:vAlign w:val="center"/>
            <w:hideMark/>
          </w:tcPr>
          <w:p w14:paraId="6C42387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31,0</w:t>
            </w:r>
          </w:p>
        </w:tc>
        <w:tc>
          <w:tcPr>
            <w:tcW w:w="222" w:type="dxa"/>
            <w:vAlign w:val="center"/>
            <w:hideMark/>
          </w:tcPr>
          <w:p w14:paraId="437DC550" w14:textId="77777777" w:rsidR="003A3200" w:rsidRPr="003A3200" w:rsidRDefault="003A3200" w:rsidP="003A3200">
            <w:pPr>
              <w:rPr>
                <w:rFonts w:eastAsia="Times New Roman"/>
                <w:sz w:val="20"/>
                <w:szCs w:val="20"/>
              </w:rPr>
            </w:pPr>
          </w:p>
        </w:tc>
      </w:tr>
      <w:tr w:rsidR="003A3200" w:rsidRPr="003A3200" w14:paraId="711CAE6E"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6075C24"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Культура, кинематография</w:t>
            </w:r>
          </w:p>
        </w:tc>
        <w:tc>
          <w:tcPr>
            <w:tcW w:w="1319" w:type="dxa"/>
            <w:tcBorders>
              <w:top w:val="nil"/>
              <w:left w:val="nil"/>
              <w:bottom w:val="single" w:sz="4" w:space="0" w:color="auto"/>
              <w:right w:val="single" w:sz="4" w:space="0" w:color="auto"/>
            </w:tcBorders>
            <w:shd w:val="clear" w:color="auto" w:fill="auto"/>
            <w:noWrap/>
            <w:vAlign w:val="center"/>
            <w:hideMark/>
          </w:tcPr>
          <w:p w14:paraId="1366B58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664FF8C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506DAB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30210E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14E2C2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19,9</w:t>
            </w:r>
          </w:p>
        </w:tc>
        <w:tc>
          <w:tcPr>
            <w:tcW w:w="995" w:type="dxa"/>
            <w:tcBorders>
              <w:top w:val="nil"/>
              <w:left w:val="nil"/>
              <w:bottom w:val="single" w:sz="4" w:space="0" w:color="auto"/>
              <w:right w:val="single" w:sz="4" w:space="0" w:color="auto"/>
            </w:tcBorders>
            <w:shd w:val="clear" w:color="auto" w:fill="auto"/>
            <w:noWrap/>
            <w:vAlign w:val="center"/>
            <w:hideMark/>
          </w:tcPr>
          <w:p w14:paraId="3F00B8A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19,0</w:t>
            </w:r>
          </w:p>
        </w:tc>
        <w:tc>
          <w:tcPr>
            <w:tcW w:w="991" w:type="dxa"/>
            <w:tcBorders>
              <w:top w:val="nil"/>
              <w:left w:val="nil"/>
              <w:bottom w:val="single" w:sz="4" w:space="0" w:color="auto"/>
              <w:right w:val="single" w:sz="4" w:space="0" w:color="auto"/>
            </w:tcBorders>
            <w:shd w:val="clear" w:color="auto" w:fill="auto"/>
            <w:noWrap/>
            <w:vAlign w:val="center"/>
            <w:hideMark/>
          </w:tcPr>
          <w:p w14:paraId="19B8820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19,0</w:t>
            </w:r>
          </w:p>
        </w:tc>
        <w:tc>
          <w:tcPr>
            <w:tcW w:w="222" w:type="dxa"/>
            <w:vAlign w:val="center"/>
            <w:hideMark/>
          </w:tcPr>
          <w:p w14:paraId="566162EB" w14:textId="77777777" w:rsidR="003A3200" w:rsidRPr="003A3200" w:rsidRDefault="003A3200" w:rsidP="003A3200">
            <w:pPr>
              <w:rPr>
                <w:rFonts w:eastAsia="Times New Roman"/>
                <w:sz w:val="20"/>
                <w:szCs w:val="20"/>
              </w:rPr>
            </w:pPr>
          </w:p>
        </w:tc>
      </w:tr>
      <w:tr w:rsidR="003A3200" w:rsidRPr="003A3200" w14:paraId="33064BF9"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45CA2BA"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Другие вопросы в области культуры, кинематографии</w:t>
            </w:r>
          </w:p>
        </w:tc>
        <w:tc>
          <w:tcPr>
            <w:tcW w:w="1319" w:type="dxa"/>
            <w:tcBorders>
              <w:top w:val="nil"/>
              <w:left w:val="nil"/>
              <w:bottom w:val="single" w:sz="4" w:space="0" w:color="auto"/>
              <w:right w:val="single" w:sz="4" w:space="0" w:color="auto"/>
            </w:tcBorders>
            <w:shd w:val="clear" w:color="auto" w:fill="auto"/>
            <w:noWrap/>
            <w:vAlign w:val="center"/>
            <w:hideMark/>
          </w:tcPr>
          <w:p w14:paraId="20DBA1A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24D51C5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EAC466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216151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4330EB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19,9</w:t>
            </w:r>
          </w:p>
        </w:tc>
        <w:tc>
          <w:tcPr>
            <w:tcW w:w="995" w:type="dxa"/>
            <w:tcBorders>
              <w:top w:val="nil"/>
              <w:left w:val="nil"/>
              <w:bottom w:val="single" w:sz="4" w:space="0" w:color="auto"/>
              <w:right w:val="single" w:sz="4" w:space="0" w:color="auto"/>
            </w:tcBorders>
            <w:shd w:val="clear" w:color="auto" w:fill="auto"/>
            <w:noWrap/>
            <w:vAlign w:val="center"/>
            <w:hideMark/>
          </w:tcPr>
          <w:p w14:paraId="25C908C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19,0</w:t>
            </w:r>
          </w:p>
        </w:tc>
        <w:tc>
          <w:tcPr>
            <w:tcW w:w="991" w:type="dxa"/>
            <w:tcBorders>
              <w:top w:val="nil"/>
              <w:left w:val="nil"/>
              <w:bottom w:val="single" w:sz="4" w:space="0" w:color="auto"/>
              <w:right w:val="single" w:sz="4" w:space="0" w:color="auto"/>
            </w:tcBorders>
            <w:shd w:val="clear" w:color="auto" w:fill="auto"/>
            <w:noWrap/>
            <w:vAlign w:val="center"/>
            <w:hideMark/>
          </w:tcPr>
          <w:p w14:paraId="2C639DC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19,0</w:t>
            </w:r>
          </w:p>
        </w:tc>
        <w:tc>
          <w:tcPr>
            <w:tcW w:w="222" w:type="dxa"/>
            <w:vAlign w:val="center"/>
            <w:hideMark/>
          </w:tcPr>
          <w:p w14:paraId="04A7C391" w14:textId="77777777" w:rsidR="003A3200" w:rsidRPr="003A3200" w:rsidRDefault="003A3200" w:rsidP="003A3200">
            <w:pPr>
              <w:rPr>
                <w:rFonts w:eastAsia="Times New Roman"/>
                <w:sz w:val="20"/>
                <w:szCs w:val="20"/>
              </w:rPr>
            </w:pPr>
          </w:p>
        </w:tc>
      </w:tr>
      <w:tr w:rsidR="003A3200" w:rsidRPr="003A3200" w14:paraId="1EFCFC7A"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39D4F1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14EF478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xml:space="preserve">090 04 40090 </w:t>
            </w:r>
          </w:p>
        </w:tc>
        <w:tc>
          <w:tcPr>
            <w:tcW w:w="444" w:type="dxa"/>
            <w:tcBorders>
              <w:top w:val="nil"/>
              <w:left w:val="nil"/>
              <w:bottom w:val="single" w:sz="4" w:space="0" w:color="auto"/>
              <w:right w:val="single" w:sz="4" w:space="0" w:color="auto"/>
            </w:tcBorders>
            <w:shd w:val="clear" w:color="auto" w:fill="auto"/>
            <w:noWrap/>
            <w:vAlign w:val="center"/>
            <w:hideMark/>
          </w:tcPr>
          <w:p w14:paraId="3A988FD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9D2031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8CE669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142C71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19,9</w:t>
            </w:r>
          </w:p>
        </w:tc>
        <w:tc>
          <w:tcPr>
            <w:tcW w:w="995" w:type="dxa"/>
            <w:tcBorders>
              <w:top w:val="nil"/>
              <w:left w:val="nil"/>
              <w:bottom w:val="single" w:sz="4" w:space="0" w:color="auto"/>
              <w:right w:val="single" w:sz="4" w:space="0" w:color="auto"/>
            </w:tcBorders>
            <w:shd w:val="clear" w:color="auto" w:fill="auto"/>
            <w:noWrap/>
            <w:vAlign w:val="center"/>
            <w:hideMark/>
          </w:tcPr>
          <w:p w14:paraId="79DD5A9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19,0</w:t>
            </w:r>
          </w:p>
        </w:tc>
        <w:tc>
          <w:tcPr>
            <w:tcW w:w="991" w:type="dxa"/>
            <w:tcBorders>
              <w:top w:val="nil"/>
              <w:left w:val="nil"/>
              <w:bottom w:val="single" w:sz="4" w:space="0" w:color="auto"/>
              <w:right w:val="single" w:sz="4" w:space="0" w:color="auto"/>
            </w:tcBorders>
            <w:shd w:val="clear" w:color="auto" w:fill="auto"/>
            <w:noWrap/>
            <w:vAlign w:val="center"/>
            <w:hideMark/>
          </w:tcPr>
          <w:p w14:paraId="3BE9D98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19,0</w:t>
            </w:r>
          </w:p>
        </w:tc>
        <w:tc>
          <w:tcPr>
            <w:tcW w:w="222" w:type="dxa"/>
            <w:vAlign w:val="center"/>
            <w:hideMark/>
          </w:tcPr>
          <w:p w14:paraId="154BFB86" w14:textId="77777777" w:rsidR="003A3200" w:rsidRPr="003A3200" w:rsidRDefault="003A3200" w:rsidP="003A3200">
            <w:pPr>
              <w:rPr>
                <w:rFonts w:eastAsia="Times New Roman"/>
                <w:sz w:val="20"/>
                <w:szCs w:val="20"/>
              </w:rPr>
            </w:pPr>
          </w:p>
        </w:tc>
      </w:tr>
      <w:tr w:rsidR="003A3200" w:rsidRPr="003A3200" w14:paraId="67FD51AD"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A6EA20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314A818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12578DC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3E6E98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C9AB36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25E0F61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19,9</w:t>
            </w:r>
          </w:p>
        </w:tc>
        <w:tc>
          <w:tcPr>
            <w:tcW w:w="995" w:type="dxa"/>
            <w:tcBorders>
              <w:top w:val="nil"/>
              <w:left w:val="nil"/>
              <w:bottom w:val="single" w:sz="4" w:space="0" w:color="auto"/>
              <w:right w:val="single" w:sz="4" w:space="0" w:color="auto"/>
            </w:tcBorders>
            <w:shd w:val="clear" w:color="auto" w:fill="auto"/>
            <w:noWrap/>
            <w:vAlign w:val="center"/>
            <w:hideMark/>
          </w:tcPr>
          <w:p w14:paraId="424EC13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19,0</w:t>
            </w:r>
          </w:p>
        </w:tc>
        <w:tc>
          <w:tcPr>
            <w:tcW w:w="991" w:type="dxa"/>
            <w:tcBorders>
              <w:top w:val="nil"/>
              <w:left w:val="nil"/>
              <w:bottom w:val="single" w:sz="4" w:space="0" w:color="auto"/>
              <w:right w:val="single" w:sz="4" w:space="0" w:color="auto"/>
            </w:tcBorders>
            <w:shd w:val="clear" w:color="auto" w:fill="auto"/>
            <w:noWrap/>
            <w:vAlign w:val="center"/>
            <w:hideMark/>
          </w:tcPr>
          <w:p w14:paraId="6257B03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19,0</w:t>
            </w:r>
          </w:p>
        </w:tc>
        <w:tc>
          <w:tcPr>
            <w:tcW w:w="222" w:type="dxa"/>
            <w:vAlign w:val="center"/>
            <w:hideMark/>
          </w:tcPr>
          <w:p w14:paraId="591078F6" w14:textId="77777777" w:rsidR="003A3200" w:rsidRPr="003A3200" w:rsidRDefault="003A3200" w:rsidP="003A3200">
            <w:pPr>
              <w:rPr>
                <w:rFonts w:eastAsia="Times New Roman"/>
                <w:sz w:val="20"/>
                <w:szCs w:val="20"/>
              </w:rPr>
            </w:pPr>
          </w:p>
        </w:tc>
      </w:tr>
      <w:tr w:rsidR="003A3200" w:rsidRPr="003A3200" w14:paraId="14BA6F71" w14:textId="77777777" w:rsidTr="005D16AB">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C3351A8"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1319" w:type="dxa"/>
            <w:tcBorders>
              <w:top w:val="nil"/>
              <w:left w:val="nil"/>
              <w:bottom w:val="single" w:sz="4" w:space="0" w:color="auto"/>
              <w:right w:val="single" w:sz="4" w:space="0" w:color="auto"/>
            </w:tcBorders>
            <w:shd w:val="clear" w:color="auto" w:fill="auto"/>
            <w:noWrap/>
            <w:vAlign w:val="center"/>
            <w:hideMark/>
          </w:tcPr>
          <w:p w14:paraId="57D084E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090 05 00000</w:t>
            </w:r>
          </w:p>
        </w:tc>
        <w:tc>
          <w:tcPr>
            <w:tcW w:w="444" w:type="dxa"/>
            <w:tcBorders>
              <w:top w:val="nil"/>
              <w:left w:val="nil"/>
              <w:bottom w:val="single" w:sz="4" w:space="0" w:color="auto"/>
              <w:right w:val="single" w:sz="4" w:space="0" w:color="auto"/>
            </w:tcBorders>
            <w:shd w:val="clear" w:color="auto" w:fill="auto"/>
            <w:noWrap/>
            <w:vAlign w:val="center"/>
            <w:hideMark/>
          </w:tcPr>
          <w:p w14:paraId="7586867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4E1CEE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5CAA8E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ABEF9A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3B7CD4B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300,0</w:t>
            </w:r>
          </w:p>
        </w:tc>
        <w:tc>
          <w:tcPr>
            <w:tcW w:w="991" w:type="dxa"/>
            <w:tcBorders>
              <w:top w:val="nil"/>
              <w:left w:val="nil"/>
              <w:bottom w:val="single" w:sz="4" w:space="0" w:color="auto"/>
              <w:right w:val="single" w:sz="4" w:space="0" w:color="auto"/>
            </w:tcBorders>
            <w:shd w:val="clear" w:color="auto" w:fill="auto"/>
            <w:noWrap/>
            <w:vAlign w:val="center"/>
            <w:hideMark/>
          </w:tcPr>
          <w:p w14:paraId="3EFA124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300,0</w:t>
            </w:r>
          </w:p>
        </w:tc>
        <w:tc>
          <w:tcPr>
            <w:tcW w:w="222" w:type="dxa"/>
            <w:vAlign w:val="center"/>
            <w:hideMark/>
          </w:tcPr>
          <w:p w14:paraId="1A9D044B" w14:textId="77777777" w:rsidR="003A3200" w:rsidRPr="003A3200" w:rsidRDefault="003A3200" w:rsidP="003A3200">
            <w:pPr>
              <w:rPr>
                <w:rFonts w:eastAsia="Times New Roman"/>
                <w:sz w:val="20"/>
                <w:szCs w:val="20"/>
              </w:rPr>
            </w:pPr>
          </w:p>
        </w:tc>
      </w:tr>
      <w:tr w:rsidR="003A3200" w:rsidRPr="003A3200" w14:paraId="3D3EAD56"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F51EC62"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14E65D7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090 05 00000</w:t>
            </w:r>
          </w:p>
        </w:tc>
        <w:tc>
          <w:tcPr>
            <w:tcW w:w="444" w:type="dxa"/>
            <w:tcBorders>
              <w:top w:val="nil"/>
              <w:left w:val="nil"/>
              <w:bottom w:val="single" w:sz="4" w:space="0" w:color="auto"/>
              <w:right w:val="single" w:sz="4" w:space="0" w:color="auto"/>
            </w:tcBorders>
            <w:shd w:val="clear" w:color="auto" w:fill="auto"/>
            <w:noWrap/>
            <w:vAlign w:val="center"/>
            <w:hideMark/>
          </w:tcPr>
          <w:p w14:paraId="649D883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A7F468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FC06FE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491846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7D911F9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300,0</w:t>
            </w:r>
          </w:p>
        </w:tc>
        <w:tc>
          <w:tcPr>
            <w:tcW w:w="991" w:type="dxa"/>
            <w:tcBorders>
              <w:top w:val="nil"/>
              <w:left w:val="nil"/>
              <w:bottom w:val="single" w:sz="4" w:space="0" w:color="auto"/>
              <w:right w:val="single" w:sz="4" w:space="0" w:color="auto"/>
            </w:tcBorders>
            <w:shd w:val="clear" w:color="auto" w:fill="auto"/>
            <w:noWrap/>
            <w:vAlign w:val="center"/>
            <w:hideMark/>
          </w:tcPr>
          <w:p w14:paraId="437591D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300,0</w:t>
            </w:r>
          </w:p>
        </w:tc>
        <w:tc>
          <w:tcPr>
            <w:tcW w:w="222" w:type="dxa"/>
            <w:vAlign w:val="center"/>
            <w:hideMark/>
          </w:tcPr>
          <w:p w14:paraId="10699325" w14:textId="77777777" w:rsidR="003A3200" w:rsidRPr="003A3200" w:rsidRDefault="003A3200" w:rsidP="003A3200">
            <w:pPr>
              <w:rPr>
                <w:rFonts w:eastAsia="Times New Roman"/>
                <w:sz w:val="20"/>
                <w:szCs w:val="20"/>
              </w:rPr>
            </w:pPr>
          </w:p>
        </w:tc>
      </w:tr>
      <w:tr w:rsidR="003A3200" w:rsidRPr="003A3200" w14:paraId="5AA7D143"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88C8D3E"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Другие 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3313449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090 05 00000</w:t>
            </w:r>
          </w:p>
        </w:tc>
        <w:tc>
          <w:tcPr>
            <w:tcW w:w="444" w:type="dxa"/>
            <w:tcBorders>
              <w:top w:val="nil"/>
              <w:left w:val="nil"/>
              <w:bottom w:val="single" w:sz="4" w:space="0" w:color="auto"/>
              <w:right w:val="single" w:sz="4" w:space="0" w:color="auto"/>
            </w:tcBorders>
            <w:shd w:val="clear" w:color="auto" w:fill="auto"/>
            <w:noWrap/>
            <w:vAlign w:val="center"/>
            <w:hideMark/>
          </w:tcPr>
          <w:p w14:paraId="053A154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04E9A1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27A034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DDD7B7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54D72E1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300,0</w:t>
            </w:r>
          </w:p>
        </w:tc>
        <w:tc>
          <w:tcPr>
            <w:tcW w:w="991" w:type="dxa"/>
            <w:tcBorders>
              <w:top w:val="nil"/>
              <w:left w:val="nil"/>
              <w:bottom w:val="single" w:sz="4" w:space="0" w:color="auto"/>
              <w:right w:val="single" w:sz="4" w:space="0" w:color="auto"/>
            </w:tcBorders>
            <w:shd w:val="clear" w:color="auto" w:fill="auto"/>
            <w:noWrap/>
            <w:vAlign w:val="center"/>
            <w:hideMark/>
          </w:tcPr>
          <w:p w14:paraId="5E0F5A3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300,0</w:t>
            </w:r>
          </w:p>
        </w:tc>
        <w:tc>
          <w:tcPr>
            <w:tcW w:w="222" w:type="dxa"/>
            <w:vAlign w:val="center"/>
            <w:hideMark/>
          </w:tcPr>
          <w:p w14:paraId="0E046BCA" w14:textId="77777777" w:rsidR="003A3200" w:rsidRPr="003A3200" w:rsidRDefault="003A3200" w:rsidP="003A3200">
            <w:pPr>
              <w:rPr>
                <w:rFonts w:eastAsia="Times New Roman"/>
                <w:sz w:val="20"/>
                <w:szCs w:val="20"/>
              </w:rPr>
            </w:pPr>
          </w:p>
        </w:tc>
      </w:tr>
      <w:tr w:rsidR="003A3200" w:rsidRPr="003A3200" w14:paraId="240D73B2"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313EFF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5EEA0E3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090 05 40090</w:t>
            </w:r>
          </w:p>
        </w:tc>
        <w:tc>
          <w:tcPr>
            <w:tcW w:w="444" w:type="dxa"/>
            <w:tcBorders>
              <w:top w:val="nil"/>
              <w:left w:val="nil"/>
              <w:bottom w:val="single" w:sz="4" w:space="0" w:color="auto"/>
              <w:right w:val="single" w:sz="4" w:space="0" w:color="auto"/>
            </w:tcBorders>
            <w:shd w:val="clear" w:color="auto" w:fill="auto"/>
            <w:noWrap/>
            <w:vAlign w:val="center"/>
            <w:hideMark/>
          </w:tcPr>
          <w:p w14:paraId="5430C12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D6DE4B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BEBC5C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F101F6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78920C7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300,0</w:t>
            </w:r>
          </w:p>
        </w:tc>
        <w:tc>
          <w:tcPr>
            <w:tcW w:w="991" w:type="dxa"/>
            <w:tcBorders>
              <w:top w:val="nil"/>
              <w:left w:val="nil"/>
              <w:bottom w:val="single" w:sz="4" w:space="0" w:color="auto"/>
              <w:right w:val="single" w:sz="4" w:space="0" w:color="auto"/>
            </w:tcBorders>
            <w:shd w:val="clear" w:color="auto" w:fill="auto"/>
            <w:noWrap/>
            <w:vAlign w:val="center"/>
            <w:hideMark/>
          </w:tcPr>
          <w:p w14:paraId="15F4D46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300,0</w:t>
            </w:r>
          </w:p>
        </w:tc>
        <w:tc>
          <w:tcPr>
            <w:tcW w:w="222" w:type="dxa"/>
            <w:vAlign w:val="center"/>
            <w:hideMark/>
          </w:tcPr>
          <w:p w14:paraId="6C8421B1" w14:textId="77777777" w:rsidR="003A3200" w:rsidRPr="003A3200" w:rsidRDefault="003A3200" w:rsidP="003A3200">
            <w:pPr>
              <w:rPr>
                <w:rFonts w:eastAsia="Times New Roman"/>
                <w:sz w:val="20"/>
                <w:szCs w:val="20"/>
              </w:rPr>
            </w:pPr>
          </w:p>
        </w:tc>
      </w:tr>
      <w:tr w:rsidR="003A3200" w:rsidRPr="003A3200" w14:paraId="76475173"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31C38D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5CBCC33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090 05 40090</w:t>
            </w:r>
          </w:p>
        </w:tc>
        <w:tc>
          <w:tcPr>
            <w:tcW w:w="444" w:type="dxa"/>
            <w:tcBorders>
              <w:top w:val="nil"/>
              <w:left w:val="nil"/>
              <w:bottom w:val="single" w:sz="4" w:space="0" w:color="auto"/>
              <w:right w:val="single" w:sz="4" w:space="0" w:color="auto"/>
            </w:tcBorders>
            <w:shd w:val="clear" w:color="auto" w:fill="auto"/>
            <w:noWrap/>
            <w:vAlign w:val="center"/>
            <w:hideMark/>
          </w:tcPr>
          <w:p w14:paraId="509A7A5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1540F2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0D64A2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57E84F4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06353F3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300,0</w:t>
            </w:r>
          </w:p>
        </w:tc>
        <w:tc>
          <w:tcPr>
            <w:tcW w:w="991" w:type="dxa"/>
            <w:tcBorders>
              <w:top w:val="nil"/>
              <w:left w:val="nil"/>
              <w:bottom w:val="single" w:sz="4" w:space="0" w:color="auto"/>
              <w:right w:val="single" w:sz="4" w:space="0" w:color="auto"/>
            </w:tcBorders>
            <w:shd w:val="clear" w:color="auto" w:fill="auto"/>
            <w:noWrap/>
            <w:vAlign w:val="center"/>
            <w:hideMark/>
          </w:tcPr>
          <w:p w14:paraId="43C6E93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300,0</w:t>
            </w:r>
          </w:p>
        </w:tc>
        <w:tc>
          <w:tcPr>
            <w:tcW w:w="222" w:type="dxa"/>
            <w:vAlign w:val="center"/>
            <w:hideMark/>
          </w:tcPr>
          <w:p w14:paraId="40ED9A5A" w14:textId="77777777" w:rsidR="003A3200" w:rsidRPr="003A3200" w:rsidRDefault="003A3200" w:rsidP="003A3200">
            <w:pPr>
              <w:rPr>
                <w:rFonts w:eastAsia="Times New Roman"/>
                <w:sz w:val="20"/>
                <w:szCs w:val="20"/>
              </w:rPr>
            </w:pPr>
          </w:p>
        </w:tc>
      </w:tr>
      <w:tr w:rsidR="003A3200" w:rsidRPr="003A3200" w14:paraId="5E99ABC2"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90C920E"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 xml:space="preserve">Популяризация ТОС на территории Старорусского муниципального района </w:t>
            </w:r>
          </w:p>
        </w:tc>
        <w:tc>
          <w:tcPr>
            <w:tcW w:w="1319" w:type="dxa"/>
            <w:tcBorders>
              <w:top w:val="nil"/>
              <w:left w:val="nil"/>
              <w:bottom w:val="single" w:sz="4" w:space="0" w:color="auto"/>
              <w:right w:val="single" w:sz="4" w:space="0" w:color="auto"/>
            </w:tcBorders>
            <w:shd w:val="clear" w:color="auto" w:fill="auto"/>
            <w:noWrap/>
            <w:vAlign w:val="center"/>
            <w:hideMark/>
          </w:tcPr>
          <w:p w14:paraId="624BDE8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090 07 00000</w:t>
            </w:r>
          </w:p>
        </w:tc>
        <w:tc>
          <w:tcPr>
            <w:tcW w:w="444" w:type="dxa"/>
            <w:tcBorders>
              <w:top w:val="nil"/>
              <w:left w:val="nil"/>
              <w:bottom w:val="single" w:sz="4" w:space="0" w:color="auto"/>
              <w:right w:val="single" w:sz="4" w:space="0" w:color="auto"/>
            </w:tcBorders>
            <w:shd w:val="clear" w:color="auto" w:fill="auto"/>
            <w:noWrap/>
            <w:vAlign w:val="center"/>
            <w:hideMark/>
          </w:tcPr>
          <w:p w14:paraId="13A3D64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F602C5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79221E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C2B976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1 215,0</w:t>
            </w:r>
          </w:p>
        </w:tc>
        <w:tc>
          <w:tcPr>
            <w:tcW w:w="995" w:type="dxa"/>
            <w:tcBorders>
              <w:top w:val="nil"/>
              <w:left w:val="nil"/>
              <w:bottom w:val="single" w:sz="4" w:space="0" w:color="auto"/>
              <w:right w:val="single" w:sz="4" w:space="0" w:color="auto"/>
            </w:tcBorders>
            <w:shd w:val="clear" w:color="auto" w:fill="auto"/>
            <w:noWrap/>
            <w:vAlign w:val="center"/>
            <w:hideMark/>
          </w:tcPr>
          <w:p w14:paraId="6F5B0C7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615,0</w:t>
            </w:r>
          </w:p>
        </w:tc>
        <w:tc>
          <w:tcPr>
            <w:tcW w:w="991" w:type="dxa"/>
            <w:tcBorders>
              <w:top w:val="nil"/>
              <w:left w:val="nil"/>
              <w:bottom w:val="single" w:sz="4" w:space="0" w:color="auto"/>
              <w:right w:val="single" w:sz="4" w:space="0" w:color="auto"/>
            </w:tcBorders>
            <w:shd w:val="clear" w:color="auto" w:fill="auto"/>
            <w:noWrap/>
            <w:vAlign w:val="center"/>
            <w:hideMark/>
          </w:tcPr>
          <w:p w14:paraId="12FA6C8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615,0</w:t>
            </w:r>
          </w:p>
        </w:tc>
        <w:tc>
          <w:tcPr>
            <w:tcW w:w="222" w:type="dxa"/>
            <w:vAlign w:val="center"/>
            <w:hideMark/>
          </w:tcPr>
          <w:p w14:paraId="2C233AF6" w14:textId="77777777" w:rsidR="003A3200" w:rsidRPr="003A3200" w:rsidRDefault="003A3200" w:rsidP="003A3200">
            <w:pPr>
              <w:rPr>
                <w:rFonts w:eastAsia="Times New Roman"/>
                <w:sz w:val="20"/>
                <w:szCs w:val="20"/>
              </w:rPr>
            </w:pPr>
          </w:p>
        </w:tc>
      </w:tr>
      <w:tr w:rsidR="003A3200" w:rsidRPr="003A3200" w14:paraId="505E3CE7"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85F1AC0"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Другие 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0392197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090 07 00000</w:t>
            </w:r>
          </w:p>
        </w:tc>
        <w:tc>
          <w:tcPr>
            <w:tcW w:w="444" w:type="dxa"/>
            <w:tcBorders>
              <w:top w:val="nil"/>
              <w:left w:val="nil"/>
              <w:bottom w:val="single" w:sz="4" w:space="0" w:color="auto"/>
              <w:right w:val="single" w:sz="4" w:space="0" w:color="auto"/>
            </w:tcBorders>
            <w:shd w:val="clear" w:color="auto" w:fill="auto"/>
            <w:noWrap/>
            <w:vAlign w:val="center"/>
            <w:hideMark/>
          </w:tcPr>
          <w:p w14:paraId="16E771F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80B45F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38770D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E00C1B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1 215,0</w:t>
            </w:r>
          </w:p>
        </w:tc>
        <w:tc>
          <w:tcPr>
            <w:tcW w:w="995" w:type="dxa"/>
            <w:tcBorders>
              <w:top w:val="nil"/>
              <w:left w:val="nil"/>
              <w:bottom w:val="single" w:sz="4" w:space="0" w:color="auto"/>
              <w:right w:val="single" w:sz="4" w:space="0" w:color="auto"/>
            </w:tcBorders>
            <w:shd w:val="clear" w:color="auto" w:fill="auto"/>
            <w:noWrap/>
            <w:vAlign w:val="center"/>
            <w:hideMark/>
          </w:tcPr>
          <w:p w14:paraId="6E1492F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615,0</w:t>
            </w:r>
          </w:p>
        </w:tc>
        <w:tc>
          <w:tcPr>
            <w:tcW w:w="991" w:type="dxa"/>
            <w:tcBorders>
              <w:top w:val="nil"/>
              <w:left w:val="nil"/>
              <w:bottom w:val="single" w:sz="4" w:space="0" w:color="auto"/>
              <w:right w:val="single" w:sz="4" w:space="0" w:color="auto"/>
            </w:tcBorders>
            <w:shd w:val="clear" w:color="auto" w:fill="auto"/>
            <w:noWrap/>
            <w:vAlign w:val="center"/>
            <w:hideMark/>
          </w:tcPr>
          <w:p w14:paraId="2657403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615,0</w:t>
            </w:r>
          </w:p>
        </w:tc>
        <w:tc>
          <w:tcPr>
            <w:tcW w:w="222" w:type="dxa"/>
            <w:vAlign w:val="center"/>
            <w:hideMark/>
          </w:tcPr>
          <w:p w14:paraId="7C4724DD" w14:textId="77777777" w:rsidR="003A3200" w:rsidRPr="003A3200" w:rsidRDefault="003A3200" w:rsidP="003A3200">
            <w:pPr>
              <w:rPr>
                <w:rFonts w:eastAsia="Times New Roman"/>
                <w:sz w:val="20"/>
                <w:szCs w:val="20"/>
              </w:rPr>
            </w:pPr>
          </w:p>
        </w:tc>
      </w:tr>
      <w:tr w:rsidR="003A3200" w:rsidRPr="003A3200" w14:paraId="1E186B25"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A53454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7794B88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090 07 40090</w:t>
            </w:r>
          </w:p>
        </w:tc>
        <w:tc>
          <w:tcPr>
            <w:tcW w:w="444" w:type="dxa"/>
            <w:tcBorders>
              <w:top w:val="nil"/>
              <w:left w:val="nil"/>
              <w:bottom w:val="single" w:sz="4" w:space="0" w:color="auto"/>
              <w:right w:val="single" w:sz="4" w:space="0" w:color="auto"/>
            </w:tcBorders>
            <w:shd w:val="clear" w:color="auto" w:fill="auto"/>
            <w:noWrap/>
            <w:vAlign w:val="center"/>
            <w:hideMark/>
          </w:tcPr>
          <w:p w14:paraId="1F79400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999628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C65615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853CBA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15,0</w:t>
            </w:r>
          </w:p>
        </w:tc>
        <w:tc>
          <w:tcPr>
            <w:tcW w:w="995" w:type="dxa"/>
            <w:tcBorders>
              <w:top w:val="nil"/>
              <w:left w:val="nil"/>
              <w:bottom w:val="single" w:sz="4" w:space="0" w:color="auto"/>
              <w:right w:val="single" w:sz="4" w:space="0" w:color="auto"/>
            </w:tcBorders>
            <w:shd w:val="clear" w:color="auto" w:fill="auto"/>
            <w:noWrap/>
            <w:vAlign w:val="center"/>
            <w:hideMark/>
          </w:tcPr>
          <w:p w14:paraId="01B7997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615,0</w:t>
            </w:r>
          </w:p>
        </w:tc>
        <w:tc>
          <w:tcPr>
            <w:tcW w:w="991" w:type="dxa"/>
            <w:tcBorders>
              <w:top w:val="nil"/>
              <w:left w:val="nil"/>
              <w:bottom w:val="single" w:sz="4" w:space="0" w:color="auto"/>
              <w:right w:val="single" w:sz="4" w:space="0" w:color="auto"/>
            </w:tcBorders>
            <w:shd w:val="clear" w:color="auto" w:fill="auto"/>
            <w:noWrap/>
            <w:vAlign w:val="center"/>
            <w:hideMark/>
          </w:tcPr>
          <w:p w14:paraId="7B87F42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615,0</w:t>
            </w:r>
          </w:p>
        </w:tc>
        <w:tc>
          <w:tcPr>
            <w:tcW w:w="222" w:type="dxa"/>
            <w:vAlign w:val="center"/>
            <w:hideMark/>
          </w:tcPr>
          <w:p w14:paraId="29AE484D" w14:textId="77777777" w:rsidR="003A3200" w:rsidRPr="003A3200" w:rsidRDefault="003A3200" w:rsidP="003A3200">
            <w:pPr>
              <w:rPr>
                <w:rFonts w:eastAsia="Times New Roman"/>
                <w:sz w:val="20"/>
                <w:szCs w:val="20"/>
              </w:rPr>
            </w:pPr>
          </w:p>
        </w:tc>
      </w:tr>
      <w:tr w:rsidR="003A3200" w:rsidRPr="003A3200" w14:paraId="39DDBF61"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9D3349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26968AD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090 07 40090</w:t>
            </w:r>
          </w:p>
        </w:tc>
        <w:tc>
          <w:tcPr>
            <w:tcW w:w="444" w:type="dxa"/>
            <w:tcBorders>
              <w:top w:val="nil"/>
              <w:left w:val="nil"/>
              <w:bottom w:val="single" w:sz="4" w:space="0" w:color="auto"/>
              <w:right w:val="single" w:sz="4" w:space="0" w:color="auto"/>
            </w:tcBorders>
            <w:shd w:val="clear" w:color="auto" w:fill="auto"/>
            <w:noWrap/>
            <w:vAlign w:val="center"/>
            <w:hideMark/>
          </w:tcPr>
          <w:p w14:paraId="7859DE4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AB056A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9F8316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518D4C1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15,0</w:t>
            </w:r>
          </w:p>
        </w:tc>
        <w:tc>
          <w:tcPr>
            <w:tcW w:w="995" w:type="dxa"/>
            <w:tcBorders>
              <w:top w:val="nil"/>
              <w:left w:val="nil"/>
              <w:bottom w:val="single" w:sz="4" w:space="0" w:color="auto"/>
              <w:right w:val="single" w:sz="4" w:space="0" w:color="auto"/>
            </w:tcBorders>
            <w:shd w:val="clear" w:color="auto" w:fill="auto"/>
            <w:noWrap/>
            <w:vAlign w:val="center"/>
            <w:hideMark/>
          </w:tcPr>
          <w:p w14:paraId="34ACBCE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615,0</w:t>
            </w:r>
          </w:p>
        </w:tc>
        <w:tc>
          <w:tcPr>
            <w:tcW w:w="991" w:type="dxa"/>
            <w:tcBorders>
              <w:top w:val="nil"/>
              <w:left w:val="nil"/>
              <w:bottom w:val="single" w:sz="4" w:space="0" w:color="auto"/>
              <w:right w:val="single" w:sz="4" w:space="0" w:color="auto"/>
            </w:tcBorders>
            <w:shd w:val="clear" w:color="auto" w:fill="auto"/>
            <w:noWrap/>
            <w:vAlign w:val="center"/>
            <w:hideMark/>
          </w:tcPr>
          <w:p w14:paraId="61D7229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615,0</w:t>
            </w:r>
          </w:p>
        </w:tc>
        <w:tc>
          <w:tcPr>
            <w:tcW w:w="222" w:type="dxa"/>
            <w:vAlign w:val="center"/>
            <w:hideMark/>
          </w:tcPr>
          <w:p w14:paraId="1556B155" w14:textId="77777777" w:rsidR="003A3200" w:rsidRPr="003A3200" w:rsidRDefault="003A3200" w:rsidP="003A3200">
            <w:pPr>
              <w:rPr>
                <w:rFonts w:eastAsia="Times New Roman"/>
                <w:sz w:val="20"/>
                <w:szCs w:val="20"/>
              </w:rPr>
            </w:pPr>
          </w:p>
        </w:tc>
      </w:tr>
      <w:tr w:rsidR="003A3200" w:rsidRPr="003A3200" w14:paraId="30C5B954"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B03BA3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городского и сельских поселени</w:t>
            </w:r>
            <w:proofErr w:type="gramStart"/>
            <w:r w:rsidRPr="003A3200">
              <w:rPr>
                <w:rFonts w:eastAsia="Times New Roman"/>
                <w:color w:val="000000"/>
                <w:sz w:val="20"/>
                <w:szCs w:val="20"/>
              </w:rPr>
              <w:t>й-</w:t>
            </w:r>
            <w:proofErr w:type="gramEnd"/>
            <w:r w:rsidRPr="003A3200">
              <w:rPr>
                <w:rFonts w:eastAsia="Times New Roman"/>
                <w:color w:val="000000"/>
                <w:sz w:val="20"/>
                <w:szCs w:val="20"/>
              </w:rPr>
              <w:t xml:space="preserve"> победителям ежегодного конкурса «Лучшее территориальное общественное самоуправление Старорусского муниципального района»</w:t>
            </w:r>
          </w:p>
        </w:tc>
        <w:tc>
          <w:tcPr>
            <w:tcW w:w="1319" w:type="dxa"/>
            <w:tcBorders>
              <w:top w:val="nil"/>
              <w:left w:val="nil"/>
              <w:bottom w:val="single" w:sz="4" w:space="0" w:color="auto"/>
              <w:right w:val="single" w:sz="4" w:space="0" w:color="auto"/>
            </w:tcBorders>
            <w:shd w:val="clear" w:color="auto" w:fill="auto"/>
            <w:noWrap/>
            <w:vAlign w:val="center"/>
            <w:hideMark/>
          </w:tcPr>
          <w:p w14:paraId="290C935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090 07 40780</w:t>
            </w:r>
          </w:p>
        </w:tc>
        <w:tc>
          <w:tcPr>
            <w:tcW w:w="444" w:type="dxa"/>
            <w:tcBorders>
              <w:top w:val="nil"/>
              <w:left w:val="nil"/>
              <w:bottom w:val="single" w:sz="4" w:space="0" w:color="auto"/>
              <w:right w:val="single" w:sz="4" w:space="0" w:color="auto"/>
            </w:tcBorders>
            <w:shd w:val="clear" w:color="auto" w:fill="auto"/>
            <w:noWrap/>
            <w:vAlign w:val="center"/>
            <w:hideMark/>
          </w:tcPr>
          <w:p w14:paraId="627E7BD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96239F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85624B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BCBBA4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1 200,0</w:t>
            </w:r>
          </w:p>
        </w:tc>
        <w:tc>
          <w:tcPr>
            <w:tcW w:w="995" w:type="dxa"/>
            <w:tcBorders>
              <w:top w:val="nil"/>
              <w:left w:val="nil"/>
              <w:bottom w:val="single" w:sz="4" w:space="0" w:color="auto"/>
              <w:right w:val="single" w:sz="4" w:space="0" w:color="auto"/>
            </w:tcBorders>
            <w:shd w:val="clear" w:color="auto" w:fill="auto"/>
            <w:noWrap/>
            <w:vAlign w:val="center"/>
            <w:hideMark/>
          </w:tcPr>
          <w:p w14:paraId="31B707C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55B2DF3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A2962F2" w14:textId="77777777" w:rsidR="003A3200" w:rsidRPr="003A3200" w:rsidRDefault="003A3200" w:rsidP="003A3200">
            <w:pPr>
              <w:rPr>
                <w:rFonts w:eastAsia="Times New Roman"/>
                <w:sz w:val="20"/>
                <w:szCs w:val="20"/>
              </w:rPr>
            </w:pPr>
          </w:p>
        </w:tc>
      </w:tr>
      <w:tr w:rsidR="003A3200" w:rsidRPr="003A3200" w14:paraId="3723D447"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C63961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0381001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090 07 40780</w:t>
            </w:r>
          </w:p>
        </w:tc>
        <w:tc>
          <w:tcPr>
            <w:tcW w:w="444" w:type="dxa"/>
            <w:tcBorders>
              <w:top w:val="nil"/>
              <w:left w:val="nil"/>
              <w:bottom w:val="single" w:sz="4" w:space="0" w:color="auto"/>
              <w:right w:val="single" w:sz="4" w:space="0" w:color="auto"/>
            </w:tcBorders>
            <w:shd w:val="clear" w:color="auto" w:fill="auto"/>
            <w:noWrap/>
            <w:vAlign w:val="center"/>
            <w:hideMark/>
          </w:tcPr>
          <w:p w14:paraId="06EE2EA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A7FA5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DEA4BB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138" w:type="dxa"/>
            <w:tcBorders>
              <w:top w:val="nil"/>
              <w:left w:val="nil"/>
              <w:bottom w:val="single" w:sz="4" w:space="0" w:color="auto"/>
              <w:right w:val="single" w:sz="4" w:space="0" w:color="auto"/>
            </w:tcBorders>
            <w:shd w:val="clear" w:color="auto" w:fill="auto"/>
            <w:noWrap/>
            <w:vAlign w:val="center"/>
            <w:hideMark/>
          </w:tcPr>
          <w:p w14:paraId="70678D6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1 200,0</w:t>
            </w:r>
          </w:p>
        </w:tc>
        <w:tc>
          <w:tcPr>
            <w:tcW w:w="995" w:type="dxa"/>
            <w:tcBorders>
              <w:top w:val="nil"/>
              <w:left w:val="nil"/>
              <w:bottom w:val="single" w:sz="4" w:space="0" w:color="auto"/>
              <w:right w:val="single" w:sz="4" w:space="0" w:color="auto"/>
            </w:tcBorders>
            <w:shd w:val="clear" w:color="auto" w:fill="auto"/>
            <w:noWrap/>
            <w:vAlign w:val="center"/>
            <w:hideMark/>
          </w:tcPr>
          <w:p w14:paraId="4FA8DE7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1C6C709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7287BD8" w14:textId="77777777" w:rsidR="003A3200" w:rsidRPr="003A3200" w:rsidRDefault="003A3200" w:rsidP="003A3200">
            <w:pPr>
              <w:rPr>
                <w:rFonts w:eastAsia="Times New Roman"/>
                <w:sz w:val="20"/>
                <w:szCs w:val="20"/>
              </w:rPr>
            </w:pPr>
          </w:p>
        </w:tc>
      </w:tr>
      <w:tr w:rsidR="003A3200" w:rsidRPr="003A3200" w14:paraId="4B935C1F"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4937438"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57DE6CA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100 00 00000</w:t>
            </w:r>
          </w:p>
        </w:tc>
        <w:tc>
          <w:tcPr>
            <w:tcW w:w="444" w:type="dxa"/>
            <w:tcBorders>
              <w:top w:val="nil"/>
              <w:left w:val="nil"/>
              <w:bottom w:val="single" w:sz="4" w:space="0" w:color="auto"/>
              <w:right w:val="single" w:sz="4" w:space="0" w:color="auto"/>
            </w:tcBorders>
            <w:shd w:val="clear" w:color="auto" w:fill="auto"/>
            <w:noWrap/>
            <w:vAlign w:val="center"/>
            <w:hideMark/>
          </w:tcPr>
          <w:p w14:paraId="0AFBE4B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C821F5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6F924C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F05780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168 611,8</w:t>
            </w:r>
          </w:p>
        </w:tc>
        <w:tc>
          <w:tcPr>
            <w:tcW w:w="995" w:type="dxa"/>
            <w:tcBorders>
              <w:top w:val="nil"/>
              <w:left w:val="nil"/>
              <w:bottom w:val="single" w:sz="4" w:space="0" w:color="auto"/>
              <w:right w:val="single" w:sz="4" w:space="0" w:color="auto"/>
            </w:tcBorders>
            <w:shd w:val="clear" w:color="auto" w:fill="auto"/>
            <w:noWrap/>
            <w:vAlign w:val="center"/>
            <w:hideMark/>
          </w:tcPr>
          <w:p w14:paraId="4FD9ACA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75 006,5</w:t>
            </w:r>
          </w:p>
        </w:tc>
        <w:tc>
          <w:tcPr>
            <w:tcW w:w="991" w:type="dxa"/>
            <w:tcBorders>
              <w:top w:val="nil"/>
              <w:left w:val="nil"/>
              <w:bottom w:val="single" w:sz="4" w:space="0" w:color="auto"/>
              <w:right w:val="single" w:sz="4" w:space="0" w:color="auto"/>
            </w:tcBorders>
            <w:shd w:val="clear" w:color="auto" w:fill="auto"/>
            <w:noWrap/>
            <w:vAlign w:val="center"/>
            <w:hideMark/>
          </w:tcPr>
          <w:p w14:paraId="6CC1914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73 780,0</w:t>
            </w:r>
          </w:p>
        </w:tc>
        <w:tc>
          <w:tcPr>
            <w:tcW w:w="222" w:type="dxa"/>
            <w:vAlign w:val="center"/>
            <w:hideMark/>
          </w:tcPr>
          <w:p w14:paraId="58EE5DDA" w14:textId="77777777" w:rsidR="003A3200" w:rsidRPr="003A3200" w:rsidRDefault="003A3200" w:rsidP="003A3200">
            <w:pPr>
              <w:rPr>
                <w:rFonts w:eastAsia="Times New Roman"/>
                <w:sz w:val="20"/>
                <w:szCs w:val="20"/>
              </w:rPr>
            </w:pPr>
          </w:p>
        </w:tc>
      </w:tr>
      <w:tr w:rsidR="003A3200" w:rsidRPr="003A3200" w14:paraId="0ED68204" w14:textId="77777777" w:rsidTr="005D16AB">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F41E8A0"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4E863A6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0E7AAFF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3BDAC4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E875BA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9D3645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9 528,9</w:t>
            </w:r>
          </w:p>
        </w:tc>
        <w:tc>
          <w:tcPr>
            <w:tcW w:w="995" w:type="dxa"/>
            <w:tcBorders>
              <w:top w:val="nil"/>
              <w:left w:val="nil"/>
              <w:bottom w:val="single" w:sz="4" w:space="0" w:color="auto"/>
              <w:right w:val="single" w:sz="4" w:space="0" w:color="auto"/>
            </w:tcBorders>
            <w:shd w:val="clear" w:color="auto" w:fill="auto"/>
            <w:noWrap/>
            <w:vAlign w:val="center"/>
            <w:hideMark/>
          </w:tcPr>
          <w:p w14:paraId="1DBE303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9 509,4</w:t>
            </w:r>
          </w:p>
        </w:tc>
        <w:tc>
          <w:tcPr>
            <w:tcW w:w="991" w:type="dxa"/>
            <w:tcBorders>
              <w:top w:val="nil"/>
              <w:left w:val="nil"/>
              <w:bottom w:val="single" w:sz="4" w:space="0" w:color="auto"/>
              <w:right w:val="single" w:sz="4" w:space="0" w:color="auto"/>
            </w:tcBorders>
            <w:shd w:val="clear" w:color="auto" w:fill="auto"/>
            <w:noWrap/>
            <w:vAlign w:val="center"/>
            <w:hideMark/>
          </w:tcPr>
          <w:p w14:paraId="244C34B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9 509,4</w:t>
            </w:r>
          </w:p>
        </w:tc>
        <w:tc>
          <w:tcPr>
            <w:tcW w:w="222" w:type="dxa"/>
            <w:vAlign w:val="center"/>
            <w:hideMark/>
          </w:tcPr>
          <w:p w14:paraId="1A8F8463" w14:textId="77777777" w:rsidR="003A3200" w:rsidRPr="003A3200" w:rsidRDefault="003A3200" w:rsidP="003A3200">
            <w:pPr>
              <w:rPr>
                <w:rFonts w:eastAsia="Times New Roman"/>
                <w:sz w:val="20"/>
                <w:szCs w:val="20"/>
              </w:rPr>
            </w:pPr>
          </w:p>
        </w:tc>
      </w:tr>
      <w:tr w:rsidR="003A3200" w:rsidRPr="003A3200" w14:paraId="134C8053"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64681D5"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69EFB2E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2BB0132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CDC807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23903E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057E1B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9 306,8</w:t>
            </w:r>
          </w:p>
        </w:tc>
        <w:tc>
          <w:tcPr>
            <w:tcW w:w="995" w:type="dxa"/>
            <w:tcBorders>
              <w:top w:val="nil"/>
              <w:left w:val="nil"/>
              <w:bottom w:val="single" w:sz="4" w:space="0" w:color="auto"/>
              <w:right w:val="single" w:sz="4" w:space="0" w:color="auto"/>
            </w:tcBorders>
            <w:shd w:val="clear" w:color="auto" w:fill="auto"/>
            <w:noWrap/>
            <w:vAlign w:val="center"/>
            <w:hideMark/>
          </w:tcPr>
          <w:p w14:paraId="767A8AF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9 286,7</w:t>
            </w:r>
          </w:p>
        </w:tc>
        <w:tc>
          <w:tcPr>
            <w:tcW w:w="991" w:type="dxa"/>
            <w:tcBorders>
              <w:top w:val="nil"/>
              <w:left w:val="nil"/>
              <w:bottom w:val="single" w:sz="4" w:space="0" w:color="auto"/>
              <w:right w:val="single" w:sz="4" w:space="0" w:color="auto"/>
            </w:tcBorders>
            <w:shd w:val="clear" w:color="auto" w:fill="auto"/>
            <w:noWrap/>
            <w:vAlign w:val="center"/>
            <w:hideMark/>
          </w:tcPr>
          <w:p w14:paraId="5632C23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9 286,7</w:t>
            </w:r>
          </w:p>
        </w:tc>
        <w:tc>
          <w:tcPr>
            <w:tcW w:w="222" w:type="dxa"/>
            <w:vAlign w:val="center"/>
            <w:hideMark/>
          </w:tcPr>
          <w:p w14:paraId="745245CB" w14:textId="77777777" w:rsidR="003A3200" w:rsidRPr="003A3200" w:rsidRDefault="003A3200" w:rsidP="003A3200">
            <w:pPr>
              <w:rPr>
                <w:rFonts w:eastAsia="Times New Roman"/>
                <w:sz w:val="20"/>
                <w:szCs w:val="20"/>
              </w:rPr>
            </w:pPr>
          </w:p>
        </w:tc>
      </w:tr>
      <w:tr w:rsidR="003A3200" w:rsidRPr="003A3200" w14:paraId="401E2255"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8E3A220"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19" w:type="dxa"/>
            <w:tcBorders>
              <w:top w:val="nil"/>
              <w:left w:val="nil"/>
              <w:bottom w:val="single" w:sz="4" w:space="0" w:color="auto"/>
              <w:right w:val="single" w:sz="4" w:space="0" w:color="auto"/>
            </w:tcBorders>
            <w:shd w:val="clear" w:color="auto" w:fill="auto"/>
            <w:noWrap/>
            <w:vAlign w:val="center"/>
            <w:hideMark/>
          </w:tcPr>
          <w:p w14:paraId="4FCFABB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6CFC9D9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237B16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1D9EACB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B53D31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9 306,8</w:t>
            </w:r>
          </w:p>
        </w:tc>
        <w:tc>
          <w:tcPr>
            <w:tcW w:w="995" w:type="dxa"/>
            <w:tcBorders>
              <w:top w:val="nil"/>
              <w:left w:val="nil"/>
              <w:bottom w:val="single" w:sz="4" w:space="0" w:color="auto"/>
              <w:right w:val="single" w:sz="4" w:space="0" w:color="auto"/>
            </w:tcBorders>
            <w:shd w:val="clear" w:color="auto" w:fill="auto"/>
            <w:noWrap/>
            <w:vAlign w:val="center"/>
            <w:hideMark/>
          </w:tcPr>
          <w:p w14:paraId="09D5526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9 286,7</w:t>
            </w:r>
          </w:p>
        </w:tc>
        <w:tc>
          <w:tcPr>
            <w:tcW w:w="991" w:type="dxa"/>
            <w:tcBorders>
              <w:top w:val="nil"/>
              <w:left w:val="nil"/>
              <w:bottom w:val="single" w:sz="4" w:space="0" w:color="auto"/>
              <w:right w:val="single" w:sz="4" w:space="0" w:color="auto"/>
            </w:tcBorders>
            <w:shd w:val="clear" w:color="auto" w:fill="auto"/>
            <w:noWrap/>
            <w:vAlign w:val="center"/>
            <w:hideMark/>
          </w:tcPr>
          <w:p w14:paraId="57C6EC7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9 286,7</w:t>
            </w:r>
          </w:p>
        </w:tc>
        <w:tc>
          <w:tcPr>
            <w:tcW w:w="222" w:type="dxa"/>
            <w:vAlign w:val="center"/>
            <w:hideMark/>
          </w:tcPr>
          <w:p w14:paraId="05699FA5" w14:textId="77777777" w:rsidR="003A3200" w:rsidRPr="003A3200" w:rsidRDefault="003A3200" w:rsidP="003A3200">
            <w:pPr>
              <w:rPr>
                <w:rFonts w:eastAsia="Times New Roman"/>
                <w:sz w:val="20"/>
                <w:szCs w:val="20"/>
              </w:rPr>
            </w:pPr>
          </w:p>
        </w:tc>
      </w:tr>
      <w:tr w:rsidR="003A3200" w:rsidRPr="003A3200" w14:paraId="43CD5A92"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F17E2D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функций органов местного самоуправления</w:t>
            </w:r>
          </w:p>
        </w:tc>
        <w:tc>
          <w:tcPr>
            <w:tcW w:w="1319" w:type="dxa"/>
            <w:tcBorders>
              <w:top w:val="nil"/>
              <w:left w:val="nil"/>
              <w:bottom w:val="single" w:sz="4" w:space="0" w:color="auto"/>
              <w:right w:val="single" w:sz="4" w:space="0" w:color="auto"/>
            </w:tcBorders>
            <w:shd w:val="clear" w:color="auto" w:fill="auto"/>
            <w:noWrap/>
            <w:vAlign w:val="center"/>
            <w:hideMark/>
          </w:tcPr>
          <w:p w14:paraId="3266CC7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101 00 10040</w:t>
            </w:r>
          </w:p>
        </w:tc>
        <w:tc>
          <w:tcPr>
            <w:tcW w:w="444" w:type="dxa"/>
            <w:tcBorders>
              <w:top w:val="nil"/>
              <w:left w:val="nil"/>
              <w:bottom w:val="single" w:sz="4" w:space="0" w:color="auto"/>
              <w:right w:val="single" w:sz="4" w:space="0" w:color="auto"/>
            </w:tcBorders>
            <w:shd w:val="clear" w:color="auto" w:fill="auto"/>
            <w:noWrap/>
            <w:vAlign w:val="center"/>
            <w:hideMark/>
          </w:tcPr>
          <w:p w14:paraId="2CBDDF9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B36B9B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4D7E39A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E7695A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9 260,9</w:t>
            </w:r>
          </w:p>
        </w:tc>
        <w:tc>
          <w:tcPr>
            <w:tcW w:w="995" w:type="dxa"/>
            <w:tcBorders>
              <w:top w:val="nil"/>
              <w:left w:val="nil"/>
              <w:bottom w:val="single" w:sz="4" w:space="0" w:color="auto"/>
              <w:right w:val="single" w:sz="4" w:space="0" w:color="auto"/>
            </w:tcBorders>
            <w:shd w:val="clear" w:color="auto" w:fill="auto"/>
            <w:noWrap/>
            <w:vAlign w:val="center"/>
            <w:hideMark/>
          </w:tcPr>
          <w:p w14:paraId="26582DA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9 260,3</w:t>
            </w:r>
          </w:p>
        </w:tc>
        <w:tc>
          <w:tcPr>
            <w:tcW w:w="991" w:type="dxa"/>
            <w:tcBorders>
              <w:top w:val="nil"/>
              <w:left w:val="nil"/>
              <w:bottom w:val="single" w:sz="4" w:space="0" w:color="auto"/>
              <w:right w:val="single" w:sz="4" w:space="0" w:color="auto"/>
            </w:tcBorders>
            <w:shd w:val="clear" w:color="auto" w:fill="auto"/>
            <w:noWrap/>
            <w:vAlign w:val="center"/>
            <w:hideMark/>
          </w:tcPr>
          <w:p w14:paraId="1FDBBDB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9 260,3</w:t>
            </w:r>
          </w:p>
        </w:tc>
        <w:tc>
          <w:tcPr>
            <w:tcW w:w="222" w:type="dxa"/>
            <w:vAlign w:val="center"/>
            <w:hideMark/>
          </w:tcPr>
          <w:p w14:paraId="4C0A578B" w14:textId="77777777" w:rsidR="003A3200" w:rsidRPr="003A3200" w:rsidRDefault="003A3200" w:rsidP="003A3200">
            <w:pPr>
              <w:rPr>
                <w:rFonts w:eastAsia="Times New Roman"/>
                <w:sz w:val="20"/>
                <w:szCs w:val="20"/>
              </w:rPr>
            </w:pPr>
          </w:p>
        </w:tc>
      </w:tr>
      <w:tr w:rsidR="003A3200" w:rsidRPr="003A3200" w14:paraId="14AC12CD"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8185C2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выплаты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1994C24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101 00 10040</w:t>
            </w:r>
          </w:p>
        </w:tc>
        <w:tc>
          <w:tcPr>
            <w:tcW w:w="444" w:type="dxa"/>
            <w:tcBorders>
              <w:top w:val="nil"/>
              <w:left w:val="nil"/>
              <w:bottom w:val="single" w:sz="4" w:space="0" w:color="auto"/>
              <w:right w:val="single" w:sz="4" w:space="0" w:color="auto"/>
            </w:tcBorders>
            <w:shd w:val="clear" w:color="auto" w:fill="auto"/>
            <w:noWrap/>
            <w:vAlign w:val="center"/>
            <w:hideMark/>
          </w:tcPr>
          <w:p w14:paraId="7AECE8E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DB046C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1E981E2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138" w:type="dxa"/>
            <w:tcBorders>
              <w:top w:val="nil"/>
              <w:left w:val="nil"/>
              <w:bottom w:val="single" w:sz="4" w:space="0" w:color="auto"/>
              <w:right w:val="single" w:sz="4" w:space="0" w:color="auto"/>
            </w:tcBorders>
            <w:shd w:val="clear" w:color="auto" w:fill="auto"/>
            <w:noWrap/>
            <w:vAlign w:val="center"/>
            <w:hideMark/>
          </w:tcPr>
          <w:p w14:paraId="4CCA951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9 165,5</w:t>
            </w:r>
          </w:p>
        </w:tc>
        <w:tc>
          <w:tcPr>
            <w:tcW w:w="995" w:type="dxa"/>
            <w:tcBorders>
              <w:top w:val="nil"/>
              <w:left w:val="nil"/>
              <w:bottom w:val="single" w:sz="4" w:space="0" w:color="auto"/>
              <w:right w:val="single" w:sz="4" w:space="0" w:color="auto"/>
            </w:tcBorders>
            <w:shd w:val="clear" w:color="auto" w:fill="auto"/>
            <w:noWrap/>
            <w:vAlign w:val="center"/>
            <w:hideMark/>
          </w:tcPr>
          <w:p w14:paraId="12C7618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9 145,5</w:t>
            </w:r>
          </w:p>
        </w:tc>
        <w:tc>
          <w:tcPr>
            <w:tcW w:w="991" w:type="dxa"/>
            <w:tcBorders>
              <w:top w:val="nil"/>
              <w:left w:val="nil"/>
              <w:bottom w:val="single" w:sz="4" w:space="0" w:color="auto"/>
              <w:right w:val="single" w:sz="4" w:space="0" w:color="auto"/>
            </w:tcBorders>
            <w:shd w:val="clear" w:color="auto" w:fill="auto"/>
            <w:noWrap/>
            <w:vAlign w:val="center"/>
            <w:hideMark/>
          </w:tcPr>
          <w:p w14:paraId="05F5A31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9 145,5</w:t>
            </w:r>
          </w:p>
        </w:tc>
        <w:tc>
          <w:tcPr>
            <w:tcW w:w="222" w:type="dxa"/>
            <w:vAlign w:val="center"/>
            <w:hideMark/>
          </w:tcPr>
          <w:p w14:paraId="3B7F1096" w14:textId="77777777" w:rsidR="003A3200" w:rsidRPr="003A3200" w:rsidRDefault="003A3200" w:rsidP="003A3200">
            <w:pPr>
              <w:rPr>
                <w:rFonts w:eastAsia="Times New Roman"/>
                <w:sz w:val="20"/>
                <w:szCs w:val="20"/>
              </w:rPr>
            </w:pPr>
          </w:p>
        </w:tc>
      </w:tr>
      <w:tr w:rsidR="003A3200" w:rsidRPr="003A3200" w14:paraId="3E438543"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85A00D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1FDE0A3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101 00 10040</w:t>
            </w:r>
          </w:p>
        </w:tc>
        <w:tc>
          <w:tcPr>
            <w:tcW w:w="444" w:type="dxa"/>
            <w:tcBorders>
              <w:top w:val="nil"/>
              <w:left w:val="nil"/>
              <w:bottom w:val="single" w:sz="4" w:space="0" w:color="auto"/>
              <w:right w:val="single" w:sz="4" w:space="0" w:color="auto"/>
            </w:tcBorders>
            <w:shd w:val="clear" w:color="auto" w:fill="auto"/>
            <w:noWrap/>
            <w:vAlign w:val="center"/>
            <w:hideMark/>
          </w:tcPr>
          <w:p w14:paraId="243A09D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1974EB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04B4DB9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2959006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95,4</w:t>
            </w:r>
          </w:p>
        </w:tc>
        <w:tc>
          <w:tcPr>
            <w:tcW w:w="995" w:type="dxa"/>
            <w:tcBorders>
              <w:top w:val="nil"/>
              <w:left w:val="nil"/>
              <w:bottom w:val="single" w:sz="4" w:space="0" w:color="auto"/>
              <w:right w:val="single" w:sz="4" w:space="0" w:color="auto"/>
            </w:tcBorders>
            <w:shd w:val="clear" w:color="auto" w:fill="auto"/>
            <w:noWrap/>
            <w:vAlign w:val="center"/>
            <w:hideMark/>
          </w:tcPr>
          <w:p w14:paraId="5671535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114,8</w:t>
            </w:r>
          </w:p>
        </w:tc>
        <w:tc>
          <w:tcPr>
            <w:tcW w:w="991" w:type="dxa"/>
            <w:tcBorders>
              <w:top w:val="nil"/>
              <w:left w:val="nil"/>
              <w:bottom w:val="single" w:sz="4" w:space="0" w:color="auto"/>
              <w:right w:val="single" w:sz="4" w:space="0" w:color="auto"/>
            </w:tcBorders>
            <w:shd w:val="clear" w:color="auto" w:fill="auto"/>
            <w:noWrap/>
            <w:vAlign w:val="center"/>
            <w:hideMark/>
          </w:tcPr>
          <w:p w14:paraId="5498493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114,8</w:t>
            </w:r>
          </w:p>
        </w:tc>
        <w:tc>
          <w:tcPr>
            <w:tcW w:w="222" w:type="dxa"/>
            <w:vAlign w:val="center"/>
            <w:hideMark/>
          </w:tcPr>
          <w:p w14:paraId="713CA2EE" w14:textId="77777777" w:rsidR="003A3200" w:rsidRPr="003A3200" w:rsidRDefault="003A3200" w:rsidP="003A3200">
            <w:pPr>
              <w:rPr>
                <w:rFonts w:eastAsia="Times New Roman"/>
                <w:sz w:val="20"/>
                <w:szCs w:val="20"/>
              </w:rPr>
            </w:pPr>
          </w:p>
        </w:tc>
      </w:tr>
      <w:tr w:rsidR="003A3200" w:rsidRPr="003A3200" w14:paraId="25A8A717"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F5C3E7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50D5675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101 00 70280</w:t>
            </w:r>
          </w:p>
        </w:tc>
        <w:tc>
          <w:tcPr>
            <w:tcW w:w="444" w:type="dxa"/>
            <w:tcBorders>
              <w:top w:val="nil"/>
              <w:left w:val="nil"/>
              <w:bottom w:val="single" w:sz="4" w:space="0" w:color="auto"/>
              <w:right w:val="single" w:sz="4" w:space="0" w:color="auto"/>
            </w:tcBorders>
            <w:shd w:val="clear" w:color="auto" w:fill="auto"/>
            <w:noWrap/>
            <w:vAlign w:val="center"/>
            <w:hideMark/>
          </w:tcPr>
          <w:p w14:paraId="25EA8E6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2670EA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36A98D0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19360F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26,4</w:t>
            </w:r>
          </w:p>
        </w:tc>
        <w:tc>
          <w:tcPr>
            <w:tcW w:w="995" w:type="dxa"/>
            <w:tcBorders>
              <w:top w:val="nil"/>
              <w:left w:val="nil"/>
              <w:bottom w:val="single" w:sz="4" w:space="0" w:color="auto"/>
              <w:right w:val="single" w:sz="4" w:space="0" w:color="auto"/>
            </w:tcBorders>
            <w:shd w:val="clear" w:color="auto" w:fill="auto"/>
            <w:noWrap/>
            <w:vAlign w:val="center"/>
            <w:hideMark/>
          </w:tcPr>
          <w:p w14:paraId="2DFCACE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26,4</w:t>
            </w:r>
          </w:p>
        </w:tc>
        <w:tc>
          <w:tcPr>
            <w:tcW w:w="991" w:type="dxa"/>
            <w:tcBorders>
              <w:top w:val="nil"/>
              <w:left w:val="nil"/>
              <w:bottom w:val="single" w:sz="4" w:space="0" w:color="auto"/>
              <w:right w:val="single" w:sz="4" w:space="0" w:color="auto"/>
            </w:tcBorders>
            <w:shd w:val="clear" w:color="auto" w:fill="auto"/>
            <w:noWrap/>
            <w:vAlign w:val="center"/>
            <w:hideMark/>
          </w:tcPr>
          <w:p w14:paraId="51817EA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26,4</w:t>
            </w:r>
          </w:p>
        </w:tc>
        <w:tc>
          <w:tcPr>
            <w:tcW w:w="222" w:type="dxa"/>
            <w:vAlign w:val="center"/>
            <w:hideMark/>
          </w:tcPr>
          <w:p w14:paraId="6FE45548" w14:textId="77777777" w:rsidR="003A3200" w:rsidRPr="003A3200" w:rsidRDefault="003A3200" w:rsidP="003A3200">
            <w:pPr>
              <w:rPr>
                <w:rFonts w:eastAsia="Times New Roman"/>
                <w:sz w:val="20"/>
                <w:szCs w:val="20"/>
              </w:rPr>
            </w:pPr>
          </w:p>
        </w:tc>
      </w:tr>
      <w:tr w:rsidR="003A3200" w:rsidRPr="003A3200" w14:paraId="6DE6DD6B"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21EE19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выплаты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05C2301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101 00 70280</w:t>
            </w:r>
          </w:p>
        </w:tc>
        <w:tc>
          <w:tcPr>
            <w:tcW w:w="444" w:type="dxa"/>
            <w:tcBorders>
              <w:top w:val="nil"/>
              <w:left w:val="nil"/>
              <w:bottom w:val="single" w:sz="4" w:space="0" w:color="auto"/>
              <w:right w:val="single" w:sz="4" w:space="0" w:color="auto"/>
            </w:tcBorders>
            <w:shd w:val="clear" w:color="auto" w:fill="auto"/>
            <w:noWrap/>
            <w:vAlign w:val="center"/>
            <w:hideMark/>
          </w:tcPr>
          <w:p w14:paraId="05BB6CA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242E52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5B5EF23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138" w:type="dxa"/>
            <w:tcBorders>
              <w:top w:val="nil"/>
              <w:left w:val="nil"/>
              <w:bottom w:val="single" w:sz="4" w:space="0" w:color="auto"/>
              <w:right w:val="single" w:sz="4" w:space="0" w:color="auto"/>
            </w:tcBorders>
            <w:shd w:val="clear" w:color="auto" w:fill="auto"/>
            <w:noWrap/>
            <w:vAlign w:val="center"/>
            <w:hideMark/>
          </w:tcPr>
          <w:p w14:paraId="6480413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25,5</w:t>
            </w:r>
          </w:p>
        </w:tc>
        <w:tc>
          <w:tcPr>
            <w:tcW w:w="995" w:type="dxa"/>
            <w:tcBorders>
              <w:top w:val="nil"/>
              <w:left w:val="nil"/>
              <w:bottom w:val="single" w:sz="4" w:space="0" w:color="auto"/>
              <w:right w:val="single" w:sz="4" w:space="0" w:color="auto"/>
            </w:tcBorders>
            <w:shd w:val="clear" w:color="auto" w:fill="auto"/>
            <w:noWrap/>
            <w:vAlign w:val="center"/>
            <w:hideMark/>
          </w:tcPr>
          <w:p w14:paraId="2753B6A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25,5</w:t>
            </w:r>
          </w:p>
        </w:tc>
        <w:tc>
          <w:tcPr>
            <w:tcW w:w="991" w:type="dxa"/>
            <w:tcBorders>
              <w:top w:val="nil"/>
              <w:left w:val="nil"/>
              <w:bottom w:val="single" w:sz="4" w:space="0" w:color="auto"/>
              <w:right w:val="single" w:sz="4" w:space="0" w:color="auto"/>
            </w:tcBorders>
            <w:shd w:val="clear" w:color="auto" w:fill="auto"/>
            <w:noWrap/>
            <w:vAlign w:val="center"/>
            <w:hideMark/>
          </w:tcPr>
          <w:p w14:paraId="5192D0F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25,5</w:t>
            </w:r>
          </w:p>
        </w:tc>
        <w:tc>
          <w:tcPr>
            <w:tcW w:w="222" w:type="dxa"/>
            <w:vAlign w:val="center"/>
            <w:hideMark/>
          </w:tcPr>
          <w:p w14:paraId="0866E188" w14:textId="77777777" w:rsidR="003A3200" w:rsidRPr="003A3200" w:rsidRDefault="003A3200" w:rsidP="003A3200">
            <w:pPr>
              <w:rPr>
                <w:rFonts w:eastAsia="Times New Roman"/>
                <w:sz w:val="20"/>
                <w:szCs w:val="20"/>
              </w:rPr>
            </w:pPr>
          </w:p>
        </w:tc>
      </w:tr>
      <w:tr w:rsidR="003A3200" w:rsidRPr="003A3200" w14:paraId="4A9C717A"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CC948D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60FCE47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101 00 70280</w:t>
            </w:r>
          </w:p>
        </w:tc>
        <w:tc>
          <w:tcPr>
            <w:tcW w:w="444" w:type="dxa"/>
            <w:tcBorders>
              <w:top w:val="nil"/>
              <w:left w:val="nil"/>
              <w:bottom w:val="single" w:sz="4" w:space="0" w:color="auto"/>
              <w:right w:val="single" w:sz="4" w:space="0" w:color="auto"/>
            </w:tcBorders>
            <w:shd w:val="clear" w:color="auto" w:fill="auto"/>
            <w:noWrap/>
            <w:vAlign w:val="center"/>
            <w:hideMark/>
          </w:tcPr>
          <w:p w14:paraId="60D6243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239250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354E7AD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1ECABF1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0,9</w:t>
            </w:r>
          </w:p>
        </w:tc>
        <w:tc>
          <w:tcPr>
            <w:tcW w:w="995" w:type="dxa"/>
            <w:tcBorders>
              <w:top w:val="nil"/>
              <w:left w:val="nil"/>
              <w:bottom w:val="single" w:sz="4" w:space="0" w:color="auto"/>
              <w:right w:val="single" w:sz="4" w:space="0" w:color="auto"/>
            </w:tcBorders>
            <w:shd w:val="clear" w:color="auto" w:fill="auto"/>
            <w:noWrap/>
            <w:vAlign w:val="center"/>
            <w:hideMark/>
          </w:tcPr>
          <w:p w14:paraId="6312291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0,9</w:t>
            </w:r>
          </w:p>
        </w:tc>
        <w:tc>
          <w:tcPr>
            <w:tcW w:w="991" w:type="dxa"/>
            <w:tcBorders>
              <w:top w:val="nil"/>
              <w:left w:val="nil"/>
              <w:bottom w:val="single" w:sz="4" w:space="0" w:color="auto"/>
              <w:right w:val="single" w:sz="4" w:space="0" w:color="auto"/>
            </w:tcBorders>
            <w:shd w:val="clear" w:color="auto" w:fill="auto"/>
            <w:noWrap/>
            <w:vAlign w:val="center"/>
            <w:hideMark/>
          </w:tcPr>
          <w:p w14:paraId="4ABFB06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0,9</w:t>
            </w:r>
          </w:p>
        </w:tc>
        <w:tc>
          <w:tcPr>
            <w:tcW w:w="222" w:type="dxa"/>
            <w:vAlign w:val="center"/>
            <w:hideMark/>
          </w:tcPr>
          <w:p w14:paraId="36E0013E" w14:textId="77777777" w:rsidR="003A3200" w:rsidRPr="003A3200" w:rsidRDefault="003A3200" w:rsidP="003A3200">
            <w:pPr>
              <w:rPr>
                <w:rFonts w:eastAsia="Times New Roman"/>
                <w:sz w:val="20"/>
                <w:szCs w:val="20"/>
              </w:rPr>
            </w:pPr>
          </w:p>
        </w:tc>
      </w:tr>
      <w:tr w:rsidR="003A3200" w:rsidRPr="003A3200" w14:paraId="7C032C89" w14:textId="77777777" w:rsidTr="005D16AB">
        <w:trPr>
          <w:trHeight w:val="18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EBA39D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794B171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101 00 76030</w:t>
            </w:r>
          </w:p>
        </w:tc>
        <w:tc>
          <w:tcPr>
            <w:tcW w:w="444" w:type="dxa"/>
            <w:tcBorders>
              <w:top w:val="nil"/>
              <w:left w:val="nil"/>
              <w:bottom w:val="single" w:sz="4" w:space="0" w:color="auto"/>
              <w:right w:val="single" w:sz="4" w:space="0" w:color="auto"/>
            </w:tcBorders>
            <w:shd w:val="clear" w:color="auto" w:fill="auto"/>
            <w:noWrap/>
            <w:vAlign w:val="center"/>
            <w:hideMark/>
          </w:tcPr>
          <w:p w14:paraId="50C0FF8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716DC5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630FE5B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3EBD3A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19,5</w:t>
            </w:r>
          </w:p>
        </w:tc>
        <w:tc>
          <w:tcPr>
            <w:tcW w:w="995" w:type="dxa"/>
            <w:tcBorders>
              <w:top w:val="nil"/>
              <w:left w:val="nil"/>
              <w:bottom w:val="single" w:sz="4" w:space="0" w:color="auto"/>
              <w:right w:val="single" w:sz="4" w:space="0" w:color="auto"/>
            </w:tcBorders>
            <w:shd w:val="clear" w:color="auto" w:fill="auto"/>
            <w:noWrap/>
            <w:vAlign w:val="center"/>
            <w:hideMark/>
          </w:tcPr>
          <w:p w14:paraId="392470E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460C653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4932519" w14:textId="77777777" w:rsidR="003A3200" w:rsidRPr="003A3200" w:rsidRDefault="003A3200" w:rsidP="003A3200">
            <w:pPr>
              <w:rPr>
                <w:rFonts w:eastAsia="Times New Roman"/>
                <w:sz w:val="20"/>
                <w:szCs w:val="20"/>
              </w:rPr>
            </w:pPr>
          </w:p>
        </w:tc>
      </w:tr>
      <w:tr w:rsidR="003A3200" w:rsidRPr="003A3200" w14:paraId="694181C7"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0D078A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Премии и гранты</w:t>
            </w:r>
          </w:p>
        </w:tc>
        <w:tc>
          <w:tcPr>
            <w:tcW w:w="1319" w:type="dxa"/>
            <w:tcBorders>
              <w:top w:val="nil"/>
              <w:left w:val="nil"/>
              <w:bottom w:val="single" w:sz="4" w:space="0" w:color="auto"/>
              <w:right w:val="single" w:sz="4" w:space="0" w:color="auto"/>
            </w:tcBorders>
            <w:shd w:val="clear" w:color="auto" w:fill="auto"/>
            <w:noWrap/>
            <w:vAlign w:val="center"/>
            <w:hideMark/>
          </w:tcPr>
          <w:p w14:paraId="78B1ACA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101 00 76030</w:t>
            </w:r>
          </w:p>
        </w:tc>
        <w:tc>
          <w:tcPr>
            <w:tcW w:w="444" w:type="dxa"/>
            <w:tcBorders>
              <w:top w:val="nil"/>
              <w:left w:val="nil"/>
              <w:bottom w:val="single" w:sz="4" w:space="0" w:color="auto"/>
              <w:right w:val="single" w:sz="4" w:space="0" w:color="auto"/>
            </w:tcBorders>
            <w:shd w:val="clear" w:color="auto" w:fill="auto"/>
            <w:noWrap/>
            <w:vAlign w:val="center"/>
            <w:hideMark/>
          </w:tcPr>
          <w:p w14:paraId="53398AE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19208F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3A6FF30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350</w:t>
            </w:r>
          </w:p>
        </w:tc>
        <w:tc>
          <w:tcPr>
            <w:tcW w:w="1138" w:type="dxa"/>
            <w:tcBorders>
              <w:top w:val="nil"/>
              <w:left w:val="nil"/>
              <w:bottom w:val="single" w:sz="4" w:space="0" w:color="auto"/>
              <w:right w:val="single" w:sz="4" w:space="0" w:color="auto"/>
            </w:tcBorders>
            <w:shd w:val="clear" w:color="auto" w:fill="auto"/>
            <w:noWrap/>
            <w:vAlign w:val="center"/>
            <w:hideMark/>
          </w:tcPr>
          <w:p w14:paraId="73CA5B6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19,5</w:t>
            </w:r>
          </w:p>
        </w:tc>
        <w:tc>
          <w:tcPr>
            <w:tcW w:w="995" w:type="dxa"/>
            <w:tcBorders>
              <w:top w:val="nil"/>
              <w:left w:val="nil"/>
              <w:bottom w:val="single" w:sz="4" w:space="0" w:color="auto"/>
              <w:right w:val="single" w:sz="4" w:space="0" w:color="auto"/>
            </w:tcBorders>
            <w:shd w:val="clear" w:color="auto" w:fill="auto"/>
            <w:noWrap/>
            <w:vAlign w:val="center"/>
            <w:hideMark/>
          </w:tcPr>
          <w:p w14:paraId="352284A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0847872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B19D65D" w14:textId="77777777" w:rsidR="003A3200" w:rsidRPr="003A3200" w:rsidRDefault="003A3200" w:rsidP="003A3200">
            <w:pPr>
              <w:rPr>
                <w:rFonts w:eastAsia="Times New Roman"/>
                <w:sz w:val="20"/>
                <w:szCs w:val="20"/>
              </w:rPr>
            </w:pPr>
          </w:p>
        </w:tc>
      </w:tr>
      <w:tr w:rsidR="003A3200" w:rsidRPr="003A3200" w14:paraId="319BACFC"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11CA0E3"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Обслуживание государственного и муниципального долга</w:t>
            </w:r>
          </w:p>
        </w:tc>
        <w:tc>
          <w:tcPr>
            <w:tcW w:w="1319" w:type="dxa"/>
            <w:tcBorders>
              <w:top w:val="nil"/>
              <w:left w:val="nil"/>
              <w:bottom w:val="single" w:sz="4" w:space="0" w:color="auto"/>
              <w:right w:val="single" w:sz="4" w:space="0" w:color="auto"/>
            </w:tcBorders>
            <w:shd w:val="clear" w:color="auto" w:fill="auto"/>
            <w:noWrap/>
            <w:vAlign w:val="center"/>
            <w:hideMark/>
          </w:tcPr>
          <w:p w14:paraId="1254E60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5E0971E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B63C98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E37A16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738BAD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222,1</w:t>
            </w:r>
          </w:p>
        </w:tc>
        <w:tc>
          <w:tcPr>
            <w:tcW w:w="995" w:type="dxa"/>
            <w:tcBorders>
              <w:top w:val="nil"/>
              <w:left w:val="nil"/>
              <w:bottom w:val="single" w:sz="4" w:space="0" w:color="auto"/>
              <w:right w:val="single" w:sz="4" w:space="0" w:color="auto"/>
            </w:tcBorders>
            <w:shd w:val="clear" w:color="auto" w:fill="auto"/>
            <w:noWrap/>
            <w:vAlign w:val="center"/>
            <w:hideMark/>
          </w:tcPr>
          <w:p w14:paraId="4663FD8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222,7</w:t>
            </w:r>
          </w:p>
        </w:tc>
        <w:tc>
          <w:tcPr>
            <w:tcW w:w="991" w:type="dxa"/>
            <w:tcBorders>
              <w:top w:val="nil"/>
              <w:left w:val="nil"/>
              <w:bottom w:val="single" w:sz="4" w:space="0" w:color="auto"/>
              <w:right w:val="single" w:sz="4" w:space="0" w:color="auto"/>
            </w:tcBorders>
            <w:shd w:val="clear" w:color="auto" w:fill="auto"/>
            <w:noWrap/>
            <w:vAlign w:val="center"/>
            <w:hideMark/>
          </w:tcPr>
          <w:p w14:paraId="05020BD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222,7</w:t>
            </w:r>
          </w:p>
        </w:tc>
        <w:tc>
          <w:tcPr>
            <w:tcW w:w="222" w:type="dxa"/>
            <w:vAlign w:val="center"/>
            <w:hideMark/>
          </w:tcPr>
          <w:p w14:paraId="3A8C40B8" w14:textId="77777777" w:rsidR="003A3200" w:rsidRPr="003A3200" w:rsidRDefault="003A3200" w:rsidP="003A3200">
            <w:pPr>
              <w:rPr>
                <w:rFonts w:eastAsia="Times New Roman"/>
                <w:sz w:val="20"/>
                <w:szCs w:val="20"/>
              </w:rPr>
            </w:pPr>
          </w:p>
        </w:tc>
      </w:tr>
      <w:tr w:rsidR="003A3200" w:rsidRPr="003A3200" w14:paraId="2AFEE5EC"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C4806BB"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Обслуживание государственного внутреннего и муниципального долга</w:t>
            </w:r>
          </w:p>
        </w:tc>
        <w:tc>
          <w:tcPr>
            <w:tcW w:w="1319" w:type="dxa"/>
            <w:tcBorders>
              <w:top w:val="nil"/>
              <w:left w:val="nil"/>
              <w:bottom w:val="single" w:sz="4" w:space="0" w:color="auto"/>
              <w:right w:val="single" w:sz="4" w:space="0" w:color="auto"/>
            </w:tcBorders>
            <w:shd w:val="clear" w:color="auto" w:fill="auto"/>
            <w:noWrap/>
            <w:vAlign w:val="center"/>
            <w:hideMark/>
          </w:tcPr>
          <w:p w14:paraId="3236FCD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028E93D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32CA100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CD662A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7932CF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222,1</w:t>
            </w:r>
          </w:p>
        </w:tc>
        <w:tc>
          <w:tcPr>
            <w:tcW w:w="995" w:type="dxa"/>
            <w:tcBorders>
              <w:top w:val="nil"/>
              <w:left w:val="nil"/>
              <w:bottom w:val="single" w:sz="4" w:space="0" w:color="auto"/>
              <w:right w:val="single" w:sz="4" w:space="0" w:color="auto"/>
            </w:tcBorders>
            <w:shd w:val="clear" w:color="auto" w:fill="auto"/>
            <w:noWrap/>
            <w:vAlign w:val="center"/>
            <w:hideMark/>
          </w:tcPr>
          <w:p w14:paraId="043084C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222,7</w:t>
            </w:r>
          </w:p>
        </w:tc>
        <w:tc>
          <w:tcPr>
            <w:tcW w:w="991" w:type="dxa"/>
            <w:tcBorders>
              <w:top w:val="nil"/>
              <w:left w:val="nil"/>
              <w:bottom w:val="single" w:sz="4" w:space="0" w:color="auto"/>
              <w:right w:val="single" w:sz="4" w:space="0" w:color="auto"/>
            </w:tcBorders>
            <w:shd w:val="clear" w:color="auto" w:fill="auto"/>
            <w:noWrap/>
            <w:vAlign w:val="center"/>
            <w:hideMark/>
          </w:tcPr>
          <w:p w14:paraId="54619A1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222,7</w:t>
            </w:r>
          </w:p>
        </w:tc>
        <w:tc>
          <w:tcPr>
            <w:tcW w:w="222" w:type="dxa"/>
            <w:vAlign w:val="center"/>
            <w:hideMark/>
          </w:tcPr>
          <w:p w14:paraId="3F61EE47" w14:textId="77777777" w:rsidR="003A3200" w:rsidRPr="003A3200" w:rsidRDefault="003A3200" w:rsidP="003A3200">
            <w:pPr>
              <w:rPr>
                <w:rFonts w:eastAsia="Times New Roman"/>
                <w:sz w:val="20"/>
                <w:szCs w:val="20"/>
              </w:rPr>
            </w:pPr>
          </w:p>
        </w:tc>
      </w:tr>
      <w:tr w:rsidR="003A3200" w:rsidRPr="003A3200" w14:paraId="6C081E4F"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FC7573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Процентные платежи по муниципальному долгу</w:t>
            </w:r>
          </w:p>
        </w:tc>
        <w:tc>
          <w:tcPr>
            <w:tcW w:w="1319" w:type="dxa"/>
            <w:tcBorders>
              <w:top w:val="nil"/>
              <w:left w:val="nil"/>
              <w:bottom w:val="single" w:sz="4" w:space="0" w:color="auto"/>
              <w:right w:val="single" w:sz="4" w:space="0" w:color="auto"/>
            </w:tcBorders>
            <w:shd w:val="clear" w:color="auto" w:fill="auto"/>
            <w:noWrap/>
            <w:vAlign w:val="center"/>
            <w:hideMark/>
          </w:tcPr>
          <w:p w14:paraId="6D68BF1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101 00 40040</w:t>
            </w:r>
          </w:p>
        </w:tc>
        <w:tc>
          <w:tcPr>
            <w:tcW w:w="444" w:type="dxa"/>
            <w:tcBorders>
              <w:top w:val="nil"/>
              <w:left w:val="nil"/>
              <w:bottom w:val="single" w:sz="4" w:space="0" w:color="auto"/>
              <w:right w:val="single" w:sz="4" w:space="0" w:color="auto"/>
            </w:tcBorders>
            <w:shd w:val="clear" w:color="auto" w:fill="auto"/>
            <w:noWrap/>
            <w:vAlign w:val="center"/>
            <w:hideMark/>
          </w:tcPr>
          <w:p w14:paraId="667738A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06C56F8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F5385F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24780B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222,1</w:t>
            </w:r>
          </w:p>
        </w:tc>
        <w:tc>
          <w:tcPr>
            <w:tcW w:w="995" w:type="dxa"/>
            <w:tcBorders>
              <w:top w:val="nil"/>
              <w:left w:val="nil"/>
              <w:bottom w:val="single" w:sz="4" w:space="0" w:color="auto"/>
              <w:right w:val="single" w:sz="4" w:space="0" w:color="auto"/>
            </w:tcBorders>
            <w:shd w:val="clear" w:color="auto" w:fill="auto"/>
            <w:noWrap/>
            <w:vAlign w:val="center"/>
            <w:hideMark/>
          </w:tcPr>
          <w:p w14:paraId="2C20DAF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222,7</w:t>
            </w:r>
          </w:p>
        </w:tc>
        <w:tc>
          <w:tcPr>
            <w:tcW w:w="991" w:type="dxa"/>
            <w:tcBorders>
              <w:top w:val="nil"/>
              <w:left w:val="nil"/>
              <w:bottom w:val="single" w:sz="4" w:space="0" w:color="auto"/>
              <w:right w:val="single" w:sz="4" w:space="0" w:color="auto"/>
            </w:tcBorders>
            <w:shd w:val="clear" w:color="auto" w:fill="auto"/>
            <w:noWrap/>
            <w:vAlign w:val="center"/>
            <w:hideMark/>
          </w:tcPr>
          <w:p w14:paraId="037D3FA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222,7</w:t>
            </w:r>
          </w:p>
        </w:tc>
        <w:tc>
          <w:tcPr>
            <w:tcW w:w="222" w:type="dxa"/>
            <w:vAlign w:val="center"/>
            <w:hideMark/>
          </w:tcPr>
          <w:p w14:paraId="770092AE" w14:textId="77777777" w:rsidR="003A3200" w:rsidRPr="003A3200" w:rsidRDefault="003A3200" w:rsidP="003A3200">
            <w:pPr>
              <w:rPr>
                <w:rFonts w:eastAsia="Times New Roman"/>
                <w:sz w:val="20"/>
                <w:szCs w:val="20"/>
              </w:rPr>
            </w:pPr>
          </w:p>
        </w:tc>
      </w:tr>
      <w:tr w:rsidR="003A3200" w:rsidRPr="003A3200" w14:paraId="2F73D7A9"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E7FBBB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Обслуживание муниципального долга</w:t>
            </w:r>
          </w:p>
        </w:tc>
        <w:tc>
          <w:tcPr>
            <w:tcW w:w="1319" w:type="dxa"/>
            <w:tcBorders>
              <w:top w:val="nil"/>
              <w:left w:val="nil"/>
              <w:bottom w:val="single" w:sz="4" w:space="0" w:color="auto"/>
              <w:right w:val="single" w:sz="4" w:space="0" w:color="auto"/>
            </w:tcBorders>
            <w:shd w:val="clear" w:color="auto" w:fill="auto"/>
            <w:noWrap/>
            <w:vAlign w:val="center"/>
            <w:hideMark/>
          </w:tcPr>
          <w:p w14:paraId="5550BDB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101 00 40040</w:t>
            </w:r>
          </w:p>
        </w:tc>
        <w:tc>
          <w:tcPr>
            <w:tcW w:w="444" w:type="dxa"/>
            <w:tcBorders>
              <w:top w:val="nil"/>
              <w:left w:val="nil"/>
              <w:bottom w:val="single" w:sz="4" w:space="0" w:color="auto"/>
              <w:right w:val="single" w:sz="4" w:space="0" w:color="auto"/>
            </w:tcBorders>
            <w:shd w:val="clear" w:color="auto" w:fill="auto"/>
            <w:noWrap/>
            <w:vAlign w:val="center"/>
            <w:hideMark/>
          </w:tcPr>
          <w:p w14:paraId="158BAAD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A26CAC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D3D529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730</w:t>
            </w:r>
          </w:p>
        </w:tc>
        <w:tc>
          <w:tcPr>
            <w:tcW w:w="1138" w:type="dxa"/>
            <w:tcBorders>
              <w:top w:val="nil"/>
              <w:left w:val="nil"/>
              <w:bottom w:val="single" w:sz="4" w:space="0" w:color="auto"/>
              <w:right w:val="single" w:sz="4" w:space="0" w:color="auto"/>
            </w:tcBorders>
            <w:shd w:val="clear" w:color="auto" w:fill="auto"/>
            <w:noWrap/>
            <w:vAlign w:val="center"/>
            <w:hideMark/>
          </w:tcPr>
          <w:p w14:paraId="249623B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222,1</w:t>
            </w:r>
          </w:p>
        </w:tc>
        <w:tc>
          <w:tcPr>
            <w:tcW w:w="995" w:type="dxa"/>
            <w:tcBorders>
              <w:top w:val="nil"/>
              <w:left w:val="nil"/>
              <w:bottom w:val="single" w:sz="4" w:space="0" w:color="auto"/>
              <w:right w:val="single" w:sz="4" w:space="0" w:color="auto"/>
            </w:tcBorders>
            <w:shd w:val="clear" w:color="auto" w:fill="auto"/>
            <w:noWrap/>
            <w:vAlign w:val="center"/>
            <w:hideMark/>
          </w:tcPr>
          <w:p w14:paraId="2EE56B3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222,7</w:t>
            </w:r>
          </w:p>
        </w:tc>
        <w:tc>
          <w:tcPr>
            <w:tcW w:w="991" w:type="dxa"/>
            <w:tcBorders>
              <w:top w:val="nil"/>
              <w:left w:val="nil"/>
              <w:bottom w:val="single" w:sz="4" w:space="0" w:color="auto"/>
              <w:right w:val="single" w:sz="4" w:space="0" w:color="auto"/>
            </w:tcBorders>
            <w:shd w:val="clear" w:color="auto" w:fill="auto"/>
            <w:noWrap/>
            <w:vAlign w:val="center"/>
            <w:hideMark/>
          </w:tcPr>
          <w:p w14:paraId="324FE6B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222,7</w:t>
            </w:r>
          </w:p>
        </w:tc>
        <w:tc>
          <w:tcPr>
            <w:tcW w:w="222" w:type="dxa"/>
            <w:vAlign w:val="center"/>
            <w:hideMark/>
          </w:tcPr>
          <w:p w14:paraId="3E53C9DC" w14:textId="77777777" w:rsidR="003A3200" w:rsidRPr="003A3200" w:rsidRDefault="003A3200" w:rsidP="003A3200">
            <w:pPr>
              <w:rPr>
                <w:rFonts w:eastAsia="Times New Roman"/>
                <w:sz w:val="20"/>
                <w:szCs w:val="20"/>
              </w:rPr>
            </w:pPr>
          </w:p>
        </w:tc>
      </w:tr>
      <w:tr w:rsidR="003A3200" w:rsidRPr="003A3200" w14:paraId="0731A60B" w14:textId="77777777" w:rsidTr="005D16AB">
        <w:trPr>
          <w:trHeight w:val="562"/>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A2546F7"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532019A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118587D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AB9315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DA61E6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8E9732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159 082,9</w:t>
            </w:r>
          </w:p>
        </w:tc>
        <w:tc>
          <w:tcPr>
            <w:tcW w:w="995" w:type="dxa"/>
            <w:tcBorders>
              <w:top w:val="nil"/>
              <w:left w:val="nil"/>
              <w:bottom w:val="single" w:sz="4" w:space="0" w:color="auto"/>
              <w:right w:val="single" w:sz="4" w:space="0" w:color="auto"/>
            </w:tcBorders>
            <w:shd w:val="clear" w:color="auto" w:fill="auto"/>
            <w:noWrap/>
            <w:vAlign w:val="center"/>
            <w:hideMark/>
          </w:tcPr>
          <w:p w14:paraId="1EF3137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65 497,1</w:t>
            </w:r>
          </w:p>
        </w:tc>
        <w:tc>
          <w:tcPr>
            <w:tcW w:w="991" w:type="dxa"/>
            <w:tcBorders>
              <w:top w:val="nil"/>
              <w:left w:val="nil"/>
              <w:bottom w:val="single" w:sz="4" w:space="0" w:color="auto"/>
              <w:right w:val="single" w:sz="4" w:space="0" w:color="auto"/>
            </w:tcBorders>
            <w:shd w:val="clear" w:color="auto" w:fill="auto"/>
            <w:noWrap/>
            <w:vAlign w:val="center"/>
            <w:hideMark/>
          </w:tcPr>
          <w:p w14:paraId="6E3F22A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64 270,6</w:t>
            </w:r>
          </w:p>
        </w:tc>
        <w:tc>
          <w:tcPr>
            <w:tcW w:w="222" w:type="dxa"/>
            <w:vAlign w:val="center"/>
            <w:hideMark/>
          </w:tcPr>
          <w:p w14:paraId="07208F99" w14:textId="77777777" w:rsidR="003A3200" w:rsidRPr="003A3200" w:rsidRDefault="003A3200" w:rsidP="003A3200">
            <w:pPr>
              <w:rPr>
                <w:rFonts w:eastAsia="Times New Roman"/>
                <w:sz w:val="20"/>
                <w:szCs w:val="20"/>
              </w:rPr>
            </w:pPr>
          </w:p>
        </w:tc>
      </w:tr>
      <w:tr w:rsidR="003A3200" w:rsidRPr="003A3200" w14:paraId="418EB377"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6BBB616"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3A45256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09B9089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A8A208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00DC47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B35D2C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895,3</w:t>
            </w:r>
          </w:p>
        </w:tc>
        <w:tc>
          <w:tcPr>
            <w:tcW w:w="995" w:type="dxa"/>
            <w:tcBorders>
              <w:top w:val="nil"/>
              <w:left w:val="nil"/>
              <w:bottom w:val="single" w:sz="4" w:space="0" w:color="auto"/>
              <w:right w:val="single" w:sz="4" w:space="0" w:color="auto"/>
            </w:tcBorders>
            <w:shd w:val="clear" w:color="auto" w:fill="auto"/>
            <w:noWrap/>
            <w:vAlign w:val="center"/>
            <w:hideMark/>
          </w:tcPr>
          <w:p w14:paraId="0AE4112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895,3</w:t>
            </w:r>
          </w:p>
        </w:tc>
        <w:tc>
          <w:tcPr>
            <w:tcW w:w="991" w:type="dxa"/>
            <w:tcBorders>
              <w:top w:val="nil"/>
              <w:left w:val="nil"/>
              <w:bottom w:val="single" w:sz="4" w:space="0" w:color="auto"/>
              <w:right w:val="single" w:sz="4" w:space="0" w:color="auto"/>
            </w:tcBorders>
            <w:shd w:val="clear" w:color="auto" w:fill="auto"/>
            <w:noWrap/>
            <w:vAlign w:val="center"/>
            <w:hideMark/>
          </w:tcPr>
          <w:p w14:paraId="6A73F95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895,3</w:t>
            </w:r>
          </w:p>
        </w:tc>
        <w:tc>
          <w:tcPr>
            <w:tcW w:w="222" w:type="dxa"/>
            <w:vAlign w:val="center"/>
            <w:hideMark/>
          </w:tcPr>
          <w:p w14:paraId="7E313A18" w14:textId="77777777" w:rsidR="003A3200" w:rsidRPr="003A3200" w:rsidRDefault="003A3200" w:rsidP="003A3200">
            <w:pPr>
              <w:rPr>
                <w:rFonts w:eastAsia="Times New Roman"/>
                <w:sz w:val="20"/>
                <w:szCs w:val="20"/>
              </w:rPr>
            </w:pPr>
          </w:p>
        </w:tc>
      </w:tr>
      <w:tr w:rsidR="003A3200" w:rsidRPr="003A3200" w14:paraId="7BE2900C"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A87A2B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Другие 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607B039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6A45133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6FF05A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088243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1E14DE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895,3</w:t>
            </w:r>
          </w:p>
        </w:tc>
        <w:tc>
          <w:tcPr>
            <w:tcW w:w="995" w:type="dxa"/>
            <w:tcBorders>
              <w:top w:val="nil"/>
              <w:left w:val="nil"/>
              <w:bottom w:val="single" w:sz="4" w:space="0" w:color="auto"/>
              <w:right w:val="single" w:sz="4" w:space="0" w:color="auto"/>
            </w:tcBorders>
            <w:shd w:val="clear" w:color="auto" w:fill="auto"/>
            <w:noWrap/>
            <w:vAlign w:val="center"/>
            <w:hideMark/>
          </w:tcPr>
          <w:p w14:paraId="6B75A80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895,3</w:t>
            </w:r>
          </w:p>
        </w:tc>
        <w:tc>
          <w:tcPr>
            <w:tcW w:w="991" w:type="dxa"/>
            <w:tcBorders>
              <w:top w:val="nil"/>
              <w:left w:val="nil"/>
              <w:bottom w:val="single" w:sz="4" w:space="0" w:color="auto"/>
              <w:right w:val="single" w:sz="4" w:space="0" w:color="auto"/>
            </w:tcBorders>
            <w:shd w:val="clear" w:color="auto" w:fill="auto"/>
            <w:noWrap/>
            <w:vAlign w:val="center"/>
            <w:hideMark/>
          </w:tcPr>
          <w:p w14:paraId="1BBBCE9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895,3</w:t>
            </w:r>
          </w:p>
        </w:tc>
        <w:tc>
          <w:tcPr>
            <w:tcW w:w="222" w:type="dxa"/>
            <w:vAlign w:val="center"/>
            <w:hideMark/>
          </w:tcPr>
          <w:p w14:paraId="0EF22E30" w14:textId="77777777" w:rsidR="003A3200" w:rsidRPr="003A3200" w:rsidRDefault="003A3200" w:rsidP="003A3200">
            <w:pPr>
              <w:rPr>
                <w:rFonts w:eastAsia="Times New Roman"/>
                <w:sz w:val="20"/>
                <w:szCs w:val="20"/>
              </w:rPr>
            </w:pPr>
          </w:p>
        </w:tc>
      </w:tr>
      <w:tr w:rsidR="003A3200" w:rsidRPr="003A3200" w14:paraId="6AD86EB8"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DBD076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17D2F68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102 00 70280</w:t>
            </w:r>
          </w:p>
        </w:tc>
        <w:tc>
          <w:tcPr>
            <w:tcW w:w="444" w:type="dxa"/>
            <w:tcBorders>
              <w:top w:val="nil"/>
              <w:left w:val="nil"/>
              <w:bottom w:val="single" w:sz="4" w:space="0" w:color="auto"/>
              <w:right w:val="single" w:sz="4" w:space="0" w:color="auto"/>
            </w:tcBorders>
            <w:shd w:val="clear" w:color="auto" w:fill="auto"/>
            <w:noWrap/>
            <w:vAlign w:val="center"/>
            <w:hideMark/>
          </w:tcPr>
          <w:p w14:paraId="134884A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0155B1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E55A26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6444A1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895,3</w:t>
            </w:r>
          </w:p>
        </w:tc>
        <w:tc>
          <w:tcPr>
            <w:tcW w:w="995" w:type="dxa"/>
            <w:tcBorders>
              <w:top w:val="nil"/>
              <w:left w:val="nil"/>
              <w:bottom w:val="single" w:sz="4" w:space="0" w:color="auto"/>
              <w:right w:val="single" w:sz="4" w:space="0" w:color="auto"/>
            </w:tcBorders>
            <w:shd w:val="clear" w:color="auto" w:fill="auto"/>
            <w:noWrap/>
            <w:vAlign w:val="center"/>
            <w:hideMark/>
          </w:tcPr>
          <w:p w14:paraId="24DA69A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895,3</w:t>
            </w:r>
          </w:p>
        </w:tc>
        <w:tc>
          <w:tcPr>
            <w:tcW w:w="991" w:type="dxa"/>
            <w:tcBorders>
              <w:top w:val="nil"/>
              <w:left w:val="nil"/>
              <w:bottom w:val="single" w:sz="4" w:space="0" w:color="auto"/>
              <w:right w:val="single" w:sz="4" w:space="0" w:color="auto"/>
            </w:tcBorders>
            <w:shd w:val="clear" w:color="auto" w:fill="auto"/>
            <w:noWrap/>
            <w:vAlign w:val="center"/>
            <w:hideMark/>
          </w:tcPr>
          <w:p w14:paraId="6A14390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895,3</w:t>
            </w:r>
          </w:p>
        </w:tc>
        <w:tc>
          <w:tcPr>
            <w:tcW w:w="222" w:type="dxa"/>
            <w:vAlign w:val="center"/>
            <w:hideMark/>
          </w:tcPr>
          <w:p w14:paraId="24DDC4ED" w14:textId="77777777" w:rsidR="003A3200" w:rsidRPr="003A3200" w:rsidRDefault="003A3200" w:rsidP="003A3200">
            <w:pPr>
              <w:rPr>
                <w:rFonts w:eastAsia="Times New Roman"/>
                <w:sz w:val="20"/>
                <w:szCs w:val="20"/>
              </w:rPr>
            </w:pPr>
          </w:p>
        </w:tc>
      </w:tr>
      <w:tr w:rsidR="003A3200" w:rsidRPr="003A3200" w14:paraId="00388D64"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C1C72A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Субвенции</w:t>
            </w:r>
          </w:p>
        </w:tc>
        <w:tc>
          <w:tcPr>
            <w:tcW w:w="1319" w:type="dxa"/>
            <w:tcBorders>
              <w:top w:val="nil"/>
              <w:left w:val="nil"/>
              <w:bottom w:val="single" w:sz="4" w:space="0" w:color="auto"/>
              <w:right w:val="single" w:sz="4" w:space="0" w:color="auto"/>
            </w:tcBorders>
            <w:shd w:val="clear" w:color="auto" w:fill="auto"/>
            <w:noWrap/>
            <w:vAlign w:val="center"/>
            <w:hideMark/>
          </w:tcPr>
          <w:p w14:paraId="3A66E9B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102 00 70280</w:t>
            </w:r>
          </w:p>
        </w:tc>
        <w:tc>
          <w:tcPr>
            <w:tcW w:w="444" w:type="dxa"/>
            <w:tcBorders>
              <w:top w:val="nil"/>
              <w:left w:val="nil"/>
              <w:bottom w:val="single" w:sz="4" w:space="0" w:color="auto"/>
              <w:right w:val="single" w:sz="4" w:space="0" w:color="auto"/>
            </w:tcBorders>
            <w:shd w:val="clear" w:color="auto" w:fill="auto"/>
            <w:noWrap/>
            <w:vAlign w:val="center"/>
            <w:hideMark/>
          </w:tcPr>
          <w:p w14:paraId="192055F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88F9C3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8687A2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530</w:t>
            </w:r>
          </w:p>
        </w:tc>
        <w:tc>
          <w:tcPr>
            <w:tcW w:w="1138" w:type="dxa"/>
            <w:tcBorders>
              <w:top w:val="nil"/>
              <w:left w:val="nil"/>
              <w:bottom w:val="single" w:sz="4" w:space="0" w:color="auto"/>
              <w:right w:val="single" w:sz="4" w:space="0" w:color="auto"/>
            </w:tcBorders>
            <w:shd w:val="clear" w:color="auto" w:fill="auto"/>
            <w:noWrap/>
            <w:vAlign w:val="center"/>
            <w:hideMark/>
          </w:tcPr>
          <w:p w14:paraId="2B23801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895,3</w:t>
            </w:r>
          </w:p>
        </w:tc>
        <w:tc>
          <w:tcPr>
            <w:tcW w:w="995" w:type="dxa"/>
            <w:tcBorders>
              <w:top w:val="nil"/>
              <w:left w:val="nil"/>
              <w:bottom w:val="single" w:sz="4" w:space="0" w:color="auto"/>
              <w:right w:val="single" w:sz="4" w:space="0" w:color="auto"/>
            </w:tcBorders>
            <w:shd w:val="clear" w:color="auto" w:fill="auto"/>
            <w:noWrap/>
            <w:vAlign w:val="center"/>
            <w:hideMark/>
          </w:tcPr>
          <w:p w14:paraId="0BF5BC3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895,3</w:t>
            </w:r>
          </w:p>
        </w:tc>
        <w:tc>
          <w:tcPr>
            <w:tcW w:w="991" w:type="dxa"/>
            <w:tcBorders>
              <w:top w:val="nil"/>
              <w:left w:val="nil"/>
              <w:bottom w:val="single" w:sz="4" w:space="0" w:color="auto"/>
              <w:right w:val="single" w:sz="4" w:space="0" w:color="auto"/>
            </w:tcBorders>
            <w:shd w:val="clear" w:color="auto" w:fill="auto"/>
            <w:noWrap/>
            <w:vAlign w:val="center"/>
            <w:hideMark/>
          </w:tcPr>
          <w:p w14:paraId="6D43276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895,3</w:t>
            </w:r>
          </w:p>
        </w:tc>
        <w:tc>
          <w:tcPr>
            <w:tcW w:w="222" w:type="dxa"/>
            <w:vAlign w:val="center"/>
            <w:hideMark/>
          </w:tcPr>
          <w:p w14:paraId="444AAF6C" w14:textId="77777777" w:rsidR="003A3200" w:rsidRPr="003A3200" w:rsidRDefault="003A3200" w:rsidP="003A3200">
            <w:pPr>
              <w:rPr>
                <w:rFonts w:eastAsia="Times New Roman"/>
                <w:sz w:val="20"/>
                <w:szCs w:val="20"/>
              </w:rPr>
            </w:pPr>
          </w:p>
        </w:tc>
      </w:tr>
      <w:tr w:rsidR="003A3200" w:rsidRPr="003A3200" w14:paraId="64BC288B"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494EFED"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Национальная оборона</w:t>
            </w:r>
          </w:p>
        </w:tc>
        <w:tc>
          <w:tcPr>
            <w:tcW w:w="1319" w:type="dxa"/>
            <w:tcBorders>
              <w:top w:val="nil"/>
              <w:left w:val="nil"/>
              <w:bottom w:val="single" w:sz="4" w:space="0" w:color="auto"/>
              <w:right w:val="single" w:sz="4" w:space="0" w:color="auto"/>
            </w:tcBorders>
            <w:shd w:val="clear" w:color="auto" w:fill="auto"/>
            <w:noWrap/>
            <w:vAlign w:val="center"/>
            <w:hideMark/>
          </w:tcPr>
          <w:p w14:paraId="30C50C3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1272C69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5839AA1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73FB56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220452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1 174,7</w:t>
            </w:r>
          </w:p>
        </w:tc>
        <w:tc>
          <w:tcPr>
            <w:tcW w:w="995" w:type="dxa"/>
            <w:tcBorders>
              <w:top w:val="nil"/>
              <w:left w:val="nil"/>
              <w:bottom w:val="single" w:sz="4" w:space="0" w:color="auto"/>
              <w:right w:val="single" w:sz="4" w:space="0" w:color="auto"/>
            </w:tcBorders>
            <w:shd w:val="clear" w:color="auto" w:fill="auto"/>
            <w:noWrap/>
            <w:vAlign w:val="center"/>
            <w:hideMark/>
          </w:tcPr>
          <w:p w14:paraId="4B0AD81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1 290,5</w:t>
            </w:r>
          </w:p>
        </w:tc>
        <w:tc>
          <w:tcPr>
            <w:tcW w:w="991" w:type="dxa"/>
            <w:tcBorders>
              <w:top w:val="nil"/>
              <w:left w:val="nil"/>
              <w:bottom w:val="single" w:sz="4" w:space="0" w:color="auto"/>
              <w:right w:val="single" w:sz="4" w:space="0" w:color="auto"/>
            </w:tcBorders>
            <w:shd w:val="clear" w:color="auto" w:fill="auto"/>
            <w:noWrap/>
            <w:vAlign w:val="center"/>
            <w:hideMark/>
          </w:tcPr>
          <w:p w14:paraId="7A10D72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1 409,9</w:t>
            </w:r>
          </w:p>
        </w:tc>
        <w:tc>
          <w:tcPr>
            <w:tcW w:w="222" w:type="dxa"/>
            <w:vAlign w:val="center"/>
            <w:hideMark/>
          </w:tcPr>
          <w:p w14:paraId="731AC31D" w14:textId="77777777" w:rsidR="003A3200" w:rsidRPr="003A3200" w:rsidRDefault="003A3200" w:rsidP="003A3200">
            <w:pPr>
              <w:rPr>
                <w:rFonts w:eastAsia="Times New Roman"/>
                <w:sz w:val="20"/>
                <w:szCs w:val="20"/>
              </w:rPr>
            </w:pPr>
          </w:p>
        </w:tc>
      </w:tr>
      <w:tr w:rsidR="003A3200" w:rsidRPr="003A3200" w14:paraId="213C1C22"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16C43D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Мобилизационная и вневойсковая подготовка</w:t>
            </w:r>
          </w:p>
        </w:tc>
        <w:tc>
          <w:tcPr>
            <w:tcW w:w="1319" w:type="dxa"/>
            <w:tcBorders>
              <w:top w:val="nil"/>
              <w:left w:val="nil"/>
              <w:bottom w:val="single" w:sz="4" w:space="0" w:color="auto"/>
              <w:right w:val="single" w:sz="4" w:space="0" w:color="auto"/>
            </w:tcBorders>
            <w:shd w:val="clear" w:color="auto" w:fill="auto"/>
            <w:noWrap/>
            <w:vAlign w:val="center"/>
            <w:hideMark/>
          </w:tcPr>
          <w:p w14:paraId="5172BBA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399528B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2A47DFC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260B3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2CC75C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1 174,7</w:t>
            </w:r>
          </w:p>
        </w:tc>
        <w:tc>
          <w:tcPr>
            <w:tcW w:w="995" w:type="dxa"/>
            <w:tcBorders>
              <w:top w:val="nil"/>
              <w:left w:val="nil"/>
              <w:bottom w:val="single" w:sz="4" w:space="0" w:color="auto"/>
              <w:right w:val="single" w:sz="4" w:space="0" w:color="auto"/>
            </w:tcBorders>
            <w:shd w:val="clear" w:color="auto" w:fill="auto"/>
            <w:noWrap/>
            <w:vAlign w:val="center"/>
            <w:hideMark/>
          </w:tcPr>
          <w:p w14:paraId="28CF527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1 290,5</w:t>
            </w:r>
          </w:p>
        </w:tc>
        <w:tc>
          <w:tcPr>
            <w:tcW w:w="991" w:type="dxa"/>
            <w:tcBorders>
              <w:top w:val="nil"/>
              <w:left w:val="nil"/>
              <w:bottom w:val="single" w:sz="4" w:space="0" w:color="auto"/>
              <w:right w:val="single" w:sz="4" w:space="0" w:color="auto"/>
            </w:tcBorders>
            <w:shd w:val="clear" w:color="auto" w:fill="auto"/>
            <w:noWrap/>
            <w:vAlign w:val="center"/>
            <w:hideMark/>
          </w:tcPr>
          <w:p w14:paraId="349AC2B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1 409,9</w:t>
            </w:r>
          </w:p>
        </w:tc>
        <w:tc>
          <w:tcPr>
            <w:tcW w:w="222" w:type="dxa"/>
            <w:vAlign w:val="center"/>
            <w:hideMark/>
          </w:tcPr>
          <w:p w14:paraId="302BF3FE" w14:textId="77777777" w:rsidR="003A3200" w:rsidRPr="003A3200" w:rsidRDefault="003A3200" w:rsidP="003A3200">
            <w:pPr>
              <w:rPr>
                <w:rFonts w:eastAsia="Times New Roman"/>
                <w:sz w:val="20"/>
                <w:szCs w:val="20"/>
              </w:rPr>
            </w:pPr>
          </w:p>
        </w:tc>
      </w:tr>
      <w:tr w:rsidR="003A3200" w:rsidRPr="003A3200" w14:paraId="25009D03" w14:textId="77777777" w:rsidTr="005D16AB">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A101B6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319" w:type="dxa"/>
            <w:tcBorders>
              <w:top w:val="nil"/>
              <w:left w:val="nil"/>
              <w:bottom w:val="single" w:sz="4" w:space="0" w:color="auto"/>
              <w:right w:val="single" w:sz="4" w:space="0" w:color="auto"/>
            </w:tcBorders>
            <w:shd w:val="clear" w:color="auto" w:fill="auto"/>
            <w:noWrap/>
            <w:vAlign w:val="center"/>
            <w:hideMark/>
          </w:tcPr>
          <w:p w14:paraId="76F8B44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102 00 51180</w:t>
            </w:r>
          </w:p>
        </w:tc>
        <w:tc>
          <w:tcPr>
            <w:tcW w:w="444" w:type="dxa"/>
            <w:tcBorders>
              <w:top w:val="nil"/>
              <w:left w:val="nil"/>
              <w:bottom w:val="single" w:sz="4" w:space="0" w:color="auto"/>
              <w:right w:val="single" w:sz="4" w:space="0" w:color="auto"/>
            </w:tcBorders>
            <w:shd w:val="clear" w:color="auto" w:fill="auto"/>
            <w:noWrap/>
            <w:vAlign w:val="center"/>
            <w:hideMark/>
          </w:tcPr>
          <w:p w14:paraId="3E28206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246F830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5038B0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3FA38D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1 174,7</w:t>
            </w:r>
          </w:p>
        </w:tc>
        <w:tc>
          <w:tcPr>
            <w:tcW w:w="995" w:type="dxa"/>
            <w:tcBorders>
              <w:top w:val="nil"/>
              <w:left w:val="nil"/>
              <w:bottom w:val="single" w:sz="4" w:space="0" w:color="auto"/>
              <w:right w:val="single" w:sz="4" w:space="0" w:color="auto"/>
            </w:tcBorders>
            <w:shd w:val="clear" w:color="auto" w:fill="auto"/>
            <w:noWrap/>
            <w:vAlign w:val="center"/>
            <w:hideMark/>
          </w:tcPr>
          <w:p w14:paraId="4163055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1 290,5</w:t>
            </w:r>
          </w:p>
        </w:tc>
        <w:tc>
          <w:tcPr>
            <w:tcW w:w="991" w:type="dxa"/>
            <w:tcBorders>
              <w:top w:val="nil"/>
              <w:left w:val="nil"/>
              <w:bottom w:val="single" w:sz="4" w:space="0" w:color="auto"/>
              <w:right w:val="single" w:sz="4" w:space="0" w:color="auto"/>
            </w:tcBorders>
            <w:shd w:val="clear" w:color="auto" w:fill="auto"/>
            <w:noWrap/>
            <w:vAlign w:val="center"/>
            <w:hideMark/>
          </w:tcPr>
          <w:p w14:paraId="0ECFC84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1 409,9</w:t>
            </w:r>
          </w:p>
        </w:tc>
        <w:tc>
          <w:tcPr>
            <w:tcW w:w="222" w:type="dxa"/>
            <w:vAlign w:val="center"/>
            <w:hideMark/>
          </w:tcPr>
          <w:p w14:paraId="5442E2B8" w14:textId="77777777" w:rsidR="003A3200" w:rsidRPr="003A3200" w:rsidRDefault="003A3200" w:rsidP="003A3200">
            <w:pPr>
              <w:rPr>
                <w:rFonts w:eastAsia="Times New Roman"/>
                <w:sz w:val="20"/>
                <w:szCs w:val="20"/>
              </w:rPr>
            </w:pPr>
          </w:p>
        </w:tc>
      </w:tr>
      <w:tr w:rsidR="003A3200" w:rsidRPr="003A3200" w14:paraId="3C604172"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39452B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Субвенции</w:t>
            </w:r>
          </w:p>
        </w:tc>
        <w:tc>
          <w:tcPr>
            <w:tcW w:w="1319" w:type="dxa"/>
            <w:tcBorders>
              <w:top w:val="nil"/>
              <w:left w:val="nil"/>
              <w:bottom w:val="single" w:sz="4" w:space="0" w:color="auto"/>
              <w:right w:val="single" w:sz="4" w:space="0" w:color="auto"/>
            </w:tcBorders>
            <w:shd w:val="clear" w:color="auto" w:fill="auto"/>
            <w:noWrap/>
            <w:vAlign w:val="center"/>
            <w:hideMark/>
          </w:tcPr>
          <w:p w14:paraId="0C35C2B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102 00 51180</w:t>
            </w:r>
          </w:p>
        </w:tc>
        <w:tc>
          <w:tcPr>
            <w:tcW w:w="444" w:type="dxa"/>
            <w:tcBorders>
              <w:top w:val="nil"/>
              <w:left w:val="nil"/>
              <w:bottom w:val="single" w:sz="4" w:space="0" w:color="auto"/>
              <w:right w:val="single" w:sz="4" w:space="0" w:color="auto"/>
            </w:tcBorders>
            <w:shd w:val="clear" w:color="auto" w:fill="auto"/>
            <w:noWrap/>
            <w:vAlign w:val="center"/>
            <w:hideMark/>
          </w:tcPr>
          <w:p w14:paraId="057AF17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588D608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2BD0B2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530</w:t>
            </w:r>
          </w:p>
        </w:tc>
        <w:tc>
          <w:tcPr>
            <w:tcW w:w="1138" w:type="dxa"/>
            <w:tcBorders>
              <w:top w:val="nil"/>
              <w:left w:val="nil"/>
              <w:bottom w:val="single" w:sz="4" w:space="0" w:color="auto"/>
              <w:right w:val="single" w:sz="4" w:space="0" w:color="auto"/>
            </w:tcBorders>
            <w:shd w:val="clear" w:color="auto" w:fill="auto"/>
            <w:noWrap/>
            <w:vAlign w:val="center"/>
            <w:hideMark/>
          </w:tcPr>
          <w:p w14:paraId="69610D5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1 174,7</w:t>
            </w:r>
          </w:p>
        </w:tc>
        <w:tc>
          <w:tcPr>
            <w:tcW w:w="995" w:type="dxa"/>
            <w:tcBorders>
              <w:top w:val="nil"/>
              <w:left w:val="nil"/>
              <w:bottom w:val="single" w:sz="4" w:space="0" w:color="auto"/>
              <w:right w:val="single" w:sz="4" w:space="0" w:color="auto"/>
            </w:tcBorders>
            <w:shd w:val="clear" w:color="auto" w:fill="auto"/>
            <w:noWrap/>
            <w:vAlign w:val="center"/>
            <w:hideMark/>
          </w:tcPr>
          <w:p w14:paraId="4B4A85D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1 290,5</w:t>
            </w:r>
          </w:p>
        </w:tc>
        <w:tc>
          <w:tcPr>
            <w:tcW w:w="991" w:type="dxa"/>
            <w:tcBorders>
              <w:top w:val="nil"/>
              <w:left w:val="nil"/>
              <w:bottom w:val="single" w:sz="4" w:space="0" w:color="auto"/>
              <w:right w:val="single" w:sz="4" w:space="0" w:color="auto"/>
            </w:tcBorders>
            <w:shd w:val="clear" w:color="auto" w:fill="auto"/>
            <w:noWrap/>
            <w:vAlign w:val="center"/>
            <w:hideMark/>
          </w:tcPr>
          <w:p w14:paraId="04FDA03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1 409,9</w:t>
            </w:r>
          </w:p>
        </w:tc>
        <w:tc>
          <w:tcPr>
            <w:tcW w:w="222" w:type="dxa"/>
            <w:vAlign w:val="center"/>
            <w:hideMark/>
          </w:tcPr>
          <w:p w14:paraId="10F905CD" w14:textId="77777777" w:rsidR="003A3200" w:rsidRPr="003A3200" w:rsidRDefault="003A3200" w:rsidP="003A3200">
            <w:pPr>
              <w:rPr>
                <w:rFonts w:eastAsia="Times New Roman"/>
                <w:sz w:val="20"/>
                <w:szCs w:val="20"/>
              </w:rPr>
            </w:pPr>
          </w:p>
        </w:tc>
      </w:tr>
      <w:tr w:rsidR="003A3200" w:rsidRPr="003A3200" w14:paraId="0F4AAFD2"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3BB8030"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1319" w:type="dxa"/>
            <w:tcBorders>
              <w:top w:val="nil"/>
              <w:left w:val="nil"/>
              <w:bottom w:val="single" w:sz="4" w:space="0" w:color="auto"/>
              <w:right w:val="single" w:sz="4" w:space="0" w:color="auto"/>
            </w:tcBorders>
            <w:shd w:val="clear" w:color="auto" w:fill="auto"/>
            <w:noWrap/>
            <w:vAlign w:val="center"/>
            <w:hideMark/>
          </w:tcPr>
          <w:p w14:paraId="5B31A01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19D8108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0FE503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758845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9DA753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157 012,9</w:t>
            </w:r>
          </w:p>
        </w:tc>
        <w:tc>
          <w:tcPr>
            <w:tcW w:w="995" w:type="dxa"/>
            <w:tcBorders>
              <w:top w:val="nil"/>
              <w:left w:val="nil"/>
              <w:bottom w:val="single" w:sz="4" w:space="0" w:color="auto"/>
              <w:right w:val="single" w:sz="4" w:space="0" w:color="auto"/>
            </w:tcBorders>
            <w:shd w:val="clear" w:color="auto" w:fill="auto"/>
            <w:noWrap/>
            <w:vAlign w:val="center"/>
            <w:hideMark/>
          </w:tcPr>
          <w:p w14:paraId="7CD0B1B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63 311,3</w:t>
            </w:r>
          </w:p>
        </w:tc>
        <w:tc>
          <w:tcPr>
            <w:tcW w:w="991" w:type="dxa"/>
            <w:tcBorders>
              <w:top w:val="nil"/>
              <w:left w:val="nil"/>
              <w:bottom w:val="single" w:sz="4" w:space="0" w:color="auto"/>
              <w:right w:val="single" w:sz="4" w:space="0" w:color="auto"/>
            </w:tcBorders>
            <w:shd w:val="clear" w:color="auto" w:fill="auto"/>
            <w:noWrap/>
            <w:vAlign w:val="center"/>
            <w:hideMark/>
          </w:tcPr>
          <w:p w14:paraId="6D3EFD1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61 965,4</w:t>
            </w:r>
          </w:p>
        </w:tc>
        <w:tc>
          <w:tcPr>
            <w:tcW w:w="222" w:type="dxa"/>
            <w:vAlign w:val="center"/>
            <w:hideMark/>
          </w:tcPr>
          <w:p w14:paraId="24814BEE" w14:textId="77777777" w:rsidR="003A3200" w:rsidRPr="003A3200" w:rsidRDefault="003A3200" w:rsidP="003A3200">
            <w:pPr>
              <w:rPr>
                <w:rFonts w:eastAsia="Times New Roman"/>
                <w:sz w:val="20"/>
                <w:szCs w:val="20"/>
              </w:rPr>
            </w:pPr>
          </w:p>
        </w:tc>
      </w:tr>
      <w:tr w:rsidR="003A3200" w:rsidRPr="003A3200" w14:paraId="4A43F6B1"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F47D44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1319" w:type="dxa"/>
            <w:tcBorders>
              <w:top w:val="nil"/>
              <w:left w:val="nil"/>
              <w:bottom w:val="single" w:sz="4" w:space="0" w:color="auto"/>
              <w:right w:val="single" w:sz="4" w:space="0" w:color="auto"/>
            </w:tcBorders>
            <w:shd w:val="clear" w:color="auto" w:fill="auto"/>
            <w:noWrap/>
            <w:vAlign w:val="center"/>
            <w:hideMark/>
          </w:tcPr>
          <w:p w14:paraId="41A731C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462CBF6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DB6FF9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0795B9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ABC829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77 878,4</w:t>
            </w:r>
          </w:p>
        </w:tc>
        <w:tc>
          <w:tcPr>
            <w:tcW w:w="995" w:type="dxa"/>
            <w:tcBorders>
              <w:top w:val="nil"/>
              <w:left w:val="nil"/>
              <w:bottom w:val="single" w:sz="4" w:space="0" w:color="auto"/>
              <w:right w:val="single" w:sz="4" w:space="0" w:color="auto"/>
            </w:tcBorders>
            <w:shd w:val="clear" w:color="auto" w:fill="auto"/>
            <w:noWrap/>
            <w:vAlign w:val="center"/>
            <w:hideMark/>
          </w:tcPr>
          <w:p w14:paraId="6CEB55B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61 559,3</w:t>
            </w:r>
          </w:p>
        </w:tc>
        <w:tc>
          <w:tcPr>
            <w:tcW w:w="991" w:type="dxa"/>
            <w:tcBorders>
              <w:top w:val="nil"/>
              <w:left w:val="nil"/>
              <w:bottom w:val="single" w:sz="4" w:space="0" w:color="auto"/>
              <w:right w:val="single" w:sz="4" w:space="0" w:color="auto"/>
            </w:tcBorders>
            <w:shd w:val="clear" w:color="auto" w:fill="auto"/>
            <w:noWrap/>
            <w:vAlign w:val="center"/>
            <w:hideMark/>
          </w:tcPr>
          <w:p w14:paraId="1B442C6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60 213,4</w:t>
            </w:r>
          </w:p>
        </w:tc>
        <w:tc>
          <w:tcPr>
            <w:tcW w:w="222" w:type="dxa"/>
            <w:vAlign w:val="center"/>
            <w:hideMark/>
          </w:tcPr>
          <w:p w14:paraId="2168BDBE" w14:textId="77777777" w:rsidR="003A3200" w:rsidRPr="003A3200" w:rsidRDefault="003A3200" w:rsidP="003A3200">
            <w:pPr>
              <w:rPr>
                <w:rFonts w:eastAsia="Times New Roman"/>
                <w:sz w:val="20"/>
                <w:szCs w:val="20"/>
              </w:rPr>
            </w:pPr>
          </w:p>
        </w:tc>
      </w:tr>
      <w:tr w:rsidR="003A3200" w:rsidRPr="003A3200" w14:paraId="43F39305"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C5BC7E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1319" w:type="dxa"/>
            <w:tcBorders>
              <w:top w:val="nil"/>
              <w:left w:val="nil"/>
              <w:bottom w:val="single" w:sz="4" w:space="0" w:color="auto"/>
              <w:right w:val="single" w:sz="4" w:space="0" w:color="auto"/>
            </w:tcBorders>
            <w:shd w:val="clear" w:color="auto" w:fill="auto"/>
            <w:noWrap/>
            <w:vAlign w:val="center"/>
            <w:hideMark/>
          </w:tcPr>
          <w:p w14:paraId="580FEBF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102 00 70100</w:t>
            </w:r>
          </w:p>
        </w:tc>
        <w:tc>
          <w:tcPr>
            <w:tcW w:w="444" w:type="dxa"/>
            <w:tcBorders>
              <w:top w:val="nil"/>
              <w:left w:val="nil"/>
              <w:bottom w:val="single" w:sz="4" w:space="0" w:color="auto"/>
              <w:right w:val="single" w:sz="4" w:space="0" w:color="auto"/>
            </w:tcBorders>
            <w:shd w:val="clear" w:color="auto" w:fill="auto"/>
            <w:noWrap/>
            <w:vAlign w:val="center"/>
            <w:hideMark/>
          </w:tcPr>
          <w:p w14:paraId="75DB30E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4F0CCA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4E8643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25925F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77 878,4</w:t>
            </w:r>
          </w:p>
        </w:tc>
        <w:tc>
          <w:tcPr>
            <w:tcW w:w="995" w:type="dxa"/>
            <w:tcBorders>
              <w:top w:val="nil"/>
              <w:left w:val="nil"/>
              <w:bottom w:val="single" w:sz="4" w:space="0" w:color="auto"/>
              <w:right w:val="single" w:sz="4" w:space="0" w:color="auto"/>
            </w:tcBorders>
            <w:shd w:val="clear" w:color="auto" w:fill="auto"/>
            <w:noWrap/>
            <w:vAlign w:val="center"/>
            <w:hideMark/>
          </w:tcPr>
          <w:p w14:paraId="6113217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61 559,3</w:t>
            </w:r>
          </w:p>
        </w:tc>
        <w:tc>
          <w:tcPr>
            <w:tcW w:w="991" w:type="dxa"/>
            <w:tcBorders>
              <w:top w:val="nil"/>
              <w:left w:val="nil"/>
              <w:bottom w:val="single" w:sz="4" w:space="0" w:color="auto"/>
              <w:right w:val="single" w:sz="4" w:space="0" w:color="auto"/>
            </w:tcBorders>
            <w:shd w:val="clear" w:color="auto" w:fill="auto"/>
            <w:noWrap/>
            <w:vAlign w:val="center"/>
            <w:hideMark/>
          </w:tcPr>
          <w:p w14:paraId="35F8BCC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60 213,4</w:t>
            </w:r>
          </w:p>
        </w:tc>
        <w:tc>
          <w:tcPr>
            <w:tcW w:w="222" w:type="dxa"/>
            <w:vAlign w:val="center"/>
            <w:hideMark/>
          </w:tcPr>
          <w:p w14:paraId="22702978" w14:textId="77777777" w:rsidR="003A3200" w:rsidRPr="003A3200" w:rsidRDefault="003A3200" w:rsidP="003A3200">
            <w:pPr>
              <w:rPr>
                <w:rFonts w:eastAsia="Times New Roman"/>
                <w:sz w:val="20"/>
                <w:szCs w:val="20"/>
              </w:rPr>
            </w:pPr>
          </w:p>
        </w:tc>
      </w:tr>
      <w:tr w:rsidR="003A3200" w:rsidRPr="003A3200" w14:paraId="66ACA24B"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25C0A0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Дотации</w:t>
            </w:r>
          </w:p>
        </w:tc>
        <w:tc>
          <w:tcPr>
            <w:tcW w:w="1319" w:type="dxa"/>
            <w:tcBorders>
              <w:top w:val="nil"/>
              <w:left w:val="nil"/>
              <w:bottom w:val="single" w:sz="4" w:space="0" w:color="auto"/>
              <w:right w:val="single" w:sz="4" w:space="0" w:color="auto"/>
            </w:tcBorders>
            <w:shd w:val="clear" w:color="auto" w:fill="auto"/>
            <w:noWrap/>
            <w:vAlign w:val="center"/>
            <w:hideMark/>
          </w:tcPr>
          <w:p w14:paraId="4FF94E8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102 00 70100</w:t>
            </w:r>
          </w:p>
        </w:tc>
        <w:tc>
          <w:tcPr>
            <w:tcW w:w="444" w:type="dxa"/>
            <w:tcBorders>
              <w:top w:val="nil"/>
              <w:left w:val="nil"/>
              <w:bottom w:val="single" w:sz="4" w:space="0" w:color="auto"/>
              <w:right w:val="single" w:sz="4" w:space="0" w:color="auto"/>
            </w:tcBorders>
            <w:shd w:val="clear" w:color="auto" w:fill="auto"/>
            <w:noWrap/>
            <w:vAlign w:val="center"/>
            <w:hideMark/>
          </w:tcPr>
          <w:p w14:paraId="2A46CD3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93A881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58402D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510</w:t>
            </w:r>
          </w:p>
        </w:tc>
        <w:tc>
          <w:tcPr>
            <w:tcW w:w="1138" w:type="dxa"/>
            <w:tcBorders>
              <w:top w:val="nil"/>
              <w:left w:val="nil"/>
              <w:bottom w:val="single" w:sz="4" w:space="0" w:color="auto"/>
              <w:right w:val="single" w:sz="4" w:space="0" w:color="auto"/>
            </w:tcBorders>
            <w:shd w:val="clear" w:color="auto" w:fill="auto"/>
            <w:noWrap/>
            <w:vAlign w:val="center"/>
            <w:hideMark/>
          </w:tcPr>
          <w:p w14:paraId="446EEC1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77 878,4</w:t>
            </w:r>
          </w:p>
        </w:tc>
        <w:tc>
          <w:tcPr>
            <w:tcW w:w="995" w:type="dxa"/>
            <w:tcBorders>
              <w:top w:val="nil"/>
              <w:left w:val="nil"/>
              <w:bottom w:val="single" w:sz="4" w:space="0" w:color="auto"/>
              <w:right w:val="single" w:sz="4" w:space="0" w:color="auto"/>
            </w:tcBorders>
            <w:shd w:val="clear" w:color="auto" w:fill="auto"/>
            <w:noWrap/>
            <w:vAlign w:val="center"/>
            <w:hideMark/>
          </w:tcPr>
          <w:p w14:paraId="6E65233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61 559,3</w:t>
            </w:r>
          </w:p>
        </w:tc>
        <w:tc>
          <w:tcPr>
            <w:tcW w:w="991" w:type="dxa"/>
            <w:tcBorders>
              <w:top w:val="nil"/>
              <w:left w:val="nil"/>
              <w:bottom w:val="single" w:sz="4" w:space="0" w:color="auto"/>
              <w:right w:val="single" w:sz="4" w:space="0" w:color="auto"/>
            </w:tcBorders>
            <w:shd w:val="clear" w:color="auto" w:fill="auto"/>
            <w:noWrap/>
            <w:vAlign w:val="center"/>
            <w:hideMark/>
          </w:tcPr>
          <w:p w14:paraId="39042F5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60 213,4</w:t>
            </w:r>
          </w:p>
        </w:tc>
        <w:tc>
          <w:tcPr>
            <w:tcW w:w="222" w:type="dxa"/>
            <w:vAlign w:val="center"/>
            <w:hideMark/>
          </w:tcPr>
          <w:p w14:paraId="709A333D" w14:textId="77777777" w:rsidR="003A3200" w:rsidRPr="003A3200" w:rsidRDefault="003A3200" w:rsidP="003A3200">
            <w:pPr>
              <w:rPr>
                <w:rFonts w:eastAsia="Times New Roman"/>
                <w:sz w:val="20"/>
                <w:szCs w:val="20"/>
              </w:rPr>
            </w:pPr>
          </w:p>
        </w:tc>
      </w:tr>
      <w:tr w:rsidR="003A3200" w:rsidRPr="003A3200" w14:paraId="326AF620"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7DB104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Прочие межбюджетные трансферты общего характера</w:t>
            </w:r>
          </w:p>
        </w:tc>
        <w:tc>
          <w:tcPr>
            <w:tcW w:w="1319" w:type="dxa"/>
            <w:tcBorders>
              <w:top w:val="nil"/>
              <w:left w:val="nil"/>
              <w:bottom w:val="single" w:sz="4" w:space="0" w:color="auto"/>
              <w:right w:val="single" w:sz="4" w:space="0" w:color="auto"/>
            </w:tcBorders>
            <w:shd w:val="clear" w:color="auto" w:fill="auto"/>
            <w:noWrap/>
            <w:vAlign w:val="center"/>
            <w:hideMark/>
          </w:tcPr>
          <w:p w14:paraId="7A0B74D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248F27A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2F1757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433D50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380715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79 134,5</w:t>
            </w:r>
          </w:p>
        </w:tc>
        <w:tc>
          <w:tcPr>
            <w:tcW w:w="995" w:type="dxa"/>
            <w:tcBorders>
              <w:top w:val="nil"/>
              <w:left w:val="nil"/>
              <w:bottom w:val="single" w:sz="4" w:space="0" w:color="auto"/>
              <w:right w:val="single" w:sz="4" w:space="0" w:color="auto"/>
            </w:tcBorders>
            <w:shd w:val="clear" w:color="auto" w:fill="auto"/>
            <w:noWrap/>
            <w:vAlign w:val="center"/>
            <w:hideMark/>
          </w:tcPr>
          <w:p w14:paraId="218903D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1 752,0</w:t>
            </w:r>
          </w:p>
        </w:tc>
        <w:tc>
          <w:tcPr>
            <w:tcW w:w="991" w:type="dxa"/>
            <w:tcBorders>
              <w:top w:val="nil"/>
              <w:left w:val="nil"/>
              <w:bottom w:val="single" w:sz="4" w:space="0" w:color="auto"/>
              <w:right w:val="single" w:sz="4" w:space="0" w:color="auto"/>
            </w:tcBorders>
            <w:shd w:val="clear" w:color="auto" w:fill="auto"/>
            <w:noWrap/>
            <w:vAlign w:val="center"/>
            <w:hideMark/>
          </w:tcPr>
          <w:p w14:paraId="206595B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1 752,0</w:t>
            </w:r>
          </w:p>
        </w:tc>
        <w:tc>
          <w:tcPr>
            <w:tcW w:w="222" w:type="dxa"/>
            <w:vAlign w:val="center"/>
            <w:hideMark/>
          </w:tcPr>
          <w:p w14:paraId="742E61CD" w14:textId="77777777" w:rsidR="003A3200" w:rsidRPr="003A3200" w:rsidRDefault="003A3200" w:rsidP="003A3200">
            <w:pPr>
              <w:rPr>
                <w:rFonts w:eastAsia="Times New Roman"/>
                <w:sz w:val="20"/>
                <w:szCs w:val="20"/>
              </w:rPr>
            </w:pPr>
          </w:p>
        </w:tc>
      </w:tr>
      <w:tr w:rsidR="003A3200" w:rsidRPr="003A3200" w14:paraId="3B49AE1F"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C70FED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1319" w:type="dxa"/>
            <w:tcBorders>
              <w:top w:val="nil"/>
              <w:left w:val="nil"/>
              <w:bottom w:val="single" w:sz="4" w:space="0" w:color="auto"/>
              <w:right w:val="single" w:sz="4" w:space="0" w:color="auto"/>
            </w:tcBorders>
            <w:shd w:val="clear" w:color="auto" w:fill="auto"/>
            <w:noWrap/>
            <w:vAlign w:val="center"/>
            <w:hideMark/>
          </w:tcPr>
          <w:p w14:paraId="25EC85E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102 00 40710</w:t>
            </w:r>
          </w:p>
        </w:tc>
        <w:tc>
          <w:tcPr>
            <w:tcW w:w="444" w:type="dxa"/>
            <w:tcBorders>
              <w:top w:val="nil"/>
              <w:left w:val="nil"/>
              <w:bottom w:val="single" w:sz="4" w:space="0" w:color="auto"/>
              <w:right w:val="single" w:sz="4" w:space="0" w:color="auto"/>
            </w:tcBorders>
            <w:shd w:val="clear" w:color="auto" w:fill="auto"/>
            <w:noWrap/>
            <w:vAlign w:val="center"/>
            <w:hideMark/>
          </w:tcPr>
          <w:p w14:paraId="7DDA7B1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1B0D85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868DB2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9AB19B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1 752,0</w:t>
            </w:r>
          </w:p>
        </w:tc>
        <w:tc>
          <w:tcPr>
            <w:tcW w:w="995" w:type="dxa"/>
            <w:tcBorders>
              <w:top w:val="nil"/>
              <w:left w:val="nil"/>
              <w:bottom w:val="single" w:sz="4" w:space="0" w:color="auto"/>
              <w:right w:val="single" w:sz="4" w:space="0" w:color="auto"/>
            </w:tcBorders>
            <w:shd w:val="clear" w:color="auto" w:fill="auto"/>
            <w:noWrap/>
            <w:vAlign w:val="center"/>
            <w:hideMark/>
          </w:tcPr>
          <w:p w14:paraId="2406591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1 752,0</w:t>
            </w:r>
          </w:p>
        </w:tc>
        <w:tc>
          <w:tcPr>
            <w:tcW w:w="991" w:type="dxa"/>
            <w:tcBorders>
              <w:top w:val="nil"/>
              <w:left w:val="nil"/>
              <w:bottom w:val="single" w:sz="4" w:space="0" w:color="auto"/>
              <w:right w:val="single" w:sz="4" w:space="0" w:color="auto"/>
            </w:tcBorders>
            <w:shd w:val="clear" w:color="auto" w:fill="auto"/>
            <w:noWrap/>
            <w:vAlign w:val="center"/>
            <w:hideMark/>
          </w:tcPr>
          <w:p w14:paraId="2293EE5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1 752,0</w:t>
            </w:r>
          </w:p>
        </w:tc>
        <w:tc>
          <w:tcPr>
            <w:tcW w:w="222" w:type="dxa"/>
            <w:vAlign w:val="center"/>
            <w:hideMark/>
          </w:tcPr>
          <w:p w14:paraId="202B618A" w14:textId="77777777" w:rsidR="003A3200" w:rsidRPr="003A3200" w:rsidRDefault="003A3200" w:rsidP="003A3200">
            <w:pPr>
              <w:rPr>
                <w:rFonts w:eastAsia="Times New Roman"/>
                <w:sz w:val="20"/>
                <w:szCs w:val="20"/>
              </w:rPr>
            </w:pPr>
          </w:p>
        </w:tc>
      </w:tr>
      <w:tr w:rsidR="003A3200" w:rsidRPr="003A3200" w14:paraId="72886517"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4A99D9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4A0EE0B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102 00 40710</w:t>
            </w:r>
          </w:p>
        </w:tc>
        <w:tc>
          <w:tcPr>
            <w:tcW w:w="444" w:type="dxa"/>
            <w:tcBorders>
              <w:top w:val="nil"/>
              <w:left w:val="nil"/>
              <w:bottom w:val="single" w:sz="4" w:space="0" w:color="auto"/>
              <w:right w:val="single" w:sz="4" w:space="0" w:color="auto"/>
            </w:tcBorders>
            <w:shd w:val="clear" w:color="auto" w:fill="auto"/>
            <w:noWrap/>
            <w:vAlign w:val="center"/>
            <w:hideMark/>
          </w:tcPr>
          <w:p w14:paraId="37D00E9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3CDB57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5B6750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138" w:type="dxa"/>
            <w:tcBorders>
              <w:top w:val="nil"/>
              <w:left w:val="nil"/>
              <w:bottom w:val="single" w:sz="4" w:space="0" w:color="auto"/>
              <w:right w:val="single" w:sz="4" w:space="0" w:color="auto"/>
            </w:tcBorders>
            <w:shd w:val="clear" w:color="auto" w:fill="auto"/>
            <w:noWrap/>
            <w:vAlign w:val="center"/>
            <w:hideMark/>
          </w:tcPr>
          <w:p w14:paraId="03B5A57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1 752,0</w:t>
            </w:r>
          </w:p>
        </w:tc>
        <w:tc>
          <w:tcPr>
            <w:tcW w:w="995" w:type="dxa"/>
            <w:tcBorders>
              <w:top w:val="nil"/>
              <w:left w:val="nil"/>
              <w:bottom w:val="single" w:sz="4" w:space="0" w:color="auto"/>
              <w:right w:val="single" w:sz="4" w:space="0" w:color="auto"/>
            </w:tcBorders>
            <w:shd w:val="clear" w:color="auto" w:fill="auto"/>
            <w:noWrap/>
            <w:vAlign w:val="center"/>
            <w:hideMark/>
          </w:tcPr>
          <w:p w14:paraId="6A99274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1 752,0</w:t>
            </w:r>
          </w:p>
        </w:tc>
        <w:tc>
          <w:tcPr>
            <w:tcW w:w="991" w:type="dxa"/>
            <w:tcBorders>
              <w:top w:val="nil"/>
              <w:left w:val="nil"/>
              <w:bottom w:val="single" w:sz="4" w:space="0" w:color="auto"/>
              <w:right w:val="single" w:sz="4" w:space="0" w:color="auto"/>
            </w:tcBorders>
            <w:shd w:val="clear" w:color="auto" w:fill="auto"/>
            <w:noWrap/>
            <w:vAlign w:val="center"/>
            <w:hideMark/>
          </w:tcPr>
          <w:p w14:paraId="1084F4B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1 752,0</w:t>
            </w:r>
          </w:p>
        </w:tc>
        <w:tc>
          <w:tcPr>
            <w:tcW w:w="222" w:type="dxa"/>
            <w:vAlign w:val="center"/>
            <w:hideMark/>
          </w:tcPr>
          <w:p w14:paraId="57ABBD42" w14:textId="77777777" w:rsidR="003A3200" w:rsidRPr="003A3200" w:rsidRDefault="003A3200" w:rsidP="003A3200">
            <w:pPr>
              <w:rPr>
                <w:rFonts w:eastAsia="Times New Roman"/>
                <w:sz w:val="20"/>
                <w:szCs w:val="20"/>
              </w:rPr>
            </w:pPr>
          </w:p>
        </w:tc>
      </w:tr>
      <w:tr w:rsidR="003A3200" w:rsidRPr="003A3200" w14:paraId="21156D24"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59B149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из бюджета Старорусского муниципального района бюджетам поселений на приобретение навесного оборудования для специализированной техники для содержания улично-дорожной сети</w:t>
            </w:r>
          </w:p>
        </w:tc>
        <w:tc>
          <w:tcPr>
            <w:tcW w:w="1319" w:type="dxa"/>
            <w:tcBorders>
              <w:top w:val="nil"/>
              <w:left w:val="nil"/>
              <w:bottom w:val="single" w:sz="4" w:space="0" w:color="auto"/>
              <w:right w:val="single" w:sz="4" w:space="0" w:color="auto"/>
            </w:tcBorders>
            <w:shd w:val="clear" w:color="auto" w:fill="auto"/>
            <w:noWrap/>
            <w:vAlign w:val="center"/>
            <w:hideMark/>
          </w:tcPr>
          <w:p w14:paraId="5971108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102 00 40780</w:t>
            </w:r>
          </w:p>
        </w:tc>
        <w:tc>
          <w:tcPr>
            <w:tcW w:w="444" w:type="dxa"/>
            <w:tcBorders>
              <w:top w:val="nil"/>
              <w:left w:val="nil"/>
              <w:bottom w:val="single" w:sz="4" w:space="0" w:color="auto"/>
              <w:right w:val="single" w:sz="4" w:space="0" w:color="auto"/>
            </w:tcBorders>
            <w:shd w:val="clear" w:color="auto" w:fill="auto"/>
            <w:noWrap/>
            <w:vAlign w:val="center"/>
            <w:hideMark/>
          </w:tcPr>
          <w:p w14:paraId="619530F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384469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49557B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053C6A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1604,5</w:t>
            </w:r>
          </w:p>
        </w:tc>
        <w:tc>
          <w:tcPr>
            <w:tcW w:w="995" w:type="dxa"/>
            <w:tcBorders>
              <w:top w:val="nil"/>
              <w:left w:val="nil"/>
              <w:bottom w:val="single" w:sz="4" w:space="0" w:color="auto"/>
              <w:right w:val="single" w:sz="4" w:space="0" w:color="auto"/>
            </w:tcBorders>
            <w:shd w:val="clear" w:color="auto" w:fill="auto"/>
            <w:noWrap/>
            <w:vAlign w:val="center"/>
            <w:hideMark/>
          </w:tcPr>
          <w:p w14:paraId="48F9AC9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2D5F239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5E4AEDF" w14:textId="77777777" w:rsidR="003A3200" w:rsidRPr="003A3200" w:rsidRDefault="003A3200" w:rsidP="003A3200">
            <w:pPr>
              <w:rPr>
                <w:rFonts w:eastAsia="Times New Roman"/>
                <w:sz w:val="20"/>
                <w:szCs w:val="20"/>
              </w:rPr>
            </w:pPr>
          </w:p>
        </w:tc>
      </w:tr>
      <w:tr w:rsidR="003A3200" w:rsidRPr="003A3200" w14:paraId="13CAFC21"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E08C68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41B5420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102 00 40780</w:t>
            </w:r>
          </w:p>
        </w:tc>
        <w:tc>
          <w:tcPr>
            <w:tcW w:w="444" w:type="dxa"/>
            <w:tcBorders>
              <w:top w:val="nil"/>
              <w:left w:val="nil"/>
              <w:bottom w:val="single" w:sz="4" w:space="0" w:color="auto"/>
              <w:right w:val="single" w:sz="4" w:space="0" w:color="auto"/>
            </w:tcBorders>
            <w:shd w:val="clear" w:color="auto" w:fill="auto"/>
            <w:noWrap/>
            <w:vAlign w:val="center"/>
            <w:hideMark/>
          </w:tcPr>
          <w:p w14:paraId="61B39CC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2915C2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D88F4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138" w:type="dxa"/>
            <w:tcBorders>
              <w:top w:val="nil"/>
              <w:left w:val="nil"/>
              <w:bottom w:val="single" w:sz="4" w:space="0" w:color="auto"/>
              <w:right w:val="single" w:sz="4" w:space="0" w:color="auto"/>
            </w:tcBorders>
            <w:shd w:val="clear" w:color="auto" w:fill="auto"/>
            <w:noWrap/>
            <w:vAlign w:val="center"/>
            <w:hideMark/>
          </w:tcPr>
          <w:p w14:paraId="6A29CB4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1604,5</w:t>
            </w:r>
          </w:p>
        </w:tc>
        <w:tc>
          <w:tcPr>
            <w:tcW w:w="995" w:type="dxa"/>
            <w:tcBorders>
              <w:top w:val="nil"/>
              <w:left w:val="nil"/>
              <w:bottom w:val="single" w:sz="4" w:space="0" w:color="auto"/>
              <w:right w:val="single" w:sz="4" w:space="0" w:color="auto"/>
            </w:tcBorders>
            <w:shd w:val="clear" w:color="auto" w:fill="auto"/>
            <w:noWrap/>
            <w:vAlign w:val="center"/>
            <w:hideMark/>
          </w:tcPr>
          <w:p w14:paraId="6067EA5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0D96B28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94B961E" w14:textId="77777777" w:rsidR="003A3200" w:rsidRPr="003A3200" w:rsidRDefault="003A3200" w:rsidP="003A3200">
            <w:pPr>
              <w:rPr>
                <w:rFonts w:eastAsia="Times New Roman"/>
                <w:sz w:val="20"/>
                <w:szCs w:val="20"/>
              </w:rPr>
            </w:pPr>
          </w:p>
        </w:tc>
      </w:tr>
      <w:tr w:rsidR="003A3200" w:rsidRPr="003A3200" w14:paraId="3ABD903E"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D3741CC"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объектов недвижимости</w:t>
            </w:r>
          </w:p>
        </w:tc>
        <w:tc>
          <w:tcPr>
            <w:tcW w:w="1319" w:type="dxa"/>
            <w:tcBorders>
              <w:top w:val="nil"/>
              <w:left w:val="nil"/>
              <w:bottom w:val="single" w:sz="4" w:space="0" w:color="auto"/>
              <w:right w:val="single" w:sz="4" w:space="0" w:color="auto"/>
            </w:tcBorders>
            <w:shd w:val="clear" w:color="auto" w:fill="auto"/>
            <w:noWrap/>
            <w:vAlign w:val="center"/>
            <w:hideMark/>
          </w:tcPr>
          <w:p w14:paraId="7BE417B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102 00 40790</w:t>
            </w:r>
          </w:p>
        </w:tc>
        <w:tc>
          <w:tcPr>
            <w:tcW w:w="444" w:type="dxa"/>
            <w:tcBorders>
              <w:top w:val="nil"/>
              <w:left w:val="nil"/>
              <w:bottom w:val="single" w:sz="4" w:space="0" w:color="auto"/>
              <w:right w:val="single" w:sz="4" w:space="0" w:color="auto"/>
            </w:tcBorders>
            <w:shd w:val="clear" w:color="auto" w:fill="auto"/>
            <w:noWrap/>
            <w:vAlign w:val="center"/>
            <w:hideMark/>
          </w:tcPr>
          <w:p w14:paraId="786E6A7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EF7773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6A4D83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D08678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14645,6</w:t>
            </w:r>
          </w:p>
        </w:tc>
        <w:tc>
          <w:tcPr>
            <w:tcW w:w="995" w:type="dxa"/>
            <w:tcBorders>
              <w:top w:val="nil"/>
              <w:left w:val="nil"/>
              <w:bottom w:val="single" w:sz="4" w:space="0" w:color="auto"/>
              <w:right w:val="single" w:sz="4" w:space="0" w:color="auto"/>
            </w:tcBorders>
            <w:shd w:val="clear" w:color="auto" w:fill="auto"/>
            <w:noWrap/>
            <w:vAlign w:val="center"/>
            <w:hideMark/>
          </w:tcPr>
          <w:p w14:paraId="7678E8A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17815E0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901F269" w14:textId="77777777" w:rsidR="003A3200" w:rsidRPr="003A3200" w:rsidRDefault="003A3200" w:rsidP="003A3200">
            <w:pPr>
              <w:rPr>
                <w:rFonts w:eastAsia="Times New Roman"/>
                <w:sz w:val="20"/>
                <w:szCs w:val="20"/>
              </w:rPr>
            </w:pPr>
          </w:p>
        </w:tc>
      </w:tr>
      <w:tr w:rsidR="003A3200" w:rsidRPr="003A3200" w14:paraId="3471E7FA"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5537C28"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3ECED80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102 00 40790</w:t>
            </w:r>
          </w:p>
        </w:tc>
        <w:tc>
          <w:tcPr>
            <w:tcW w:w="444" w:type="dxa"/>
            <w:tcBorders>
              <w:top w:val="nil"/>
              <w:left w:val="nil"/>
              <w:bottom w:val="single" w:sz="4" w:space="0" w:color="auto"/>
              <w:right w:val="single" w:sz="4" w:space="0" w:color="auto"/>
            </w:tcBorders>
            <w:shd w:val="clear" w:color="auto" w:fill="auto"/>
            <w:noWrap/>
            <w:vAlign w:val="center"/>
            <w:hideMark/>
          </w:tcPr>
          <w:p w14:paraId="2041978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F5EBE8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0BF380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138" w:type="dxa"/>
            <w:tcBorders>
              <w:top w:val="nil"/>
              <w:left w:val="nil"/>
              <w:bottom w:val="single" w:sz="4" w:space="0" w:color="auto"/>
              <w:right w:val="single" w:sz="4" w:space="0" w:color="auto"/>
            </w:tcBorders>
            <w:shd w:val="clear" w:color="auto" w:fill="auto"/>
            <w:noWrap/>
            <w:vAlign w:val="center"/>
            <w:hideMark/>
          </w:tcPr>
          <w:p w14:paraId="02D4296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14645,6</w:t>
            </w:r>
          </w:p>
        </w:tc>
        <w:tc>
          <w:tcPr>
            <w:tcW w:w="995" w:type="dxa"/>
            <w:tcBorders>
              <w:top w:val="nil"/>
              <w:left w:val="nil"/>
              <w:bottom w:val="single" w:sz="4" w:space="0" w:color="auto"/>
              <w:right w:val="single" w:sz="4" w:space="0" w:color="auto"/>
            </w:tcBorders>
            <w:shd w:val="clear" w:color="auto" w:fill="auto"/>
            <w:noWrap/>
            <w:vAlign w:val="center"/>
            <w:hideMark/>
          </w:tcPr>
          <w:p w14:paraId="2044056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6C8FAC0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EC7DCE3" w14:textId="77777777" w:rsidR="003A3200" w:rsidRPr="003A3200" w:rsidRDefault="003A3200" w:rsidP="003A3200">
            <w:pPr>
              <w:rPr>
                <w:rFonts w:eastAsia="Times New Roman"/>
                <w:sz w:val="20"/>
                <w:szCs w:val="20"/>
              </w:rPr>
            </w:pPr>
          </w:p>
        </w:tc>
      </w:tr>
      <w:tr w:rsidR="003A3200" w:rsidRPr="003A3200" w14:paraId="6614FD42"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0DD30CC"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lastRenderedPageBreak/>
              <w:t>Иные межбюджетные трансферты из бюджета Старорусского муниципального района бюджетам поселений на капитальный ремонт фасадов объектов недвижимости</w:t>
            </w:r>
          </w:p>
        </w:tc>
        <w:tc>
          <w:tcPr>
            <w:tcW w:w="1319" w:type="dxa"/>
            <w:tcBorders>
              <w:top w:val="nil"/>
              <w:left w:val="nil"/>
              <w:bottom w:val="single" w:sz="4" w:space="0" w:color="auto"/>
              <w:right w:val="single" w:sz="4" w:space="0" w:color="auto"/>
            </w:tcBorders>
            <w:shd w:val="clear" w:color="auto" w:fill="auto"/>
            <w:noWrap/>
            <w:vAlign w:val="center"/>
            <w:hideMark/>
          </w:tcPr>
          <w:p w14:paraId="10A5C6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102 00 40800</w:t>
            </w:r>
          </w:p>
        </w:tc>
        <w:tc>
          <w:tcPr>
            <w:tcW w:w="444" w:type="dxa"/>
            <w:tcBorders>
              <w:top w:val="nil"/>
              <w:left w:val="nil"/>
              <w:bottom w:val="single" w:sz="4" w:space="0" w:color="auto"/>
              <w:right w:val="single" w:sz="4" w:space="0" w:color="auto"/>
            </w:tcBorders>
            <w:shd w:val="clear" w:color="auto" w:fill="auto"/>
            <w:noWrap/>
            <w:vAlign w:val="center"/>
            <w:hideMark/>
          </w:tcPr>
          <w:p w14:paraId="42C92F6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B2D008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879062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5EE670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17400,0</w:t>
            </w:r>
          </w:p>
        </w:tc>
        <w:tc>
          <w:tcPr>
            <w:tcW w:w="995" w:type="dxa"/>
            <w:tcBorders>
              <w:top w:val="nil"/>
              <w:left w:val="nil"/>
              <w:bottom w:val="single" w:sz="4" w:space="0" w:color="auto"/>
              <w:right w:val="single" w:sz="4" w:space="0" w:color="auto"/>
            </w:tcBorders>
            <w:shd w:val="clear" w:color="auto" w:fill="auto"/>
            <w:noWrap/>
            <w:vAlign w:val="center"/>
            <w:hideMark/>
          </w:tcPr>
          <w:p w14:paraId="05F3555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631E476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BA6B907" w14:textId="77777777" w:rsidR="003A3200" w:rsidRPr="003A3200" w:rsidRDefault="003A3200" w:rsidP="003A3200">
            <w:pPr>
              <w:rPr>
                <w:rFonts w:eastAsia="Times New Roman"/>
                <w:sz w:val="20"/>
                <w:szCs w:val="20"/>
              </w:rPr>
            </w:pPr>
          </w:p>
        </w:tc>
      </w:tr>
      <w:tr w:rsidR="003A3200" w:rsidRPr="003A3200" w14:paraId="05D7C791"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E44C443"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3F2A1EC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102 00 40800</w:t>
            </w:r>
          </w:p>
        </w:tc>
        <w:tc>
          <w:tcPr>
            <w:tcW w:w="444" w:type="dxa"/>
            <w:tcBorders>
              <w:top w:val="nil"/>
              <w:left w:val="nil"/>
              <w:bottom w:val="single" w:sz="4" w:space="0" w:color="auto"/>
              <w:right w:val="single" w:sz="4" w:space="0" w:color="auto"/>
            </w:tcBorders>
            <w:shd w:val="clear" w:color="auto" w:fill="auto"/>
            <w:noWrap/>
            <w:vAlign w:val="center"/>
            <w:hideMark/>
          </w:tcPr>
          <w:p w14:paraId="4DEB630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A41E55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D09365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138" w:type="dxa"/>
            <w:tcBorders>
              <w:top w:val="nil"/>
              <w:left w:val="nil"/>
              <w:bottom w:val="single" w:sz="4" w:space="0" w:color="auto"/>
              <w:right w:val="single" w:sz="4" w:space="0" w:color="auto"/>
            </w:tcBorders>
            <w:shd w:val="clear" w:color="auto" w:fill="auto"/>
            <w:noWrap/>
            <w:vAlign w:val="center"/>
            <w:hideMark/>
          </w:tcPr>
          <w:p w14:paraId="557696B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17400,0</w:t>
            </w:r>
          </w:p>
        </w:tc>
        <w:tc>
          <w:tcPr>
            <w:tcW w:w="995" w:type="dxa"/>
            <w:tcBorders>
              <w:top w:val="nil"/>
              <w:left w:val="nil"/>
              <w:bottom w:val="single" w:sz="4" w:space="0" w:color="auto"/>
              <w:right w:val="single" w:sz="4" w:space="0" w:color="auto"/>
            </w:tcBorders>
            <w:shd w:val="clear" w:color="auto" w:fill="auto"/>
            <w:noWrap/>
            <w:vAlign w:val="center"/>
            <w:hideMark/>
          </w:tcPr>
          <w:p w14:paraId="41811F5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119CD25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83DCC6A" w14:textId="77777777" w:rsidR="003A3200" w:rsidRPr="003A3200" w:rsidRDefault="003A3200" w:rsidP="003A3200">
            <w:pPr>
              <w:rPr>
                <w:rFonts w:eastAsia="Times New Roman"/>
                <w:sz w:val="20"/>
                <w:szCs w:val="20"/>
              </w:rPr>
            </w:pPr>
          </w:p>
        </w:tc>
      </w:tr>
      <w:tr w:rsidR="003A3200" w:rsidRPr="003A3200" w14:paraId="6E908324"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20FBCF9"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обеспечение дорожной деятельности</w:t>
            </w:r>
          </w:p>
        </w:tc>
        <w:tc>
          <w:tcPr>
            <w:tcW w:w="1319" w:type="dxa"/>
            <w:tcBorders>
              <w:top w:val="nil"/>
              <w:left w:val="nil"/>
              <w:bottom w:val="single" w:sz="4" w:space="0" w:color="auto"/>
              <w:right w:val="single" w:sz="4" w:space="0" w:color="auto"/>
            </w:tcBorders>
            <w:shd w:val="clear" w:color="auto" w:fill="auto"/>
            <w:noWrap/>
            <w:vAlign w:val="center"/>
            <w:hideMark/>
          </w:tcPr>
          <w:p w14:paraId="70D1783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102 00 40810</w:t>
            </w:r>
          </w:p>
        </w:tc>
        <w:tc>
          <w:tcPr>
            <w:tcW w:w="444" w:type="dxa"/>
            <w:tcBorders>
              <w:top w:val="nil"/>
              <w:left w:val="nil"/>
              <w:bottom w:val="single" w:sz="4" w:space="0" w:color="auto"/>
              <w:right w:val="single" w:sz="4" w:space="0" w:color="auto"/>
            </w:tcBorders>
            <w:shd w:val="clear" w:color="auto" w:fill="auto"/>
            <w:noWrap/>
            <w:vAlign w:val="center"/>
            <w:hideMark/>
          </w:tcPr>
          <w:p w14:paraId="2EFECFE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07B4BB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514105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DC4565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3569,7</w:t>
            </w:r>
          </w:p>
        </w:tc>
        <w:tc>
          <w:tcPr>
            <w:tcW w:w="995" w:type="dxa"/>
            <w:tcBorders>
              <w:top w:val="nil"/>
              <w:left w:val="nil"/>
              <w:bottom w:val="single" w:sz="4" w:space="0" w:color="auto"/>
              <w:right w:val="single" w:sz="4" w:space="0" w:color="auto"/>
            </w:tcBorders>
            <w:shd w:val="clear" w:color="auto" w:fill="auto"/>
            <w:noWrap/>
            <w:vAlign w:val="center"/>
            <w:hideMark/>
          </w:tcPr>
          <w:p w14:paraId="3031206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67B615C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F6EF3EC" w14:textId="77777777" w:rsidR="003A3200" w:rsidRPr="003A3200" w:rsidRDefault="003A3200" w:rsidP="003A3200">
            <w:pPr>
              <w:rPr>
                <w:rFonts w:eastAsia="Times New Roman"/>
                <w:sz w:val="20"/>
                <w:szCs w:val="20"/>
              </w:rPr>
            </w:pPr>
          </w:p>
        </w:tc>
      </w:tr>
      <w:tr w:rsidR="003A3200" w:rsidRPr="003A3200" w14:paraId="0D3A4083"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903F730"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682EB0B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102 00 40810</w:t>
            </w:r>
          </w:p>
        </w:tc>
        <w:tc>
          <w:tcPr>
            <w:tcW w:w="444" w:type="dxa"/>
            <w:tcBorders>
              <w:top w:val="nil"/>
              <w:left w:val="nil"/>
              <w:bottom w:val="single" w:sz="4" w:space="0" w:color="auto"/>
              <w:right w:val="single" w:sz="4" w:space="0" w:color="auto"/>
            </w:tcBorders>
            <w:shd w:val="clear" w:color="auto" w:fill="auto"/>
            <w:noWrap/>
            <w:vAlign w:val="center"/>
            <w:hideMark/>
          </w:tcPr>
          <w:p w14:paraId="623D88B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DB2851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4A9589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138" w:type="dxa"/>
            <w:tcBorders>
              <w:top w:val="nil"/>
              <w:left w:val="nil"/>
              <w:bottom w:val="single" w:sz="4" w:space="0" w:color="auto"/>
              <w:right w:val="single" w:sz="4" w:space="0" w:color="auto"/>
            </w:tcBorders>
            <w:shd w:val="clear" w:color="auto" w:fill="auto"/>
            <w:noWrap/>
            <w:vAlign w:val="center"/>
            <w:hideMark/>
          </w:tcPr>
          <w:p w14:paraId="1FB8756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3569,7</w:t>
            </w:r>
          </w:p>
        </w:tc>
        <w:tc>
          <w:tcPr>
            <w:tcW w:w="995" w:type="dxa"/>
            <w:tcBorders>
              <w:top w:val="nil"/>
              <w:left w:val="nil"/>
              <w:bottom w:val="single" w:sz="4" w:space="0" w:color="auto"/>
              <w:right w:val="single" w:sz="4" w:space="0" w:color="auto"/>
            </w:tcBorders>
            <w:shd w:val="clear" w:color="auto" w:fill="auto"/>
            <w:noWrap/>
            <w:vAlign w:val="center"/>
            <w:hideMark/>
          </w:tcPr>
          <w:p w14:paraId="027C63C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790BC89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41A3A45" w14:textId="77777777" w:rsidR="003A3200" w:rsidRPr="003A3200" w:rsidRDefault="003A3200" w:rsidP="003A3200">
            <w:pPr>
              <w:rPr>
                <w:rFonts w:eastAsia="Times New Roman"/>
                <w:sz w:val="20"/>
                <w:szCs w:val="20"/>
              </w:rPr>
            </w:pPr>
          </w:p>
        </w:tc>
      </w:tr>
      <w:tr w:rsidR="003A3200" w:rsidRPr="003A3200" w14:paraId="425FD3CC" w14:textId="77777777" w:rsidTr="005D16AB">
        <w:trPr>
          <w:trHeight w:val="195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EC99418"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получающих дотацию на выравнивание бюджетной обеспеченности, в целях поощрения и стимулирования участия в ведомственном проекте "Благоустройство сельских территорий"</w:t>
            </w:r>
          </w:p>
        </w:tc>
        <w:tc>
          <w:tcPr>
            <w:tcW w:w="1319" w:type="dxa"/>
            <w:tcBorders>
              <w:top w:val="nil"/>
              <w:left w:val="nil"/>
              <w:bottom w:val="single" w:sz="4" w:space="0" w:color="auto"/>
              <w:right w:val="single" w:sz="4" w:space="0" w:color="auto"/>
            </w:tcBorders>
            <w:shd w:val="clear" w:color="auto" w:fill="auto"/>
            <w:noWrap/>
            <w:vAlign w:val="center"/>
            <w:hideMark/>
          </w:tcPr>
          <w:p w14:paraId="6643208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102 00 40820</w:t>
            </w:r>
          </w:p>
        </w:tc>
        <w:tc>
          <w:tcPr>
            <w:tcW w:w="444" w:type="dxa"/>
            <w:tcBorders>
              <w:top w:val="nil"/>
              <w:left w:val="nil"/>
              <w:bottom w:val="single" w:sz="4" w:space="0" w:color="auto"/>
              <w:right w:val="single" w:sz="4" w:space="0" w:color="auto"/>
            </w:tcBorders>
            <w:shd w:val="clear" w:color="auto" w:fill="auto"/>
            <w:noWrap/>
            <w:vAlign w:val="center"/>
            <w:hideMark/>
          </w:tcPr>
          <w:p w14:paraId="3843C3A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AB55A4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A55E8C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CD00BF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300,0</w:t>
            </w:r>
          </w:p>
        </w:tc>
        <w:tc>
          <w:tcPr>
            <w:tcW w:w="995" w:type="dxa"/>
            <w:tcBorders>
              <w:top w:val="nil"/>
              <w:left w:val="nil"/>
              <w:bottom w:val="single" w:sz="4" w:space="0" w:color="auto"/>
              <w:right w:val="single" w:sz="4" w:space="0" w:color="auto"/>
            </w:tcBorders>
            <w:shd w:val="clear" w:color="auto" w:fill="auto"/>
            <w:noWrap/>
            <w:vAlign w:val="center"/>
            <w:hideMark/>
          </w:tcPr>
          <w:p w14:paraId="2467A4E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372DDEC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5C930BE" w14:textId="77777777" w:rsidR="003A3200" w:rsidRPr="003A3200" w:rsidRDefault="003A3200" w:rsidP="003A3200">
            <w:pPr>
              <w:rPr>
                <w:rFonts w:eastAsia="Times New Roman"/>
                <w:sz w:val="20"/>
                <w:szCs w:val="20"/>
              </w:rPr>
            </w:pPr>
          </w:p>
        </w:tc>
      </w:tr>
      <w:tr w:rsidR="003A3200" w:rsidRPr="003A3200" w14:paraId="69501E15"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14D0CCD"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33F1108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102 00 40820</w:t>
            </w:r>
          </w:p>
        </w:tc>
        <w:tc>
          <w:tcPr>
            <w:tcW w:w="444" w:type="dxa"/>
            <w:tcBorders>
              <w:top w:val="nil"/>
              <w:left w:val="nil"/>
              <w:bottom w:val="single" w:sz="4" w:space="0" w:color="auto"/>
              <w:right w:val="single" w:sz="4" w:space="0" w:color="auto"/>
            </w:tcBorders>
            <w:shd w:val="clear" w:color="auto" w:fill="auto"/>
            <w:noWrap/>
            <w:vAlign w:val="center"/>
            <w:hideMark/>
          </w:tcPr>
          <w:p w14:paraId="4214E9A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753C1B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33B8FD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138" w:type="dxa"/>
            <w:tcBorders>
              <w:top w:val="nil"/>
              <w:left w:val="nil"/>
              <w:bottom w:val="single" w:sz="4" w:space="0" w:color="auto"/>
              <w:right w:val="single" w:sz="4" w:space="0" w:color="auto"/>
            </w:tcBorders>
            <w:shd w:val="clear" w:color="auto" w:fill="auto"/>
            <w:noWrap/>
            <w:vAlign w:val="center"/>
            <w:hideMark/>
          </w:tcPr>
          <w:p w14:paraId="3F0985A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300,0</w:t>
            </w:r>
          </w:p>
        </w:tc>
        <w:tc>
          <w:tcPr>
            <w:tcW w:w="995" w:type="dxa"/>
            <w:tcBorders>
              <w:top w:val="nil"/>
              <w:left w:val="nil"/>
              <w:bottom w:val="single" w:sz="4" w:space="0" w:color="auto"/>
              <w:right w:val="single" w:sz="4" w:space="0" w:color="auto"/>
            </w:tcBorders>
            <w:shd w:val="clear" w:color="auto" w:fill="auto"/>
            <w:noWrap/>
            <w:vAlign w:val="center"/>
            <w:hideMark/>
          </w:tcPr>
          <w:p w14:paraId="6B58C54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479654A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D3A1BF9" w14:textId="77777777" w:rsidR="003A3200" w:rsidRPr="003A3200" w:rsidRDefault="003A3200" w:rsidP="003A3200">
            <w:pPr>
              <w:rPr>
                <w:rFonts w:eastAsia="Times New Roman"/>
                <w:sz w:val="20"/>
                <w:szCs w:val="20"/>
              </w:rPr>
            </w:pPr>
          </w:p>
        </w:tc>
      </w:tr>
      <w:tr w:rsidR="003A3200" w:rsidRPr="003A3200" w14:paraId="4F07D558" w14:textId="77777777" w:rsidTr="005D16AB">
        <w:trPr>
          <w:trHeight w:val="156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19F0AEF"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 xml:space="preserve">Иные межбюджетные трансферты из бюджета Старорусского муниципального района бюджетам поселений на оплату услуг по обеспечению аналитического сопровождения функции контроля и управления хозяйством на территории поселения </w:t>
            </w:r>
          </w:p>
        </w:tc>
        <w:tc>
          <w:tcPr>
            <w:tcW w:w="1319" w:type="dxa"/>
            <w:tcBorders>
              <w:top w:val="nil"/>
              <w:left w:val="nil"/>
              <w:bottom w:val="single" w:sz="4" w:space="0" w:color="auto"/>
              <w:right w:val="single" w:sz="4" w:space="0" w:color="auto"/>
            </w:tcBorders>
            <w:shd w:val="clear" w:color="auto" w:fill="auto"/>
            <w:noWrap/>
            <w:vAlign w:val="center"/>
            <w:hideMark/>
          </w:tcPr>
          <w:p w14:paraId="0D733D9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102 00 40830</w:t>
            </w:r>
          </w:p>
        </w:tc>
        <w:tc>
          <w:tcPr>
            <w:tcW w:w="444" w:type="dxa"/>
            <w:tcBorders>
              <w:top w:val="nil"/>
              <w:left w:val="nil"/>
              <w:bottom w:val="single" w:sz="4" w:space="0" w:color="auto"/>
              <w:right w:val="single" w:sz="4" w:space="0" w:color="auto"/>
            </w:tcBorders>
            <w:shd w:val="clear" w:color="auto" w:fill="auto"/>
            <w:noWrap/>
            <w:vAlign w:val="center"/>
            <w:hideMark/>
          </w:tcPr>
          <w:p w14:paraId="190F216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4821C5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E85922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545326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1200,0</w:t>
            </w:r>
          </w:p>
        </w:tc>
        <w:tc>
          <w:tcPr>
            <w:tcW w:w="995" w:type="dxa"/>
            <w:tcBorders>
              <w:top w:val="nil"/>
              <w:left w:val="nil"/>
              <w:bottom w:val="single" w:sz="4" w:space="0" w:color="auto"/>
              <w:right w:val="single" w:sz="4" w:space="0" w:color="auto"/>
            </w:tcBorders>
            <w:shd w:val="clear" w:color="auto" w:fill="auto"/>
            <w:noWrap/>
            <w:vAlign w:val="center"/>
            <w:hideMark/>
          </w:tcPr>
          <w:p w14:paraId="6AAB1E1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41AD2FB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C0B7803" w14:textId="77777777" w:rsidR="003A3200" w:rsidRPr="003A3200" w:rsidRDefault="003A3200" w:rsidP="003A3200">
            <w:pPr>
              <w:rPr>
                <w:rFonts w:eastAsia="Times New Roman"/>
                <w:sz w:val="20"/>
                <w:szCs w:val="20"/>
              </w:rPr>
            </w:pPr>
          </w:p>
        </w:tc>
      </w:tr>
      <w:tr w:rsidR="003A3200" w:rsidRPr="003A3200" w14:paraId="4C6E1681"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A906B08"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1166F87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102 00 40830</w:t>
            </w:r>
          </w:p>
        </w:tc>
        <w:tc>
          <w:tcPr>
            <w:tcW w:w="444" w:type="dxa"/>
            <w:tcBorders>
              <w:top w:val="nil"/>
              <w:left w:val="nil"/>
              <w:bottom w:val="single" w:sz="4" w:space="0" w:color="auto"/>
              <w:right w:val="single" w:sz="4" w:space="0" w:color="auto"/>
            </w:tcBorders>
            <w:shd w:val="clear" w:color="auto" w:fill="auto"/>
            <w:noWrap/>
            <w:vAlign w:val="center"/>
            <w:hideMark/>
          </w:tcPr>
          <w:p w14:paraId="36577A2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4F5DA1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6BDBAB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138" w:type="dxa"/>
            <w:tcBorders>
              <w:top w:val="nil"/>
              <w:left w:val="nil"/>
              <w:bottom w:val="single" w:sz="4" w:space="0" w:color="auto"/>
              <w:right w:val="single" w:sz="4" w:space="0" w:color="auto"/>
            </w:tcBorders>
            <w:shd w:val="clear" w:color="auto" w:fill="auto"/>
            <w:noWrap/>
            <w:vAlign w:val="center"/>
            <w:hideMark/>
          </w:tcPr>
          <w:p w14:paraId="67AFF39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1200,0</w:t>
            </w:r>
          </w:p>
        </w:tc>
        <w:tc>
          <w:tcPr>
            <w:tcW w:w="995" w:type="dxa"/>
            <w:tcBorders>
              <w:top w:val="nil"/>
              <w:left w:val="nil"/>
              <w:bottom w:val="single" w:sz="4" w:space="0" w:color="auto"/>
              <w:right w:val="single" w:sz="4" w:space="0" w:color="auto"/>
            </w:tcBorders>
            <w:shd w:val="clear" w:color="auto" w:fill="auto"/>
            <w:noWrap/>
            <w:vAlign w:val="center"/>
            <w:hideMark/>
          </w:tcPr>
          <w:p w14:paraId="641FBE7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30D9DAC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0ABDDF0" w14:textId="77777777" w:rsidR="003A3200" w:rsidRPr="003A3200" w:rsidRDefault="003A3200" w:rsidP="003A3200">
            <w:pPr>
              <w:rPr>
                <w:rFonts w:eastAsia="Times New Roman"/>
                <w:sz w:val="20"/>
                <w:szCs w:val="20"/>
              </w:rPr>
            </w:pPr>
          </w:p>
        </w:tc>
      </w:tr>
      <w:tr w:rsidR="003A3200" w:rsidRPr="003A3200" w14:paraId="7652E571" w14:textId="77777777" w:rsidTr="005D16AB">
        <w:trPr>
          <w:trHeight w:val="115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662364B"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 из бюджета Старорусского муниципального района бюджетам поселений на оплату работ по благоустройству придомовой территории</w:t>
            </w:r>
          </w:p>
        </w:tc>
        <w:tc>
          <w:tcPr>
            <w:tcW w:w="1319" w:type="dxa"/>
            <w:tcBorders>
              <w:top w:val="nil"/>
              <w:left w:val="nil"/>
              <w:bottom w:val="single" w:sz="4" w:space="0" w:color="auto"/>
              <w:right w:val="single" w:sz="4" w:space="0" w:color="auto"/>
            </w:tcBorders>
            <w:shd w:val="clear" w:color="auto" w:fill="auto"/>
            <w:noWrap/>
            <w:vAlign w:val="center"/>
            <w:hideMark/>
          </w:tcPr>
          <w:p w14:paraId="70C9B68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102 00 40840</w:t>
            </w:r>
          </w:p>
        </w:tc>
        <w:tc>
          <w:tcPr>
            <w:tcW w:w="444" w:type="dxa"/>
            <w:tcBorders>
              <w:top w:val="nil"/>
              <w:left w:val="nil"/>
              <w:bottom w:val="single" w:sz="4" w:space="0" w:color="auto"/>
              <w:right w:val="single" w:sz="4" w:space="0" w:color="auto"/>
            </w:tcBorders>
            <w:shd w:val="clear" w:color="auto" w:fill="auto"/>
            <w:noWrap/>
            <w:vAlign w:val="center"/>
            <w:hideMark/>
          </w:tcPr>
          <w:p w14:paraId="056B7C3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788D52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765C8C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6D3659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1862,5</w:t>
            </w:r>
          </w:p>
        </w:tc>
        <w:tc>
          <w:tcPr>
            <w:tcW w:w="995" w:type="dxa"/>
            <w:tcBorders>
              <w:top w:val="nil"/>
              <w:left w:val="nil"/>
              <w:bottom w:val="single" w:sz="4" w:space="0" w:color="auto"/>
              <w:right w:val="single" w:sz="4" w:space="0" w:color="auto"/>
            </w:tcBorders>
            <w:shd w:val="clear" w:color="auto" w:fill="auto"/>
            <w:noWrap/>
            <w:vAlign w:val="center"/>
            <w:hideMark/>
          </w:tcPr>
          <w:p w14:paraId="76EC09C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5840B1B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4EDEABB" w14:textId="77777777" w:rsidR="003A3200" w:rsidRPr="003A3200" w:rsidRDefault="003A3200" w:rsidP="003A3200">
            <w:pPr>
              <w:rPr>
                <w:rFonts w:eastAsia="Times New Roman"/>
                <w:sz w:val="20"/>
                <w:szCs w:val="20"/>
              </w:rPr>
            </w:pPr>
          </w:p>
        </w:tc>
      </w:tr>
      <w:tr w:rsidR="003A3200" w:rsidRPr="003A3200" w14:paraId="41B1C625"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5391443"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59CB440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102 00 40840</w:t>
            </w:r>
          </w:p>
        </w:tc>
        <w:tc>
          <w:tcPr>
            <w:tcW w:w="444" w:type="dxa"/>
            <w:tcBorders>
              <w:top w:val="nil"/>
              <w:left w:val="nil"/>
              <w:bottom w:val="single" w:sz="4" w:space="0" w:color="auto"/>
              <w:right w:val="single" w:sz="4" w:space="0" w:color="auto"/>
            </w:tcBorders>
            <w:shd w:val="clear" w:color="auto" w:fill="auto"/>
            <w:noWrap/>
            <w:vAlign w:val="center"/>
            <w:hideMark/>
          </w:tcPr>
          <w:p w14:paraId="65FE8E4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1A4EE5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F577FE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138" w:type="dxa"/>
            <w:tcBorders>
              <w:top w:val="nil"/>
              <w:left w:val="nil"/>
              <w:bottom w:val="single" w:sz="4" w:space="0" w:color="auto"/>
              <w:right w:val="single" w:sz="4" w:space="0" w:color="auto"/>
            </w:tcBorders>
            <w:shd w:val="clear" w:color="auto" w:fill="auto"/>
            <w:noWrap/>
            <w:vAlign w:val="center"/>
            <w:hideMark/>
          </w:tcPr>
          <w:p w14:paraId="3AD3938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1862,5</w:t>
            </w:r>
          </w:p>
        </w:tc>
        <w:tc>
          <w:tcPr>
            <w:tcW w:w="995" w:type="dxa"/>
            <w:tcBorders>
              <w:top w:val="nil"/>
              <w:left w:val="nil"/>
              <w:bottom w:val="single" w:sz="4" w:space="0" w:color="auto"/>
              <w:right w:val="single" w:sz="4" w:space="0" w:color="auto"/>
            </w:tcBorders>
            <w:shd w:val="clear" w:color="auto" w:fill="auto"/>
            <w:noWrap/>
            <w:vAlign w:val="center"/>
            <w:hideMark/>
          </w:tcPr>
          <w:p w14:paraId="61CF28C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635C8E3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0C7F292" w14:textId="77777777" w:rsidR="003A3200" w:rsidRPr="003A3200" w:rsidRDefault="003A3200" w:rsidP="003A3200">
            <w:pPr>
              <w:rPr>
                <w:rFonts w:eastAsia="Times New Roman"/>
                <w:sz w:val="20"/>
                <w:szCs w:val="20"/>
              </w:rPr>
            </w:pPr>
          </w:p>
        </w:tc>
      </w:tr>
      <w:tr w:rsidR="003A3200" w:rsidRPr="003A3200" w14:paraId="521C49BB" w14:textId="77777777" w:rsidTr="005D16AB">
        <w:trPr>
          <w:trHeight w:val="11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C0B6410"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многоквартирных домов</w:t>
            </w:r>
          </w:p>
        </w:tc>
        <w:tc>
          <w:tcPr>
            <w:tcW w:w="1319" w:type="dxa"/>
            <w:tcBorders>
              <w:top w:val="nil"/>
              <w:left w:val="nil"/>
              <w:bottom w:val="single" w:sz="4" w:space="0" w:color="auto"/>
              <w:right w:val="single" w:sz="4" w:space="0" w:color="auto"/>
            </w:tcBorders>
            <w:shd w:val="clear" w:color="auto" w:fill="auto"/>
            <w:noWrap/>
            <w:vAlign w:val="center"/>
            <w:hideMark/>
          </w:tcPr>
          <w:p w14:paraId="3C0AA5D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102 00 40850</w:t>
            </w:r>
          </w:p>
        </w:tc>
        <w:tc>
          <w:tcPr>
            <w:tcW w:w="444" w:type="dxa"/>
            <w:tcBorders>
              <w:top w:val="nil"/>
              <w:left w:val="nil"/>
              <w:bottom w:val="single" w:sz="4" w:space="0" w:color="auto"/>
              <w:right w:val="single" w:sz="4" w:space="0" w:color="auto"/>
            </w:tcBorders>
            <w:shd w:val="clear" w:color="auto" w:fill="auto"/>
            <w:noWrap/>
            <w:vAlign w:val="center"/>
            <w:hideMark/>
          </w:tcPr>
          <w:p w14:paraId="7F89BFE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294496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DD1B72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16B79B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18254,0</w:t>
            </w:r>
          </w:p>
        </w:tc>
        <w:tc>
          <w:tcPr>
            <w:tcW w:w="995" w:type="dxa"/>
            <w:tcBorders>
              <w:top w:val="nil"/>
              <w:left w:val="nil"/>
              <w:bottom w:val="single" w:sz="4" w:space="0" w:color="auto"/>
              <w:right w:val="single" w:sz="4" w:space="0" w:color="auto"/>
            </w:tcBorders>
            <w:shd w:val="clear" w:color="auto" w:fill="auto"/>
            <w:noWrap/>
            <w:vAlign w:val="center"/>
            <w:hideMark/>
          </w:tcPr>
          <w:p w14:paraId="3328CD0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3F4E48D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94CCB34" w14:textId="77777777" w:rsidR="003A3200" w:rsidRPr="003A3200" w:rsidRDefault="003A3200" w:rsidP="003A3200">
            <w:pPr>
              <w:rPr>
                <w:rFonts w:eastAsia="Times New Roman"/>
                <w:sz w:val="20"/>
                <w:szCs w:val="20"/>
              </w:rPr>
            </w:pPr>
          </w:p>
        </w:tc>
      </w:tr>
      <w:tr w:rsidR="003A3200" w:rsidRPr="003A3200" w14:paraId="4504C5A5"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2455B7C"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59D361A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102 00 40850</w:t>
            </w:r>
          </w:p>
        </w:tc>
        <w:tc>
          <w:tcPr>
            <w:tcW w:w="444" w:type="dxa"/>
            <w:tcBorders>
              <w:top w:val="nil"/>
              <w:left w:val="nil"/>
              <w:bottom w:val="single" w:sz="4" w:space="0" w:color="auto"/>
              <w:right w:val="single" w:sz="4" w:space="0" w:color="auto"/>
            </w:tcBorders>
            <w:shd w:val="clear" w:color="auto" w:fill="auto"/>
            <w:noWrap/>
            <w:vAlign w:val="center"/>
            <w:hideMark/>
          </w:tcPr>
          <w:p w14:paraId="1D558FE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67E0A5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C5EEC9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138" w:type="dxa"/>
            <w:tcBorders>
              <w:top w:val="nil"/>
              <w:left w:val="nil"/>
              <w:bottom w:val="single" w:sz="4" w:space="0" w:color="auto"/>
              <w:right w:val="single" w:sz="4" w:space="0" w:color="auto"/>
            </w:tcBorders>
            <w:shd w:val="clear" w:color="auto" w:fill="auto"/>
            <w:noWrap/>
            <w:vAlign w:val="center"/>
            <w:hideMark/>
          </w:tcPr>
          <w:p w14:paraId="40A73FF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18254,0</w:t>
            </w:r>
          </w:p>
        </w:tc>
        <w:tc>
          <w:tcPr>
            <w:tcW w:w="995" w:type="dxa"/>
            <w:tcBorders>
              <w:top w:val="nil"/>
              <w:left w:val="nil"/>
              <w:bottom w:val="single" w:sz="4" w:space="0" w:color="auto"/>
              <w:right w:val="single" w:sz="4" w:space="0" w:color="auto"/>
            </w:tcBorders>
            <w:shd w:val="clear" w:color="auto" w:fill="auto"/>
            <w:noWrap/>
            <w:vAlign w:val="center"/>
            <w:hideMark/>
          </w:tcPr>
          <w:p w14:paraId="6B4E8C4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3F69331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1D9364B" w14:textId="77777777" w:rsidR="003A3200" w:rsidRPr="003A3200" w:rsidRDefault="003A3200" w:rsidP="003A3200">
            <w:pPr>
              <w:rPr>
                <w:rFonts w:eastAsia="Times New Roman"/>
                <w:sz w:val="20"/>
                <w:szCs w:val="20"/>
              </w:rPr>
            </w:pPr>
          </w:p>
        </w:tc>
      </w:tr>
      <w:tr w:rsidR="003A3200" w:rsidRPr="003A3200" w14:paraId="39D9494B" w14:textId="77777777" w:rsidTr="005D16AB">
        <w:trPr>
          <w:trHeight w:val="108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31F2215"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 из бюджета Старорусского муниципального района бюджетам поселений на финансовое обеспечение дорожной деятельности</w:t>
            </w:r>
          </w:p>
        </w:tc>
        <w:tc>
          <w:tcPr>
            <w:tcW w:w="1319" w:type="dxa"/>
            <w:tcBorders>
              <w:top w:val="nil"/>
              <w:left w:val="nil"/>
              <w:bottom w:val="single" w:sz="4" w:space="0" w:color="auto"/>
              <w:right w:val="single" w:sz="4" w:space="0" w:color="auto"/>
            </w:tcBorders>
            <w:shd w:val="clear" w:color="auto" w:fill="auto"/>
            <w:noWrap/>
            <w:vAlign w:val="center"/>
            <w:hideMark/>
          </w:tcPr>
          <w:p w14:paraId="3C6B62F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102 00 40860</w:t>
            </w:r>
          </w:p>
        </w:tc>
        <w:tc>
          <w:tcPr>
            <w:tcW w:w="444" w:type="dxa"/>
            <w:tcBorders>
              <w:top w:val="nil"/>
              <w:left w:val="nil"/>
              <w:bottom w:val="single" w:sz="4" w:space="0" w:color="auto"/>
              <w:right w:val="single" w:sz="4" w:space="0" w:color="auto"/>
            </w:tcBorders>
            <w:shd w:val="clear" w:color="auto" w:fill="auto"/>
            <w:noWrap/>
            <w:vAlign w:val="center"/>
            <w:hideMark/>
          </w:tcPr>
          <w:p w14:paraId="7EC131D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4A1EC3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2EF84B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9C2798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13551,6</w:t>
            </w:r>
          </w:p>
        </w:tc>
        <w:tc>
          <w:tcPr>
            <w:tcW w:w="995" w:type="dxa"/>
            <w:tcBorders>
              <w:top w:val="nil"/>
              <w:left w:val="nil"/>
              <w:bottom w:val="single" w:sz="4" w:space="0" w:color="auto"/>
              <w:right w:val="single" w:sz="4" w:space="0" w:color="auto"/>
            </w:tcBorders>
            <w:shd w:val="clear" w:color="auto" w:fill="auto"/>
            <w:noWrap/>
            <w:vAlign w:val="center"/>
            <w:hideMark/>
          </w:tcPr>
          <w:p w14:paraId="54BD1A3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75A3989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021557C" w14:textId="77777777" w:rsidR="003A3200" w:rsidRPr="003A3200" w:rsidRDefault="003A3200" w:rsidP="003A3200">
            <w:pPr>
              <w:rPr>
                <w:rFonts w:eastAsia="Times New Roman"/>
                <w:sz w:val="20"/>
                <w:szCs w:val="20"/>
              </w:rPr>
            </w:pPr>
          </w:p>
        </w:tc>
      </w:tr>
      <w:tr w:rsidR="003A3200" w:rsidRPr="003A3200" w14:paraId="17BAEF68"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FDD9484"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529776B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102 00 40860</w:t>
            </w:r>
          </w:p>
        </w:tc>
        <w:tc>
          <w:tcPr>
            <w:tcW w:w="444" w:type="dxa"/>
            <w:tcBorders>
              <w:top w:val="nil"/>
              <w:left w:val="nil"/>
              <w:bottom w:val="single" w:sz="4" w:space="0" w:color="auto"/>
              <w:right w:val="single" w:sz="4" w:space="0" w:color="auto"/>
            </w:tcBorders>
            <w:shd w:val="clear" w:color="auto" w:fill="auto"/>
            <w:noWrap/>
            <w:vAlign w:val="center"/>
            <w:hideMark/>
          </w:tcPr>
          <w:p w14:paraId="17B2913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878D38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E589E6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138" w:type="dxa"/>
            <w:tcBorders>
              <w:top w:val="nil"/>
              <w:left w:val="nil"/>
              <w:bottom w:val="single" w:sz="4" w:space="0" w:color="auto"/>
              <w:right w:val="single" w:sz="4" w:space="0" w:color="auto"/>
            </w:tcBorders>
            <w:shd w:val="clear" w:color="auto" w:fill="auto"/>
            <w:noWrap/>
            <w:vAlign w:val="center"/>
            <w:hideMark/>
          </w:tcPr>
          <w:p w14:paraId="78C137D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13551,6</w:t>
            </w:r>
          </w:p>
        </w:tc>
        <w:tc>
          <w:tcPr>
            <w:tcW w:w="995" w:type="dxa"/>
            <w:tcBorders>
              <w:top w:val="nil"/>
              <w:left w:val="nil"/>
              <w:bottom w:val="single" w:sz="4" w:space="0" w:color="auto"/>
              <w:right w:val="single" w:sz="4" w:space="0" w:color="auto"/>
            </w:tcBorders>
            <w:shd w:val="clear" w:color="auto" w:fill="auto"/>
            <w:noWrap/>
            <w:vAlign w:val="center"/>
            <w:hideMark/>
          </w:tcPr>
          <w:p w14:paraId="278756C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0E198BF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51BD4AF" w14:textId="77777777" w:rsidR="003A3200" w:rsidRPr="003A3200" w:rsidRDefault="003A3200" w:rsidP="003A3200">
            <w:pPr>
              <w:rPr>
                <w:rFonts w:eastAsia="Times New Roman"/>
                <w:sz w:val="20"/>
                <w:szCs w:val="20"/>
              </w:rPr>
            </w:pPr>
          </w:p>
        </w:tc>
      </w:tr>
      <w:tr w:rsidR="003A3200" w:rsidRPr="003A3200" w14:paraId="627D86F4" w14:textId="77777777" w:rsidTr="005D16AB">
        <w:trPr>
          <w:trHeight w:val="13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97F143D"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 из бюджета Старорусского муниципального района бюджету города Старая Русса на проведение работ по монтажу архитектурной подсветки фасадов многоквартирных домов</w:t>
            </w:r>
          </w:p>
        </w:tc>
        <w:tc>
          <w:tcPr>
            <w:tcW w:w="1319" w:type="dxa"/>
            <w:tcBorders>
              <w:top w:val="nil"/>
              <w:left w:val="nil"/>
              <w:bottom w:val="single" w:sz="4" w:space="0" w:color="auto"/>
              <w:right w:val="single" w:sz="4" w:space="0" w:color="auto"/>
            </w:tcBorders>
            <w:shd w:val="clear" w:color="auto" w:fill="auto"/>
            <w:noWrap/>
            <w:vAlign w:val="center"/>
            <w:hideMark/>
          </w:tcPr>
          <w:p w14:paraId="1B384F7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102 00 40870</w:t>
            </w:r>
          </w:p>
        </w:tc>
        <w:tc>
          <w:tcPr>
            <w:tcW w:w="444" w:type="dxa"/>
            <w:tcBorders>
              <w:top w:val="nil"/>
              <w:left w:val="nil"/>
              <w:bottom w:val="single" w:sz="4" w:space="0" w:color="auto"/>
              <w:right w:val="single" w:sz="4" w:space="0" w:color="auto"/>
            </w:tcBorders>
            <w:shd w:val="clear" w:color="auto" w:fill="auto"/>
            <w:noWrap/>
            <w:vAlign w:val="center"/>
            <w:hideMark/>
          </w:tcPr>
          <w:p w14:paraId="5A4E347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53FB31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7C553F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833EF5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567,0</w:t>
            </w:r>
          </w:p>
        </w:tc>
        <w:tc>
          <w:tcPr>
            <w:tcW w:w="995" w:type="dxa"/>
            <w:tcBorders>
              <w:top w:val="nil"/>
              <w:left w:val="nil"/>
              <w:bottom w:val="single" w:sz="4" w:space="0" w:color="auto"/>
              <w:right w:val="single" w:sz="4" w:space="0" w:color="auto"/>
            </w:tcBorders>
            <w:shd w:val="clear" w:color="auto" w:fill="auto"/>
            <w:noWrap/>
            <w:vAlign w:val="center"/>
            <w:hideMark/>
          </w:tcPr>
          <w:p w14:paraId="2B70F18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26EED8F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405EDB8" w14:textId="77777777" w:rsidR="003A3200" w:rsidRPr="003A3200" w:rsidRDefault="003A3200" w:rsidP="003A3200">
            <w:pPr>
              <w:rPr>
                <w:rFonts w:eastAsia="Times New Roman"/>
                <w:sz w:val="20"/>
                <w:szCs w:val="20"/>
              </w:rPr>
            </w:pPr>
          </w:p>
        </w:tc>
      </w:tr>
      <w:tr w:rsidR="003A3200" w:rsidRPr="003A3200" w14:paraId="01F5FD17"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4AF3A0D"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5152BE6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102 00 40870</w:t>
            </w:r>
          </w:p>
        </w:tc>
        <w:tc>
          <w:tcPr>
            <w:tcW w:w="444" w:type="dxa"/>
            <w:tcBorders>
              <w:top w:val="nil"/>
              <w:left w:val="nil"/>
              <w:bottom w:val="single" w:sz="4" w:space="0" w:color="auto"/>
              <w:right w:val="single" w:sz="4" w:space="0" w:color="auto"/>
            </w:tcBorders>
            <w:shd w:val="clear" w:color="auto" w:fill="auto"/>
            <w:noWrap/>
            <w:vAlign w:val="center"/>
            <w:hideMark/>
          </w:tcPr>
          <w:p w14:paraId="6E5FE37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FA628D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479AD6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138" w:type="dxa"/>
            <w:tcBorders>
              <w:top w:val="nil"/>
              <w:left w:val="nil"/>
              <w:bottom w:val="single" w:sz="4" w:space="0" w:color="auto"/>
              <w:right w:val="single" w:sz="4" w:space="0" w:color="auto"/>
            </w:tcBorders>
            <w:shd w:val="clear" w:color="auto" w:fill="auto"/>
            <w:noWrap/>
            <w:vAlign w:val="center"/>
            <w:hideMark/>
          </w:tcPr>
          <w:p w14:paraId="5AFF090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567,0</w:t>
            </w:r>
          </w:p>
        </w:tc>
        <w:tc>
          <w:tcPr>
            <w:tcW w:w="995" w:type="dxa"/>
            <w:tcBorders>
              <w:top w:val="nil"/>
              <w:left w:val="nil"/>
              <w:bottom w:val="single" w:sz="4" w:space="0" w:color="auto"/>
              <w:right w:val="single" w:sz="4" w:space="0" w:color="auto"/>
            </w:tcBorders>
            <w:shd w:val="clear" w:color="auto" w:fill="auto"/>
            <w:noWrap/>
            <w:vAlign w:val="center"/>
            <w:hideMark/>
          </w:tcPr>
          <w:p w14:paraId="050A815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7F102BE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A726769" w14:textId="77777777" w:rsidR="003A3200" w:rsidRPr="003A3200" w:rsidRDefault="003A3200" w:rsidP="003A3200">
            <w:pPr>
              <w:rPr>
                <w:rFonts w:eastAsia="Times New Roman"/>
                <w:sz w:val="20"/>
                <w:szCs w:val="20"/>
              </w:rPr>
            </w:pPr>
          </w:p>
        </w:tc>
      </w:tr>
      <w:tr w:rsidR="003A3200" w:rsidRPr="003A3200" w14:paraId="747CF115" w14:textId="77777777" w:rsidTr="005D16AB">
        <w:trPr>
          <w:trHeight w:val="13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4FB1BF1"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 из бюджета Старорусского муниципального района бюджету города Старая Русса на доукомплектацию и подключение к сети уличного освещения остановочных павильонов</w:t>
            </w:r>
          </w:p>
        </w:tc>
        <w:tc>
          <w:tcPr>
            <w:tcW w:w="1319" w:type="dxa"/>
            <w:tcBorders>
              <w:top w:val="nil"/>
              <w:left w:val="nil"/>
              <w:bottom w:val="single" w:sz="4" w:space="0" w:color="auto"/>
              <w:right w:val="single" w:sz="4" w:space="0" w:color="auto"/>
            </w:tcBorders>
            <w:shd w:val="clear" w:color="auto" w:fill="auto"/>
            <w:noWrap/>
            <w:vAlign w:val="center"/>
            <w:hideMark/>
          </w:tcPr>
          <w:p w14:paraId="406BDC6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102 00 40880</w:t>
            </w:r>
          </w:p>
        </w:tc>
        <w:tc>
          <w:tcPr>
            <w:tcW w:w="444" w:type="dxa"/>
            <w:tcBorders>
              <w:top w:val="nil"/>
              <w:left w:val="nil"/>
              <w:bottom w:val="single" w:sz="4" w:space="0" w:color="auto"/>
              <w:right w:val="single" w:sz="4" w:space="0" w:color="auto"/>
            </w:tcBorders>
            <w:shd w:val="clear" w:color="auto" w:fill="auto"/>
            <w:noWrap/>
            <w:vAlign w:val="center"/>
            <w:hideMark/>
          </w:tcPr>
          <w:p w14:paraId="04F3ECF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CD739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7C7539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4DF071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817,7</w:t>
            </w:r>
          </w:p>
        </w:tc>
        <w:tc>
          <w:tcPr>
            <w:tcW w:w="995" w:type="dxa"/>
            <w:tcBorders>
              <w:top w:val="nil"/>
              <w:left w:val="nil"/>
              <w:bottom w:val="single" w:sz="4" w:space="0" w:color="auto"/>
              <w:right w:val="single" w:sz="4" w:space="0" w:color="auto"/>
            </w:tcBorders>
            <w:shd w:val="clear" w:color="auto" w:fill="auto"/>
            <w:noWrap/>
            <w:vAlign w:val="center"/>
            <w:hideMark/>
          </w:tcPr>
          <w:p w14:paraId="7B1F2C5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75F591B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8E35691" w14:textId="77777777" w:rsidR="003A3200" w:rsidRPr="003A3200" w:rsidRDefault="003A3200" w:rsidP="003A3200">
            <w:pPr>
              <w:rPr>
                <w:rFonts w:eastAsia="Times New Roman"/>
                <w:sz w:val="20"/>
                <w:szCs w:val="20"/>
              </w:rPr>
            </w:pPr>
          </w:p>
        </w:tc>
      </w:tr>
      <w:tr w:rsidR="003A3200" w:rsidRPr="003A3200" w14:paraId="6FA84200"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839AEDB"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57F60E0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102 00 40880</w:t>
            </w:r>
          </w:p>
        </w:tc>
        <w:tc>
          <w:tcPr>
            <w:tcW w:w="444" w:type="dxa"/>
            <w:tcBorders>
              <w:top w:val="nil"/>
              <w:left w:val="nil"/>
              <w:bottom w:val="single" w:sz="4" w:space="0" w:color="auto"/>
              <w:right w:val="single" w:sz="4" w:space="0" w:color="auto"/>
            </w:tcBorders>
            <w:shd w:val="clear" w:color="auto" w:fill="auto"/>
            <w:noWrap/>
            <w:vAlign w:val="center"/>
            <w:hideMark/>
          </w:tcPr>
          <w:p w14:paraId="15860AB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2563AA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11575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138" w:type="dxa"/>
            <w:tcBorders>
              <w:top w:val="nil"/>
              <w:left w:val="nil"/>
              <w:bottom w:val="single" w:sz="4" w:space="0" w:color="auto"/>
              <w:right w:val="single" w:sz="4" w:space="0" w:color="auto"/>
            </w:tcBorders>
            <w:shd w:val="clear" w:color="auto" w:fill="auto"/>
            <w:noWrap/>
            <w:vAlign w:val="center"/>
            <w:hideMark/>
          </w:tcPr>
          <w:p w14:paraId="3F43151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817,7</w:t>
            </w:r>
          </w:p>
        </w:tc>
        <w:tc>
          <w:tcPr>
            <w:tcW w:w="995" w:type="dxa"/>
            <w:tcBorders>
              <w:top w:val="nil"/>
              <w:left w:val="nil"/>
              <w:bottom w:val="single" w:sz="4" w:space="0" w:color="auto"/>
              <w:right w:val="single" w:sz="4" w:space="0" w:color="auto"/>
            </w:tcBorders>
            <w:shd w:val="clear" w:color="auto" w:fill="auto"/>
            <w:noWrap/>
            <w:vAlign w:val="center"/>
            <w:hideMark/>
          </w:tcPr>
          <w:p w14:paraId="0B8D240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40AC8A2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63D7B19" w14:textId="77777777" w:rsidR="003A3200" w:rsidRPr="003A3200" w:rsidRDefault="003A3200" w:rsidP="003A3200">
            <w:pPr>
              <w:rPr>
                <w:rFonts w:eastAsia="Times New Roman"/>
                <w:sz w:val="20"/>
                <w:szCs w:val="20"/>
              </w:rPr>
            </w:pPr>
          </w:p>
        </w:tc>
      </w:tr>
      <w:tr w:rsidR="003A3200" w:rsidRPr="003A3200" w14:paraId="4FFD6BFE" w14:textId="77777777" w:rsidTr="005D16AB">
        <w:trPr>
          <w:trHeight w:val="12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4F8E4A0"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lastRenderedPageBreak/>
              <w:t>Иные межбюджетные трансферты из бюджета Старорусского муниципального района бюджету города Старая Русса на оплату исполнительных документов поступивших в УФК по Новгородской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7B6793E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102 00 40910</w:t>
            </w:r>
          </w:p>
        </w:tc>
        <w:tc>
          <w:tcPr>
            <w:tcW w:w="444" w:type="dxa"/>
            <w:tcBorders>
              <w:top w:val="nil"/>
              <w:left w:val="nil"/>
              <w:bottom w:val="single" w:sz="4" w:space="0" w:color="auto"/>
              <w:right w:val="single" w:sz="4" w:space="0" w:color="auto"/>
            </w:tcBorders>
            <w:shd w:val="clear" w:color="auto" w:fill="auto"/>
            <w:noWrap/>
            <w:vAlign w:val="center"/>
            <w:hideMark/>
          </w:tcPr>
          <w:p w14:paraId="4FA1231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3CAEE4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B2344D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3142D6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3239,9</w:t>
            </w:r>
          </w:p>
        </w:tc>
        <w:tc>
          <w:tcPr>
            <w:tcW w:w="995" w:type="dxa"/>
            <w:tcBorders>
              <w:top w:val="nil"/>
              <w:left w:val="nil"/>
              <w:bottom w:val="single" w:sz="4" w:space="0" w:color="auto"/>
              <w:right w:val="single" w:sz="4" w:space="0" w:color="auto"/>
            </w:tcBorders>
            <w:shd w:val="clear" w:color="auto" w:fill="auto"/>
            <w:noWrap/>
            <w:vAlign w:val="center"/>
            <w:hideMark/>
          </w:tcPr>
          <w:p w14:paraId="581E2DE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18D3787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3C24C80" w14:textId="77777777" w:rsidR="003A3200" w:rsidRPr="003A3200" w:rsidRDefault="003A3200" w:rsidP="003A3200">
            <w:pPr>
              <w:rPr>
                <w:rFonts w:eastAsia="Times New Roman"/>
                <w:sz w:val="20"/>
                <w:szCs w:val="20"/>
              </w:rPr>
            </w:pPr>
          </w:p>
        </w:tc>
      </w:tr>
      <w:tr w:rsidR="003A3200" w:rsidRPr="003A3200" w14:paraId="0C7CD2E8"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824D088"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4760C26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102 00 40910</w:t>
            </w:r>
          </w:p>
        </w:tc>
        <w:tc>
          <w:tcPr>
            <w:tcW w:w="444" w:type="dxa"/>
            <w:tcBorders>
              <w:top w:val="nil"/>
              <w:left w:val="nil"/>
              <w:bottom w:val="single" w:sz="4" w:space="0" w:color="auto"/>
              <w:right w:val="single" w:sz="4" w:space="0" w:color="auto"/>
            </w:tcBorders>
            <w:shd w:val="clear" w:color="auto" w:fill="auto"/>
            <w:noWrap/>
            <w:vAlign w:val="center"/>
            <w:hideMark/>
          </w:tcPr>
          <w:p w14:paraId="660ED0D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16DD53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D9A73E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138" w:type="dxa"/>
            <w:tcBorders>
              <w:top w:val="nil"/>
              <w:left w:val="nil"/>
              <w:bottom w:val="single" w:sz="4" w:space="0" w:color="auto"/>
              <w:right w:val="single" w:sz="4" w:space="0" w:color="auto"/>
            </w:tcBorders>
            <w:shd w:val="clear" w:color="auto" w:fill="auto"/>
            <w:noWrap/>
            <w:vAlign w:val="center"/>
            <w:hideMark/>
          </w:tcPr>
          <w:p w14:paraId="395D509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3239,9</w:t>
            </w:r>
          </w:p>
        </w:tc>
        <w:tc>
          <w:tcPr>
            <w:tcW w:w="995" w:type="dxa"/>
            <w:tcBorders>
              <w:top w:val="nil"/>
              <w:left w:val="nil"/>
              <w:bottom w:val="single" w:sz="4" w:space="0" w:color="auto"/>
              <w:right w:val="single" w:sz="4" w:space="0" w:color="auto"/>
            </w:tcBorders>
            <w:shd w:val="clear" w:color="auto" w:fill="auto"/>
            <w:noWrap/>
            <w:vAlign w:val="center"/>
            <w:hideMark/>
          </w:tcPr>
          <w:p w14:paraId="4BE98B5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59947F2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0DF95A6" w14:textId="77777777" w:rsidR="003A3200" w:rsidRPr="003A3200" w:rsidRDefault="003A3200" w:rsidP="003A3200">
            <w:pPr>
              <w:rPr>
                <w:rFonts w:eastAsia="Times New Roman"/>
                <w:sz w:val="20"/>
                <w:szCs w:val="20"/>
              </w:rPr>
            </w:pPr>
          </w:p>
        </w:tc>
      </w:tr>
      <w:tr w:rsidR="003A3200" w:rsidRPr="003A3200" w14:paraId="38C50D56" w14:textId="77777777" w:rsidTr="005D16AB">
        <w:trPr>
          <w:trHeight w:val="16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BB3BA57"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 xml:space="preserve">Иные межбюджетные трансферты из бюджета Старорусского муниципального района бюджетам поселений на разработку проектно-сметной документации ремонта общественных бань и получения положительного заключения </w:t>
            </w:r>
            <w:proofErr w:type="spellStart"/>
            <w:r w:rsidRPr="003A3200">
              <w:rPr>
                <w:rFonts w:eastAsia="Times New Roman"/>
                <w:color w:val="000000"/>
                <w:sz w:val="20"/>
                <w:szCs w:val="20"/>
              </w:rPr>
              <w:t>достовернсти</w:t>
            </w:r>
            <w:proofErr w:type="spellEnd"/>
            <w:r w:rsidRPr="003A3200">
              <w:rPr>
                <w:rFonts w:eastAsia="Times New Roman"/>
                <w:color w:val="000000"/>
                <w:sz w:val="20"/>
                <w:szCs w:val="20"/>
              </w:rPr>
              <w:t xml:space="preserve"> определения сметной стоимости</w:t>
            </w:r>
          </w:p>
        </w:tc>
        <w:tc>
          <w:tcPr>
            <w:tcW w:w="1319" w:type="dxa"/>
            <w:tcBorders>
              <w:top w:val="nil"/>
              <w:left w:val="nil"/>
              <w:bottom w:val="single" w:sz="4" w:space="0" w:color="auto"/>
              <w:right w:val="single" w:sz="4" w:space="0" w:color="auto"/>
            </w:tcBorders>
            <w:shd w:val="clear" w:color="auto" w:fill="auto"/>
            <w:noWrap/>
            <w:vAlign w:val="center"/>
            <w:hideMark/>
          </w:tcPr>
          <w:p w14:paraId="29006DF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102 00 40920</w:t>
            </w:r>
          </w:p>
        </w:tc>
        <w:tc>
          <w:tcPr>
            <w:tcW w:w="444" w:type="dxa"/>
            <w:tcBorders>
              <w:top w:val="nil"/>
              <w:left w:val="nil"/>
              <w:bottom w:val="single" w:sz="4" w:space="0" w:color="auto"/>
              <w:right w:val="single" w:sz="4" w:space="0" w:color="auto"/>
            </w:tcBorders>
            <w:shd w:val="clear" w:color="auto" w:fill="auto"/>
            <w:noWrap/>
            <w:vAlign w:val="center"/>
            <w:hideMark/>
          </w:tcPr>
          <w:p w14:paraId="1086F50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472905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A17428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960EDD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370,0</w:t>
            </w:r>
          </w:p>
        </w:tc>
        <w:tc>
          <w:tcPr>
            <w:tcW w:w="995" w:type="dxa"/>
            <w:tcBorders>
              <w:top w:val="nil"/>
              <w:left w:val="nil"/>
              <w:bottom w:val="single" w:sz="4" w:space="0" w:color="auto"/>
              <w:right w:val="single" w:sz="4" w:space="0" w:color="auto"/>
            </w:tcBorders>
            <w:shd w:val="clear" w:color="auto" w:fill="auto"/>
            <w:noWrap/>
            <w:vAlign w:val="center"/>
            <w:hideMark/>
          </w:tcPr>
          <w:p w14:paraId="269244E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546A10E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4187173" w14:textId="77777777" w:rsidR="003A3200" w:rsidRPr="003A3200" w:rsidRDefault="003A3200" w:rsidP="003A3200">
            <w:pPr>
              <w:rPr>
                <w:rFonts w:eastAsia="Times New Roman"/>
                <w:sz w:val="20"/>
                <w:szCs w:val="20"/>
              </w:rPr>
            </w:pPr>
          </w:p>
        </w:tc>
      </w:tr>
      <w:tr w:rsidR="003A3200" w:rsidRPr="003A3200" w14:paraId="19DC073A"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A9D7DCC"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06EFE7F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102 00 40920</w:t>
            </w:r>
          </w:p>
        </w:tc>
        <w:tc>
          <w:tcPr>
            <w:tcW w:w="444" w:type="dxa"/>
            <w:tcBorders>
              <w:top w:val="nil"/>
              <w:left w:val="nil"/>
              <w:bottom w:val="single" w:sz="4" w:space="0" w:color="auto"/>
              <w:right w:val="single" w:sz="4" w:space="0" w:color="auto"/>
            </w:tcBorders>
            <w:shd w:val="clear" w:color="auto" w:fill="auto"/>
            <w:noWrap/>
            <w:vAlign w:val="center"/>
            <w:hideMark/>
          </w:tcPr>
          <w:p w14:paraId="3CA35F2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28716C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38139B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138" w:type="dxa"/>
            <w:tcBorders>
              <w:top w:val="nil"/>
              <w:left w:val="nil"/>
              <w:bottom w:val="single" w:sz="4" w:space="0" w:color="auto"/>
              <w:right w:val="single" w:sz="4" w:space="0" w:color="auto"/>
            </w:tcBorders>
            <w:shd w:val="clear" w:color="auto" w:fill="auto"/>
            <w:noWrap/>
            <w:vAlign w:val="center"/>
            <w:hideMark/>
          </w:tcPr>
          <w:p w14:paraId="3F90EE0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370,0</w:t>
            </w:r>
          </w:p>
        </w:tc>
        <w:tc>
          <w:tcPr>
            <w:tcW w:w="995" w:type="dxa"/>
            <w:tcBorders>
              <w:top w:val="nil"/>
              <w:left w:val="nil"/>
              <w:bottom w:val="single" w:sz="4" w:space="0" w:color="auto"/>
              <w:right w:val="single" w:sz="4" w:space="0" w:color="auto"/>
            </w:tcBorders>
            <w:shd w:val="clear" w:color="auto" w:fill="auto"/>
            <w:noWrap/>
            <w:vAlign w:val="center"/>
            <w:hideMark/>
          </w:tcPr>
          <w:p w14:paraId="3607C7B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6385EDD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402C8BF" w14:textId="77777777" w:rsidR="003A3200" w:rsidRPr="003A3200" w:rsidRDefault="003A3200" w:rsidP="003A3200">
            <w:pPr>
              <w:rPr>
                <w:rFonts w:eastAsia="Times New Roman"/>
                <w:sz w:val="20"/>
                <w:szCs w:val="20"/>
              </w:rPr>
            </w:pPr>
          </w:p>
        </w:tc>
      </w:tr>
      <w:tr w:rsidR="003A3200" w:rsidRPr="003A3200" w14:paraId="794D5491"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90E0C9F"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1B06ED5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110 00 00000</w:t>
            </w:r>
          </w:p>
        </w:tc>
        <w:tc>
          <w:tcPr>
            <w:tcW w:w="444" w:type="dxa"/>
            <w:tcBorders>
              <w:top w:val="nil"/>
              <w:left w:val="nil"/>
              <w:bottom w:val="single" w:sz="4" w:space="0" w:color="auto"/>
              <w:right w:val="single" w:sz="4" w:space="0" w:color="auto"/>
            </w:tcBorders>
            <w:shd w:val="clear" w:color="auto" w:fill="auto"/>
            <w:noWrap/>
            <w:vAlign w:val="center"/>
            <w:hideMark/>
          </w:tcPr>
          <w:p w14:paraId="73CC7B5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6A5D80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35C9F2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352F15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43 008,5</w:t>
            </w:r>
          </w:p>
        </w:tc>
        <w:tc>
          <w:tcPr>
            <w:tcW w:w="995" w:type="dxa"/>
            <w:tcBorders>
              <w:top w:val="nil"/>
              <w:left w:val="nil"/>
              <w:bottom w:val="single" w:sz="4" w:space="0" w:color="auto"/>
              <w:right w:val="single" w:sz="4" w:space="0" w:color="auto"/>
            </w:tcBorders>
            <w:shd w:val="clear" w:color="auto" w:fill="auto"/>
            <w:noWrap/>
            <w:vAlign w:val="center"/>
            <w:hideMark/>
          </w:tcPr>
          <w:p w14:paraId="100068D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1 244,0</w:t>
            </w:r>
          </w:p>
        </w:tc>
        <w:tc>
          <w:tcPr>
            <w:tcW w:w="991" w:type="dxa"/>
            <w:tcBorders>
              <w:top w:val="nil"/>
              <w:left w:val="nil"/>
              <w:bottom w:val="single" w:sz="4" w:space="0" w:color="auto"/>
              <w:right w:val="single" w:sz="4" w:space="0" w:color="auto"/>
            </w:tcBorders>
            <w:shd w:val="clear" w:color="auto" w:fill="auto"/>
            <w:noWrap/>
            <w:vAlign w:val="center"/>
            <w:hideMark/>
          </w:tcPr>
          <w:p w14:paraId="7AC31E0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1 244,0</w:t>
            </w:r>
          </w:p>
        </w:tc>
        <w:tc>
          <w:tcPr>
            <w:tcW w:w="222" w:type="dxa"/>
            <w:vAlign w:val="center"/>
            <w:hideMark/>
          </w:tcPr>
          <w:p w14:paraId="2A64D508" w14:textId="77777777" w:rsidR="003A3200" w:rsidRPr="003A3200" w:rsidRDefault="003A3200" w:rsidP="003A3200">
            <w:pPr>
              <w:rPr>
                <w:rFonts w:eastAsia="Times New Roman"/>
                <w:sz w:val="20"/>
                <w:szCs w:val="20"/>
              </w:rPr>
            </w:pPr>
          </w:p>
        </w:tc>
      </w:tr>
      <w:tr w:rsidR="003A3200" w:rsidRPr="003A3200" w14:paraId="0C4E94B6"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6B23584"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1DBBBFB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110 00 00000</w:t>
            </w:r>
          </w:p>
        </w:tc>
        <w:tc>
          <w:tcPr>
            <w:tcW w:w="444" w:type="dxa"/>
            <w:tcBorders>
              <w:top w:val="nil"/>
              <w:left w:val="nil"/>
              <w:bottom w:val="single" w:sz="4" w:space="0" w:color="auto"/>
              <w:right w:val="single" w:sz="4" w:space="0" w:color="auto"/>
            </w:tcBorders>
            <w:shd w:val="clear" w:color="auto" w:fill="auto"/>
            <w:noWrap/>
            <w:vAlign w:val="center"/>
            <w:hideMark/>
          </w:tcPr>
          <w:p w14:paraId="46B713F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884E86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DD5A2A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7CE6AB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43 008,5</w:t>
            </w:r>
          </w:p>
        </w:tc>
        <w:tc>
          <w:tcPr>
            <w:tcW w:w="995" w:type="dxa"/>
            <w:tcBorders>
              <w:top w:val="nil"/>
              <w:left w:val="nil"/>
              <w:bottom w:val="single" w:sz="4" w:space="0" w:color="auto"/>
              <w:right w:val="single" w:sz="4" w:space="0" w:color="auto"/>
            </w:tcBorders>
            <w:shd w:val="clear" w:color="auto" w:fill="auto"/>
            <w:noWrap/>
            <w:vAlign w:val="center"/>
            <w:hideMark/>
          </w:tcPr>
          <w:p w14:paraId="34E1AEB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1 244,0</w:t>
            </w:r>
          </w:p>
        </w:tc>
        <w:tc>
          <w:tcPr>
            <w:tcW w:w="991" w:type="dxa"/>
            <w:tcBorders>
              <w:top w:val="nil"/>
              <w:left w:val="nil"/>
              <w:bottom w:val="single" w:sz="4" w:space="0" w:color="auto"/>
              <w:right w:val="single" w:sz="4" w:space="0" w:color="auto"/>
            </w:tcBorders>
            <w:shd w:val="clear" w:color="auto" w:fill="auto"/>
            <w:noWrap/>
            <w:vAlign w:val="center"/>
            <w:hideMark/>
          </w:tcPr>
          <w:p w14:paraId="50F8D5C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1 244,0</w:t>
            </w:r>
          </w:p>
        </w:tc>
        <w:tc>
          <w:tcPr>
            <w:tcW w:w="222" w:type="dxa"/>
            <w:vAlign w:val="center"/>
            <w:hideMark/>
          </w:tcPr>
          <w:p w14:paraId="752E4D0B" w14:textId="77777777" w:rsidR="003A3200" w:rsidRPr="003A3200" w:rsidRDefault="003A3200" w:rsidP="003A3200">
            <w:pPr>
              <w:rPr>
                <w:rFonts w:eastAsia="Times New Roman"/>
                <w:sz w:val="20"/>
                <w:szCs w:val="20"/>
              </w:rPr>
            </w:pPr>
          </w:p>
        </w:tc>
      </w:tr>
      <w:tr w:rsidR="003A3200" w:rsidRPr="003A3200" w14:paraId="18F30A63"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DABCB61"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Другие 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02A62A1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110 00 00000</w:t>
            </w:r>
          </w:p>
        </w:tc>
        <w:tc>
          <w:tcPr>
            <w:tcW w:w="444" w:type="dxa"/>
            <w:tcBorders>
              <w:top w:val="nil"/>
              <w:left w:val="nil"/>
              <w:bottom w:val="single" w:sz="4" w:space="0" w:color="auto"/>
              <w:right w:val="single" w:sz="4" w:space="0" w:color="auto"/>
            </w:tcBorders>
            <w:shd w:val="clear" w:color="auto" w:fill="auto"/>
            <w:noWrap/>
            <w:vAlign w:val="center"/>
            <w:hideMark/>
          </w:tcPr>
          <w:p w14:paraId="3BA9BD1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9C854E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56D22B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6D8A9F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43 008,5</w:t>
            </w:r>
          </w:p>
        </w:tc>
        <w:tc>
          <w:tcPr>
            <w:tcW w:w="995" w:type="dxa"/>
            <w:tcBorders>
              <w:top w:val="nil"/>
              <w:left w:val="nil"/>
              <w:bottom w:val="single" w:sz="4" w:space="0" w:color="auto"/>
              <w:right w:val="single" w:sz="4" w:space="0" w:color="auto"/>
            </w:tcBorders>
            <w:shd w:val="clear" w:color="auto" w:fill="auto"/>
            <w:noWrap/>
            <w:vAlign w:val="center"/>
            <w:hideMark/>
          </w:tcPr>
          <w:p w14:paraId="10FCE4B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1 244,0</w:t>
            </w:r>
          </w:p>
        </w:tc>
        <w:tc>
          <w:tcPr>
            <w:tcW w:w="991" w:type="dxa"/>
            <w:tcBorders>
              <w:top w:val="nil"/>
              <w:left w:val="nil"/>
              <w:bottom w:val="single" w:sz="4" w:space="0" w:color="auto"/>
              <w:right w:val="single" w:sz="4" w:space="0" w:color="auto"/>
            </w:tcBorders>
            <w:shd w:val="clear" w:color="auto" w:fill="auto"/>
            <w:noWrap/>
            <w:vAlign w:val="center"/>
            <w:hideMark/>
          </w:tcPr>
          <w:p w14:paraId="50DDEEC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1 244,0</w:t>
            </w:r>
          </w:p>
        </w:tc>
        <w:tc>
          <w:tcPr>
            <w:tcW w:w="222" w:type="dxa"/>
            <w:vAlign w:val="center"/>
            <w:hideMark/>
          </w:tcPr>
          <w:p w14:paraId="6D1D5281" w14:textId="77777777" w:rsidR="003A3200" w:rsidRPr="003A3200" w:rsidRDefault="003A3200" w:rsidP="003A3200">
            <w:pPr>
              <w:rPr>
                <w:rFonts w:eastAsia="Times New Roman"/>
                <w:sz w:val="20"/>
                <w:szCs w:val="20"/>
              </w:rPr>
            </w:pPr>
          </w:p>
        </w:tc>
      </w:tr>
      <w:tr w:rsidR="003A3200" w:rsidRPr="003A3200" w14:paraId="58700297"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EE2449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096F344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110 00 40090</w:t>
            </w:r>
          </w:p>
        </w:tc>
        <w:tc>
          <w:tcPr>
            <w:tcW w:w="444" w:type="dxa"/>
            <w:tcBorders>
              <w:top w:val="nil"/>
              <w:left w:val="nil"/>
              <w:bottom w:val="single" w:sz="4" w:space="0" w:color="auto"/>
              <w:right w:val="single" w:sz="4" w:space="0" w:color="auto"/>
            </w:tcBorders>
            <w:shd w:val="clear" w:color="auto" w:fill="auto"/>
            <w:noWrap/>
            <w:vAlign w:val="center"/>
            <w:hideMark/>
          </w:tcPr>
          <w:p w14:paraId="0A3510D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0D4A0F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82EE8E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AAAF92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2 269,4</w:t>
            </w:r>
          </w:p>
        </w:tc>
        <w:tc>
          <w:tcPr>
            <w:tcW w:w="995" w:type="dxa"/>
            <w:tcBorders>
              <w:top w:val="nil"/>
              <w:left w:val="nil"/>
              <w:bottom w:val="single" w:sz="4" w:space="0" w:color="auto"/>
              <w:right w:val="single" w:sz="4" w:space="0" w:color="auto"/>
            </w:tcBorders>
            <w:shd w:val="clear" w:color="auto" w:fill="auto"/>
            <w:noWrap/>
            <w:vAlign w:val="center"/>
            <w:hideMark/>
          </w:tcPr>
          <w:p w14:paraId="3C264A2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1 244,0</w:t>
            </w:r>
          </w:p>
        </w:tc>
        <w:tc>
          <w:tcPr>
            <w:tcW w:w="991" w:type="dxa"/>
            <w:tcBorders>
              <w:top w:val="nil"/>
              <w:left w:val="nil"/>
              <w:bottom w:val="single" w:sz="4" w:space="0" w:color="auto"/>
              <w:right w:val="single" w:sz="4" w:space="0" w:color="auto"/>
            </w:tcBorders>
            <w:shd w:val="clear" w:color="auto" w:fill="auto"/>
            <w:noWrap/>
            <w:vAlign w:val="center"/>
            <w:hideMark/>
          </w:tcPr>
          <w:p w14:paraId="23F892D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1 244,0</w:t>
            </w:r>
          </w:p>
        </w:tc>
        <w:tc>
          <w:tcPr>
            <w:tcW w:w="222" w:type="dxa"/>
            <w:vAlign w:val="center"/>
            <w:hideMark/>
          </w:tcPr>
          <w:p w14:paraId="12260A90" w14:textId="77777777" w:rsidR="003A3200" w:rsidRPr="003A3200" w:rsidRDefault="003A3200" w:rsidP="003A3200">
            <w:pPr>
              <w:rPr>
                <w:rFonts w:eastAsia="Times New Roman"/>
                <w:sz w:val="20"/>
                <w:szCs w:val="20"/>
              </w:rPr>
            </w:pPr>
          </w:p>
        </w:tc>
      </w:tr>
      <w:tr w:rsidR="003A3200" w:rsidRPr="003A3200" w14:paraId="5A365EE7"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C20313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5A0E284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110 00 40090</w:t>
            </w:r>
          </w:p>
        </w:tc>
        <w:tc>
          <w:tcPr>
            <w:tcW w:w="444" w:type="dxa"/>
            <w:tcBorders>
              <w:top w:val="nil"/>
              <w:left w:val="nil"/>
              <w:bottom w:val="single" w:sz="4" w:space="0" w:color="auto"/>
              <w:right w:val="single" w:sz="4" w:space="0" w:color="auto"/>
            </w:tcBorders>
            <w:shd w:val="clear" w:color="auto" w:fill="auto"/>
            <w:noWrap/>
            <w:vAlign w:val="center"/>
            <w:hideMark/>
          </w:tcPr>
          <w:p w14:paraId="6C2C4FA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AF8E9B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A2C3F3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4E812FE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2 269,4</w:t>
            </w:r>
          </w:p>
        </w:tc>
        <w:tc>
          <w:tcPr>
            <w:tcW w:w="995" w:type="dxa"/>
            <w:tcBorders>
              <w:top w:val="nil"/>
              <w:left w:val="nil"/>
              <w:bottom w:val="single" w:sz="4" w:space="0" w:color="auto"/>
              <w:right w:val="single" w:sz="4" w:space="0" w:color="auto"/>
            </w:tcBorders>
            <w:shd w:val="clear" w:color="auto" w:fill="auto"/>
            <w:noWrap/>
            <w:vAlign w:val="center"/>
            <w:hideMark/>
          </w:tcPr>
          <w:p w14:paraId="4D17FA2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1 244,0</w:t>
            </w:r>
          </w:p>
        </w:tc>
        <w:tc>
          <w:tcPr>
            <w:tcW w:w="991" w:type="dxa"/>
            <w:tcBorders>
              <w:top w:val="nil"/>
              <w:left w:val="nil"/>
              <w:bottom w:val="single" w:sz="4" w:space="0" w:color="auto"/>
              <w:right w:val="single" w:sz="4" w:space="0" w:color="auto"/>
            </w:tcBorders>
            <w:shd w:val="clear" w:color="auto" w:fill="auto"/>
            <w:noWrap/>
            <w:vAlign w:val="center"/>
            <w:hideMark/>
          </w:tcPr>
          <w:p w14:paraId="2BE565D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1 244,0</w:t>
            </w:r>
          </w:p>
        </w:tc>
        <w:tc>
          <w:tcPr>
            <w:tcW w:w="222" w:type="dxa"/>
            <w:vAlign w:val="center"/>
            <w:hideMark/>
          </w:tcPr>
          <w:p w14:paraId="1A80CC9D" w14:textId="77777777" w:rsidR="003A3200" w:rsidRPr="003A3200" w:rsidRDefault="003A3200" w:rsidP="003A3200">
            <w:pPr>
              <w:rPr>
                <w:rFonts w:eastAsia="Times New Roman"/>
                <w:sz w:val="20"/>
                <w:szCs w:val="20"/>
              </w:rPr>
            </w:pPr>
          </w:p>
        </w:tc>
      </w:tr>
      <w:tr w:rsidR="003A3200" w:rsidRPr="003A3200" w14:paraId="6BF25D95" w14:textId="77777777" w:rsidTr="005D16AB">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2E3A2C6"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1319" w:type="dxa"/>
            <w:tcBorders>
              <w:top w:val="nil"/>
              <w:left w:val="nil"/>
              <w:bottom w:val="single" w:sz="4" w:space="0" w:color="auto"/>
              <w:right w:val="single" w:sz="4" w:space="0" w:color="auto"/>
            </w:tcBorders>
            <w:shd w:val="clear" w:color="auto" w:fill="auto"/>
            <w:noWrap/>
            <w:vAlign w:val="center"/>
            <w:hideMark/>
          </w:tcPr>
          <w:p w14:paraId="21E8847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110 00 L4874</w:t>
            </w:r>
          </w:p>
        </w:tc>
        <w:tc>
          <w:tcPr>
            <w:tcW w:w="444" w:type="dxa"/>
            <w:tcBorders>
              <w:top w:val="nil"/>
              <w:left w:val="nil"/>
              <w:bottom w:val="single" w:sz="4" w:space="0" w:color="auto"/>
              <w:right w:val="single" w:sz="4" w:space="0" w:color="auto"/>
            </w:tcBorders>
            <w:shd w:val="clear" w:color="auto" w:fill="auto"/>
            <w:noWrap/>
            <w:vAlign w:val="center"/>
            <w:hideMark/>
          </w:tcPr>
          <w:p w14:paraId="702F5AF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3C0BDD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43FEFB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3DB4C8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40 735,0</w:t>
            </w:r>
          </w:p>
        </w:tc>
        <w:tc>
          <w:tcPr>
            <w:tcW w:w="995" w:type="dxa"/>
            <w:tcBorders>
              <w:top w:val="nil"/>
              <w:left w:val="nil"/>
              <w:bottom w:val="single" w:sz="4" w:space="0" w:color="auto"/>
              <w:right w:val="single" w:sz="4" w:space="0" w:color="auto"/>
            </w:tcBorders>
            <w:shd w:val="clear" w:color="auto" w:fill="auto"/>
            <w:noWrap/>
            <w:vAlign w:val="center"/>
            <w:hideMark/>
          </w:tcPr>
          <w:p w14:paraId="1F14321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64D140D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AB063D2" w14:textId="77777777" w:rsidR="003A3200" w:rsidRPr="003A3200" w:rsidRDefault="003A3200" w:rsidP="003A3200">
            <w:pPr>
              <w:rPr>
                <w:rFonts w:eastAsia="Times New Roman"/>
                <w:sz w:val="20"/>
                <w:szCs w:val="20"/>
              </w:rPr>
            </w:pPr>
          </w:p>
        </w:tc>
      </w:tr>
      <w:tr w:rsidR="003A3200" w:rsidRPr="003A3200" w14:paraId="07246CDA"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BFD055B"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44C341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110 00 L4874</w:t>
            </w:r>
          </w:p>
        </w:tc>
        <w:tc>
          <w:tcPr>
            <w:tcW w:w="444" w:type="dxa"/>
            <w:tcBorders>
              <w:top w:val="nil"/>
              <w:left w:val="nil"/>
              <w:bottom w:val="single" w:sz="4" w:space="0" w:color="auto"/>
              <w:right w:val="single" w:sz="4" w:space="0" w:color="auto"/>
            </w:tcBorders>
            <w:shd w:val="clear" w:color="auto" w:fill="auto"/>
            <w:noWrap/>
            <w:vAlign w:val="center"/>
            <w:hideMark/>
          </w:tcPr>
          <w:p w14:paraId="11A1D87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8FA5F4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8258E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23CDBE0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40 735,0</w:t>
            </w:r>
          </w:p>
        </w:tc>
        <w:tc>
          <w:tcPr>
            <w:tcW w:w="995" w:type="dxa"/>
            <w:tcBorders>
              <w:top w:val="nil"/>
              <w:left w:val="nil"/>
              <w:bottom w:val="single" w:sz="4" w:space="0" w:color="auto"/>
              <w:right w:val="single" w:sz="4" w:space="0" w:color="auto"/>
            </w:tcBorders>
            <w:shd w:val="clear" w:color="auto" w:fill="auto"/>
            <w:noWrap/>
            <w:vAlign w:val="center"/>
            <w:hideMark/>
          </w:tcPr>
          <w:p w14:paraId="26FF070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20BD692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D775C80" w14:textId="77777777" w:rsidR="003A3200" w:rsidRPr="003A3200" w:rsidRDefault="003A3200" w:rsidP="003A3200">
            <w:pPr>
              <w:rPr>
                <w:rFonts w:eastAsia="Times New Roman"/>
                <w:sz w:val="20"/>
                <w:szCs w:val="20"/>
              </w:rPr>
            </w:pPr>
          </w:p>
        </w:tc>
      </w:tr>
      <w:tr w:rsidR="003A3200" w:rsidRPr="003A3200" w14:paraId="59A1B2C7" w14:textId="77777777" w:rsidTr="005D16AB">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B708C36"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1319" w:type="dxa"/>
            <w:tcBorders>
              <w:top w:val="nil"/>
              <w:left w:val="nil"/>
              <w:bottom w:val="single" w:sz="4" w:space="0" w:color="auto"/>
              <w:right w:val="single" w:sz="4" w:space="0" w:color="auto"/>
            </w:tcBorders>
            <w:shd w:val="clear" w:color="auto" w:fill="auto"/>
            <w:noWrap/>
            <w:vAlign w:val="center"/>
            <w:hideMark/>
          </w:tcPr>
          <w:p w14:paraId="47BFC31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110 00 L4874</w:t>
            </w:r>
          </w:p>
        </w:tc>
        <w:tc>
          <w:tcPr>
            <w:tcW w:w="444" w:type="dxa"/>
            <w:tcBorders>
              <w:top w:val="nil"/>
              <w:left w:val="nil"/>
              <w:bottom w:val="single" w:sz="4" w:space="0" w:color="auto"/>
              <w:right w:val="single" w:sz="4" w:space="0" w:color="auto"/>
            </w:tcBorders>
            <w:shd w:val="clear" w:color="auto" w:fill="auto"/>
            <w:noWrap/>
            <w:vAlign w:val="center"/>
            <w:hideMark/>
          </w:tcPr>
          <w:p w14:paraId="22AD250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77229D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1BB6AE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E01054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4,1</w:t>
            </w:r>
          </w:p>
        </w:tc>
        <w:tc>
          <w:tcPr>
            <w:tcW w:w="995" w:type="dxa"/>
            <w:tcBorders>
              <w:top w:val="nil"/>
              <w:left w:val="nil"/>
              <w:bottom w:val="single" w:sz="4" w:space="0" w:color="auto"/>
              <w:right w:val="single" w:sz="4" w:space="0" w:color="auto"/>
            </w:tcBorders>
            <w:shd w:val="clear" w:color="auto" w:fill="auto"/>
            <w:noWrap/>
            <w:vAlign w:val="center"/>
            <w:hideMark/>
          </w:tcPr>
          <w:p w14:paraId="7835053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2516935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E1FEBB0" w14:textId="77777777" w:rsidR="003A3200" w:rsidRPr="003A3200" w:rsidRDefault="003A3200" w:rsidP="003A3200">
            <w:pPr>
              <w:rPr>
                <w:rFonts w:eastAsia="Times New Roman"/>
                <w:sz w:val="20"/>
                <w:szCs w:val="20"/>
              </w:rPr>
            </w:pPr>
          </w:p>
        </w:tc>
      </w:tr>
      <w:tr w:rsidR="003A3200" w:rsidRPr="003A3200" w14:paraId="6C09EEE8"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B544F3D"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5C70B3E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110 00 L4874</w:t>
            </w:r>
          </w:p>
        </w:tc>
        <w:tc>
          <w:tcPr>
            <w:tcW w:w="444" w:type="dxa"/>
            <w:tcBorders>
              <w:top w:val="nil"/>
              <w:left w:val="nil"/>
              <w:bottom w:val="single" w:sz="4" w:space="0" w:color="auto"/>
              <w:right w:val="single" w:sz="4" w:space="0" w:color="auto"/>
            </w:tcBorders>
            <w:shd w:val="clear" w:color="auto" w:fill="auto"/>
            <w:noWrap/>
            <w:vAlign w:val="center"/>
            <w:hideMark/>
          </w:tcPr>
          <w:p w14:paraId="6AB339A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8B6A79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248E88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120C9F2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4,1</w:t>
            </w:r>
          </w:p>
        </w:tc>
        <w:tc>
          <w:tcPr>
            <w:tcW w:w="995" w:type="dxa"/>
            <w:tcBorders>
              <w:top w:val="nil"/>
              <w:left w:val="nil"/>
              <w:bottom w:val="single" w:sz="4" w:space="0" w:color="auto"/>
              <w:right w:val="single" w:sz="4" w:space="0" w:color="auto"/>
            </w:tcBorders>
            <w:shd w:val="clear" w:color="auto" w:fill="auto"/>
            <w:noWrap/>
            <w:vAlign w:val="center"/>
            <w:hideMark/>
          </w:tcPr>
          <w:p w14:paraId="0942E33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6614012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87D5A9D" w14:textId="77777777" w:rsidR="003A3200" w:rsidRPr="003A3200" w:rsidRDefault="003A3200" w:rsidP="003A3200">
            <w:pPr>
              <w:rPr>
                <w:rFonts w:eastAsia="Times New Roman"/>
                <w:sz w:val="20"/>
                <w:szCs w:val="20"/>
              </w:rPr>
            </w:pPr>
          </w:p>
        </w:tc>
      </w:tr>
      <w:tr w:rsidR="003A3200" w:rsidRPr="003A3200" w14:paraId="1EB24503"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41F2B1F"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Муниципальная программа «Развитие цифровой экономики в Старорусском муниципальном районе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4AC6336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120 00 00000</w:t>
            </w:r>
          </w:p>
        </w:tc>
        <w:tc>
          <w:tcPr>
            <w:tcW w:w="444" w:type="dxa"/>
            <w:tcBorders>
              <w:top w:val="nil"/>
              <w:left w:val="nil"/>
              <w:bottom w:val="single" w:sz="4" w:space="0" w:color="auto"/>
              <w:right w:val="single" w:sz="4" w:space="0" w:color="auto"/>
            </w:tcBorders>
            <w:shd w:val="clear" w:color="auto" w:fill="auto"/>
            <w:noWrap/>
            <w:vAlign w:val="center"/>
            <w:hideMark/>
          </w:tcPr>
          <w:p w14:paraId="30ADF86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D1EDA3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3A71BB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CDE44B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2 765,7</w:t>
            </w:r>
          </w:p>
        </w:tc>
        <w:tc>
          <w:tcPr>
            <w:tcW w:w="995" w:type="dxa"/>
            <w:tcBorders>
              <w:top w:val="nil"/>
              <w:left w:val="nil"/>
              <w:bottom w:val="single" w:sz="4" w:space="0" w:color="auto"/>
              <w:right w:val="single" w:sz="4" w:space="0" w:color="auto"/>
            </w:tcBorders>
            <w:shd w:val="clear" w:color="auto" w:fill="auto"/>
            <w:noWrap/>
            <w:vAlign w:val="center"/>
            <w:hideMark/>
          </w:tcPr>
          <w:p w14:paraId="75FF248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2 979,0</w:t>
            </w:r>
          </w:p>
        </w:tc>
        <w:tc>
          <w:tcPr>
            <w:tcW w:w="991" w:type="dxa"/>
            <w:tcBorders>
              <w:top w:val="nil"/>
              <w:left w:val="nil"/>
              <w:bottom w:val="single" w:sz="4" w:space="0" w:color="auto"/>
              <w:right w:val="single" w:sz="4" w:space="0" w:color="auto"/>
            </w:tcBorders>
            <w:shd w:val="clear" w:color="auto" w:fill="auto"/>
            <w:noWrap/>
            <w:vAlign w:val="center"/>
            <w:hideMark/>
          </w:tcPr>
          <w:p w14:paraId="582844C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2 979,0</w:t>
            </w:r>
          </w:p>
        </w:tc>
        <w:tc>
          <w:tcPr>
            <w:tcW w:w="222" w:type="dxa"/>
            <w:vAlign w:val="center"/>
            <w:hideMark/>
          </w:tcPr>
          <w:p w14:paraId="1BE44185" w14:textId="77777777" w:rsidR="003A3200" w:rsidRPr="003A3200" w:rsidRDefault="003A3200" w:rsidP="003A3200">
            <w:pPr>
              <w:rPr>
                <w:rFonts w:eastAsia="Times New Roman"/>
                <w:sz w:val="20"/>
                <w:szCs w:val="20"/>
              </w:rPr>
            </w:pPr>
          </w:p>
        </w:tc>
      </w:tr>
      <w:tr w:rsidR="003A3200" w:rsidRPr="003A3200" w14:paraId="408798AF"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80E58AF"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Национальная экономика</w:t>
            </w:r>
          </w:p>
        </w:tc>
        <w:tc>
          <w:tcPr>
            <w:tcW w:w="1319" w:type="dxa"/>
            <w:tcBorders>
              <w:top w:val="nil"/>
              <w:left w:val="nil"/>
              <w:bottom w:val="single" w:sz="4" w:space="0" w:color="auto"/>
              <w:right w:val="single" w:sz="4" w:space="0" w:color="auto"/>
            </w:tcBorders>
            <w:shd w:val="clear" w:color="auto" w:fill="auto"/>
            <w:noWrap/>
            <w:vAlign w:val="center"/>
            <w:hideMark/>
          </w:tcPr>
          <w:p w14:paraId="196D0E3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120 00 00000</w:t>
            </w:r>
          </w:p>
        </w:tc>
        <w:tc>
          <w:tcPr>
            <w:tcW w:w="444" w:type="dxa"/>
            <w:tcBorders>
              <w:top w:val="nil"/>
              <w:left w:val="nil"/>
              <w:bottom w:val="single" w:sz="4" w:space="0" w:color="auto"/>
              <w:right w:val="single" w:sz="4" w:space="0" w:color="auto"/>
            </w:tcBorders>
            <w:shd w:val="clear" w:color="auto" w:fill="auto"/>
            <w:noWrap/>
            <w:vAlign w:val="center"/>
            <w:hideMark/>
          </w:tcPr>
          <w:p w14:paraId="07C60E6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423130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09EDC2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97166E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2 765,7</w:t>
            </w:r>
          </w:p>
        </w:tc>
        <w:tc>
          <w:tcPr>
            <w:tcW w:w="995" w:type="dxa"/>
            <w:tcBorders>
              <w:top w:val="nil"/>
              <w:left w:val="nil"/>
              <w:bottom w:val="single" w:sz="4" w:space="0" w:color="auto"/>
              <w:right w:val="single" w:sz="4" w:space="0" w:color="auto"/>
            </w:tcBorders>
            <w:shd w:val="clear" w:color="auto" w:fill="auto"/>
            <w:noWrap/>
            <w:vAlign w:val="center"/>
            <w:hideMark/>
          </w:tcPr>
          <w:p w14:paraId="1E8509A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2 979,0</w:t>
            </w:r>
          </w:p>
        </w:tc>
        <w:tc>
          <w:tcPr>
            <w:tcW w:w="991" w:type="dxa"/>
            <w:tcBorders>
              <w:top w:val="nil"/>
              <w:left w:val="nil"/>
              <w:bottom w:val="single" w:sz="4" w:space="0" w:color="auto"/>
              <w:right w:val="single" w:sz="4" w:space="0" w:color="auto"/>
            </w:tcBorders>
            <w:shd w:val="clear" w:color="auto" w:fill="auto"/>
            <w:noWrap/>
            <w:vAlign w:val="center"/>
            <w:hideMark/>
          </w:tcPr>
          <w:p w14:paraId="70D10B4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2 979,0</w:t>
            </w:r>
          </w:p>
        </w:tc>
        <w:tc>
          <w:tcPr>
            <w:tcW w:w="222" w:type="dxa"/>
            <w:vAlign w:val="center"/>
            <w:hideMark/>
          </w:tcPr>
          <w:p w14:paraId="1EABD142" w14:textId="77777777" w:rsidR="003A3200" w:rsidRPr="003A3200" w:rsidRDefault="003A3200" w:rsidP="003A3200">
            <w:pPr>
              <w:rPr>
                <w:rFonts w:eastAsia="Times New Roman"/>
                <w:sz w:val="20"/>
                <w:szCs w:val="20"/>
              </w:rPr>
            </w:pPr>
          </w:p>
        </w:tc>
      </w:tr>
      <w:tr w:rsidR="003A3200" w:rsidRPr="003A3200" w14:paraId="686CC567"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CF944E5"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Связь и информатика</w:t>
            </w:r>
          </w:p>
        </w:tc>
        <w:tc>
          <w:tcPr>
            <w:tcW w:w="1319" w:type="dxa"/>
            <w:tcBorders>
              <w:top w:val="nil"/>
              <w:left w:val="nil"/>
              <w:bottom w:val="single" w:sz="4" w:space="0" w:color="auto"/>
              <w:right w:val="single" w:sz="4" w:space="0" w:color="auto"/>
            </w:tcBorders>
            <w:shd w:val="clear" w:color="auto" w:fill="auto"/>
            <w:noWrap/>
            <w:vAlign w:val="center"/>
            <w:hideMark/>
          </w:tcPr>
          <w:p w14:paraId="71D4DE6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120 00 00000</w:t>
            </w:r>
          </w:p>
        </w:tc>
        <w:tc>
          <w:tcPr>
            <w:tcW w:w="444" w:type="dxa"/>
            <w:tcBorders>
              <w:top w:val="nil"/>
              <w:left w:val="nil"/>
              <w:bottom w:val="single" w:sz="4" w:space="0" w:color="auto"/>
              <w:right w:val="single" w:sz="4" w:space="0" w:color="auto"/>
            </w:tcBorders>
            <w:shd w:val="clear" w:color="auto" w:fill="auto"/>
            <w:noWrap/>
            <w:vAlign w:val="center"/>
            <w:hideMark/>
          </w:tcPr>
          <w:p w14:paraId="0E66089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B65432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76CF14D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160B53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2 765,7</w:t>
            </w:r>
          </w:p>
        </w:tc>
        <w:tc>
          <w:tcPr>
            <w:tcW w:w="995" w:type="dxa"/>
            <w:tcBorders>
              <w:top w:val="nil"/>
              <w:left w:val="nil"/>
              <w:bottom w:val="single" w:sz="4" w:space="0" w:color="auto"/>
              <w:right w:val="single" w:sz="4" w:space="0" w:color="auto"/>
            </w:tcBorders>
            <w:shd w:val="clear" w:color="auto" w:fill="auto"/>
            <w:noWrap/>
            <w:vAlign w:val="center"/>
            <w:hideMark/>
          </w:tcPr>
          <w:p w14:paraId="7614986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2 979,0</w:t>
            </w:r>
          </w:p>
        </w:tc>
        <w:tc>
          <w:tcPr>
            <w:tcW w:w="991" w:type="dxa"/>
            <w:tcBorders>
              <w:top w:val="nil"/>
              <w:left w:val="nil"/>
              <w:bottom w:val="single" w:sz="4" w:space="0" w:color="auto"/>
              <w:right w:val="single" w:sz="4" w:space="0" w:color="auto"/>
            </w:tcBorders>
            <w:shd w:val="clear" w:color="auto" w:fill="auto"/>
            <w:noWrap/>
            <w:vAlign w:val="center"/>
            <w:hideMark/>
          </w:tcPr>
          <w:p w14:paraId="0F26B13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2 979,0</w:t>
            </w:r>
          </w:p>
        </w:tc>
        <w:tc>
          <w:tcPr>
            <w:tcW w:w="222" w:type="dxa"/>
            <w:vAlign w:val="center"/>
            <w:hideMark/>
          </w:tcPr>
          <w:p w14:paraId="5A682553" w14:textId="77777777" w:rsidR="003A3200" w:rsidRPr="003A3200" w:rsidRDefault="003A3200" w:rsidP="003A3200">
            <w:pPr>
              <w:rPr>
                <w:rFonts w:eastAsia="Times New Roman"/>
                <w:sz w:val="20"/>
                <w:szCs w:val="20"/>
              </w:rPr>
            </w:pPr>
          </w:p>
        </w:tc>
      </w:tr>
      <w:tr w:rsidR="003A3200" w:rsidRPr="003A3200" w14:paraId="43812B06"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FDE01F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72FE631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120 00 40090</w:t>
            </w:r>
          </w:p>
        </w:tc>
        <w:tc>
          <w:tcPr>
            <w:tcW w:w="444" w:type="dxa"/>
            <w:tcBorders>
              <w:top w:val="nil"/>
              <w:left w:val="nil"/>
              <w:bottom w:val="single" w:sz="4" w:space="0" w:color="auto"/>
              <w:right w:val="single" w:sz="4" w:space="0" w:color="auto"/>
            </w:tcBorders>
            <w:shd w:val="clear" w:color="auto" w:fill="auto"/>
            <w:noWrap/>
            <w:vAlign w:val="center"/>
            <w:hideMark/>
          </w:tcPr>
          <w:p w14:paraId="242CDEB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86A1A6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4984CE0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6E06A6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2 315,7</w:t>
            </w:r>
          </w:p>
        </w:tc>
        <w:tc>
          <w:tcPr>
            <w:tcW w:w="995" w:type="dxa"/>
            <w:tcBorders>
              <w:top w:val="nil"/>
              <w:left w:val="nil"/>
              <w:bottom w:val="single" w:sz="4" w:space="0" w:color="auto"/>
              <w:right w:val="single" w:sz="4" w:space="0" w:color="auto"/>
            </w:tcBorders>
            <w:shd w:val="clear" w:color="auto" w:fill="auto"/>
            <w:noWrap/>
            <w:vAlign w:val="center"/>
            <w:hideMark/>
          </w:tcPr>
          <w:p w14:paraId="6A5F1AC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2 979,0</w:t>
            </w:r>
          </w:p>
        </w:tc>
        <w:tc>
          <w:tcPr>
            <w:tcW w:w="991" w:type="dxa"/>
            <w:tcBorders>
              <w:top w:val="nil"/>
              <w:left w:val="nil"/>
              <w:bottom w:val="single" w:sz="4" w:space="0" w:color="auto"/>
              <w:right w:val="single" w:sz="4" w:space="0" w:color="auto"/>
            </w:tcBorders>
            <w:shd w:val="clear" w:color="auto" w:fill="auto"/>
            <w:noWrap/>
            <w:vAlign w:val="center"/>
            <w:hideMark/>
          </w:tcPr>
          <w:p w14:paraId="5D924B6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2 979,0</w:t>
            </w:r>
          </w:p>
        </w:tc>
        <w:tc>
          <w:tcPr>
            <w:tcW w:w="222" w:type="dxa"/>
            <w:vAlign w:val="center"/>
            <w:hideMark/>
          </w:tcPr>
          <w:p w14:paraId="5064BBB0" w14:textId="77777777" w:rsidR="003A3200" w:rsidRPr="003A3200" w:rsidRDefault="003A3200" w:rsidP="003A3200">
            <w:pPr>
              <w:rPr>
                <w:rFonts w:eastAsia="Times New Roman"/>
                <w:sz w:val="20"/>
                <w:szCs w:val="20"/>
              </w:rPr>
            </w:pPr>
          </w:p>
        </w:tc>
      </w:tr>
      <w:tr w:rsidR="003A3200" w:rsidRPr="003A3200" w14:paraId="2EF42828"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D5C681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6D11E4D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120 00 40090</w:t>
            </w:r>
          </w:p>
        </w:tc>
        <w:tc>
          <w:tcPr>
            <w:tcW w:w="444" w:type="dxa"/>
            <w:tcBorders>
              <w:top w:val="nil"/>
              <w:left w:val="nil"/>
              <w:bottom w:val="single" w:sz="4" w:space="0" w:color="auto"/>
              <w:right w:val="single" w:sz="4" w:space="0" w:color="auto"/>
            </w:tcBorders>
            <w:shd w:val="clear" w:color="auto" w:fill="auto"/>
            <w:noWrap/>
            <w:vAlign w:val="center"/>
            <w:hideMark/>
          </w:tcPr>
          <w:p w14:paraId="6284E59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F67E76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7024702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40F00C1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1 957,6</w:t>
            </w:r>
          </w:p>
        </w:tc>
        <w:tc>
          <w:tcPr>
            <w:tcW w:w="995" w:type="dxa"/>
            <w:tcBorders>
              <w:top w:val="nil"/>
              <w:left w:val="nil"/>
              <w:bottom w:val="single" w:sz="4" w:space="0" w:color="auto"/>
              <w:right w:val="single" w:sz="4" w:space="0" w:color="auto"/>
            </w:tcBorders>
            <w:shd w:val="clear" w:color="auto" w:fill="auto"/>
            <w:noWrap/>
            <w:vAlign w:val="center"/>
            <w:hideMark/>
          </w:tcPr>
          <w:p w14:paraId="540CD2E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2 256,0</w:t>
            </w:r>
          </w:p>
        </w:tc>
        <w:tc>
          <w:tcPr>
            <w:tcW w:w="991" w:type="dxa"/>
            <w:tcBorders>
              <w:top w:val="nil"/>
              <w:left w:val="nil"/>
              <w:bottom w:val="single" w:sz="4" w:space="0" w:color="auto"/>
              <w:right w:val="single" w:sz="4" w:space="0" w:color="auto"/>
            </w:tcBorders>
            <w:shd w:val="clear" w:color="auto" w:fill="auto"/>
            <w:noWrap/>
            <w:vAlign w:val="center"/>
            <w:hideMark/>
          </w:tcPr>
          <w:p w14:paraId="0B03CE2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2 256,0</w:t>
            </w:r>
          </w:p>
        </w:tc>
        <w:tc>
          <w:tcPr>
            <w:tcW w:w="222" w:type="dxa"/>
            <w:vAlign w:val="center"/>
            <w:hideMark/>
          </w:tcPr>
          <w:p w14:paraId="2C074BD0" w14:textId="77777777" w:rsidR="003A3200" w:rsidRPr="003A3200" w:rsidRDefault="003A3200" w:rsidP="003A3200">
            <w:pPr>
              <w:rPr>
                <w:rFonts w:eastAsia="Times New Roman"/>
                <w:sz w:val="20"/>
                <w:szCs w:val="20"/>
              </w:rPr>
            </w:pPr>
          </w:p>
        </w:tc>
      </w:tr>
      <w:tr w:rsidR="003A3200" w:rsidRPr="003A3200" w14:paraId="101790A9"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7B545D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0455BF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120 00 40090</w:t>
            </w:r>
          </w:p>
        </w:tc>
        <w:tc>
          <w:tcPr>
            <w:tcW w:w="444" w:type="dxa"/>
            <w:tcBorders>
              <w:top w:val="nil"/>
              <w:left w:val="nil"/>
              <w:bottom w:val="single" w:sz="4" w:space="0" w:color="auto"/>
              <w:right w:val="single" w:sz="4" w:space="0" w:color="auto"/>
            </w:tcBorders>
            <w:shd w:val="clear" w:color="auto" w:fill="auto"/>
            <w:noWrap/>
            <w:vAlign w:val="center"/>
            <w:hideMark/>
          </w:tcPr>
          <w:p w14:paraId="6FE5ED2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2C86DA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3E2464C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610</w:t>
            </w:r>
          </w:p>
        </w:tc>
        <w:tc>
          <w:tcPr>
            <w:tcW w:w="1138" w:type="dxa"/>
            <w:tcBorders>
              <w:top w:val="nil"/>
              <w:left w:val="nil"/>
              <w:bottom w:val="single" w:sz="4" w:space="0" w:color="auto"/>
              <w:right w:val="single" w:sz="4" w:space="0" w:color="auto"/>
            </w:tcBorders>
            <w:shd w:val="clear" w:color="auto" w:fill="auto"/>
            <w:noWrap/>
            <w:vAlign w:val="center"/>
            <w:hideMark/>
          </w:tcPr>
          <w:p w14:paraId="153B2BD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28,6</w:t>
            </w:r>
          </w:p>
        </w:tc>
        <w:tc>
          <w:tcPr>
            <w:tcW w:w="995" w:type="dxa"/>
            <w:tcBorders>
              <w:top w:val="nil"/>
              <w:left w:val="nil"/>
              <w:bottom w:val="single" w:sz="4" w:space="0" w:color="auto"/>
              <w:right w:val="single" w:sz="4" w:space="0" w:color="auto"/>
            </w:tcBorders>
            <w:shd w:val="clear" w:color="auto" w:fill="auto"/>
            <w:noWrap/>
            <w:vAlign w:val="center"/>
            <w:hideMark/>
          </w:tcPr>
          <w:p w14:paraId="1A0CBEA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41,5</w:t>
            </w:r>
          </w:p>
        </w:tc>
        <w:tc>
          <w:tcPr>
            <w:tcW w:w="991" w:type="dxa"/>
            <w:tcBorders>
              <w:top w:val="nil"/>
              <w:left w:val="nil"/>
              <w:bottom w:val="single" w:sz="4" w:space="0" w:color="auto"/>
              <w:right w:val="single" w:sz="4" w:space="0" w:color="auto"/>
            </w:tcBorders>
            <w:shd w:val="clear" w:color="auto" w:fill="auto"/>
            <w:noWrap/>
            <w:vAlign w:val="center"/>
            <w:hideMark/>
          </w:tcPr>
          <w:p w14:paraId="75F9E7D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41,5</w:t>
            </w:r>
          </w:p>
        </w:tc>
        <w:tc>
          <w:tcPr>
            <w:tcW w:w="222" w:type="dxa"/>
            <w:vAlign w:val="center"/>
            <w:hideMark/>
          </w:tcPr>
          <w:p w14:paraId="0F3F727B" w14:textId="77777777" w:rsidR="003A3200" w:rsidRPr="003A3200" w:rsidRDefault="003A3200" w:rsidP="003A3200">
            <w:pPr>
              <w:rPr>
                <w:rFonts w:eastAsia="Times New Roman"/>
                <w:sz w:val="20"/>
                <w:szCs w:val="20"/>
              </w:rPr>
            </w:pPr>
          </w:p>
        </w:tc>
      </w:tr>
      <w:tr w:rsidR="003A3200" w:rsidRPr="003A3200" w14:paraId="52C73BF2"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3154AC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vAlign w:val="center"/>
            <w:hideMark/>
          </w:tcPr>
          <w:p w14:paraId="12E3AF8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120 00 40090</w:t>
            </w:r>
          </w:p>
        </w:tc>
        <w:tc>
          <w:tcPr>
            <w:tcW w:w="444" w:type="dxa"/>
            <w:tcBorders>
              <w:top w:val="nil"/>
              <w:left w:val="nil"/>
              <w:bottom w:val="single" w:sz="4" w:space="0" w:color="auto"/>
              <w:right w:val="single" w:sz="4" w:space="0" w:color="auto"/>
            </w:tcBorders>
            <w:shd w:val="clear" w:color="auto" w:fill="auto"/>
            <w:vAlign w:val="center"/>
            <w:hideMark/>
          </w:tcPr>
          <w:p w14:paraId="43D0CCA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C47952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vAlign w:val="center"/>
            <w:hideMark/>
          </w:tcPr>
          <w:p w14:paraId="2132EB3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397761B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329,5</w:t>
            </w:r>
          </w:p>
        </w:tc>
        <w:tc>
          <w:tcPr>
            <w:tcW w:w="995" w:type="dxa"/>
            <w:tcBorders>
              <w:top w:val="nil"/>
              <w:left w:val="nil"/>
              <w:bottom w:val="single" w:sz="4" w:space="0" w:color="auto"/>
              <w:right w:val="single" w:sz="4" w:space="0" w:color="auto"/>
            </w:tcBorders>
            <w:shd w:val="clear" w:color="auto" w:fill="auto"/>
            <w:noWrap/>
            <w:vAlign w:val="center"/>
            <w:hideMark/>
          </w:tcPr>
          <w:p w14:paraId="33ECB28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681,5</w:t>
            </w:r>
          </w:p>
        </w:tc>
        <w:tc>
          <w:tcPr>
            <w:tcW w:w="991" w:type="dxa"/>
            <w:tcBorders>
              <w:top w:val="nil"/>
              <w:left w:val="nil"/>
              <w:bottom w:val="single" w:sz="4" w:space="0" w:color="auto"/>
              <w:right w:val="single" w:sz="4" w:space="0" w:color="auto"/>
            </w:tcBorders>
            <w:shd w:val="clear" w:color="auto" w:fill="auto"/>
            <w:noWrap/>
            <w:vAlign w:val="center"/>
            <w:hideMark/>
          </w:tcPr>
          <w:p w14:paraId="1A89A0F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681,5</w:t>
            </w:r>
          </w:p>
        </w:tc>
        <w:tc>
          <w:tcPr>
            <w:tcW w:w="222" w:type="dxa"/>
            <w:vAlign w:val="center"/>
            <w:hideMark/>
          </w:tcPr>
          <w:p w14:paraId="2CF1C960" w14:textId="77777777" w:rsidR="003A3200" w:rsidRPr="003A3200" w:rsidRDefault="003A3200" w:rsidP="003A3200">
            <w:pPr>
              <w:rPr>
                <w:rFonts w:eastAsia="Times New Roman"/>
                <w:sz w:val="20"/>
                <w:szCs w:val="20"/>
              </w:rPr>
            </w:pPr>
          </w:p>
        </w:tc>
      </w:tr>
      <w:tr w:rsidR="003A3200" w:rsidRPr="003A3200" w14:paraId="7EF42E6B"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053851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Мероприятия по мобилизационной подготовке</w:t>
            </w:r>
          </w:p>
        </w:tc>
        <w:tc>
          <w:tcPr>
            <w:tcW w:w="1319" w:type="dxa"/>
            <w:tcBorders>
              <w:top w:val="nil"/>
              <w:left w:val="nil"/>
              <w:bottom w:val="single" w:sz="4" w:space="0" w:color="auto"/>
              <w:right w:val="single" w:sz="4" w:space="0" w:color="auto"/>
            </w:tcBorders>
            <w:shd w:val="clear" w:color="auto" w:fill="auto"/>
            <w:vAlign w:val="center"/>
            <w:hideMark/>
          </w:tcPr>
          <w:p w14:paraId="5F2666F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120 00 40460</w:t>
            </w:r>
          </w:p>
        </w:tc>
        <w:tc>
          <w:tcPr>
            <w:tcW w:w="444" w:type="dxa"/>
            <w:tcBorders>
              <w:top w:val="nil"/>
              <w:left w:val="nil"/>
              <w:bottom w:val="single" w:sz="4" w:space="0" w:color="auto"/>
              <w:right w:val="single" w:sz="4" w:space="0" w:color="auto"/>
            </w:tcBorders>
            <w:shd w:val="clear" w:color="auto" w:fill="auto"/>
            <w:vAlign w:val="center"/>
            <w:hideMark/>
          </w:tcPr>
          <w:p w14:paraId="5F495C8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C70CEB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vAlign w:val="center"/>
            <w:hideMark/>
          </w:tcPr>
          <w:p w14:paraId="2EB60FA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vAlign w:val="center"/>
            <w:hideMark/>
          </w:tcPr>
          <w:p w14:paraId="1982573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450,0</w:t>
            </w:r>
          </w:p>
        </w:tc>
        <w:tc>
          <w:tcPr>
            <w:tcW w:w="995" w:type="dxa"/>
            <w:tcBorders>
              <w:top w:val="nil"/>
              <w:left w:val="nil"/>
              <w:bottom w:val="single" w:sz="4" w:space="0" w:color="auto"/>
              <w:right w:val="single" w:sz="4" w:space="0" w:color="auto"/>
            </w:tcBorders>
            <w:shd w:val="clear" w:color="auto" w:fill="auto"/>
            <w:vAlign w:val="center"/>
            <w:hideMark/>
          </w:tcPr>
          <w:p w14:paraId="3859075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vAlign w:val="center"/>
            <w:hideMark/>
          </w:tcPr>
          <w:p w14:paraId="4A7B621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A6E926C" w14:textId="77777777" w:rsidR="003A3200" w:rsidRPr="003A3200" w:rsidRDefault="003A3200" w:rsidP="003A3200">
            <w:pPr>
              <w:rPr>
                <w:rFonts w:eastAsia="Times New Roman"/>
                <w:sz w:val="20"/>
                <w:szCs w:val="20"/>
              </w:rPr>
            </w:pPr>
          </w:p>
        </w:tc>
      </w:tr>
      <w:tr w:rsidR="003A3200" w:rsidRPr="003A3200" w14:paraId="3B0DEA5B"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8A5C25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vAlign w:val="center"/>
            <w:hideMark/>
          </w:tcPr>
          <w:p w14:paraId="0A1E87F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120 00 40460</w:t>
            </w:r>
          </w:p>
        </w:tc>
        <w:tc>
          <w:tcPr>
            <w:tcW w:w="444" w:type="dxa"/>
            <w:tcBorders>
              <w:top w:val="nil"/>
              <w:left w:val="nil"/>
              <w:bottom w:val="single" w:sz="4" w:space="0" w:color="auto"/>
              <w:right w:val="single" w:sz="4" w:space="0" w:color="auto"/>
            </w:tcBorders>
            <w:shd w:val="clear" w:color="auto" w:fill="auto"/>
            <w:vAlign w:val="center"/>
            <w:hideMark/>
          </w:tcPr>
          <w:p w14:paraId="5052ACE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EC0E1A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vAlign w:val="center"/>
            <w:hideMark/>
          </w:tcPr>
          <w:p w14:paraId="189DB0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748A750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450,0</w:t>
            </w:r>
          </w:p>
        </w:tc>
        <w:tc>
          <w:tcPr>
            <w:tcW w:w="995" w:type="dxa"/>
            <w:tcBorders>
              <w:top w:val="nil"/>
              <w:left w:val="nil"/>
              <w:bottom w:val="single" w:sz="4" w:space="0" w:color="auto"/>
              <w:right w:val="single" w:sz="4" w:space="0" w:color="auto"/>
            </w:tcBorders>
            <w:shd w:val="clear" w:color="auto" w:fill="auto"/>
            <w:noWrap/>
            <w:vAlign w:val="center"/>
            <w:hideMark/>
          </w:tcPr>
          <w:p w14:paraId="7EB9422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242C72B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839C380" w14:textId="77777777" w:rsidR="003A3200" w:rsidRPr="003A3200" w:rsidRDefault="003A3200" w:rsidP="003A3200">
            <w:pPr>
              <w:rPr>
                <w:rFonts w:eastAsia="Times New Roman"/>
                <w:sz w:val="20"/>
                <w:szCs w:val="20"/>
              </w:rPr>
            </w:pPr>
          </w:p>
        </w:tc>
      </w:tr>
      <w:tr w:rsidR="003A3200" w:rsidRPr="003A3200" w14:paraId="16186DCB"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FE46B45"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18F3F11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130 00 00000</w:t>
            </w:r>
          </w:p>
        </w:tc>
        <w:tc>
          <w:tcPr>
            <w:tcW w:w="444" w:type="dxa"/>
            <w:tcBorders>
              <w:top w:val="nil"/>
              <w:left w:val="nil"/>
              <w:bottom w:val="single" w:sz="4" w:space="0" w:color="auto"/>
              <w:right w:val="single" w:sz="4" w:space="0" w:color="auto"/>
            </w:tcBorders>
            <w:shd w:val="clear" w:color="auto" w:fill="auto"/>
            <w:noWrap/>
            <w:vAlign w:val="center"/>
            <w:hideMark/>
          </w:tcPr>
          <w:p w14:paraId="61759E1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83F50F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01207C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EC1DE8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4 243,0</w:t>
            </w:r>
          </w:p>
        </w:tc>
        <w:tc>
          <w:tcPr>
            <w:tcW w:w="995" w:type="dxa"/>
            <w:tcBorders>
              <w:top w:val="nil"/>
              <w:left w:val="nil"/>
              <w:bottom w:val="single" w:sz="4" w:space="0" w:color="auto"/>
              <w:right w:val="single" w:sz="4" w:space="0" w:color="auto"/>
            </w:tcBorders>
            <w:shd w:val="clear" w:color="auto" w:fill="auto"/>
            <w:noWrap/>
            <w:vAlign w:val="center"/>
            <w:hideMark/>
          </w:tcPr>
          <w:p w14:paraId="2E82841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3 200,0</w:t>
            </w:r>
          </w:p>
        </w:tc>
        <w:tc>
          <w:tcPr>
            <w:tcW w:w="991" w:type="dxa"/>
            <w:tcBorders>
              <w:top w:val="nil"/>
              <w:left w:val="nil"/>
              <w:bottom w:val="single" w:sz="4" w:space="0" w:color="auto"/>
              <w:right w:val="single" w:sz="4" w:space="0" w:color="auto"/>
            </w:tcBorders>
            <w:shd w:val="clear" w:color="auto" w:fill="auto"/>
            <w:noWrap/>
            <w:vAlign w:val="center"/>
            <w:hideMark/>
          </w:tcPr>
          <w:p w14:paraId="6013004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3 200,0</w:t>
            </w:r>
          </w:p>
        </w:tc>
        <w:tc>
          <w:tcPr>
            <w:tcW w:w="222" w:type="dxa"/>
            <w:vAlign w:val="center"/>
            <w:hideMark/>
          </w:tcPr>
          <w:p w14:paraId="53FFC43E" w14:textId="77777777" w:rsidR="003A3200" w:rsidRPr="003A3200" w:rsidRDefault="003A3200" w:rsidP="003A3200">
            <w:pPr>
              <w:rPr>
                <w:rFonts w:eastAsia="Times New Roman"/>
                <w:sz w:val="20"/>
                <w:szCs w:val="20"/>
              </w:rPr>
            </w:pPr>
          </w:p>
        </w:tc>
      </w:tr>
      <w:tr w:rsidR="003A3200" w:rsidRPr="003A3200" w14:paraId="46153FBD"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238D478"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193BE3A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131 00 00000</w:t>
            </w:r>
          </w:p>
        </w:tc>
        <w:tc>
          <w:tcPr>
            <w:tcW w:w="444" w:type="dxa"/>
            <w:tcBorders>
              <w:top w:val="nil"/>
              <w:left w:val="nil"/>
              <w:bottom w:val="single" w:sz="4" w:space="0" w:color="auto"/>
              <w:right w:val="single" w:sz="4" w:space="0" w:color="auto"/>
            </w:tcBorders>
            <w:shd w:val="clear" w:color="auto" w:fill="auto"/>
            <w:noWrap/>
            <w:vAlign w:val="center"/>
            <w:hideMark/>
          </w:tcPr>
          <w:p w14:paraId="2998376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F92792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13ECE5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17EE58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700,1</w:t>
            </w:r>
          </w:p>
        </w:tc>
        <w:tc>
          <w:tcPr>
            <w:tcW w:w="995" w:type="dxa"/>
            <w:tcBorders>
              <w:top w:val="nil"/>
              <w:left w:val="nil"/>
              <w:bottom w:val="single" w:sz="4" w:space="0" w:color="auto"/>
              <w:right w:val="single" w:sz="4" w:space="0" w:color="auto"/>
            </w:tcBorders>
            <w:shd w:val="clear" w:color="auto" w:fill="auto"/>
            <w:noWrap/>
            <w:vAlign w:val="center"/>
            <w:hideMark/>
          </w:tcPr>
          <w:p w14:paraId="1C37500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150,0</w:t>
            </w:r>
          </w:p>
        </w:tc>
        <w:tc>
          <w:tcPr>
            <w:tcW w:w="991" w:type="dxa"/>
            <w:tcBorders>
              <w:top w:val="nil"/>
              <w:left w:val="nil"/>
              <w:bottom w:val="single" w:sz="4" w:space="0" w:color="auto"/>
              <w:right w:val="single" w:sz="4" w:space="0" w:color="auto"/>
            </w:tcBorders>
            <w:shd w:val="clear" w:color="auto" w:fill="auto"/>
            <w:noWrap/>
            <w:vAlign w:val="center"/>
            <w:hideMark/>
          </w:tcPr>
          <w:p w14:paraId="1106891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150,0</w:t>
            </w:r>
          </w:p>
        </w:tc>
        <w:tc>
          <w:tcPr>
            <w:tcW w:w="222" w:type="dxa"/>
            <w:vAlign w:val="center"/>
            <w:hideMark/>
          </w:tcPr>
          <w:p w14:paraId="42C6220E" w14:textId="77777777" w:rsidR="003A3200" w:rsidRPr="003A3200" w:rsidRDefault="003A3200" w:rsidP="003A3200">
            <w:pPr>
              <w:rPr>
                <w:rFonts w:eastAsia="Times New Roman"/>
                <w:sz w:val="20"/>
                <w:szCs w:val="20"/>
              </w:rPr>
            </w:pPr>
          </w:p>
        </w:tc>
      </w:tr>
      <w:tr w:rsidR="003A3200" w:rsidRPr="003A3200" w14:paraId="77D27DD5"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83B0888"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Национальная экономика</w:t>
            </w:r>
          </w:p>
        </w:tc>
        <w:tc>
          <w:tcPr>
            <w:tcW w:w="1319" w:type="dxa"/>
            <w:tcBorders>
              <w:top w:val="nil"/>
              <w:left w:val="nil"/>
              <w:bottom w:val="single" w:sz="4" w:space="0" w:color="auto"/>
              <w:right w:val="single" w:sz="4" w:space="0" w:color="auto"/>
            </w:tcBorders>
            <w:shd w:val="clear" w:color="auto" w:fill="auto"/>
            <w:noWrap/>
            <w:vAlign w:val="center"/>
            <w:hideMark/>
          </w:tcPr>
          <w:p w14:paraId="4BC31F3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131 00 00000</w:t>
            </w:r>
          </w:p>
        </w:tc>
        <w:tc>
          <w:tcPr>
            <w:tcW w:w="444" w:type="dxa"/>
            <w:tcBorders>
              <w:top w:val="nil"/>
              <w:left w:val="nil"/>
              <w:bottom w:val="single" w:sz="4" w:space="0" w:color="auto"/>
              <w:right w:val="single" w:sz="4" w:space="0" w:color="auto"/>
            </w:tcBorders>
            <w:shd w:val="clear" w:color="auto" w:fill="auto"/>
            <w:noWrap/>
            <w:vAlign w:val="center"/>
            <w:hideMark/>
          </w:tcPr>
          <w:p w14:paraId="1790C08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737663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35A38E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745003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700,1</w:t>
            </w:r>
          </w:p>
        </w:tc>
        <w:tc>
          <w:tcPr>
            <w:tcW w:w="995" w:type="dxa"/>
            <w:tcBorders>
              <w:top w:val="nil"/>
              <w:left w:val="nil"/>
              <w:bottom w:val="single" w:sz="4" w:space="0" w:color="auto"/>
              <w:right w:val="single" w:sz="4" w:space="0" w:color="auto"/>
            </w:tcBorders>
            <w:shd w:val="clear" w:color="auto" w:fill="auto"/>
            <w:noWrap/>
            <w:vAlign w:val="center"/>
            <w:hideMark/>
          </w:tcPr>
          <w:p w14:paraId="7D25BD6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150,0</w:t>
            </w:r>
          </w:p>
        </w:tc>
        <w:tc>
          <w:tcPr>
            <w:tcW w:w="991" w:type="dxa"/>
            <w:tcBorders>
              <w:top w:val="nil"/>
              <w:left w:val="nil"/>
              <w:bottom w:val="single" w:sz="4" w:space="0" w:color="auto"/>
              <w:right w:val="single" w:sz="4" w:space="0" w:color="auto"/>
            </w:tcBorders>
            <w:shd w:val="clear" w:color="auto" w:fill="auto"/>
            <w:noWrap/>
            <w:vAlign w:val="center"/>
            <w:hideMark/>
          </w:tcPr>
          <w:p w14:paraId="2BDF210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150,0</w:t>
            </w:r>
          </w:p>
        </w:tc>
        <w:tc>
          <w:tcPr>
            <w:tcW w:w="222" w:type="dxa"/>
            <w:vAlign w:val="center"/>
            <w:hideMark/>
          </w:tcPr>
          <w:p w14:paraId="2A0408CE" w14:textId="77777777" w:rsidR="003A3200" w:rsidRPr="003A3200" w:rsidRDefault="003A3200" w:rsidP="003A3200">
            <w:pPr>
              <w:rPr>
                <w:rFonts w:eastAsia="Times New Roman"/>
                <w:sz w:val="20"/>
                <w:szCs w:val="20"/>
              </w:rPr>
            </w:pPr>
          </w:p>
        </w:tc>
      </w:tr>
      <w:tr w:rsidR="003A3200" w:rsidRPr="003A3200" w14:paraId="665BA2BC"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1323AA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Другие вопросы в области национальной экономики</w:t>
            </w:r>
          </w:p>
        </w:tc>
        <w:tc>
          <w:tcPr>
            <w:tcW w:w="1319" w:type="dxa"/>
            <w:tcBorders>
              <w:top w:val="nil"/>
              <w:left w:val="nil"/>
              <w:bottom w:val="single" w:sz="4" w:space="0" w:color="auto"/>
              <w:right w:val="single" w:sz="4" w:space="0" w:color="auto"/>
            </w:tcBorders>
            <w:shd w:val="clear" w:color="auto" w:fill="auto"/>
            <w:noWrap/>
            <w:vAlign w:val="center"/>
            <w:hideMark/>
          </w:tcPr>
          <w:p w14:paraId="5F01169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131 00 00000</w:t>
            </w:r>
          </w:p>
        </w:tc>
        <w:tc>
          <w:tcPr>
            <w:tcW w:w="444" w:type="dxa"/>
            <w:tcBorders>
              <w:top w:val="nil"/>
              <w:left w:val="nil"/>
              <w:bottom w:val="single" w:sz="4" w:space="0" w:color="auto"/>
              <w:right w:val="single" w:sz="4" w:space="0" w:color="auto"/>
            </w:tcBorders>
            <w:shd w:val="clear" w:color="auto" w:fill="auto"/>
            <w:noWrap/>
            <w:vAlign w:val="center"/>
            <w:hideMark/>
          </w:tcPr>
          <w:p w14:paraId="47CDB89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A2E4E3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1D7C89E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DC218B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700,1</w:t>
            </w:r>
          </w:p>
        </w:tc>
        <w:tc>
          <w:tcPr>
            <w:tcW w:w="995" w:type="dxa"/>
            <w:tcBorders>
              <w:top w:val="nil"/>
              <w:left w:val="nil"/>
              <w:bottom w:val="single" w:sz="4" w:space="0" w:color="auto"/>
              <w:right w:val="single" w:sz="4" w:space="0" w:color="auto"/>
            </w:tcBorders>
            <w:shd w:val="clear" w:color="auto" w:fill="auto"/>
            <w:noWrap/>
            <w:vAlign w:val="center"/>
            <w:hideMark/>
          </w:tcPr>
          <w:p w14:paraId="2A39E84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150,0</w:t>
            </w:r>
          </w:p>
        </w:tc>
        <w:tc>
          <w:tcPr>
            <w:tcW w:w="991" w:type="dxa"/>
            <w:tcBorders>
              <w:top w:val="nil"/>
              <w:left w:val="nil"/>
              <w:bottom w:val="single" w:sz="4" w:space="0" w:color="auto"/>
              <w:right w:val="single" w:sz="4" w:space="0" w:color="auto"/>
            </w:tcBorders>
            <w:shd w:val="clear" w:color="auto" w:fill="auto"/>
            <w:noWrap/>
            <w:vAlign w:val="center"/>
            <w:hideMark/>
          </w:tcPr>
          <w:p w14:paraId="0A90216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150,0</w:t>
            </w:r>
          </w:p>
        </w:tc>
        <w:tc>
          <w:tcPr>
            <w:tcW w:w="222" w:type="dxa"/>
            <w:vAlign w:val="center"/>
            <w:hideMark/>
          </w:tcPr>
          <w:p w14:paraId="565DC501" w14:textId="77777777" w:rsidR="003A3200" w:rsidRPr="003A3200" w:rsidRDefault="003A3200" w:rsidP="003A3200">
            <w:pPr>
              <w:rPr>
                <w:rFonts w:eastAsia="Times New Roman"/>
                <w:sz w:val="20"/>
                <w:szCs w:val="20"/>
              </w:rPr>
            </w:pPr>
          </w:p>
        </w:tc>
      </w:tr>
      <w:tr w:rsidR="003A3200" w:rsidRPr="003A3200" w14:paraId="6DB868C5"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47EEB4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подпрограммы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7415BD1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131 00 40090</w:t>
            </w:r>
          </w:p>
        </w:tc>
        <w:tc>
          <w:tcPr>
            <w:tcW w:w="444" w:type="dxa"/>
            <w:tcBorders>
              <w:top w:val="nil"/>
              <w:left w:val="nil"/>
              <w:bottom w:val="single" w:sz="4" w:space="0" w:color="auto"/>
              <w:right w:val="single" w:sz="4" w:space="0" w:color="auto"/>
            </w:tcBorders>
            <w:shd w:val="clear" w:color="auto" w:fill="auto"/>
            <w:noWrap/>
            <w:vAlign w:val="center"/>
            <w:hideMark/>
          </w:tcPr>
          <w:p w14:paraId="0105011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806A2A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719A79F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E46F9B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995" w:type="dxa"/>
            <w:tcBorders>
              <w:top w:val="nil"/>
              <w:left w:val="nil"/>
              <w:bottom w:val="single" w:sz="4" w:space="0" w:color="auto"/>
              <w:right w:val="single" w:sz="4" w:space="0" w:color="auto"/>
            </w:tcBorders>
            <w:shd w:val="clear" w:color="auto" w:fill="auto"/>
            <w:noWrap/>
            <w:vAlign w:val="center"/>
            <w:hideMark/>
          </w:tcPr>
          <w:p w14:paraId="13E69F7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991" w:type="dxa"/>
            <w:tcBorders>
              <w:top w:val="nil"/>
              <w:left w:val="nil"/>
              <w:bottom w:val="single" w:sz="4" w:space="0" w:color="auto"/>
              <w:right w:val="single" w:sz="4" w:space="0" w:color="auto"/>
            </w:tcBorders>
            <w:shd w:val="clear" w:color="auto" w:fill="auto"/>
            <w:noWrap/>
            <w:vAlign w:val="center"/>
            <w:hideMark/>
          </w:tcPr>
          <w:p w14:paraId="117FBA9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222" w:type="dxa"/>
            <w:vAlign w:val="center"/>
            <w:hideMark/>
          </w:tcPr>
          <w:p w14:paraId="6C254AED" w14:textId="77777777" w:rsidR="003A3200" w:rsidRPr="003A3200" w:rsidRDefault="003A3200" w:rsidP="003A3200">
            <w:pPr>
              <w:rPr>
                <w:rFonts w:eastAsia="Times New Roman"/>
                <w:sz w:val="20"/>
                <w:szCs w:val="20"/>
              </w:rPr>
            </w:pPr>
          </w:p>
        </w:tc>
      </w:tr>
      <w:tr w:rsidR="003A3200" w:rsidRPr="003A3200" w14:paraId="5513B66B"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698456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2AAA5EC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131 00 40090</w:t>
            </w:r>
          </w:p>
        </w:tc>
        <w:tc>
          <w:tcPr>
            <w:tcW w:w="444" w:type="dxa"/>
            <w:tcBorders>
              <w:top w:val="nil"/>
              <w:left w:val="nil"/>
              <w:bottom w:val="single" w:sz="4" w:space="0" w:color="auto"/>
              <w:right w:val="single" w:sz="4" w:space="0" w:color="auto"/>
            </w:tcBorders>
            <w:shd w:val="clear" w:color="auto" w:fill="auto"/>
            <w:noWrap/>
            <w:vAlign w:val="center"/>
            <w:hideMark/>
          </w:tcPr>
          <w:p w14:paraId="650399A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62AFBA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4A04266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1C42323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995" w:type="dxa"/>
            <w:tcBorders>
              <w:top w:val="nil"/>
              <w:left w:val="nil"/>
              <w:bottom w:val="single" w:sz="4" w:space="0" w:color="auto"/>
              <w:right w:val="single" w:sz="4" w:space="0" w:color="auto"/>
            </w:tcBorders>
            <w:shd w:val="clear" w:color="auto" w:fill="auto"/>
            <w:noWrap/>
            <w:vAlign w:val="center"/>
            <w:hideMark/>
          </w:tcPr>
          <w:p w14:paraId="328DE21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991" w:type="dxa"/>
            <w:tcBorders>
              <w:top w:val="nil"/>
              <w:left w:val="nil"/>
              <w:bottom w:val="single" w:sz="4" w:space="0" w:color="auto"/>
              <w:right w:val="single" w:sz="4" w:space="0" w:color="auto"/>
            </w:tcBorders>
            <w:shd w:val="clear" w:color="auto" w:fill="auto"/>
            <w:noWrap/>
            <w:vAlign w:val="center"/>
            <w:hideMark/>
          </w:tcPr>
          <w:p w14:paraId="0827725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222" w:type="dxa"/>
            <w:vAlign w:val="center"/>
            <w:hideMark/>
          </w:tcPr>
          <w:p w14:paraId="6C5A08E2" w14:textId="77777777" w:rsidR="003A3200" w:rsidRPr="003A3200" w:rsidRDefault="003A3200" w:rsidP="003A3200">
            <w:pPr>
              <w:rPr>
                <w:rFonts w:eastAsia="Times New Roman"/>
                <w:sz w:val="20"/>
                <w:szCs w:val="20"/>
              </w:rPr>
            </w:pPr>
          </w:p>
        </w:tc>
      </w:tr>
      <w:tr w:rsidR="003A3200" w:rsidRPr="003A3200" w14:paraId="4AC6DB97" w14:textId="77777777" w:rsidTr="005D16AB">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04A0B7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319" w:type="dxa"/>
            <w:tcBorders>
              <w:top w:val="nil"/>
              <w:left w:val="nil"/>
              <w:bottom w:val="single" w:sz="4" w:space="0" w:color="auto"/>
              <w:right w:val="single" w:sz="4" w:space="0" w:color="auto"/>
            </w:tcBorders>
            <w:shd w:val="clear" w:color="auto" w:fill="auto"/>
            <w:noWrap/>
            <w:vAlign w:val="center"/>
            <w:hideMark/>
          </w:tcPr>
          <w:p w14:paraId="63A8052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131 00 72660</w:t>
            </w:r>
          </w:p>
        </w:tc>
        <w:tc>
          <w:tcPr>
            <w:tcW w:w="444" w:type="dxa"/>
            <w:tcBorders>
              <w:top w:val="nil"/>
              <w:left w:val="nil"/>
              <w:bottom w:val="single" w:sz="4" w:space="0" w:color="auto"/>
              <w:right w:val="single" w:sz="4" w:space="0" w:color="auto"/>
            </w:tcBorders>
            <w:shd w:val="clear" w:color="auto" w:fill="auto"/>
            <w:noWrap/>
            <w:vAlign w:val="center"/>
            <w:hideMark/>
          </w:tcPr>
          <w:p w14:paraId="3FDB0A2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1224C1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2BCE163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C36886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585,1</w:t>
            </w:r>
          </w:p>
        </w:tc>
        <w:tc>
          <w:tcPr>
            <w:tcW w:w="995" w:type="dxa"/>
            <w:tcBorders>
              <w:top w:val="nil"/>
              <w:left w:val="nil"/>
              <w:bottom w:val="single" w:sz="4" w:space="0" w:color="auto"/>
              <w:right w:val="single" w:sz="4" w:space="0" w:color="auto"/>
            </w:tcBorders>
            <w:shd w:val="clear" w:color="auto" w:fill="auto"/>
            <w:noWrap/>
            <w:vAlign w:val="center"/>
            <w:hideMark/>
          </w:tcPr>
          <w:p w14:paraId="731CBEF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30D8311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0DF8A3B" w14:textId="77777777" w:rsidR="003A3200" w:rsidRPr="003A3200" w:rsidRDefault="003A3200" w:rsidP="003A3200">
            <w:pPr>
              <w:rPr>
                <w:rFonts w:eastAsia="Times New Roman"/>
                <w:sz w:val="20"/>
                <w:szCs w:val="20"/>
              </w:rPr>
            </w:pPr>
          </w:p>
        </w:tc>
      </w:tr>
      <w:tr w:rsidR="003A3200" w:rsidRPr="003A3200" w14:paraId="7A259F79"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9E307E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25B2C67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131 00 72660</w:t>
            </w:r>
          </w:p>
        </w:tc>
        <w:tc>
          <w:tcPr>
            <w:tcW w:w="444" w:type="dxa"/>
            <w:tcBorders>
              <w:top w:val="nil"/>
              <w:left w:val="nil"/>
              <w:bottom w:val="single" w:sz="4" w:space="0" w:color="auto"/>
              <w:right w:val="single" w:sz="4" w:space="0" w:color="auto"/>
            </w:tcBorders>
            <w:shd w:val="clear" w:color="auto" w:fill="auto"/>
            <w:noWrap/>
            <w:vAlign w:val="center"/>
            <w:hideMark/>
          </w:tcPr>
          <w:p w14:paraId="5673A64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DBDF73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6BC1A62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810</w:t>
            </w:r>
          </w:p>
        </w:tc>
        <w:tc>
          <w:tcPr>
            <w:tcW w:w="1138" w:type="dxa"/>
            <w:tcBorders>
              <w:top w:val="nil"/>
              <w:left w:val="nil"/>
              <w:bottom w:val="single" w:sz="4" w:space="0" w:color="auto"/>
              <w:right w:val="single" w:sz="4" w:space="0" w:color="auto"/>
            </w:tcBorders>
            <w:shd w:val="clear" w:color="auto" w:fill="auto"/>
            <w:noWrap/>
            <w:vAlign w:val="center"/>
            <w:hideMark/>
          </w:tcPr>
          <w:p w14:paraId="7F10610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585,1</w:t>
            </w:r>
          </w:p>
        </w:tc>
        <w:tc>
          <w:tcPr>
            <w:tcW w:w="995" w:type="dxa"/>
            <w:tcBorders>
              <w:top w:val="nil"/>
              <w:left w:val="nil"/>
              <w:bottom w:val="single" w:sz="4" w:space="0" w:color="auto"/>
              <w:right w:val="single" w:sz="4" w:space="0" w:color="auto"/>
            </w:tcBorders>
            <w:shd w:val="clear" w:color="auto" w:fill="auto"/>
            <w:noWrap/>
            <w:vAlign w:val="center"/>
            <w:hideMark/>
          </w:tcPr>
          <w:p w14:paraId="3267971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4B1B70A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6BE35DF" w14:textId="77777777" w:rsidR="003A3200" w:rsidRPr="003A3200" w:rsidRDefault="003A3200" w:rsidP="003A3200">
            <w:pPr>
              <w:rPr>
                <w:rFonts w:eastAsia="Times New Roman"/>
                <w:sz w:val="20"/>
                <w:szCs w:val="20"/>
              </w:rPr>
            </w:pPr>
          </w:p>
        </w:tc>
      </w:tr>
      <w:tr w:rsidR="003A3200" w:rsidRPr="003A3200" w14:paraId="7E56B99F" w14:textId="77777777" w:rsidTr="005D16AB">
        <w:trPr>
          <w:trHeight w:val="255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063E1B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319" w:type="dxa"/>
            <w:tcBorders>
              <w:top w:val="nil"/>
              <w:left w:val="nil"/>
              <w:bottom w:val="single" w:sz="4" w:space="0" w:color="auto"/>
              <w:right w:val="single" w:sz="4" w:space="0" w:color="auto"/>
            </w:tcBorders>
            <w:shd w:val="clear" w:color="auto" w:fill="auto"/>
            <w:noWrap/>
            <w:vAlign w:val="center"/>
            <w:hideMark/>
          </w:tcPr>
          <w:p w14:paraId="62D6ED9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131 00 S2660</w:t>
            </w:r>
          </w:p>
        </w:tc>
        <w:tc>
          <w:tcPr>
            <w:tcW w:w="444" w:type="dxa"/>
            <w:tcBorders>
              <w:top w:val="nil"/>
              <w:left w:val="nil"/>
              <w:bottom w:val="single" w:sz="4" w:space="0" w:color="auto"/>
              <w:right w:val="single" w:sz="4" w:space="0" w:color="auto"/>
            </w:tcBorders>
            <w:shd w:val="clear" w:color="auto" w:fill="auto"/>
            <w:noWrap/>
            <w:vAlign w:val="center"/>
            <w:hideMark/>
          </w:tcPr>
          <w:p w14:paraId="6A6597F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683BDF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171B816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54009A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65,0</w:t>
            </w:r>
          </w:p>
        </w:tc>
        <w:tc>
          <w:tcPr>
            <w:tcW w:w="995" w:type="dxa"/>
            <w:tcBorders>
              <w:top w:val="nil"/>
              <w:left w:val="nil"/>
              <w:bottom w:val="single" w:sz="4" w:space="0" w:color="auto"/>
              <w:right w:val="single" w:sz="4" w:space="0" w:color="auto"/>
            </w:tcBorders>
            <w:shd w:val="clear" w:color="auto" w:fill="auto"/>
            <w:noWrap/>
            <w:vAlign w:val="center"/>
            <w:hideMark/>
          </w:tcPr>
          <w:p w14:paraId="54BE750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100,0</w:t>
            </w:r>
          </w:p>
        </w:tc>
        <w:tc>
          <w:tcPr>
            <w:tcW w:w="991" w:type="dxa"/>
            <w:tcBorders>
              <w:top w:val="nil"/>
              <w:left w:val="nil"/>
              <w:bottom w:val="single" w:sz="4" w:space="0" w:color="auto"/>
              <w:right w:val="single" w:sz="4" w:space="0" w:color="auto"/>
            </w:tcBorders>
            <w:shd w:val="clear" w:color="auto" w:fill="auto"/>
            <w:noWrap/>
            <w:vAlign w:val="center"/>
            <w:hideMark/>
          </w:tcPr>
          <w:p w14:paraId="299D4E7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100,0</w:t>
            </w:r>
          </w:p>
        </w:tc>
        <w:tc>
          <w:tcPr>
            <w:tcW w:w="222" w:type="dxa"/>
            <w:vAlign w:val="center"/>
            <w:hideMark/>
          </w:tcPr>
          <w:p w14:paraId="12D7DD6F" w14:textId="77777777" w:rsidR="003A3200" w:rsidRPr="003A3200" w:rsidRDefault="003A3200" w:rsidP="003A3200">
            <w:pPr>
              <w:rPr>
                <w:rFonts w:eastAsia="Times New Roman"/>
                <w:sz w:val="20"/>
                <w:szCs w:val="20"/>
              </w:rPr>
            </w:pPr>
          </w:p>
        </w:tc>
      </w:tr>
      <w:tr w:rsidR="003A3200" w:rsidRPr="003A3200" w14:paraId="0D6D7C1F"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01C01D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2D7FA9B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131 00 S2660</w:t>
            </w:r>
          </w:p>
        </w:tc>
        <w:tc>
          <w:tcPr>
            <w:tcW w:w="444" w:type="dxa"/>
            <w:tcBorders>
              <w:top w:val="nil"/>
              <w:left w:val="nil"/>
              <w:bottom w:val="single" w:sz="4" w:space="0" w:color="auto"/>
              <w:right w:val="single" w:sz="4" w:space="0" w:color="auto"/>
            </w:tcBorders>
            <w:shd w:val="clear" w:color="auto" w:fill="auto"/>
            <w:noWrap/>
            <w:vAlign w:val="center"/>
            <w:hideMark/>
          </w:tcPr>
          <w:p w14:paraId="159DA63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BFD9D2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2B83154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810</w:t>
            </w:r>
          </w:p>
        </w:tc>
        <w:tc>
          <w:tcPr>
            <w:tcW w:w="1138" w:type="dxa"/>
            <w:tcBorders>
              <w:top w:val="nil"/>
              <w:left w:val="nil"/>
              <w:bottom w:val="single" w:sz="4" w:space="0" w:color="auto"/>
              <w:right w:val="single" w:sz="4" w:space="0" w:color="auto"/>
            </w:tcBorders>
            <w:shd w:val="clear" w:color="auto" w:fill="auto"/>
            <w:noWrap/>
            <w:vAlign w:val="center"/>
            <w:hideMark/>
          </w:tcPr>
          <w:p w14:paraId="5ED4D18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65,0</w:t>
            </w:r>
          </w:p>
        </w:tc>
        <w:tc>
          <w:tcPr>
            <w:tcW w:w="995" w:type="dxa"/>
            <w:tcBorders>
              <w:top w:val="nil"/>
              <w:left w:val="nil"/>
              <w:bottom w:val="single" w:sz="4" w:space="0" w:color="auto"/>
              <w:right w:val="single" w:sz="4" w:space="0" w:color="auto"/>
            </w:tcBorders>
            <w:shd w:val="clear" w:color="auto" w:fill="auto"/>
            <w:noWrap/>
            <w:vAlign w:val="center"/>
            <w:hideMark/>
          </w:tcPr>
          <w:p w14:paraId="257849B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100,0</w:t>
            </w:r>
          </w:p>
        </w:tc>
        <w:tc>
          <w:tcPr>
            <w:tcW w:w="991" w:type="dxa"/>
            <w:tcBorders>
              <w:top w:val="nil"/>
              <w:left w:val="nil"/>
              <w:bottom w:val="single" w:sz="4" w:space="0" w:color="auto"/>
              <w:right w:val="single" w:sz="4" w:space="0" w:color="auto"/>
            </w:tcBorders>
            <w:shd w:val="clear" w:color="auto" w:fill="auto"/>
            <w:noWrap/>
            <w:vAlign w:val="center"/>
            <w:hideMark/>
          </w:tcPr>
          <w:p w14:paraId="12AFF6F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100,0</w:t>
            </w:r>
          </w:p>
        </w:tc>
        <w:tc>
          <w:tcPr>
            <w:tcW w:w="222" w:type="dxa"/>
            <w:vAlign w:val="center"/>
            <w:hideMark/>
          </w:tcPr>
          <w:p w14:paraId="03A288F9" w14:textId="77777777" w:rsidR="003A3200" w:rsidRPr="003A3200" w:rsidRDefault="003A3200" w:rsidP="003A3200">
            <w:pPr>
              <w:rPr>
                <w:rFonts w:eastAsia="Times New Roman"/>
                <w:sz w:val="20"/>
                <w:szCs w:val="20"/>
              </w:rPr>
            </w:pPr>
          </w:p>
        </w:tc>
      </w:tr>
      <w:tr w:rsidR="003A3200" w:rsidRPr="003A3200" w14:paraId="3E338631" w14:textId="77777777" w:rsidTr="005D16AB">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C3F659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(сверх уровня, предусмотренного соглашением)</w:t>
            </w:r>
          </w:p>
        </w:tc>
        <w:tc>
          <w:tcPr>
            <w:tcW w:w="1319" w:type="dxa"/>
            <w:tcBorders>
              <w:top w:val="nil"/>
              <w:left w:val="nil"/>
              <w:bottom w:val="single" w:sz="4" w:space="0" w:color="auto"/>
              <w:right w:val="single" w:sz="4" w:space="0" w:color="auto"/>
            </w:tcBorders>
            <w:shd w:val="clear" w:color="auto" w:fill="auto"/>
            <w:noWrap/>
            <w:vAlign w:val="center"/>
            <w:hideMark/>
          </w:tcPr>
          <w:p w14:paraId="672816E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131 00 22660</w:t>
            </w:r>
          </w:p>
        </w:tc>
        <w:tc>
          <w:tcPr>
            <w:tcW w:w="444" w:type="dxa"/>
            <w:tcBorders>
              <w:top w:val="nil"/>
              <w:left w:val="nil"/>
              <w:bottom w:val="single" w:sz="4" w:space="0" w:color="auto"/>
              <w:right w:val="single" w:sz="4" w:space="0" w:color="auto"/>
            </w:tcBorders>
            <w:shd w:val="clear" w:color="auto" w:fill="auto"/>
            <w:noWrap/>
            <w:vAlign w:val="center"/>
            <w:hideMark/>
          </w:tcPr>
          <w:p w14:paraId="0803BB1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22C4D8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48A6D90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3E1E3F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4BF2B06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3866321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39B7710" w14:textId="77777777" w:rsidR="003A3200" w:rsidRPr="003A3200" w:rsidRDefault="003A3200" w:rsidP="003A3200">
            <w:pPr>
              <w:rPr>
                <w:rFonts w:eastAsia="Times New Roman"/>
                <w:sz w:val="20"/>
                <w:szCs w:val="20"/>
              </w:rPr>
            </w:pPr>
          </w:p>
        </w:tc>
      </w:tr>
      <w:tr w:rsidR="003A3200" w:rsidRPr="003A3200" w14:paraId="0638A949"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9AFD66C"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49C1D82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132 00 00000</w:t>
            </w:r>
          </w:p>
        </w:tc>
        <w:tc>
          <w:tcPr>
            <w:tcW w:w="444" w:type="dxa"/>
            <w:tcBorders>
              <w:top w:val="nil"/>
              <w:left w:val="nil"/>
              <w:bottom w:val="single" w:sz="4" w:space="0" w:color="auto"/>
              <w:right w:val="single" w:sz="4" w:space="0" w:color="auto"/>
            </w:tcBorders>
            <w:shd w:val="clear" w:color="auto" w:fill="auto"/>
            <w:noWrap/>
            <w:vAlign w:val="center"/>
            <w:hideMark/>
          </w:tcPr>
          <w:p w14:paraId="2C8E581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BD630D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31D653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9C04A5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3 542,9</w:t>
            </w:r>
          </w:p>
        </w:tc>
        <w:tc>
          <w:tcPr>
            <w:tcW w:w="995" w:type="dxa"/>
            <w:tcBorders>
              <w:top w:val="nil"/>
              <w:left w:val="nil"/>
              <w:bottom w:val="single" w:sz="4" w:space="0" w:color="auto"/>
              <w:right w:val="single" w:sz="4" w:space="0" w:color="auto"/>
            </w:tcBorders>
            <w:shd w:val="clear" w:color="auto" w:fill="auto"/>
            <w:noWrap/>
            <w:vAlign w:val="center"/>
            <w:hideMark/>
          </w:tcPr>
          <w:p w14:paraId="10F0CC4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3 050,0</w:t>
            </w:r>
          </w:p>
        </w:tc>
        <w:tc>
          <w:tcPr>
            <w:tcW w:w="991" w:type="dxa"/>
            <w:tcBorders>
              <w:top w:val="nil"/>
              <w:left w:val="nil"/>
              <w:bottom w:val="single" w:sz="4" w:space="0" w:color="auto"/>
              <w:right w:val="single" w:sz="4" w:space="0" w:color="auto"/>
            </w:tcBorders>
            <w:shd w:val="clear" w:color="auto" w:fill="auto"/>
            <w:noWrap/>
            <w:vAlign w:val="center"/>
            <w:hideMark/>
          </w:tcPr>
          <w:p w14:paraId="00D90C5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3 050,0</w:t>
            </w:r>
          </w:p>
        </w:tc>
        <w:tc>
          <w:tcPr>
            <w:tcW w:w="222" w:type="dxa"/>
            <w:vAlign w:val="center"/>
            <w:hideMark/>
          </w:tcPr>
          <w:p w14:paraId="21BA616F" w14:textId="77777777" w:rsidR="003A3200" w:rsidRPr="003A3200" w:rsidRDefault="003A3200" w:rsidP="003A3200">
            <w:pPr>
              <w:rPr>
                <w:rFonts w:eastAsia="Times New Roman"/>
                <w:sz w:val="20"/>
                <w:szCs w:val="20"/>
              </w:rPr>
            </w:pPr>
          </w:p>
        </w:tc>
      </w:tr>
      <w:tr w:rsidR="003A3200" w:rsidRPr="003A3200" w14:paraId="67E75732"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6C2F8D9"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Национальная экономика</w:t>
            </w:r>
          </w:p>
        </w:tc>
        <w:tc>
          <w:tcPr>
            <w:tcW w:w="1319" w:type="dxa"/>
            <w:tcBorders>
              <w:top w:val="nil"/>
              <w:left w:val="nil"/>
              <w:bottom w:val="single" w:sz="4" w:space="0" w:color="auto"/>
              <w:right w:val="single" w:sz="4" w:space="0" w:color="auto"/>
            </w:tcBorders>
            <w:shd w:val="clear" w:color="auto" w:fill="auto"/>
            <w:noWrap/>
            <w:vAlign w:val="center"/>
            <w:hideMark/>
          </w:tcPr>
          <w:p w14:paraId="40D17C2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132 00 00000</w:t>
            </w:r>
          </w:p>
        </w:tc>
        <w:tc>
          <w:tcPr>
            <w:tcW w:w="444" w:type="dxa"/>
            <w:tcBorders>
              <w:top w:val="nil"/>
              <w:left w:val="nil"/>
              <w:bottom w:val="single" w:sz="4" w:space="0" w:color="auto"/>
              <w:right w:val="single" w:sz="4" w:space="0" w:color="auto"/>
            </w:tcBorders>
            <w:shd w:val="clear" w:color="auto" w:fill="auto"/>
            <w:noWrap/>
            <w:vAlign w:val="center"/>
            <w:hideMark/>
          </w:tcPr>
          <w:p w14:paraId="3F95BCB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E748CD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84B28D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66962D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3 542,9</w:t>
            </w:r>
          </w:p>
        </w:tc>
        <w:tc>
          <w:tcPr>
            <w:tcW w:w="995" w:type="dxa"/>
            <w:tcBorders>
              <w:top w:val="nil"/>
              <w:left w:val="nil"/>
              <w:bottom w:val="single" w:sz="4" w:space="0" w:color="auto"/>
              <w:right w:val="single" w:sz="4" w:space="0" w:color="auto"/>
            </w:tcBorders>
            <w:shd w:val="clear" w:color="auto" w:fill="auto"/>
            <w:noWrap/>
            <w:vAlign w:val="center"/>
            <w:hideMark/>
          </w:tcPr>
          <w:p w14:paraId="5401C38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3 050,0</w:t>
            </w:r>
          </w:p>
        </w:tc>
        <w:tc>
          <w:tcPr>
            <w:tcW w:w="991" w:type="dxa"/>
            <w:tcBorders>
              <w:top w:val="nil"/>
              <w:left w:val="nil"/>
              <w:bottom w:val="single" w:sz="4" w:space="0" w:color="auto"/>
              <w:right w:val="single" w:sz="4" w:space="0" w:color="auto"/>
            </w:tcBorders>
            <w:shd w:val="clear" w:color="auto" w:fill="auto"/>
            <w:noWrap/>
            <w:vAlign w:val="center"/>
            <w:hideMark/>
          </w:tcPr>
          <w:p w14:paraId="62B7ABD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3 050,0</w:t>
            </w:r>
          </w:p>
        </w:tc>
        <w:tc>
          <w:tcPr>
            <w:tcW w:w="222" w:type="dxa"/>
            <w:vAlign w:val="center"/>
            <w:hideMark/>
          </w:tcPr>
          <w:p w14:paraId="3B488371" w14:textId="77777777" w:rsidR="003A3200" w:rsidRPr="003A3200" w:rsidRDefault="003A3200" w:rsidP="003A3200">
            <w:pPr>
              <w:rPr>
                <w:rFonts w:eastAsia="Times New Roman"/>
                <w:sz w:val="20"/>
                <w:szCs w:val="20"/>
              </w:rPr>
            </w:pPr>
          </w:p>
        </w:tc>
      </w:tr>
      <w:tr w:rsidR="003A3200" w:rsidRPr="003A3200" w14:paraId="42AAB6A4"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1090E8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Другие вопросы в области национальной экономики</w:t>
            </w:r>
          </w:p>
        </w:tc>
        <w:tc>
          <w:tcPr>
            <w:tcW w:w="1319" w:type="dxa"/>
            <w:tcBorders>
              <w:top w:val="nil"/>
              <w:left w:val="nil"/>
              <w:bottom w:val="single" w:sz="4" w:space="0" w:color="auto"/>
              <w:right w:val="single" w:sz="4" w:space="0" w:color="auto"/>
            </w:tcBorders>
            <w:shd w:val="clear" w:color="auto" w:fill="auto"/>
            <w:noWrap/>
            <w:vAlign w:val="center"/>
            <w:hideMark/>
          </w:tcPr>
          <w:p w14:paraId="437E2F9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132 00 00000</w:t>
            </w:r>
          </w:p>
        </w:tc>
        <w:tc>
          <w:tcPr>
            <w:tcW w:w="444" w:type="dxa"/>
            <w:tcBorders>
              <w:top w:val="nil"/>
              <w:left w:val="nil"/>
              <w:bottom w:val="single" w:sz="4" w:space="0" w:color="auto"/>
              <w:right w:val="single" w:sz="4" w:space="0" w:color="auto"/>
            </w:tcBorders>
            <w:shd w:val="clear" w:color="auto" w:fill="auto"/>
            <w:noWrap/>
            <w:vAlign w:val="center"/>
            <w:hideMark/>
          </w:tcPr>
          <w:p w14:paraId="5AF3E38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96CBD0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3B9CD9F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B61939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3 542,9</w:t>
            </w:r>
          </w:p>
        </w:tc>
        <w:tc>
          <w:tcPr>
            <w:tcW w:w="995" w:type="dxa"/>
            <w:tcBorders>
              <w:top w:val="nil"/>
              <w:left w:val="nil"/>
              <w:bottom w:val="single" w:sz="4" w:space="0" w:color="auto"/>
              <w:right w:val="single" w:sz="4" w:space="0" w:color="auto"/>
            </w:tcBorders>
            <w:shd w:val="clear" w:color="auto" w:fill="auto"/>
            <w:noWrap/>
            <w:vAlign w:val="center"/>
            <w:hideMark/>
          </w:tcPr>
          <w:p w14:paraId="39680C0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3 050,0</w:t>
            </w:r>
          </w:p>
        </w:tc>
        <w:tc>
          <w:tcPr>
            <w:tcW w:w="991" w:type="dxa"/>
            <w:tcBorders>
              <w:top w:val="nil"/>
              <w:left w:val="nil"/>
              <w:bottom w:val="single" w:sz="4" w:space="0" w:color="auto"/>
              <w:right w:val="single" w:sz="4" w:space="0" w:color="auto"/>
            </w:tcBorders>
            <w:shd w:val="clear" w:color="auto" w:fill="auto"/>
            <w:noWrap/>
            <w:vAlign w:val="center"/>
            <w:hideMark/>
          </w:tcPr>
          <w:p w14:paraId="67A2524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3 050,0</w:t>
            </w:r>
          </w:p>
        </w:tc>
        <w:tc>
          <w:tcPr>
            <w:tcW w:w="222" w:type="dxa"/>
            <w:vAlign w:val="center"/>
            <w:hideMark/>
          </w:tcPr>
          <w:p w14:paraId="593ADFDB" w14:textId="77777777" w:rsidR="003A3200" w:rsidRPr="003A3200" w:rsidRDefault="003A3200" w:rsidP="003A3200">
            <w:pPr>
              <w:rPr>
                <w:rFonts w:eastAsia="Times New Roman"/>
                <w:sz w:val="20"/>
                <w:szCs w:val="20"/>
              </w:rPr>
            </w:pPr>
          </w:p>
        </w:tc>
      </w:tr>
      <w:tr w:rsidR="003A3200" w:rsidRPr="003A3200" w14:paraId="4F362641"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A2D828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подпрограммы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2EF448E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132 00 40090</w:t>
            </w:r>
          </w:p>
        </w:tc>
        <w:tc>
          <w:tcPr>
            <w:tcW w:w="444" w:type="dxa"/>
            <w:tcBorders>
              <w:top w:val="nil"/>
              <w:left w:val="nil"/>
              <w:bottom w:val="single" w:sz="4" w:space="0" w:color="auto"/>
              <w:right w:val="single" w:sz="4" w:space="0" w:color="auto"/>
            </w:tcBorders>
            <w:shd w:val="clear" w:color="auto" w:fill="auto"/>
            <w:noWrap/>
            <w:vAlign w:val="center"/>
            <w:hideMark/>
          </w:tcPr>
          <w:p w14:paraId="6C9EC9E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2B4449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78B7113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21C611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3 042,9</w:t>
            </w:r>
          </w:p>
        </w:tc>
        <w:tc>
          <w:tcPr>
            <w:tcW w:w="995" w:type="dxa"/>
            <w:tcBorders>
              <w:top w:val="nil"/>
              <w:left w:val="nil"/>
              <w:bottom w:val="single" w:sz="4" w:space="0" w:color="auto"/>
              <w:right w:val="single" w:sz="4" w:space="0" w:color="auto"/>
            </w:tcBorders>
            <w:shd w:val="clear" w:color="auto" w:fill="auto"/>
            <w:noWrap/>
            <w:vAlign w:val="center"/>
            <w:hideMark/>
          </w:tcPr>
          <w:p w14:paraId="35C4AD3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3 050,0</w:t>
            </w:r>
          </w:p>
        </w:tc>
        <w:tc>
          <w:tcPr>
            <w:tcW w:w="991" w:type="dxa"/>
            <w:tcBorders>
              <w:top w:val="nil"/>
              <w:left w:val="nil"/>
              <w:bottom w:val="single" w:sz="4" w:space="0" w:color="auto"/>
              <w:right w:val="single" w:sz="4" w:space="0" w:color="auto"/>
            </w:tcBorders>
            <w:shd w:val="clear" w:color="auto" w:fill="auto"/>
            <w:noWrap/>
            <w:vAlign w:val="center"/>
            <w:hideMark/>
          </w:tcPr>
          <w:p w14:paraId="5535908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3 050,0</w:t>
            </w:r>
          </w:p>
        </w:tc>
        <w:tc>
          <w:tcPr>
            <w:tcW w:w="222" w:type="dxa"/>
            <w:vAlign w:val="center"/>
            <w:hideMark/>
          </w:tcPr>
          <w:p w14:paraId="02F6C026" w14:textId="77777777" w:rsidR="003A3200" w:rsidRPr="003A3200" w:rsidRDefault="003A3200" w:rsidP="003A3200">
            <w:pPr>
              <w:rPr>
                <w:rFonts w:eastAsia="Times New Roman"/>
                <w:sz w:val="20"/>
                <w:szCs w:val="20"/>
              </w:rPr>
            </w:pPr>
          </w:p>
        </w:tc>
      </w:tr>
      <w:tr w:rsidR="003A3200" w:rsidRPr="003A3200" w14:paraId="5A0EB34E"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B666B2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532971F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132 00 40090</w:t>
            </w:r>
          </w:p>
        </w:tc>
        <w:tc>
          <w:tcPr>
            <w:tcW w:w="444" w:type="dxa"/>
            <w:tcBorders>
              <w:top w:val="nil"/>
              <w:left w:val="nil"/>
              <w:bottom w:val="single" w:sz="4" w:space="0" w:color="auto"/>
              <w:right w:val="single" w:sz="4" w:space="0" w:color="auto"/>
            </w:tcBorders>
            <w:shd w:val="clear" w:color="auto" w:fill="auto"/>
            <w:noWrap/>
            <w:vAlign w:val="center"/>
            <w:hideMark/>
          </w:tcPr>
          <w:p w14:paraId="7806C1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627829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24C9569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5B0B84C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995" w:type="dxa"/>
            <w:tcBorders>
              <w:top w:val="nil"/>
              <w:left w:val="nil"/>
              <w:bottom w:val="single" w:sz="4" w:space="0" w:color="auto"/>
              <w:right w:val="single" w:sz="4" w:space="0" w:color="auto"/>
            </w:tcBorders>
            <w:shd w:val="clear" w:color="auto" w:fill="auto"/>
            <w:noWrap/>
            <w:vAlign w:val="center"/>
            <w:hideMark/>
          </w:tcPr>
          <w:p w14:paraId="63F14FF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991" w:type="dxa"/>
            <w:tcBorders>
              <w:top w:val="nil"/>
              <w:left w:val="nil"/>
              <w:bottom w:val="single" w:sz="4" w:space="0" w:color="auto"/>
              <w:right w:val="single" w:sz="4" w:space="0" w:color="auto"/>
            </w:tcBorders>
            <w:shd w:val="clear" w:color="auto" w:fill="auto"/>
            <w:noWrap/>
            <w:vAlign w:val="center"/>
            <w:hideMark/>
          </w:tcPr>
          <w:p w14:paraId="3B95546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222" w:type="dxa"/>
            <w:vAlign w:val="center"/>
            <w:hideMark/>
          </w:tcPr>
          <w:p w14:paraId="6AD3CA8F" w14:textId="77777777" w:rsidR="003A3200" w:rsidRPr="003A3200" w:rsidRDefault="003A3200" w:rsidP="003A3200">
            <w:pPr>
              <w:rPr>
                <w:rFonts w:eastAsia="Times New Roman"/>
                <w:sz w:val="20"/>
                <w:szCs w:val="20"/>
              </w:rPr>
            </w:pPr>
          </w:p>
        </w:tc>
      </w:tr>
      <w:tr w:rsidR="003A3200" w:rsidRPr="003A3200" w14:paraId="1FB79DF4"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1018BC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335C46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132 00 40090</w:t>
            </w:r>
          </w:p>
        </w:tc>
        <w:tc>
          <w:tcPr>
            <w:tcW w:w="444" w:type="dxa"/>
            <w:tcBorders>
              <w:top w:val="nil"/>
              <w:left w:val="nil"/>
              <w:bottom w:val="single" w:sz="4" w:space="0" w:color="auto"/>
              <w:right w:val="single" w:sz="4" w:space="0" w:color="auto"/>
            </w:tcBorders>
            <w:shd w:val="clear" w:color="auto" w:fill="auto"/>
            <w:noWrap/>
            <w:vAlign w:val="center"/>
            <w:hideMark/>
          </w:tcPr>
          <w:p w14:paraId="7602FA1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B40B66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2CA1990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810</w:t>
            </w:r>
          </w:p>
        </w:tc>
        <w:tc>
          <w:tcPr>
            <w:tcW w:w="1138" w:type="dxa"/>
            <w:tcBorders>
              <w:top w:val="nil"/>
              <w:left w:val="nil"/>
              <w:bottom w:val="single" w:sz="4" w:space="0" w:color="auto"/>
              <w:right w:val="single" w:sz="4" w:space="0" w:color="auto"/>
            </w:tcBorders>
            <w:shd w:val="clear" w:color="auto" w:fill="auto"/>
            <w:noWrap/>
            <w:vAlign w:val="center"/>
            <w:hideMark/>
          </w:tcPr>
          <w:p w14:paraId="4E7984A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2 992,9</w:t>
            </w:r>
          </w:p>
        </w:tc>
        <w:tc>
          <w:tcPr>
            <w:tcW w:w="995" w:type="dxa"/>
            <w:tcBorders>
              <w:top w:val="nil"/>
              <w:left w:val="nil"/>
              <w:bottom w:val="single" w:sz="4" w:space="0" w:color="auto"/>
              <w:right w:val="single" w:sz="4" w:space="0" w:color="auto"/>
            </w:tcBorders>
            <w:shd w:val="clear" w:color="auto" w:fill="auto"/>
            <w:noWrap/>
            <w:vAlign w:val="center"/>
            <w:hideMark/>
          </w:tcPr>
          <w:p w14:paraId="26E1E67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3 000,0</w:t>
            </w:r>
          </w:p>
        </w:tc>
        <w:tc>
          <w:tcPr>
            <w:tcW w:w="991" w:type="dxa"/>
            <w:tcBorders>
              <w:top w:val="nil"/>
              <w:left w:val="nil"/>
              <w:bottom w:val="single" w:sz="4" w:space="0" w:color="auto"/>
              <w:right w:val="single" w:sz="4" w:space="0" w:color="auto"/>
            </w:tcBorders>
            <w:shd w:val="clear" w:color="auto" w:fill="auto"/>
            <w:noWrap/>
            <w:vAlign w:val="center"/>
            <w:hideMark/>
          </w:tcPr>
          <w:p w14:paraId="43530BC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3 000,0</w:t>
            </w:r>
          </w:p>
        </w:tc>
        <w:tc>
          <w:tcPr>
            <w:tcW w:w="222" w:type="dxa"/>
            <w:vAlign w:val="center"/>
            <w:hideMark/>
          </w:tcPr>
          <w:p w14:paraId="63F7424E" w14:textId="77777777" w:rsidR="003A3200" w:rsidRPr="003A3200" w:rsidRDefault="003A3200" w:rsidP="003A3200">
            <w:pPr>
              <w:rPr>
                <w:rFonts w:eastAsia="Times New Roman"/>
                <w:sz w:val="20"/>
                <w:szCs w:val="20"/>
              </w:rPr>
            </w:pPr>
          </w:p>
        </w:tc>
      </w:tr>
      <w:tr w:rsidR="003A3200" w:rsidRPr="003A3200" w14:paraId="6416D268" w14:textId="77777777" w:rsidTr="005D16AB">
        <w:trPr>
          <w:trHeight w:val="276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233578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66B1D79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132 00 76020</w:t>
            </w:r>
          </w:p>
        </w:tc>
        <w:tc>
          <w:tcPr>
            <w:tcW w:w="444" w:type="dxa"/>
            <w:tcBorders>
              <w:top w:val="nil"/>
              <w:left w:val="nil"/>
              <w:bottom w:val="single" w:sz="4" w:space="0" w:color="auto"/>
              <w:right w:val="single" w:sz="4" w:space="0" w:color="auto"/>
            </w:tcBorders>
            <w:shd w:val="clear" w:color="auto" w:fill="auto"/>
            <w:noWrap/>
            <w:vAlign w:val="center"/>
            <w:hideMark/>
          </w:tcPr>
          <w:p w14:paraId="4FA8BE3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796B96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0C52467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B66B5C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3E5845A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5B74A72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53E5A31" w14:textId="77777777" w:rsidR="003A3200" w:rsidRPr="003A3200" w:rsidRDefault="003A3200" w:rsidP="003A3200">
            <w:pPr>
              <w:rPr>
                <w:rFonts w:eastAsia="Times New Roman"/>
                <w:sz w:val="20"/>
                <w:szCs w:val="20"/>
              </w:rPr>
            </w:pPr>
          </w:p>
        </w:tc>
      </w:tr>
      <w:tr w:rsidR="003A3200" w:rsidRPr="003A3200" w14:paraId="51595DB0" w14:textId="77777777" w:rsidTr="005D16AB">
        <w:trPr>
          <w:trHeight w:val="11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A92B9F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49F639C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132 00 76020</w:t>
            </w:r>
          </w:p>
        </w:tc>
        <w:tc>
          <w:tcPr>
            <w:tcW w:w="444" w:type="dxa"/>
            <w:tcBorders>
              <w:top w:val="nil"/>
              <w:left w:val="nil"/>
              <w:bottom w:val="single" w:sz="4" w:space="0" w:color="auto"/>
              <w:right w:val="single" w:sz="4" w:space="0" w:color="auto"/>
            </w:tcBorders>
            <w:shd w:val="clear" w:color="auto" w:fill="auto"/>
            <w:noWrap/>
            <w:vAlign w:val="center"/>
            <w:hideMark/>
          </w:tcPr>
          <w:p w14:paraId="0613BF2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E99A4B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2751075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810</w:t>
            </w:r>
          </w:p>
        </w:tc>
        <w:tc>
          <w:tcPr>
            <w:tcW w:w="1138" w:type="dxa"/>
            <w:tcBorders>
              <w:top w:val="nil"/>
              <w:left w:val="nil"/>
              <w:bottom w:val="single" w:sz="4" w:space="0" w:color="auto"/>
              <w:right w:val="single" w:sz="4" w:space="0" w:color="auto"/>
            </w:tcBorders>
            <w:shd w:val="clear" w:color="auto" w:fill="auto"/>
            <w:noWrap/>
            <w:vAlign w:val="center"/>
            <w:hideMark/>
          </w:tcPr>
          <w:p w14:paraId="6A93DFB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45FB198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4D0FD91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4072668" w14:textId="77777777" w:rsidR="003A3200" w:rsidRPr="003A3200" w:rsidRDefault="003A3200" w:rsidP="003A3200">
            <w:pPr>
              <w:rPr>
                <w:rFonts w:eastAsia="Times New Roman"/>
                <w:sz w:val="20"/>
                <w:szCs w:val="20"/>
              </w:rPr>
            </w:pPr>
          </w:p>
        </w:tc>
      </w:tr>
      <w:tr w:rsidR="003A3200" w:rsidRPr="003A3200" w14:paraId="79984A5E"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C6C1728"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09C13AC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140 00 00000</w:t>
            </w:r>
          </w:p>
        </w:tc>
        <w:tc>
          <w:tcPr>
            <w:tcW w:w="444" w:type="dxa"/>
            <w:tcBorders>
              <w:top w:val="nil"/>
              <w:left w:val="nil"/>
              <w:bottom w:val="single" w:sz="4" w:space="0" w:color="auto"/>
              <w:right w:val="single" w:sz="4" w:space="0" w:color="auto"/>
            </w:tcBorders>
            <w:shd w:val="clear" w:color="auto" w:fill="auto"/>
            <w:noWrap/>
            <w:vAlign w:val="center"/>
            <w:hideMark/>
          </w:tcPr>
          <w:p w14:paraId="54F9288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594B86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5724C4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CE6624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547,6</w:t>
            </w:r>
          </w:p>
        </w:tc>
        <w:tc>
          <w:tcPr>
            <w:tcW w:w="995" w:type="dxa"/>
            <w:tcBorders>
              <w:top w:val="nil"/>
              <w:left w:val="nil"/>
              <w:bottom w:val="single" w:sz="4" w:space="0" w:color="auto"/>
              <w:right w:val="single" w:sz="4" w:space="0" w:color="auto"/>
            </w:tcBorders>
            <w:shd w:val="clear" w:color="auto" w:fill="auto"/>
            <w:noWrap/>
            <w:vAlign w:val="center"/>
            <w:hideMark/>
          </w:tcPr>
          <w:p w14:paraId="5D54B64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864,3</w:t>
            </w:r>
          </w:p>
        </w:tc>
        <w:tc>
          <w:tcPr>
            <w:tcW w:w="991" w:type="dxa"/>
            <w:tcBorders>
              <w:top w:val="nil"/>
              <w:left w:val="nil"/>
              <w:bottom w:val="single" w:sz="4" w:space="0" w:color="auto"/>
              <w:right w:val="single" w:sz="4" w:space="0" w:color="auto"/>
            </w:tcBorders>
            <w:shd w:val="clear" w:color="auto" w:fill="auto"/>
            <w:noWrap/>
            <w:vAlign w:val="center"/>
            <w:hideMark/>
          </w:tcPr>
          <w:p w14:paraId="15E27B8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864,3</w:t>
            </w:r>
          </w:p>
        </w:tc>
        <w:tc>
          <w:tcPr>
            <w:tcW w:w="222" w:type="dxa"/>
            <w:vAlign w:val="center"/>
            <w:hideMark/>
          </w:tcPr>
          <w:p w14:paraId="2CA96519" w14:textId="77777777" w:rsidR="003A3200" w:rsidRPr="003A3200" w:rsidRDefault="003A3200" w:rsidP="003A3200">
            <w:pPr>
              <w:rPr>
                <w:rFonts w:eastAsia="Times New Roman"/>
                <w:sz w:val="20"/>
                <w:szCs w:val="20"/>
              </w:rPr>
            </w:pPr>
          </w:p>
        </w:tc>
      </w:tr>
      <w:tr w:rsidR="003A3200" w:rsidRPr="003A3200" w14:paraId="4D98B6AB"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269F3A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15B44E8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140 00 40090</w:t>
            </w:r>
          </w:p>
        </w:tc>
        <w:tc>
          <w:tcPr>
            <w:tcW w:w="444" w:type="dxa"/>
            <w:tcBorders>
              <w:top w:val="nil"/>
              <w:left w:val="nil"/>
              <w:bottom w:val="single" w:sz="4" w:space="0" w:color="auto"/>
              <w:right w:val="single" w:sz="4" w:space="0" w:color="auto"/>
            </w:tcBorders>
            <w:shd w:val="clear" w:color="auto" w:fill="auto"/>
            <w:noWrap/>
            <w:vAlign w:val="center"/>
            <w:hideMark/>
          </w:tcPr>
          <w:p w14:paraId="4134EE6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6ABA89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26F45E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1DA813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547,6</w:t>
            </w:r>
          </w:p>
        </w:tc>
        <w:tc>
          <w:tcPr>
            <w:tcW w:w="995" w:type="dxa"/>
            <w:tcBorders>
              <w:top w:val="nil"/>
              <w:left w:val="nil"/>
              <w:bottom w:val="single" w:sz="4" w:space="0" w:color="auto"/>
              <w:right w:val="single" w:sz="4" w:space="0" w:color="auto"/>
            </w:tcBorders>
            <w:shd w:val="clear" w:color="auto" w:fill="auto"/>
            <w:noWrap/>
            <w:vAlign w:val="center"/>
            <w:hideMark/>
          </w:tcPr>
          <w:p w14:paraId="569C1F4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864,3</w:t>
            </w:r>
          </w:p>
        </w:tc>
        <w:tc>
          <w:tcPr>
            <w:tcW w:w="991" w:type="dxa"/>
            <w:tcBorders>
              <w:top w:val="nil"/>
              <w:left w:val="nil"/>
              <w:bottom w:val="single" w:sz="4" w:space="0" w:color="auto"/>
              <w:right w:val="single" w:sz="4" w:space="0" w:color="auto"/>
            </w:tcBorders>
            <w:shd w:val="clear" w:color="auto" w:fill="auto"/>
            <w:noWrap/>
            <w:vAlign w:val="center"/>
            <w:hideMark/>
          </w:tcPr>
          <w:p w14:paraId="3E69C4A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864,3</w:t>
            </w:r>
          </w:p>
        </w:tc>
        <w:tc>
          <w:tcPr>
            <w:tcW w:w="222" w:type="dxa"/>
            <w:vAlign w:val="center"/>
            <w:hideMark/>
          </w:tcPr>
          <w:p w14:paraId="7AA957C2" w14:textId="77777777" w:rsidR="003A3200" w:rsidRPr="003A3200" w:rsidRDefault="003A3200" w:rsidP="003A3200">
            <w:pPr>
              <w:rPr>
                <w:rFonts w:eastAsia="Times New Roman"/>
                <w:sz w:val="20"/>
                <w:szCs w:val="20"/>
              </w:rPr>
            </w:pPr>
          </w:p>
        </w:tc>
      </w:tr>
      <w:tr w:rsidR="003A3200" w:rsidRPr="003A3200" w14:paraId="387B9043"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6A4AE7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Другие 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26C4E33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140 00 40090</w:t>
            </w:r>
          </w:p>
        </w:tc>
        <w:tc>
          <w:tcPr>
            <w:tcW w:w="444" w:type="dxa"/>
            <w:tcBorders>
              <w:top w:val="nil"/>
              <w:left w:val="nil"/>
              <w:bottom w:val="single" w:sz="4" w:space="0" w:color="auto"/>
              <w:right w:val="single" w:sz="4" w:space="0" w:color="auto"/>
            </w:tcBorders>
            <w:shd w:val="clear" w:color="auto" w:fill="auto"/>
            <w:noWrap/>
            <w:vAlign w:val="center"/>
            <w:hideMark/>
          </w:tcPr>
          <w:p w14:paraId="6A4E925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3521FF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0A18F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0F8541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547,6</w:t>
            </w:r>
          </w:p>
        </w:tc>
        <w:tc>
          <w:tcPr>
            <w:tcW w:w="995" w:type="dxa"/>
            <w:tcBorders>
              <w:top w:val="nil"/>
              <w:left w:val="nil"/>
              <w:bottom w:val="single" w:sz="4" w:space="0" w:color="auto"/>
              <w:right w:val="single" w:sz="4" w:space="0" w:color="auto"/>
            </w:tcBorders>
            <w:shd w:val="clear" w:color="auto" w:fill="auto"/>
            <w:noWrap/>
            <w:vAlign w:val="center"/>
            <w:hideMark/>
          </w:tcPr>
          <w:p w14:paraId="41BE9C5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864,3</w:t>
            </w:r>
          </w:p>
        </w:tc>
        <w:tc>
          <w:tcPr>
            <w:tcW w:w="991" w:type="dxa"/>
            <w:tcBorders>
              <w:top w:val="nil"/>
              <w:left w:val="nil"/>
              <w:bottom w:val="single" w:sz="4" w:space="0" w:color="auto"/>
              <w:right w:val="single" w:sz="4" w:space="0" w:color="auto"/>
            </w:tcBorders>
            <w:shd w:val="clear" w:color="auto" w:fill="auto"/>
            <w:noWrap/>
            <w:vAlign w:val="center"/>
            <w:hideMark/>
          </w:tcPr>
          <w:p w14:paraId="4880B95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864,3</w:t>
            </w:r>
          </w:p>
        </w:tc>
        <w:tc>
          <w:tcPr>
            <w:tcW w:w="222" w:type="dxa"/>
            <w:vAlign w:val="center"/>
            <w:hideMark/>
          </w:tcPr>
          <w:p w14:paraId="0D52B1CC" w14:textId="77777777" w:rsidR="003A3200" w:rsidRPr="003A3200" w:rsidRDefault="003A3200" w:rsidP="003A3200">
            <w:pPr>
              <w:rPr>
                <w:rFonts w:eastAsia="Times New Roman"/>
                <w:sz w:val="20"/>
                <w:szCs w:val="20"/>
              </w:rPr>
            </w:pPr>
          </w:p>
        </w:tc>
      </w:tr>
      <w:tr w:rsidR="003A3200" w:rsidRPr="003A3200" w14:paraId="7E3AE4E6"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75A3A2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5B76900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140 00 40090</w:t>
            </w:r>
          </w:p>
        </w:tc>
        <w:tc>
          <w:tcPr>
            <w:tcW w:w="444" w:type="dxa"/>
            <w:tcBorders>
              <w:top w:val="nil"/>
              <w:left w:val="nil"/>
              <w:bottom w:val="single" w:sz="4" w:space="0" w:color="auto"/>
              <w:right w:val="single" w:sz="4" w:space="0" w:color="auto"/>
            </w:tcBorders>
            <w:shd w:val="clear" w:color="auto" w:fill="auto"/>
            <w:noWrap/>
            <w:vAlign w:val="center"/>
            <w:hideMark/>
          </w:tcPr>
          <w:p w14:paraId="6E80926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57D007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7878BB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607544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547,6</w:t>
            </w:r>
          </w:p>
        </w:tc>
        <w:tc>
          <w:tcPr>
            <w:tcW w:w="995" w:type="dxa"/>
            <w:tcBorders>
              <w:top w:val="nil"/>
              <w:left w:val="nil"/>
              <w:bottom w:val="single" w:sz="4" w:space="0" w:color="auto"/>
              <w:right w:val="single" w:sz="4" w:space="0" w:color="auto"/>
            </w:tcBorders>
            <w:shd w:val="clear" w:color="auto" w:fill="auto"/>
            <w:noWrap/>
            <w:vAlign w:val="center"/>
            <w:hideMark/>
          </w:tcPr>
          <w:p w14:paraId="42380F9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864,3</w:t>
            </w:r>
          </w:p>
        </w:tc>
        <w:tc>
          <w:tcPr>
            <w:tcW w:w="991" w:type="dxa"/>
            <w:tcBorders>
              <w:top w:val="nil"/>
              <w:left w:val="nil"/>
              <w:bottom w:val="single" w:sz="4" w:space="0" w:color="auto"/>
              <w:right w:val="single" w:sz="4" w:space="0" w:color="auto"/>
            </w:tcBorders>
            <w:shd w:val="clear" w:color="auto" w:fill="auto"/>
            <w:noWrap/>
            <w:vAlign w:val="center"/>
            <w:hideMark/>
          </w:tcPr>
          <w:p w14:paraId="7BBBD73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864,3</w:t>
            </w:r>
          </w:p>
        </w:tc>
        <w:tc>
          <w:tcPr>
            <w:tcW w:w="222" w:type="dxa"/>
            <w:vAlign w:val="center"/>
            <w:hideMark/>
          </w:tcPr>
          <w:p w14:paraId="703D6439" w14:textId="77777777" w:rsidR="003A3200" w:rsidRPr="003A3200" w:rsidRDefault="003A3200" w:rsidP="003A3200">
            <w:pPr>
              <w:rPr>
                <w:rFonts w:eastAsia="Times New Roman"/>
                <w:sz w:val="20"/>
                <w:szCs w:val="20"/>
              </w:rPr>
            </w:pPr>
          </w:p>
        </w:tc>
      </w:tr>
      <w:tr w:rsidR="003A3200" w:rsidRPr="003A3200" w14:paraId="69FC662A"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46C580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3B7A8E0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140 00 40090</w:t>
            </w:r>
          </w:p>
        </w:tc>
        <w:tc>
          <w:tcPr>
            <w:tcW w:w="444" w:type="dxa"/>
            <w:tcBorders>
              <w:top w:val="nil"/>
              <w:left w:val="nil"/>
              <w:bottom w:val="single" w:sz="4" w:space="0" w:color="auto"/>
              <w:right w:val="single" w:sz="4" w:space="0" w:color="auto"/>
            </w:tcBorders>
            <w:shd w:val="clear" w:color="auto" w:fill="auto"/>
            <w:noWrap/>
            <w:vAlign w:val="center"/>
            <w:hideMark/>
          </w:tcPr>
          <w:p w14:paraId="67A6F82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B8A118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ACF7EC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154043A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547,6</w:t>
            </w:r>
          </w:p>
        </w:tc>
        <w:tc>
          <w:tcPr>
            <w:tcW w:w="995" w:type="dxa"/>
            <w:tcBorders>
              <w:top w:val="nil"/>
              <w:left w:val="nil"/>
              <w:bottom w:val="single" w:sz="4" w:space="0" w:color="auto"/>
              <w:right w:val="single" w:sz="4" w:space="0" w:color="auto"/>
            </w:tcBorders>
            <w:shd w:val="clear" w:color="auto" w:fill="auto"/>
            <w:noWrap/>
            <w:vAlign w:val="center"/>
            <w:hideMark/>
          </w:tcPr>
          <w:p w14:paraId="5D6F6A6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864,3</w:t>
            </w:r>
          </w:p>
        </w:tc>
        <w:tc>
          <w:tcPr>
            <w:tcW w:w="991" w:type="dxa"/>
            <w:tcBorders>
              <w:top w:val="nil"/>
              <w:left w:val="nil"/>
              <w:bottom w:val="single" w:sz="4" w:space="0" w:color="auto"/>
              <w:right w:val="single" w:sz="4" w:space="0" w:color="auto"/>
            </w:tcBorders>
            <w:shd w:val="clear" w:color="auto" w:fill="auto"/>
            <w:noWrap/>
            <w:vAlign w:val="center"/>
            <w:hideMark/>
          </w:tcPr>
          <w:p w14:paraId="1652C9D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864,3</w:t>
            </w:r>
          </w:p>
        </w:tc>
        <w:tc>
          <w:tcPr>
            <w:tcW w:w="222" w:type="dxa"/>
            <w:vAlign w:val="center"/>
            <w:hideMark/>
          </w:tcPr>
          <w:p w14:paraId="0116FD34" w14:textId="77777777" w:rsidR="003A3200" w:rsidRPr="003A3200" w:rsidRDefault="003A3200" w:rsidP="003A3200">
            <w:pPr>
              <w:rPr>
                <w:rFonts w:eastAsia="Times New Roman"/>
                <w:sz w:val="20"/>
                <w:szCs w:val="20"/>
              </w:rPr>
            </w:pPr>
          </w:p>
        </w:tc>
      </w:tr>
      <w:tr w:rsidR="003A3200" w:rsidRPr="003A3200" w14:paraId="0D1DF85E"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2E854E5"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760D88E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150 00 00000</w:t>
            </w:r>
          </w:p>
        </w:tc>
        <w:tc>
          <w:tcPr>
            <w:tcW w:w="444" w:type="dxa"/>
            <w:tcBorders>
              <w:top w:val="nil"/>
              <w:left w:val="nil"/>
              <w:bottom w:val="single" w:sz="4" w:space="0" w:color="auto"/>
              <w:right w:val="single" w:sz="4" w:space="0" w:color="auto"/>
            </w:tcBorders>
            <w:shd w:val="clear" w:color="auto" w:fill="auto"/>
            <w:noWrap/>
            <w:vAlign w:val="center"/>
            <w:hideMark/>
          </w:tcPr>
          <w:p w14:paraId="0049796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DC357E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A0F4F6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866ADA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11 524,8</w:t>
            </w:r>
          </w:p>
        </w:tc>
        <w:tc>
          <w:tcPr>
            <w:tcW w:w="995" w:type="dxa"/>
            <w:tcBorders>
              <w:top w:val="nil"/>
              <w:left w:val="nil"/>
              <w:bottom w:val="single" w:sz="4" w:space="0" w:color="auto"/>
              <w:right w:val="single" w:sz="4" w:space="0" w:color="auto"/>
            </w:tcBorders>
            <w:shd w:val="clear" w:color="auto" w:fill="auto"/>
            <w:noWrap/>
            <w:vAlign w:val="center"/>
            <w:hideMark/>
          </w:tcPr>
          <w:p w14:paraId="46220F6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7 640,4</w:t>
            </w:r>
          </w:p>
        </w:tc>
        <w:tc>
          <w:tcPr>
            <w:tcW w:w="991" w:type="dxa"/>
            <w:tcBorders>
              <w:top w:val="nil"/>
              <w:left w:val="nil"/>
              <w:bottom w:val="single" w:sz="4" w:space="0" w:color="auto"/>
              <w:right w:val="single" w:sz="4" w:space="0" w:color="auto"/>
            </w:tcBorders>
            <w:shd w:val="clear" w:color="auto" w:fill="auto"/>
            <w:noWrap/>
            <w:vAlign w:val="center"/>
            <w:hideMark/>
          </w:tcPr>
          <w:p w14:paraId="23B5D3C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7 640,4</w:t>
            </w:r>
          </w:p>
        </w:tc>
        <w:tc>
          <w:tcPr>
            <w:tcW w:w="222" w:type="dxa"/>
            <w:vAlign w:val="center"/>
            <w:hideMark/>
          </w:tcPr>
          <w:p w14:paraId="118A990B" w14:textId="77777777" w:rsidR="003A3200" w:rsidRPr="003A3200" w:rsidRDefault="003A3200" w:rsidP="003A3200">
            <w:pPr>
              <w:rPr>
                <w:rFonts w:eastAsia="Times New Roman"/>
                <w:sz w:val="20"/>
                <w:szCs w:val="20"/>
              </w:rPr>
            </w:pPr>
          </w:p>
        </w:tc>
      </w:tr>
      <w:tr w:rsidR="003A3200" w:rsidRPr="003A3200" w14:paraId="749BBA25"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1CDD88F"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lastRenderedPageBreak/>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1319" w:type="dxa"/>
            <w:tcBorders>
              <w:top w:val="nil"/>
              <w:left w:val="nil"/>
              <w:bottom w:val="single" w:sz="4" w:space="0" w:color="auto"/>
              <w:right w:val="single" w:sz="4" w:space="0" w:color="auto"/>
            </w:tcBorders>
            <w:shd w:val="clear" w:color="auto" w:fill="auto"/>
            <w:noWrap/>
            <w:vAlign w:val="center"/>
            <w:hideMark/>
          </w:tcPr>
          <w:p w14:paraId="60F9B87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6725C6B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F45BB3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12B16A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D11B67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50,0</w:t>
            </w:r>
          </w:p>
        </w:tc>
        <w:tc>
          <w:tcPr>
            <w:tcW w:w="995" w:type="dxa"/>
            <w:tcBorders>
              <w:top w:val="nil"/>
              <w:left w:val="nil"/>
              <w:bottom w:val="single" w:sz="4" w:space="0" w:color="auto"/>
              <w:right w:val="single" w:sz="4" w:space="0" w:color="auto"/>
            </w:tcBorders>
            <w:shd w:val="clear" w:color="auto" w:fill="auto"/>
            <w:noWrap/>
            <w:vAlign w:val="center"/>
            <w:hideMark/>
          </w:tcPr>
          <w:p w14:paraId="7B913E2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50,0</w:t>
            </w:r>
          </w:p>
        </w:tc>
        <w:tc>
          <w:tcPr>
            <w:tcW w:w="991" w:type="dxa"/>
            <w:tcBorders>
              <w:top w:val="nil"/>
              <w:left w:val="nil"/>
              <w:bottom w:val="single" w:sz="4" w:space="0" w:color="auto"/>
              <w:right w:val="single" w:sz="4" w:space="0" w:color="auto"/>
            </w:tcBorders>
            <w:shd w:val="clear" w:color="auto" w:fill="auto"/>
            <w:noWrap/>
            <w:vAlign w:val="center"/>
            <w:hideMark/>
          </w:tcPr>
          <w:p w14:paraId="0E0B53D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50,0</w:t>
            </w:r>
          </w:p>
        </w:tc>
        <w:tc>
          <w:tcPr>
            <w:tcW w:w="222" w:type="dxa"/>
            <w:vAlign w:val="center"/>
            <w:hideMark/>
          </w:tcPr>
          <w:p w14:paraId="639C0C96" w14:textId="77777777" w:rsidR="003A3200" w:rsidRPr="003A3200" w:rsidRDefault="003A3200" w:rsidP="003A3200">
            <w:pPr>
              <w:rPr>
                <w:rFonts w:eastAsia="Times New Roman"/>
                <w:sz w:val="20"/>
                <w:szCs w:val="20"/>
              </w:rPr>
            </w:pPr>
          </w:p>
        </w:tc>
      </w:tr>
      <w:tr w:rsidR="003A3200" w:rsidRPr="003A3200" w14:paraId="233F4CEA"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5410D9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7BB3F05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4118FFB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716165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5632CA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8B47C4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995" w:type="dxa"/>
            <w:tcBorders>
              <w:top w:val="nil"/>
              <w:left w:val="nil"/>
              <w:bottom w:val="single" w:sz="4" w:space="0" w:color="auto"/>
              <w:right w:val="single" w:sz="4" w:space="0" w:color="auto"/>
            </w:tcBorders>
            <w:shd w:val="clear" w:color="auto" w:fill="auto"/>
            <w:noWrap/>
            <w:vAlign w:val="center"/>
            <w:hideMark/>
          </w:tcPr>
          <w:p w14:paraId="6F115EF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991" w:type="dxa"/>
            <w:tcBorders>
              <w:top w:val="nil"/>
              <w:left w:val="nil"/>
              <w:bottom w:val="single" w:sz="4" w:space="0" w:color="auto"/>
              <w:right w:val="single" w:sz="4" w:space="0" w:color="auto"/>
            </w:tcBorders>
            <w:shd w:val="clear" w:color="auto" w:fill="auto"/>
            <w:noWrap/>
            <w:vAlign w:val="center"/>
            <w:hideMark/>
          </w:tcPr>
          <w:p w14:paraId="08748D5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w:t>
            </w:r>
          </w:p>
        </w:tc>
        <w:tc>
          <w:tcPr>
            <w:tcW w:w="222" w:type="dxa"/>
            <w:vAlign w:val="center"/>
            <w:hideMark/>
          </w:tcPr>
          <w:p w14:paraId="7A5ED5DC" w14:textId="77777777" w:rsidR="003A3200" w:rsidRPr="003A3200" w:rsidRDefault="003A3200" w:rsidP="003A3200">
            <w:pPr>
              <w:rPr>
                <w:rFonts w:eastAsia="Times New Roman"/>
                <w:sz w:val="20"/>
                <w:szCs w:val="20"/>
              </w:rPr>
            </w:pPr>
          </w:p>
        </w:tc>
      </w:tr>
      <w:tr w:rsidR="003A3200" w:rsidRPr="003A3200" w14:paraId="48868CF6"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E76676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Общее 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2F68BA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5FD3E82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F7ED0A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F185DE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4D6633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37,8</w:t>
            </w:r>
          </w:p>
        </w:tc>
        <w:tc>
          <w:tcPr>
            <w:tcW w:w="995" w:type="dxa"/>
            <w:tcBorders>
              <w:top w:val="nil"/>
              <w:left w:val="nil"/>
              <w:bottom w:val="single" w:sz="4" w:space="0" w:color="auto"/>
              <w:right w:val="single" w:sz="4" w:space="0" w:color="auto"/>
            </w:tcBorders>
            <w:shd w:val="clear" w:color="auto" w:fill="auto"/>
            <w:noWrap/>
            <w:vAlign w:val="center"/>
            <w:hideMark/>
          </w:tcPr>
          <w:p w14:paraId="2FA8429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37,8</w:t>
            </w:r>
          </w:p>
        </w:tc>
        <w:tc>
          <w:tcPr>
            <w:tcW w:w="991" w:type="dxa"/>
            <w:tcBorders>
              <w:top w:val="nil"/>
              <w:left w:val="nil"/>
              <w:bottom w:val="single" w:sz="4" w:space="0" w:color="auto"/>
              <w:right w:val="single" w:sz="4" w:space="0" w:color="auto"/>
            </w:tcBorders>
            <w:shd w:val="clear" w:color="auto" w:fill="auto"/>
            <w:noWrap/>
            <w:vAlign w:val="center"/>
            <w:hideMark/>
          </w:tcPr>
          <w:p w14:paraId="650E808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37,8</w:t>
            </w:r>
          </w:p>
        </w:tc>
        <w:tc>
          <w:tcPr>
            <w:tcW w:w="222" w:type="dxa"/>
            <w:vAlign w:val="center"/>
            <w:hideMark/>
          </w:tcPr>
          <w:p w14:paraId="7864A7CE" w14:textId="77777777" w:rsidR="003A3200" w:rsidRPr="003A3200" w:rsidRDefault="003A3200" w:rsidP="003A3200">
            <w:pPr>
              <w:rPr>
                <w:rFonts w:eastAsia="Times New Roman"/>
                <w:sz w:val="20"/>
                <w:szCs w:val="20"/>
              </w:rPr>
            </w:pPr>
          </w:p>
        </w:tc>
      </w:tr>
      <w:tr w:rsidR="003A3200" w:rsidRPr="003A3200" w14:paraId="543F6EC9"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CDA8E6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1796323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7810C9A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14366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D77CC4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7E4CF3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37,8</w:t>
            </w:r>
          </w:p>
        </w:tc>
        <w:tc>
          <w:tcPr>
            <w:tcW w:w="995" w:type="dxa"/>
            <w:tcBorders>
              <w:top w:val="nil"/>
              <w:left w:val="nil"/>
              <w:bottom w:val="single" w:sz="4" w:space="0" w:color="auto"/>
              <w:right w:val="single" w:sz="4" w:space="0" w:color="auto"/>
            </w:tcBorders>
            <w:shd w:val="clear" w:color="auto" w:fill="auto"/>
            <w:noWrap/>
            <w:vAlign w:val="center"/>
            <w:hideMark/>
          </w:tcPr>
          <w:p w14:paraId="3FEDF10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37,8</w:t>
            </w:r>
          </w:p>
        </w:tc>
        <w:tc>
          <w:tcPr>
            <w:tcW w:w="991" w:type="dxa"/>
            <w:tcBorders>
              <w:top w:val="nil"/>
              <w:left w:val="nil"/>
              <w:bottom w:val="single" w:sz="4" w:space="0" w:color="auto"/>
              <w:right w:val="single" w:sz="4" w:space="0" w:color="auto"/>
            </w:tcBorders>
            <w:shd w:val="clear" w:color="auto" w:fill="auto"/>
            <w:noWrap/>
            <w:vAlign w:val="center"/>
            <w:hideMark/>
          </w:tcPr>
          <w:p w14:paraId="264586E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37,8</w:t>
            </w:r>
          </w:p>
        </w:tc>
        <w:tc>
          <w:tcPr>
            <w:tcW w:w="222" w:type="dxa"/>
            <w:vAlign w:val="center"/>
            <w:hideMark/>
          </w:tcPr>
          <w:p w14:paraId="5454CCBE" w14:textId="77777777" w:rsidR="003A3200" w:rsidRPr="003A3200" w:rsidRDefault="003A3200" w:rsidP="003A3200">
            <w:pPr>
              <w:rPr>
                <w:rFonts w:eastAsia="Times New Roman"/>
                <w:sz w:val="20"/>
                <w:szCs w:val="20"/>
              </w:rPr>
            </w:pPr>
          </w:p>
        </w:tc>
      </w:tr>
      <w:tr w:rsidR="003A3200" w:rsidRPr="003A3200" w14:paraId="47E8317A"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08A061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6A18578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42E1BDB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937E4C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04FA0B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29D4ABA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37,8</w:t>
            </w:r>
          </w:p>
        </w:tc>
        <w:tc>
          <w:tcPr>
            <w:tcW w:w="995" w:type="dxa"/>
            <w:tcBorders>
              <w:top w:val="nil"/>
              <w:left w:val="nil"/>
              <w:bottom w:val="single" w:sz="4" w:space="0" w:color="auto"/>
              <w:right w:val="single" w:sz="4" w:space="0" w:color="auto"/>
            </w:tcBorders>
            <w:shd w:val="clear" w:color="auto" w:fill="auto"/>
            <w:noWrap/>
            <w:vAlign w:val="center"/>
            <w:hideMark/>
          </w:tcPr>
          <w:p w14:paraId="5ECACB9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37,8</w:t>
            </w:r>
          </w:p>
        </w:tc>
        <w:tc>
          <w:tcPr>
            <w:tcW w:w="991" w:type="dxa"/>
            <w:tcBorders>
              <w:top w:val="nil"/>
              <w:left w:val="nil"/>
              <w:bottom w:val="single" w:sz="4" w:space="0" w:color="auto"/>
              <w:right w:val="single" w:sz="4" w:space="0" w:color="auto"/>
            </w:tcBorders>
            <w:shd w:val="clear" w:color="auto" w:fill="auto"/>
            <w:noWrap/>
            <w:vAlign w:val="center"/>
            <w:hideMark/>
          </w:tcPr>
          <w:p w14:paraId="24F20F9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37,8</w:t>
            </w:r>
          </w:p>
        </w:tc>
        <w:tc>
          <w:tcPr>
            <w:tcW w:w="222" w:type="dxa"/>
            <w:vAlign w:val="center"/>
            <w:hideMark/>
          </w:tcPr>
          <w:p w14:paraId="754DE21C" w14:textId="77777777" w:rsidR="003A3200" w:rsidRPr="003A3200" w:rsidRDefault="003A3200" w:rsidP="003A3200">
            <w:pPr>
              <w:rPr>
                <w:rFonts w:eastAsia="Times New Roman"/>
                <w:sz w:val="20"/>
                <w:szCs w:val="20"/>
              </w:rPr>
            </w:pPr>
          </w:p>
        </w:tc>
      </w:tr>
      <w:tr w:rsidR="003A3200" w:rsidRPr="003A3200" w14:paraId="6283F007"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1BEDEF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Дополнительное образование детей</w:t>
            </w:r>
          </w:p>
        </w:tc>
        <w:tc>
          <w:tcPr>
            <w:tcW w:w="1319" w:type="dxa"/>
            <w:tcBorders>
              <w:top w:val="nil"/>
              <w:left w:val="nil"/>
              <w:bottom w:val="single" w:sz="4" w:space="0" w:color="auto"/>
              <w:right w:val="single" w:sz="4" w:space="0" w:color="auto"/>
            </w:tcBorders>
            <w:shd w:val="clear" w:color="auto" w:fill="auto"/>
            <w:noWrap/>
            <w:vAlign w:val="center"/>
            <w:hideMark/>
          </w:tcPr>
          <w:p w14:paraId="027CE58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0C7D40A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C27439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9596D7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6C9227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w:t>
            </w:r>
          </w:p>
        </w:tc>
        <w:tc>
          <w:tcPr>
            <w:tcW w:w="995" w:type="dxa"/>
            <w:tcBorders>
              <w:top w:val="nil"/>
              <w:left w:val="nil"/>
              <w:bottom w:val="single" w:sz="4" w:space="0" w:color="auto"/>
              <w:right w:val="single" w:sz="4" w:space="0" w:color="auto"/>
            </w:tcBorders>
            <w:shd w:val="clear" w:color="auto" w:fill="auto"/>
            <w:noWrap/>
            <w:vAlign w:val="center"/>
            <w:hideMark/>
          </w:tcPr>
          <w:p w14:paraId="6D3BAD2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w:t>
            </w:r>
          </w:p>
        </w:tc>
        <w:tc>
          <w:tcPr>
            <w:tcW w:w="991" w:type="dxa"/>
            <w:tcBorders>
              <w:top w:val="nil"/>
              <w:left w:val="nil"/>
              <w:bottom w:val="single" w:sz="4" w:space="0" w:color="auto"/>
              <w:right w:val="single" w:sz="4" w:space="0" w:color="auto"/>
            </w:tcBorders>
            <w:shd w:val="clear" w:color="auto" w:fill="auto"/>
            <w:noWrap/>
            <w:vAlign w:val="center"/>
            <w:hideMark/>
          </w:tcPr>
          <w:p w14:paraId="256DC7E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w:t>
            </w:r>
          </w:p>
        </w:tc>
        <w:tc>
          <w:tcPr>
            <w:tcW w:w="222" w:type="dxa"/>
            <w:vAlign w:val="center"/>
            <w:hideMark/>
          </w:tcPr>
          <w:p w14:paraId="7F9A6E3C" w14:textId="77777777" w:rsidR="003A3200" w:rsidRPr="003A3200" w:rsidRDefault="003A3200" w:rsidP="003A3200">
            <w:pPr>
              <w:rPr>
                <w:rFonts w:eastAsia="Times New Roman"/>
                <w:sz w:val="20"/>
                <w:szCs w:val="20"/>
              </w:rPr>
            </w:pPr>
          </w:p>
        </w:tc>
      </w:tr>
      <w:tr w:rsidR="003A3200" w:rsidRPr="003A3200" w14:paraId="2593E44F"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A9C1CA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5204F46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232138C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C8C4C4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D57817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10F3A4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w:t>
            </w:r>
          </w:p>
        </w:tc>
        <w:tc>
          <w:tcPr>
            <w:tcW w:w="995" w:type="dxa"/>
            <w:tcBorders>
              <w:top w:val="nil"/>
              <w:left w:val="nil"/>
              <w:bottom w:val="single" w:sz="4" w:space="0" w:color="auto"/>
              <w:right w:val="single" w:sz="4" w:space="0" w:color="auto"/>
            </w:tcBorders>
            <w:shd w:val="clear" w:color="auto" w:fill="auto"/>
            <w:noWrap/>
            <w:vAlign w:val="center"/>
            <w:hideMark/>
          </w:tcPr>
          <w:p w14:paraId="203B938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w:t>
            </w:r>
          </w:p>
        </w:tc>
        <w:tc>
          <w:tcPr>
            <w:tcW w:w="991" w:type="dxa"/>
            <w:tcBorders>
              <w:top w:val="nil"/>
              <w:left w:val="nil"/>
              <w:bottom w:val="single" w:sz="4" w:space="0" w:color="auto"/>
              <w:right w:val="single" w:sz="4" w:space="0" w:color="auto"/>
            </w:tcBorders>
            <w:shd w:val="clear" w:color="auto" w:fill="auto"/>
            <w:noWrap/>
            <w:vAlign w:val="center"/>
            <w:hideMark/>
          </w:tcPr>
          <w:p w14:paraId="289784C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w:t>
            </w:r>
          </w:p>
        </w:tc>
        <w:tc>
          <w:tcPr>
            <w:tcW w:w="222" w:type="dxa"/>
            <w:vAlign w:val="center"/>
            <w:hideMark/>
          </w:tcPr>
          <w:p w14:paraId="57CE6F62" w14:textId="77777777" w:rsidR="003A3200" w:rsidRPr="003A3200" w:rsidRDefault="003A3200" w:rsidP="003A3200">
            <w:pPr>
              <w:rPr>
                <w:rFonts w:eastAsia="Times New Roman"/>
                <w:sz w:val="20"/>
                <w:szCs w:val="20"/>
              </w:rPr>
            </w:pPr>
          </w:p>
        </w:tc>
      </w:tr>
      <w:tr w:rsidR="003A3200" w:rsidRPr="003A3200" w14:paraId="65481A3C"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5AA7F2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68DC7D1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6DB8B71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25513B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4E176C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08972F8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w:t>
            </w:r>
          </w:p>
        </w:tc>
        <w:tc>
          <w:tcPr>
            <w:tcW w:w="995" w:type="dxa"/>
            <w:tcBorders>
              <w:top w:val="nil"/>
              <w:left w:val="nil"/>
              <w:bottom w:val="single" w:sz="4" w:space="0" w:color="auto"/>
              <w:right w:val="single" w:sz="4" w:space="0" w:color="auto"/>
            </w:tcBorders>
            <w:shd w:val="clear" w:color="auto" w:fill="auto"/>
            <w:noWrap/>
            <w:vAlign w:val="center"/>
            <w:hideMark/>
          </w:tcPr>
          <w:p w14:paraId="2B060EC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w:t>
            </w:r>
          </w:p>
        </w:tc>
        <w:tc>
          <w:tcPr>
            <w:tcW w:w="991" w:type="dxa"/>
            <w:tcBorders>
              <w:top w:val="nil"/>
              <w:left w:val="nil"/>
              <w:bottom w:val="single" w:sz="4" w:space="0" w:color="auto"/>
              <w:right w:val="single" w:sz="4" w:space="0" w:color="auto"/>
            </w:tcBorders>
            <w:shd w:val="clear" w:color="auto" w:fill="auto"/>
            <w:noWrap/>
            <w:vAlign w:val="center"/>
            <w:hideMark/>
          </w:tcPr>
          <w:p w14:paraId="2270C00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w:t>
            </w:r>
          </w:p>
        </w:tc>
        <w:tc>
          <w:tcPr>
            <w:tcW w:w="222" w:type="dxa"/>
            <w:vAlign w:val="center"/>
            <w:hideMark/>
          </w:tcPr>
          <w:p w14:paraId="5A82C18D" w14:textId="77777777" w:rsidR="003A3200" w:rsidRPr="003A3200" w:rsidRDefault="003A3200" w:rsidP="003A3200">
            <w:pPr>
              <w:rPr>
                <w:rFonts w:eastAsia="Times New Roman"/>
                <w:sz w:val="20"/>
                <w:szCs w:val="20"/>
              </w:rPr>
            </w:pPr>
          </w:p>
        </w:tc>
      </w:tr>
      <w:tr w:rsidR="003A3200" w:rsidRPr="003A3200" w14:paraId="005D7A14"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A234BB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Молодежная политика</w:t>
            </w:r>
          </w:p>
        </w:tc>
        <w:tc>
          <w:tcPr>
            <w:tcW w:w="1319" w:type="dxa"/>
            <w:tcBorders>
              <w:top w:val="nil"/>
              <w:left w:val="nil"/>
              <w:bottom w:val="single" w:sz="4" w:space="0" w:color="auto"/>
              <w:right w:val="single" w:sz="4" w:space="0" w:color="auto"/>
            </w:tcBorders>
            <w:shd w:val="clear" w:color="auto" w:fill="auto"/>
            <w:noWrap/>
            <w:vAlign w:val="center"/>
            <w:hideMark/>
          </w:tcPr>
          <w:p w14:paraId="571D404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183749C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16C97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13B901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514264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995" w:type="dxa"/>
            <w:tcBorders>
              <w:top w:val="nil"/>
              <w:left w:val="nil"/>
              <w:bottom w:val="single" w:sz="4" w:space="0" w:color="auto"/>
              <w:right w:val="single" w:sz="4" w:space="0" w:color="auto"/>
            </w:tcBorders>
            <w:shd w:val="clear" w:color="auto" w:fill="auto"/>
            <w:noWrap/>
            <w:vAlign w:val="center"/>
            <w:hideMark/>
          </w:tcPr>
          <w:p w14:paraId="010DAD7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991" w:type="dxa"/>
            <w:tcBorders>
              <w:top w:val="nil"/>
              <w:left w:val="nil"/>
              <w:bottom w:val="single" w:sz="4" w:space="0" w:color="auto"/>
              <w:right w:val="single" w:sz="4" w:space="0" w:color="auto"/>
            </w:tcBorders>
            <w:shd w:val="clear" w:color="auto" w:fill="auto"/>
            <w:noWrap/>
            <w:vAlign w:val="center"/>
            <w:hideMark/>
          </w:tcPr>
          <w:p w14:paraId="04C56EA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222" w:type="dxa"/>
            <w:vAlign w:val="center"/>
            <w:hideMark/>
          </w:tcPr>
          <w:p w14:paraId="2531BE47" w14:textId="77777777" w:rsidR="003A3200" w:rsidRPr="003A3200" w:rsidRDefault="003A3200" w:rsidP="003A3200">
            <w:pPr>
              <w:rPr>
                <w:rFonts w:eastAsia="Times New Roman"/>
                <w:sz w:val="20"/>
                <w:szCs w:val="20"/>
              </w:rPr>
            </w:pPr>
          </w:p>
        </w:tc>
      </w:tr>
      <w:tr w:rsidR="003A3200" w:rsidRPr="003A3200" w14:paraId="04F3EB05"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D21020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1656D36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1BF9816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DE73B1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AD255D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2347DC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995" w:type="dxa"/>
            <w:tcBorders>
              <w:top w:val="nil"/>
              <w:left w:val="nil"/>
              <w:bottom w:val="single" w:sz="4" w:space="0" w:color="auto"/>
              <w:right w:val="single" w:sz="4" w:space="0" w:color="auto"/>
            </w:tcBorders>
            <w:shd w:val="clear" w:color="auto" w:fill="auto"/>
            <w:noWrap/>
            <w:vAlign w:val="center"/>
            <w:hideMark/>
          </w:tcPr>
          <w:p w14:paraId="22CA6FF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991" w:type="dxa"/>
            <w:tcBorders>
              <w:top w:val="nil"/>
              <w:left w:val="nil"/>
              <w:bottom w:val="single" w:sz="4" w:space="0" w:color="auto"/>
              <w:right w:val="single" w:sz="4" w:space="0" w:color="auto"/>
            </w:tcBorders>
            <w:shd w:val="clear" w:color="auto" w:fill="auto"/>
            <w:noWrap/>
            <w:vAlign w:val="center"/>
            <w:hideMark/>
          </w:tcPr>
          <w:p w14:paraId="4B356E4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222" w:type="dxa"/>
            <w:vAlign w:val="center"/>
            <w:hideMark/>
          </w:tcPr>
          <w:p w14:paraId="5BD4920D" w14:textId="77777777" w:rsidR="003A3200" w:rsidRPr="003A3200" w:rsidRDefault="003A3200" w:rsidP="003A3200">
            <w:pPr>
              <w:rPr>
                <w:rFonts w:eastAsia="Times New Roman"/>
                <w:sz w:val="20"/>
                <w:szCs w:val="20"/>
              </w:rPr>
            </w:pPr>
          </w:p>
        </w:tc>
      </w:tr>
      <w:tr w:rsidR="003A3200" w:rsidRPr="003A3200" w14:paraId="0333BDF3"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C8BE0A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3D37401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0BA273C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24015F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F98B1C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3FE8E68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995" w:type="dxa"/>
            <w:tcBorders>
              <w:top w:val="nil"/>
              <w:left w:val="nil"/>
              <w:bottom w:val="single" w:sz="4" w:space="0" w:color="auto"/>
              <w:right w:val="single" w:sz="4" w:space="0" w:color="auto"/>
            </w:tcBorders>
            <w:shd w:val="clear" w:color="auto" w:fill="auto"/>
            <w:noWrap/>
            <w:vAlign w:val="center"/>
            <w:hideMark/>
          </w:tcPr>
          <w:p w14:paraId="64E17F1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991" w:type="dxa"/>
            <w:tcBorders>
              <w:top w:val="nil"/>
              <w:left w:val="nil"/>
              <w:bottom w:val="single" w:sz="4" w:space="0" w:color="auto"/>
              <w:right w:val="single" w:sz="4" w:space="0" w:color="auto"/>
            </w:tcBorders>
            <w:shd w:val="clear" w:color="auto" w:fill="auto"/>
            <w:noWrap/>
            <w:vAlign w:val="center"/>
            <w:hideMark/>
          </w:tcPr>
          <w:p w14:paraId="39D5ADA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222" w:type="dxa"/>
            <w:vAlign w:val="center"/>
            <w:hideMark/>
          </w:tcPr>
          <w:p w14:paraId="5574F6FA" w14:textId="77777777" w:rsidR="003A3200" w:rsidRPr="003A3200" w:rsidRDefault="003A3200" w:rsidP="003A3200">
            <w:pPr>
              <w:rPr>
                <w:rFonts w:eastAsia="Times New Roman"/>
                <w:sz w:val="20"/>
                <w:szCs w:val="20"/>
              </w:rPr>
            </w:pPr>
          </w:p>
        </w:tc>
      </w:tr>
      <w:tr w:rsidR="003A3200" w:rsidRPr="003A3200" w14:paraId="7AC4661A"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30AC0AE"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1319" w:type="dxa"/>
            <w:tcBorders>
              <w:top w:val="nil"/>
              <w:left w:val="nil"/>
              <w:bottom w:val="single" w:sz="4" w:space="0" w:color="auto"/>
              <w:right w:val="single" w:sz="4" w:space="0" w:color="auto"/>
            </w:tcBorders>
            <w:shd w:val="clear" w:color="auto" w:fill="auto"/>
            <w:noWrap/>
            <w:vAlign w:val="center"/>
            <w:hideMark/>
          </w:tcPr>
          <w:p w14:paraId="7E8ED64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48BEAD4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609FD5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847F0A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AE91E6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11 474,8</w:t>
            </w:r>
          </w:p>
        </w:tc>
        <w:tc>
          <w:tcPr>
            <w:tcW w:w="995" w:type="dxa"/>
            <w:tcBorders>
              <w:top w:val="nil"/>
              <w:left w:val="nil"/>
              <w:bottom w:val="single" w:sz="4" w:space="0" w:color="auto"/>
              <w:right w:val="single" w:sz="4" w:space="0" w:color="auto"/>
            </w:tcBorders>
            <w:shd w:val="clear" w:color="auto" w:fill="auto"/>
            <w:noWrap/>
            <w:vAlign w:val="center"/>
            <w:hideMark/>
          </w:tcPr>
          <w:p w14:paraId="3C400B1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7 590,4</w:t>
            </w:r>
          </w:p>
        </w:tc>
        <w:tc>
          <w:tcPr>
            <w:tcW w:w="991" w:type="dxa"/>
            <w:tcBorders>
              <w:top w:val="nil"/>
              <w:left w:val="nil"/>
              <w:bottom w:val="single" w:sz="4" w:space="0" w:color="auto"/>
              <w:right w:val="single" w:sz="4" w:space="0" w:color="auto"/>
            </w:tcBorders>
            <w:shd w:val="clear" w:color="auto" w:fill="auto"/>
            <w:noWrap/>
            <w:vAlign w:val="center"/>
            <w:hideMark/>
          </w:tcPr>
          <w:p w14:paraId="7FF5671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7 590,4</w:t>
            </w:r>
          </w:p>
        </w:tc>
        <w:tc>
          <w:tcPr>
            <w:tcW w:w="222" w:type="dxa"/>
            <w:vAlign w:val="center"/>
            <w:hideMark/>
          </w:tcPr>
          <w:p w14:paraId="04819882" w14:textId="77777777" w:rsidR="003A3200" w:rsidRPr="003A3200" w:rsidRDefault="003A3200" w:rsidP="003A3200">
            <w:pPr>
              <w:rPr>
                <w:rFonts w:eastAsia="Times New Roman"/>
                <w:sz w:val="20"/>
                <w:szCs w:val="20"/>
              </w:rPr>
            </w:pPr>
          </w:p>
        </w:tc>
      </w:tr>
      <w:tr w:rsidR="003A3200" w:rsidRPr="003A3200" w14:paraId="38D9AA64"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B8DDA19"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Национальная безопасность и правоохранительная деятельность</w:t>
            </w:r>
          </w:p>
        </w:tc>
        <w:tc>
          <w:tcPr>
            <w:tcW w:w="1319" w:type="dxa"/>
            <w:tcBorders>
              <w:top w:val="nil"/>
              <w:left w:val="nil"/>
              <w:bottom w:val="single" w:sz="4" w:space="0" w:color="auto"/>
              <w:right w:val="single" w:sz="4" w:space="0" w:color="auto"/>
            </w:tcBorders>
            <w:shd w:val="clear" w:color="auto" w:fill="auto"/>
            <w:noWrap/>
            <w:vAlign w:val="center"/>
            <w:hideMark/>
          </w:tcPr>
          <w:p w14:paraId="6BF4C53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283F1B3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804ACA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65F828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91FD11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24,0</w:t>
            </w:r>
          </w:p>
        </w:tc>
        <w:tc>
          <w:tcPr>
            <w:tcW w:w="995" w:type="dxa"/>
            <w:tcBorders>
              <w:top w:val="nil"/>
              <w:left w:val="nil"/>
              <w:bottom w:val="single" w:sz="4" w:space="0" w:color="auto"/>
              <w:right w:val="single" w:sz="4" w:space="0" w:color="auto"/>
            </w:tcBorders>
            <w:shd w:val="clear" w:color="auto" w:fill="auto"/>
            <w:noWrap/>
            <w:vAlign w:val="center"/>
            <w:hideMark/>
          </w:tcPr>
          <w:p w14:paraId="74A5E50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24,0</w:t>
            </w:r>
          </w:p>
        </w:tc>
        <w:tc>
          <w:tcPr>
            <w:tcW w:w="991" w:type="dxa"/>
            <w:tcBorders>
              <w:top w:val="nil"/>
              <w:left w:val="nil"/>
              <w:bottom w:val="single" w:sz="4" w:space="0" w:color="auto"/>
              <w:right w:val="single" w:sz="4" w:space="0" w:color="auto"/>
            </w:tcBorders>
            <w:shd w:val="clear" w:color="auto" w:fill="auto"/>
            <w:noWrap/>
            <w:vAlign w:val="center"/>
            <w:hideMark/>
          </w:tcPr>
          <w:p w14:paraId="1B4F3C4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24,0</w:t>
            </w:r>
          </w:p>
        </w:tc>
        <w:tc>
          <w:tcPr>
            <w:tcW w:w="222" w:type="dxa"/>
            <w:vAlign w:val="center"/>
            <w:hideMark/>
          </w:tcPr>
          <w:p w14:paraId="49C8D67F" w14:textId="77777777" w:rsidR="003A3200" w:rsidRPr="003A3200" w:rsidRDefault="003A3200" w:rsidP="003A3200">
            <w:pPr>
              <w:rPr>
                <w:rFonts w:eastAsia="Times New Roman"/>
                <w:sz w:val="20"/>
                <w:szCs w:val="20"/>
              </w:rPr>
            </w:pPr>
          </w:p>
        </w:tc>
      </w:tr>
      <w:tr w:rsidR="003A3200" w:rsidRPr="003A3200" w14:paraId="3C174A0C"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16A9985"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319" w:type="dxa"/>
            <w:tcBorders>
              <w:top w:val="nil"/>
              <w:left w:val="nil"/>
              <w:bottom w:val="single" w:sz="4" w:space="0" w:color="auto"/>
              <w:right w:val="single" w:sz="4" w:space="0" w:color="auto"/>
            </w:tcBorders>
            <w:shd w:val="clear" w:color="auto" w:fill="auto"/>
            <w:noWrap/>
            <w:vAlign w:val="center"/>
            <w:hideMark/>
          </w:tcPr>
          <w:p w14:paraId="419038F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54E637A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EF2701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55C2FB7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4351D2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24,0</w:t>
            </w:r>
          </w:p>
        </w:tc>
        <w:tc>
          <w:tcPr>
            <w:tcW w:w="995" w:type="dxa"/>
            <w:tcBorders>
              <w:top w:val="nil"/>
              <w:left w:val="nil"/>
              <w:bottom w:val="single" w:sz="4" w:space="0" w:color="auto"/>
              <w:right w:val="single" w:sz="4" w:space="0" w:color="auto"/>
            </w:tcBorders>
            <w:shd w:val="clear" w:color="auto" w:fill="auto"/>
            <w:noWrap/>
            <w:vAlign w:val="center"/>
            <w:hideMark/>
          </w:tcPr>
          <w:p w14:paraId="74AB573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24,0</w:t>
            </w:r>
          </w:p>
        </w:tc>
        <w:tc>
          <w:tcPr>
            <w:tcW w:w="991" w:type="dxa"/>
            <w:tcBorders>
              <w:top w:val="nil"/>
              <w:left w:val="nil"/>
              <w:bottom w:val="single" w:sz="4" w:space="0" w:color="auto"/>
              <w:right w:val="single" w:sz="4" w:space="0" w:color="auto"/>
            </w:tcBorders>
            <w:shd w:val="clear" w:color="auto" w:fill="auto"/>
            <w:noWrap/>
            <w:vAlign w:val="center"/>
            <w:hideMark/>
          </w:tcPr>
          <w:p w14:paraId="6C3E168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24,0</w:t>
            </w:r>
          </w:p>
        </w:tc>
        <w:tc>
          <w:tcPr>
            <w:tcW w:w="222" w:type="dxa"/>
            <w:vAlign w:val="center"/>
            <w:hideMark/>
          </w:tcPr>
          <w:p w14:paraId="24F3E7FB" w14:textId="77777777" w:rsidR="003A3200" w:rsidRPr="003A3200" w:rsidRDefault="003A3200" w:rsidP="003A3200">
            <w:pPr>
              <w:rPr>
                <w:rFonts w:eastAsia="Times New Roman"/>
                <w:sz w:val="20"/>
                <w:szCs w:val="20"/>
              </w:rPr>
            </w:pPr>
          </w:p>
        </w:tc>
      </w:tr>
      <w:tr w:rsidR="003A3200" w:rsidRPr="003A3200" w14:paraId="31A6EF55"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4807B3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3004949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3AC494D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228E898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513E7A7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4EE496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w:t>
            </w:r>
          </w:p>
        </w:tc>
        <w:tc>
          <w:tcPr>
            <w:tcW w:w="995" w:type="dxa"/>
            <w:tcBorders>
              <w:top w:val="nil"/>
              <w:left w:val="nil"/>
              <w:bottom w:val="single" w:sz="4" w:space="0" w:color="auto"/>
              <w:right w:val="single" w:sz="4" w:space="0" w:color="auto"/>
            </w:tcBorders>
            <w:shd w:val="clear" w:color="auto" w:fill="auto"/>
            <w:noWrap/>
            <w:vAlign w:val="center"/>
            <w:hideMark/>
          </w:tcPr>
          <w:p w14:paraId="2482EA8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w:t>
            </w:r>
          </w:p>
        </w:tc>
        <w:tc>
          <w:tcPr>
            <w:tcW w:w="991" w:type="dxa"/>
            <w:tcBorders>
              <w:top w:val="nil"/>
              <w:left w:val="nil"/>
              <w:bottom w:val="single" w:sz="4" w:space="0" w:color="auto"/>
              <w:right w:val="single" w:sz="4" w:space="0" w:color="auto"/>
            </w:tcBorders>
            <w:shd w:val="clear" w:color="auto" w:fill="auto"/>
            <w:noWrap/>
            <w:vAlign w:val="center"/>
            <w:hideMark/>
          </w:tcPr>
          <w:p w14:paraId="4D6B3AE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w:t>
            </w:r>
          </w:p>
        </w:tc>
        <w:tc>
          <w:tcPr>
            <w:tcW w:w="222" w:type="dxa"/>
            <w:vAlign w:val="center"/>
            <w:hideMark/>
          </w:tcPr>
          <w:p w14:paraId="25BF297A" w14:textId="77777777" w:rsidR="003A3200" w:rsidRPr="003A3200" w:rsidRDefault="003A3200" w:rsidP="003A3200">
            <w:pPr>
              <w:rPr>
                <w:rFonts w:eastAsia="Times New Roman"/>
                <w:sz w:val="20"/>
                <w:szCs w:val="20"/>
              </w:rPr>
            </w:pPr>
          </w:p>
        </w:tc>
      </w:tr>
      <w:tr w:rsidR="003A3200" w:rsidRPr="003A3200" w14:paraId="75311A24"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C386AB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B61E7D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0607C70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369FEB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445CFF9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610</w:t>
            </w:r>
          </w:p>
        </w:tc>
        <w:tc>
          <w:tcPr>
            <w:tcW w:w="1138" w:type="dxa"/>
            <w:tcBorders>
              <w:top w:val="nil"/>
              <w:left w:val="nil"/>
              <w:bottom w:val="single" w:sz="4" w:space="0" w:color="auto"/>
              <w:right w:val="single" w:sz="4" w:space="0" w:color="auto"/>
            </w:tcBorders>
            <w:shd w:val="clear" w:color="auto" w:fill="auto"/>
            <w:noWrap/>
            <w:vAlign w:val="center"/>
            <w:hideMark/>
          </w:tcPr>
          <w:p w14:paraId="3EC6AA6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w:t>
            </w:r>
          </w:p>
        </w:tc>
        <w:tc>
          <w:tcPr>
            <w:tcW w:w="995" w:type="dxa"/>
            <w:tcBorders>
              <w:top w:val="nil"/>
              <w:left w:val="nil"/>
              <w:bottom w:val="single" w:sz="4" w:space="0" w:color="auto"/>
              <w:right w:val="single" w:sz="4" w:space="0" w:color="auto"/>
            </w:tcBorders>
            <w:shd w:val="clear" w:color="auto" w:fill="auto"/>
            <w:noWrap/>
            <w:vAlign w:val="center"/>
            <w:hideMark/>
          </w:tcPr>
          <w:p w14:paraId="6684547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w:t>
            </w:r>
          </w:p>
        </w:tc>
        <w:tc>
          <w:tcPr>
            <w:tcW w:w="991" w:type="dxa"/>
            <w:tcBorders>
              <w:top w:val="nil"/>
              <w:left w:val="nil"/>
              <w:bottom w:val="single" w:sz="4" w:space="0" w:color="auto"/>
              <w:right w:val="single" w:sz="4" w:space="0" w:color="auto"/>
            </w:tcBorders>
            <w:shd w:val="clear" w:color="auto" w:fill="auto"/>
            <w:noWrap/>
            <w:vAlign w:val="center"/>
            <w:hideMark/>
          </w:tcPr>
          <w:p w14:paraId="7DA9164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w:t>
            </w:r>
          </w:p>
        </w:tc>
        <w:tc>
          <w:tcPr>
            <w:tcW w:w="222" w:type="dxa"/>
            <w:vAlign w:val="center"/>
            <w:hideMark/>
          </w:tcPr>
          <w:p w14:paraId="5AC93CDF" w14:textId="77777777" w:rsidR="003A3200" w:rsidRPr="003A3200" w:rsidRDefault="003A3200" w:rsidP="003A3200">
            <w:pPr>
              <w:rPr>
                <w:rFonts w:eastAsia="Times New Roman"/>
                <w:sz w:val="20"/>
                <w:szCs w:val="20"/>
              </w:rPr>
            </w:pPr>
          </w:p>
        </w:tc>
      </w:tr>
      <w:tr w:rsidR="003A3200" w:rsidRPr="003A3200" w14:paraId="50DAB788"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7C4BCD4"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518D04A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29F778D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5E2CC1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8BC198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32BDFA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11 112,5</w:t>
            </w:r>
          </w:p>
        </w:tc>
        <w:tc>
          <w:tcPr>
            <w:tcW w:w="995" w:type="dxa"/>
            <w:tcBorders>
              <w:top w:val="nil"/>
              <w:left w:val="nil"/>
              <w:bottom w:val="single" w:sz="4" w:space="0" w:color="auto"/>
              <w:right w:val="single" w:sz="4" w:space="0" w:color="auto"/>
            </w:tcBorders>
            <w:shd w:val="clear" w:color="auto" w:fill="auto"/>
            <w:noWrap/>
            <w:vAlign w:val="center"/>
            <w:hideMark/>
          </w:tcPr>
          <w:p w14:paraId="652EF4E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7 227,5</w:t>
            </w:r>
          </w:p>
        </w:tc>
        <w:tc>
          <w:tcPr>
            <w:tcW w:w="991" w:type="dxa"/>
            <w:tcBorders>
              <w:top w:val="nil"/>
              <w:left w:val="nil"/>
              <w:bottom w:val="single" w:sz="4" w:space="0" w:color="auto"/>
              <w:right w:val="single" w:sz="4" w:space="0" w:color="auto"/>
            </w:tcBorders>
            <w:shd w:val="clear" w:color="auto" w:fill="auto"/>
            <w:noWrap/>
            <w:vAlign w:val="center"/>
            <w:hideMark/>
          </w:tcPr>
          <w:p w14:paraId="55775FA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7 227,5</w:t>
            </w:r>
          </w:p>
        </w:tc>
        <w:tc>
          <w:tcPr>
            <w:tcW w:w="222" w:type="dxa"/>
            <w:vAlign w:val="center"/>
            <w:hideMark/>
          </w:tcPr>
          <w:p w14:paraId="5F9E2412" w14:textId="77777777" w:rsidR="003A3200" w:rsidRPr="003A3200" w:rsidRDefault="003A3200" w:rsidP="003A3200">
            <w:pPr>
              <w:rPr>
                <w:rFonts w:eastAsia="Times New Roman"/>
                <w:sz w:val="20"/>
                <w:szCs w:val="20"/>
              </w:rPr>
            </w:pPr>
          </w:p>
        </w:tc>
      </w:tr>
      <w:tr w:rsidR="003A3200" w:rsidRPr="003A3200" w14:paraId="1BAA4B8D"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1BFB2F2"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Общее 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6240E63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6ECDF44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21F9A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87340D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88AD1A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10 315,8</w:t>
            </w:r>
          </w:p>
        </w:tc>
        <w:tc>
          <w:tcPr>
            <w:tcW w:w="995" w:type="dxa"/>
            <w:tcBorders>
              <w:top w:val="nil"/>
              <w:left w:val="nil"/>
              <w:bottom w:val="single" w:sz="4" w:space="0" w:color="auto"/>
              <w:right w:val="single" w:sz="4" w:space="0" w:color="auto"/>
            </w:tcBorders>
            <w:shd w:val="clear" w:color="auto" w:fill="auto"/>
            <w:noWrap/>
            <w:vAlign w:val="center"/>
            <w:hideMark/>
          </w:tcPr>
          <w:p w14:paraId="309A5FF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7 039,0</w:t>
            </w:r>
          </w:p>
        </w:tc>
        <w:tc>
          <w:tcPr>
            <w:tcW w:w="991" w:type="dxa"/>
            <w:tcBorders>
              <w:top w:val="nil"/>
              <w:left w:val="nil"/>
              <w:bottom w:val="single" w:sz="4" w:space="0" w:color="auto"/>
              <w:right w:val="single" w:sz="4" w:space="0" w:color="auto"/>
            </w:tcBorders>
            <w:shd w:val="clear" w:color="auto" w:fill="auto"/>
            <w:noWrap/>
            <w:vAlign w:val="center"/>
            <w:hideMark/>
          </w:tcPr>
          <w:p w14:paraId="2D61691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7 039,0</w:t>
            </w:r>
          </w:p>
        </w:tc>
        <w:tc>
          <w:tcPr>
            <w:tcW w:w="222" w:type="dxa"/>
            <w:vAlign w:val="center"/>
            <w:hideMark/>
          </w:tcPr>
          <w:p w14:paraId="0D088A32" w14:textId="77777777" w:rsidR="003A3200" w:rsidRPr="003A3200" w:rsidRDefault="003A3200" w:rsidP="003A3200">
            <w:pPr>
              <w:rPr>
                <w:rFonts w:eastAsia="Times New Roman"/>
                <w:sz w:val="20"/>
                <w:szCs w:val="20"/>
              </w:rPr>
            </w:pPr>
          </w:p>
        </w:tc>
      </w:tr>
      <w:tr w:rsidR="003A3200" w:rsidRPr="003A3200" w14:paraId="7E896FCE" w14:textId="77777777" w:rsidTr="005D16AB">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F211A3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319" w:type="dxa"/>
            <w:tcBorders>
              <w:top w:val="nil"/>
              <w:left w:val="nil"/>
              <w:bottom w:val="single" w:sz="4" w:space="0" w:color="auto"/>
              <w:right w:val="single" w:sz="4" w:space="0" w:color="auto"/>
            </w:tcBorders>
            <w:shd w:val="clear" w:color="auto" w:fill="auto"/>
            <w:noWrap/>
            <w:vAlign w:val="center"/>
            <w:hideMark/>
          </w:tcPr>
          <w:p w14:paraId="63F7A07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150 03 72120</w:t>
            </w:r>
          </w:p>
        </w:tc>
        <w:tc>
          <w:tcPr>
            <w:tcW w:w="444" w:type="dxa"/>
            <w:tcBorders>
              <w:top w:val="nil"/>
              <w:left w:val="nil"/>
              <w:bottom w:val="single" w:sz="4" w:space="0" w:color="auto"/>
              <w:right w:val="single" w:sz="4" w:space="0" w:color="auto"/>
            </w:tcBorders>
            <w:shd w:val="clear" w:color="auto" w:fill="auto"/>
            <w:noWrap/>
            <w:vAlign w:val="center"/>
            <w:hideMark/>
          </w:tcPr>
          <w:p w14:paraId="2DD327F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8B1979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01203D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E29B2C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5 159,2</w:t>
            </w:r>
          </w:p>
        </w:tc>
        <w:tc>
          <w:tcPr>
            <w:tcW w:w="995" w:type="dxa"/>
            <w:tcBorders>
              <w:top w:val="nil"/>
              <w:left w:val="nil"/>
              <w:bottom w:val="single" w:sz="4" w:space="0" w:color="auto"/>
              <w:right w:val="single" w:sz="4" w:space="0" w:color="auto"/>
            </w:tcBorders>
            <w:shd w:val="clear" w:color="auto" w:fill="auto"/>
            <w:noWrap/>
            <w:vAlign w:val="center"/>
            <w:hideMark/>
          </w:tcPr>
          <w:p w14:paraId="20BC89A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5 759,2</w:t>
            </w:r>
          </w:p>
        </w:tc>
        <w:tc>
          <w:tcPr>
            <w:tcW w:w="991" w:type="dxa"/>
            <w:tcBorders>
              <w:top w:val="nil"/>
              <w:left w:val="nil"/>
              <w:bottom w:val="single" w:sz="4" w:space="0" w:color="auto"/>
              <w:right w:val="single" w:sz="4" w:space="0" w:color="auto"/>
            </w:tcBorders>
            <w:shd w:val="clear" w:color="auto" w:fill="auto"/>
            <w:noWrap/>
            <w:vAlign w:val="center"/>
            <w:hideMark/>
          </w:tcPr>
          <w:p w14:paraId="7BFACF1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5 759,2</w:t>
            </w:r>
          </w:p>
        </w:tc>
        <w:tc>
          <w:tcPr>
            <w:tcW w:w="222" w:type="dxa"/>
            <w:vAlign w:val="center"/>
            <w:hideMark/>
          </w:tcPr>
          <w:p w14:paraId="5FE8BC37" w14:textId="77777777" w:rsidR="003A3200" w:rsidRPr="003A3200" w:rsidRDefault="003A3200" w:rsidP="003A3200">
            <w:pPr>
              <w:rPr>
                <w:rFonts w:eastAsia="Times New Roman"/>
                <w:sz w:val="20"/>
                <w:szCs w:val="20"/>
              </w:rPr>
            </w:pPr>
          </w:p>
        </w:tc>
      </w:tr>
      <w:tr w:rsidR="003A3200" w:rsidRPr="003A3200" w14:paraId="0B4EAB79"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9932C4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E16256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150 03 72120</w:t>
            </w:r>
          </w:p>
        </w:tc>
        <w:tc>
          <w:tcPr>
            <w:tcW w:w="444" w:type="dxa"/>
            <w:tcBorders>
              <w:top w:val="nil"/>
              <w:left w:val="nil"/>
              <w:bottom w:val="single" w:sz="4" w:space="0" w:color="auto"/>
              <w:right w:val="single" w:sz="4" w:space="0" w:color="auto"/>
            </w:tcBorders>
            <w:shd w:val="clear" w:color="auto" w:fill="auto"/>
            <w:noWrap/>
            <w:vAlign w:val="center"/>
            <w:hideMark/>
          </w:tcPr>
          <w:p w14:paraId="52A61EF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FE99D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76071B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59F87F6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5 159,2</w:t>
            </w:r>
          </w:p>
        </w:tc>
        <w:tc>
          <w:tcPr>
            <w:tcW w:w="995" w:type="dxa"/>
            <w:tcBorders>
              <w:top w:val="nil"/>
              <w:left w:val="nil"/>
              <w:bottom w:val="single" w:sz="4" w:space="0" w:color="auto"/>
              <w:right w:val="single" w:sz="4" w:space="0" w:color="auto"/>
            </w:tcBorders>
            <w:shd w:val="clear" w:color="auto" w:fill="auto"/>
            <w:noWrap/>
            <w:vAlign w:val="center"/>
            <w:hideMark/>
          </w:tcPr>
          <w:p w14:paraId="2D3C9C8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5 759,2</w:t>
            </w:r>
          </w:p>
        </w:tc>
        <w:tc>
          <w:tcPr>
            <w:tcW w:w="991" w:type="dxa"/>
            <w:tcBorders>
              <w:top w:val="nil"/>
              <w:left w:val="nil"/>
              <w:bottom w:val="single" w:sz="4" w:space="0" w:color="auto"/>
              <w:right w:val="single" w:sz="4" w:space="0" w:color="auto"/>
            </w:tcBorders>
            <w:shd w:val="clear" w:color="auto" w:fill="auto"/>
            <w:noWrap/>
            <w:vAlign w:val="center"/>
            <w:hideMark/>
          </w:tcPr>
          <w:p w14:paraId="094D1E5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5 759,2</w:t>
            </w:r>
          </w:p>
        </w:tc>
        <w:tc>
          <w:tcPr>
            <w:tcW w:w="222" w:type="dxa"/>
            <w:vAlign w:val="center"/>
            <w:hideMark/>
          </w:tcPr>
          <w:p w14:paraId="6E92A847" w14:textId="77777777" w:rsidR="003A3200" w:rsidRPr="003A3200" w:rsidRDefault="003A3200" w:rsidP="003A3200">
            <w:pPr>
              <w:rPr>
                <w:rFonts w:eastAsia="Times New Roman"/>
                <w:sz w:val="20"/>
                <w:szCs w:val="20"/>
              </w:rPr>
            </w:pPr>
          </w:p>
        </w:tc>
      </w:tr>
      <w:tr w:rsidR="003A3200" w:rsidRPr="003A3200" w14:paraId="032B7476" w14:textId="77777777" w:rsidTr="005D16AB">
        <w:trPr>
          <w:trHeight w:val="255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415083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319" w:type="dxa"/>
            <w:tcBorders>
              <w:top w:val="nil"/>
              <w:left w:val="nil"/>
              <w:bottom w:val="single" w:sz="4" w:space="0" w:color="auto"/>
              <w:right w:val="single" w:sz="4" w:space="0" w:color="auto"/>
            </w:tcBorders>
            <w:shd w:val="clear" w:color="auto" w:fill="auto"/>
            <w:noWrap/>
            <w:vAlign w:val="center"/>
            <w:hideMark/>
          </w:tcPr>
          <w:p w14:paraId="15E8F5D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S2120</w:t>
            </w:r>
          </w:p>
        </w:tc>
        <w:tc>
          <w:tcPr>
            <w:tcW w:w="444" w:type="dxa"/>
            <w:tcBorders>
              <w:top w:val="nil"/>
              <w:left w:val="nil"/>
              <w:bottom w:val="single" w:sz="4" w:space="0" w:color="auto"/>
              <w:right w:val="single" w:sz="4" w:space="0" w:color="auto"/>
            </w:tcBorders>
            <w:shd w:val="clear" w:color="auto" w:fill="auto"/>
            <w:noWrap/>
            <w:vAlign w:val="center"/>
            <w:hideMark/>
          </w:tcPr>
          <w:p w14:paraId="252C9E2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BBC6F4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7069FB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42AC31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1 279,8</w:t>
            </w:r>
          </w:p>
        </w:tc>
        <w:tc>
          <w:tcPr>
            <w:tcW w:w="995" w:type="dxa"/>
            <w:tcBorders>
              <w:top w:val="nil"/>
              <w:left w:val="nil"/>
              <w:bottom w:val="single" w:sz="4" w:space="0" w:color="auto"/>
              <w:right w:val="single" w:sz="4" w:space="0" w:color="auto"/>
            </w:tcBorders>
            <w:shd w:val="clear" w:color="auto" w:fill="auto"/>
            <w:noWrap/>
            <w:vAlign w:val="center"/>
            <w:hideMark/>
          </w:tcPr>
          <w:p w14:paraId="578A3FD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1 279,8</w:t>
            </w:r>
          </w:p>
        </w:tc>
        <w:tc>
          <w:tcPr>
            <w:tcW w:w="991" w:type="dxa"/>
            <w:tcBorders>
              <w:top w:val="nil"/>
              <w:left w:val="nil"/>
              <w:bottom w:val="single" w:sz="4" w:space="0" w:color="auto"/>
              <w:right w:val="single" w:sz="4" w:space="0" w:color="auto"/>
            </w:tcBorders>
            <w:shd w:val="clear" w:color="auto" w:fill="auto"/>
            <w:noWrap/>
            <w:vAlign w:val="center"/>
            <w:hideMark/>
          </w:tcPr>
          <w:p w14:paraId="6DC0CF3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1 279,8</w:t>
            </w:r>
          </w:p>
        </w:tc>
        <w:tc>
          <w:tcPr>
            <w:tcW w:w="222" w:type="dxa"/>
            <w:vAlign w:val="center"/>
            <w:hideMark/>
          </w:tcPr>
          <w:p w14:paraId="18DA20DD" w14:textId="77777777" w:rsidR="003A3200" w:rsidRPr="003A3200" w:rsidRDefault="003A3200" w:rsidP="003A3200">
            <w:pPr>
              <w:rPr>
                <w:rFonts w:eastAsia="Times New Roman"/>
                <w:sz w:val="20"/>
                <w:szCs w:val="20"/>
              </w:rPr>
            </w:pPr>
          </w:p>
        </w:tc>
      </w:tr>
      <w:tr w:rsidR="003A3200" w:rsidRPr="003A3200" w14:paraId="5E3DF081"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51F92D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751BA0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S2120</w:t>
            </w:r>
          </w:p>
        </w:tc>
        <w:tc>
          <w:tcPr>
            <w:tcW w:w="444" w:type="dxa"/>
            <w:tcBorders>
              <w:top w:val="nil"/>
              <w:left w:val="nil"/>
              <w:bottom w:val="single" w:sz="4" w:space="0" w:color="auto"/>
              <w:right w:val="single" w:sz="4" w:space="0" w:color="auto"/>
            </w:tcBorders>
            <w:shd w:val="clear" w:color="auto" w:fill="auto"/>
            <w:noWrap/>
            <w:vAlign w:val="center"/>
            <w:hideMark/>
          </w:tcPr>
          <w:p w14:paraId="355B2AB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582657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67BDF9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093DC81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1 279,8</w:t>
            </w:r>
          </w:p>
        </w:tc>
        <w:tc>
          <w:tcPr>
            <w:tcW w:w="995" w:type="dxa"/>
            <w:tcBorders>
              <w:top w:val="nil"/>
              <w:left w:val="nil"/>
              <w:bottom w:val="single" w:sz="4" w:space="0" w:color="auto"/>
              <w:right w:val="single" w:sz="4" w:space="0" w:color="auto"/>
            </w:tcBorders>
            <w:shd w:val="clear" w:color="auto" w:fill="auto"/>
            <w:noWrap/>
            <w:vAlign w:val="center"/>
            <w:hideMark/>
          </w:tcPr>
          <w:p w14:paraId="223246E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1 279,8</w:t>
            </w:r>
          </w:p>
        </w:tc>
        <w:tc>
          <w:tcPr>
            <w:tcW w:w="991" w:type="dxa"/>
            <w:tcBorders>
              <w:top w:val="nil"/>
              <w:left w:val="nil"/>
              <w:bottom w:val="single" w:sz="4" w:space="0" w:color="auto"/>
              <w:right w:val="single" w:sz="4" w:space="0" w:color="auto"/>
            </w:tcBorders>
            <w:shd w:val="clear" w:color="auto" w:fill="auto"/>
            <w:noWrap/>
            <w:vAlign w:val="center"/>
            <w:hideMark/>
          </w:tcPr>
          <w:p w14:paraId="7DD7650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1 279,8</w:t>
            </w:r>
          </w:p>
        </w:tc>
        <w:tc>
          <w:tcPr>
            <w:tcW w:w="222" w:type="dxa"/>
            <w:vAlign w:val="center"/>
            <w:hideMark/>
          </w:tcPr>
          <w:p w14:paraId="4B4CD96C" w14:textId="77777777" w:rsidR="003A3200" w:rsidRPr="003A3200" w:rsidRDefault="003A3200" w:rsidP="003A3200">
            <w:pPr>
              <w:rPr>
                <w:rFonts w:eastAsia="Times New Roman"/>
                <w:sz w:val="20"/>
                <w:szCs w:val="20"/>
              </w:rPr>
            </w:pPr>
          </w:p>
        </w:tc>
      </w:tr>
      <w:tr w:rsidR="003A3200" w:rsidRPr="003A3200" w14:paraId="35FBC4EC" w14:textId="77777777" w:rsidTr="005D16AB">
        <w:trPr>
          <w:trHeight w:val="20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94070C4" w14:textId="77777777" w:rsidR="003A3200" w:rsidRPr="003A3200" w:rsidRDefault="003A3200" w:rsidP="003A3200">
            <w:pPr>
              <w:rPr>
                <w:rFonts w:eastAsia="Times New Roman"/>
                <w:color w:val="000000"/>
                <w:sz w:val="20"/>
                <w:szCs w:val="20"/>
              </w:rPr>
            </w:pPr>
            <w:proofErr w:type="spellStart"/>
            <w:r w:rsidRPr="003A3200">
              <w:rPr>
                <w:rFonts w:eastAsia="Times New Roman"/>
                <w:color w:val="000000"/>
                <w:sz w:val="20"/>
                <w:szCs w:val="20"/>
              </w:rPr>
              <w:t>Ообеспечение</w:t>
            </w:r>
            <w:proofErr w:type="spellEnd"/>
            <w:r w:rsidRPr="003A3200">
              <w:rPr>
                <w:rFonts w:eastAsia="Times New Roman"/>
                <w:color w:val="000000"/>
                <w:sz w:val="20"/>
                <w:szCs w:val="20"/>
              </w:rPr>
              <w:t xml:space="preserve">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1319" w:type="dxa"/>
            <w:tcBorders>
              <w:top w:val="nil"/>
              <w:left w:val="nil"/>
              <w:bottom w:val="single" w:sz="4" w:space="0" w:color="auto"/>
              <w:right w:val="single" w:sz="4" w:space="0" w:color="auto"/>
            </w:tcBorders>
            <w:shd w:val="clear" w:color="auto" w:fill="auto"/>
            <w:noWrap/>
            <w:vAlign w:val="center"/>
            <w:hideMark/>
          </w:tcPr>
          <w:p w14:paraId="0832B1E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150 03 22120</w:t>
            </w:r>
          </w:p>
        </w:tc>
        <w:tc>
          <w:tcPr>
            <w:tcW w:w="444" w:type="dxa"/>
            <w:tcBorders>
              <w:top w:val="nil"/>
              <w:left w:val="nil"/>
              <w:bottom w:val="single" w:sz="4" w:space="0" w:color="auto"/>
              <w:right w:val="single" w:sz="4" w:space="0" w:color="auto"/>
            </w:tcBorders>
            <w:shd w:val="clear" w:color="auto" w:fill="auto"/>
            <w:noWrap/>
            <w:vAlign w:val="center"/>
            <w:hideMark/>
          </w:tcPr>
          <w:p w14:paraId="1BDF7BD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79F35F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1E6CB9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E1CCE1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3 876,8</w:t>
            </w:r>
          </w:p>
        </w:tc>
        <w:tc>
          <w:tcPr>
            <w:tcW w:w="995" w:type="dxa"/>
            <w:tcBorders>
              <w:top w:val="nil"/>
              <w:left w:val="nil"/>
              <w:bottom w:val="single" w:sz="4" w:space="0" w:color="auto"/>
              <w:right w:val="single" w:sz="4" w:space="0" w:color="auto"/>
            </w:tcBorders>
            <w:shd w:val="clear" w:color="auto" w:fill="auto"/>
            <w:noWrap/>
            <w:vAlign w:val="center"/>
            <w:hideMark/>
          </w:tcPr>
          <w:p w14:paraId="621B6D0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513348C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77C48A5" w14:textId="77777777" w:rsidR="003A3200" w:rsidRPr="003A3200" w:rsidRDefault="003A3200" w:rsidP="003A3200">
            <w:pPr>
              <w:rPr>
                <w:rFonts w:eastAsia="Times New Roman"/>
                <w:sz w:val="20"/>
                <w:szCs w:val="20"/>
              </w:rPr>
            </w:pPr>
          </w:p>
        </w:tc>
      </w:tr>
      <w:tr w:rsidR="003A3200" w:rsidRPr="003A3200" w14:paraId="195A929F"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6BE698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1E41B9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150 03 22120</w:t>
            </w:r>
          </w:p>
        </w:tc>
        <w:tc>
          <w:tcPr>
            <w:tcW w:w="444" w:type="dxa"/>
            <w:tcBorders>
              <w:top w:val="nil"/>
              <w:left w:val="nil"/>
              <w:bottom w:val="single" w:sz="4" w:space="0" w:color="auto"/>
              <w:right w:val="single" w:sz="4" w:space="0" w:color="auto"/>
            </w:tcBorders>
            <w:shd w:val="clear" w:color="auto" w:fill="auto"/>
            <w:noWrap/>
            <w:vAlign w:val="center"/>
            <w:hideMark/>
          </w:tcPr>
          <w:p w14:paraId="47025F3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10CB7F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FFB8FC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10C671A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3 876,8</w:t>
            </w:r>
          </w:p>
        </w:tc>
        <w:tc>
          <w:tcPr>
            <w:tcW w:w="995" w:type="dxa"/>
            <w:tcBorders>
              <w:top w:val="nil"/>
              <w:left w:val="nil"/>
              <w:bottom w:val="single" w:sz="4" w:space="0" w:color="auto"/>
              <w:right w:val="single" w:sz="4" w:space="0" w:color="auto"/>
            </w:tcBorders>
            <w:shd w:val="clear" w:color="auto" w:fill="auto"/>
            <w:noWrap/>
            <w:vAlign w:val="center"/>
            <w:hideMark/>
          </w:tcPr>
          <w:p w14:paraId="2801B56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649A208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7DF3756" w14:textId="77777777" w:rsidR="003A3200" w:rsidRPr="003A3200" w:rsidRDefault="003A3200" w:rsidP="003A3200">
            <w:pPr>
              <w:rPr>
                <w:rFonts w:eastAsia="Times New Roman"/>
                <w:sz w:val="20"/>
                <w:szCs w:val="20"/>
              </w:rPr>
            </w:pPr>
          </w:p>
        </w:tc>
      </w:tr>
      <w:tr w:rsidR="003A3200" w:rsidRPr="003A3200" w14:paraId="4F3E6F8E"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2B78FF7"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Дополнительное образование детей</w:t>
            </w:r>
          </w:p>
        </w:tc>
        <w:tc>
          <w:tcPr>
            <w:tcW w:w="1319" w:type="dxa"/>
            <w:tcBorders>
              <w:top w:val="nil"/>
              <w:left w:val="nil"/>
              <w:bottom w:val="single" w:sz="4" w:space="0" w:color="auto"/>
              <w:right w:val="single" w:sz="4" w:space="0" w:color="auto"/>
            </w:tcBorders>
            <w:shd w:val="clear" w:color="auto" w:fill="auto"/>
            <w:noWrap/>
            <w:vAlign w:val="center"/>
            <w:hideMark/>
          </w:tcPr>
          <w:p w14:paraId="171AC50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790596A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70665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1131F4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5A4A4F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796,7</w:t>
            </w:r>
          </w:p>
        </w:tc>
        <w:tc>
          <w:tcPr>
            <w:tcW w:w="995" w:type="dxa"/>
            <w:tcBorders>
              <w:top w:val="nil"/>
              <w:left w:val="nil"/>
              <w:bottom w:val="single" w:sz="4" w:space="0" w:color="auto"/>
              <w:right w:val="single" w:sz="4" w:space="0" w:color="auto"/>
            </w:tcBorders>
            <w:shd w:val="clear" w:color="auto" w:fill="auto"/>
            <w:noWrap/>
            <w:vAlign w:val="center"/>
            <w:hideMark/>
          </w:tcPr>
          <w:p w14:paraId="28586E7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188,5</w:t>
            </w:r>
          </w:p>
        </w:tc>
        <w:tc>
          <w:tcPr>
            <w:tcW w:w="991" w:type="dxa"/>
            <w:tcBorders>
              <w:top w:val="nil"/>
              <w:left w:val="nil"/>
              <w:bottom w:val="single" w:sz="4" w:space="0" w:color="auto"/>
              <w:right w:val="single" w:sz="4" w:space="0" w:color="auto"/>
            </w:tcBorders>
            <w:shd w:val="clear" w:color="auto" w:fill="auto"/>
            <w:noWrap/>
            <w:vAlign w:val="center"/>
            <w:hideMark/>
          </w:tcPr>
          <w:p w14:paraId="6392CA6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188,5</w:t>
            </w:r>
          </w:p>
        </w:tc>
        <w:tc>
          <w:tcPr>
            <w:tcW w:w="222" w:type="dxa"/>
            <w:vAlign w:val="center"/>
            <w:hideMark/>
          </w:tcPr>
          <w:p w14:paraId="116AF4CF" w14:textId="77777777" w:rsidR="003A3200" w:rsidRPr="003A3200" w:rsidRDefault="003A3200" w:rsidP="003A3200">
            <w:pPr>
              <w:rPr>
                <w:rFonts w:eastAsia="Times New Roman"/>
                <w:sz w:val="20"/>
                <w:szCs w:val="20"/>
              </w:rPr>
            </w:pPr>
          </w:p>
        </w:tc>
      </w:tr>
      <w:tr w:rsidR="003A3200" w:rsidRPr="003A3200" w14:paraId="57732257"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94A89E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2B9A462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5882261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3FB93E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566A99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E84CC1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36,7</w:t>
            </w:r>
          </w:p>
        </w:tc>
        <w:tc>
          <w:tcPr>
            <w:tcW w:w="995" w:type="dxa"/>
            <w:tcBorders>
              <w:top w:val="nil"/>
              <w:left w:val="nil"/>
              <w:bottom w:val="single" w:sz="4" w:space="0" w:color="auto"/>
              <w:right w:val="single" w:sz="4" w:space="0" w:color="auto"/>
            </w:tcBorders>
            <w:shd w:val="clear" w:color="auto" w:fill="auto"/>
            <w:noWrap/>
            <w:vAlign w:val="center"/>
            <w:hideMark/>
          </w:tcPr>
          <w:p w14:paraId="0795633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28,5</w:t>
            </w:r>
          </w:p>
        </w:tc>
        <w:tc>
          <w:tcPr>
            <w:tcW w:w="991" w:type="dxa"/>
            <w:tcBorders>
              <w:top w:val="nil"/>
              <w:left w:val="nil"/>
              <w:bottom w:val="single" w:sz="4" w:space="0" w:color="auto"/>
              <w:right w:val="single" w:sz="4" w:space="0" w:color="auto"/>
            </w:tcBorders>
            <w:shd w:val="clear" w:color="auto" w:fill="auto"/>
            <w:noWrap/>
            <w:vAlign w:val="center"/>
            <w:hideMark/>
          </w:tcPr>
          <w:p w14:paraId="090C3A4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28,5</w:t>
            </w:r>
          </w:p>
        </w:tc>
        <w:tc>
          <w:tcPr>
            <w:tcW w:w="222" w:type="dxa"/>
            <w:vAlign w:val="center"/>
            <w:hideMark/>
          </w:tcPr>
          <w:p w14:paraId="352494F4" w14:textId="77777777" w:rsidR="003A3200" w:rsidRPr="003A3200" w:rsidRDefault="003A3200" w:rsidP="003A3200">
            <w:pPr>
              <w:rPr>
                <w:rFonts w:eastAsia="Times New Roman"/>
                <w:sz w:val="20"/>
                <w:szCs w:val="20"/>
              </w:rPr>
            </w:pPr>
          </w:p>
        </w:tc>
      </w:tr>
      <w:tr w:rsidR="003A3200" w:rsidRPr="003A3200" w14:paraId="12997638"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6F94B4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4CAD82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04D37B3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2B543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94A63E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15E8397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36,7</w:t>
            </w:r>
          </w:p>
        </w:tc>
        <w:tc>
          <w:tcPr>
            <w:tcW w:w="995" w:type="dxa"/>
            <w:tcBorders>
              <w:top w:val="nil"/>
              <w:left w:val="nil"/>
              <w:bottom w:val="single" w:sz="4" w:space="0" w:color="auto"/>
              <w:right w:val="single" w:sz="4" w:space="0" w:color="auto"/>
            </w:tcBorders>
            <w:shd w:val="clear" w:color="auto" w:fill="auto"/>
            <w:noWrap/>
            <w:vAlign w:val="center"/>
            <w:hideMark/>
          </w:tcPr>
          <w:p w14:paraId="08F05C5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28,5</w:t>
            </w:r>
          </w:p>
        </w:tc>
        <w:tc>
          <w:tcPr>
            <w:tcW w:w="991" w:type="dxa"/>
            <w:tcBorders>
              <w:top w:val="nil"/>
              <w:left w:val="nil"/>
              <w:bottom w:val="single" w:sz="4" w:space="0" w:color="auto"/>
              <w:right w:val="single" w:sz="4" w:space="0" w:color="auto"/>
            </w:tcBorders>
            <w:shd w:val="clear" w:color="auto" w:fill="auto"/>
            <w:noWrap/>
            <w:vAlign w:val="center"/>
            <w:hideMark/>
          </w:tcPr>
          <w:p w14:paraId="08129F7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28,5</w:t>
            </w:r>
          </w:p>
        </w:tc>
        <w:tc>
          <w:tcPr>
            <w:tcW w:w="222" w:type="dxa"/>
            <w:vAlign w:val="center"/>
            <w:hideMark/>
          </w:tcPr>
          <w:p w14:paraId="4D7B69DF" w14:textId="77777777" w:rsidR="003A3200" w:rsidRPr="003A3200" w:rsidRDefault="003A3200" w:rsidP="003A3200">
            <w:pPr>
              <w:rPr>
                <w:rFonts w:eastAsia="Times New Roman"/>
                <w:sz w:val="20"/>
                <w:szCs w:val="20"/>
              </w:rPr>
            </w:pPr>
          </w:p>
        </w:tc>
      </w:tr>
      <w:tr w:rsidR="003A3200" w:rsidRPr="003A3200" w14:paraId="63343DB0" w14:textId="77777777" w:rsidTr="005D16AB">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458EC8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319" w:type="dxa"/>
            <w:tcBorders>
              <w:top w:val="nil"/>
              <w:left w:val="nil"/>
              <w:bottom w:val="single" w:sz="4" w:space="0" w:color="auto"/>
              <w:right w:val="single" w:sz="4" w:space="0" w:color="auto"/>
            </w:tcBorders>
            <w:shd w:val="clear" w:color="auto" w:fill="auto"/>
            <w:noWrap/>
            <w:vAlign w:val="center"/>
            <w:hideMark/>
          </w:tcPr>
          <w:p w14:paraId="0276DB0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150 03 72120</w:t>
            </w:r>
          </w:p>
        </w:tc>
        <w:tc>
          <w:tcPr>
            <w:tcW w:w="444" w:type="dxa"/>
            <w:tcBorders>
              <w:top w:val="nil"/>
              <w:left w:val="nil"/>
              <w:bottom w:val="single" w:sz="4" w:space="0" w:color="auto"/>
              <w:right w:val="single" w:sz="4" w:space="0" w:color="auto"/>
            </w:tcBorders>
            <w:shd w:val="clear" w:color="auto" w:fill="auto"/>
            <w:noWrap/>
            <w:vAlign w:val="center"/>
            <w:hideMark/>
          </w:tcPr>
          <w:p w14:paraId="24BC4E5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7153F8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534426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0E3D05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600,0</w:t>
            </w:r>
          </w:p>
        </w:tc>
        <w:tc>
          <w:tcPr>
            <w:tcW w:w="995" w:type="dxa"/>
            <w:tcBorders>
              <w:top w:val="nil"/>
              <w:left w:val="nil"/>
              <w:bottom w:val="single" w:sz="4" w:space="0" w:color="auto"/>
              <w:right w:val="single" w:sz="4" w:space="0" w:color="auto"/>
            </w:tcBorders>
            <w:shd w:val="clear" w:color="auto" w:fill="auto"/>
            <w:noWrap/>
            <w:vAlign w:val="center"/>
            <w:hideMark/>
          </w:tcPr>
          <w:p w14:paraId="2EBB930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6D04916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34B84D8" w14:textId="77777777" w:rsidR="003A3200" w:rsidRPr="003A3200" w:rsidRDefault="003A3200" w:rsidP="003A3200">
            <w:pPr>
              <w:rPr>
                <w:rFonts w:eastAsia="Times New Roman"/>
                <w:sz w:val="20"/>
                <w:szCs w:val="20"/>
              </w:rPr>
            </w:pPr>
          </w:p>
        </w:tc>
      </w:tr>
      <w:tr w:rsidR="003A3200" w:rsidRPr="003A3200" w14:paraId="618BFD88"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62F865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842A08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150 03 72120</w:t>
            </w:r>
          </w:p>
        </w:tc>
        <w:tc>
          <w:tcPr>
            <w:tcW w:w="444" w:type="dxa"/>
            <w:tcBorders>
              <w:top w:val="nil"/>
              <w:left w:val="nil"/>
              <w:bottom w:val="single" w:sz="4" w:space="0" w:color="auto"/>
              <w:right w:val="single" w:sz="4" w:space="0" w:color="auto"/>
            </w:tcBorders>
            <w:shd w:val="clear" w:color="auto" w:fill="auto"/>
            <w:noWrap/>
            <w:vAlign w:val="center"/>
            <w:hideMark/>
          </w:tcPr>
          <w:p w14:paraId="3F15802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E371C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E91A06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43C4AFC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600,0</w:t>
            </w:r>
          </w:p>
        </w:tc>
        <w:tc>
          <w:tcPr>
            <w:tcW w:w="995" w:type="dxa"/>
            <w:tcBorders>
              <w:top w:val="nil"/>
              <w:left w:val="nil"/>
              <w:bottom w:val="single" w:sz="4" w:space="0" w:color="auto"/>
              <w:right w:val="single" w:sz="4" w:space="0" w:color="auto"/>
            </w:tcBorders>
            <w:shd w:val="clear" w:color="auto" w:fill="auto"/>
            <w:noWrap/>
            <w:vAlign w:val="center"/>
            <w:hideMark/>
          </w:tcPr>
          <w:p w14:paraId="6B98E70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63E48B3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1BD2D9F" w14:textId="77777777" w:rsidR="003A3200" w:rsidRPr="003A3200" w:rsidRDefault="003A3200" w:rsidP="003A3200">
            <w:pPr>
              <w:rPr>
                <w:rFonts w:eastAsia="Times New Roman"/>
                <w:sz w:val="20"/>
                <w:szCs w:val="20"/>
              </w:rPr>
            </w:pPr>
          </w:p>
        </w:tc>
      </w:tr>
      <w:tr w:rsidR="003A3200" w:rsidRPr="003A3200" w14:paraId="31C78626" w14:textId="77777777" w:rsidTr="005D16AB">
        <w:trPr>
          <w:trHeight w:val="255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28A434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319" w:type="dxa"/>
            <w:tcBorders>
              <w:top w:val="nil"/>
              <w:left w:val="nil"/>
              <w:bottom w:val="single" w:sz="4" w:space="0" w:color="auto"/>
              <w:right w:val="single" w:sz="4" w:space="0" w:color="auto"/>
            </w:tcBorders>
            <w:shd w:val="clear" w:color="auto" w:fill="auto"/>
            <w:noWrap/>
            <w:vAlign w:val="center"/>
            <w:hideMark/>
          </w:tcPr>
          <w:p w14:paraId="1D43610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S2120</w:t>
            </w:r>
          </w:p>
        </w:tc>
        <w:tc>
          <w:tcPr>
            <w:tcW w:w="444" w:type="dxa"/>
            <w:tcBorders>
              <w:top w:val="nil"/>
              <w:left w:val="nil"/>
              <w:bottom w:val="single" w:sz="4" w:space="0" w:color="auto"/>
              <w:right w:val="single" w:sz="4" w:space="0" w:color="auto"/>
            </w:tcBorders>
            <w:shd w:val="clear" w:color="auto" w:fill="auto"/>
            <w:noWrap/>
            <w:vAlign w:val="center"/>
            <w:hideMark/>
          </w:tcPr>
          <w:p w14:paraId="3CEDC41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887DCC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F2D89E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10FFA9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160,0</w:t>
            </w:r>
          </w:p>
        </w:tc>
        <w:tc>
          <w:tcPr>
            <w:tcW w:w="995" w:type="dxa"/>
            <w:tcBorders>
              <w:top w:val="nil"/>
              <w:left w:val="nil"/>
              <w:bottom w:val="single" w:sz="4" w:space="0" w:color="auto"/>
              <w:right w:val="single" w:sz="4" w:space="0" w:color="auto"/>
            </w:tcBorders>
            <w:shd w:val="clear" w:color="auto" w:fill="auto"/>
            <w:noWrap/>
            <w:vAlign w:val="center"/>
            <w:hideMark/>
          </w:tcPr>
          <w:p w14:paraId="0D0D825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160,0</w:t>
            </w:r>
          </w:p>
        </w:tc>
        <w:tc>
          <w:tcPr>
            <w:tcW w:w="991" w:type="dxa"/>
            <w:tcBorders>
              <w:top w:val="nil"/>
              <w:left w:val="nil"/>
              <w:bottom w:val="single" w:sz="4" w:space="0" w:color="auto"/>
              <w:right w:val="single" w:sz="4" w:space="0" w:color="auto"/>
            </w:tcBorders>
            <w:shd w:val="clear" w:color="auto" w:fill="auto"/>
            <w:noWrap/>
            <w:vAlign w:val="center"/>
            <w:hideMark/>
          </w:tcPr>
          <w:p w14:paraId="5A4E3DD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160,0</w:t>
            </w:r>
          </w:p>
        </w:tc>
        <w:tc>
          <w:tcPr>
            <w:tcW w:w="222" w:type="dxa"/>
            <w:vAlign w:val="center"/>
            <w:hideMark/>
          </w:tcPr>
          <w:p w14:paraId="06A63839" w14:textId="77777777" w:rsidR="003A3200" w:rsidRPr="003A3200" w:rsidRDefault="003A3200" w:rsidP="003A3200">
            <w:pPr>
              <w:rPr>
                <w:rFonts w:eastAsia="Times New Roman"/>
                <w:sz w:val="20"/>
                <w:szCs w:val="20"/>
              </w:rPr>
            </w:pPr>
          </w:p>
        </w:tc>
      </w:tr>
      <w:tr w:rsidR="003A3200" w:rsidRPr="003A3200" w14:paraId="41E15924"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E72366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0E9EA62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S2120</w:t>
            </w:r>
          </w:p>
        </w:tc>
        <w:tc>
          <w:tcPr>
            <w:tcW w:w="444" w:type="dxa"/>
            <w:tcBorders>
              <w:top w:val="nil"/>
              <w:left w:val="nil"/>
              <w:bottom w:val="single" w:sz="4" w:space="0" w:color="auto"/>
              <w:right w:val="single" w:sz="4" w:space="0" w:color="auto"/>
            </w:tcBorders>
            <w:shd w:val="clear" w:color="auto" w:fill="auto"/>
            <w:noWrap/>
            <w:vAlign w:val="center"/>
            <w:hideMark/>
          </w:tcPr>
          <w:p w14:paraId="7759D71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C9ECB1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2E2949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496C21A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160,0</w:t>
            </w:r>
          </w:p>
        </w:tc>
        <w:tc>
          <w:tcPr>
            <w:tcW w:w="995" w:type="dxa"/>
            <w:tcBorders>
              <w:top w:val="nil"/>
              <w:left w:val="nil"/>
              <w:bottom w:val="single" w:sz="4" w:space="0" w:color="auto"/>
              <w:right w:val="single" w:sz="4" w:space="0" w:color="auto"/>
            </w:tcBorders>
            <w:shd w:val="clear" w:color="auto" w:fill="auto"/>
            <w:noWrap/>
            <w:vAlign w:val="center"/>
            <w:hideMark/>
          </w:tcPr>
          <w:p w14:paraId="5453DC9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160,0</w:t>
            </w:r>
          </w:p>
        </w:tc>
        <w:tc>
          <w:tcPr>
            <w:tcW w:w="991" w:type="dxa"/>
            <w:tcBorders>
              <w:top w:val="nil"/>
              <w:left w:val="nil"/>
              <w:bottom w:val="single" w:sz="4" w:space="0" w:color="auto"/>
              <w:right w:val="single" w:sz="4" w:space="0" w:color="auto"/>
            </w:tcBorders>
            <w:shd w:val="clear" w:color="auto" w:fill="auto"/>
            <w:noWrap/>
            <w:vAlign w:val="center"/>
            <w:hideMark/>
          </w:tcPr>
          <w:p w14:paraId="30432E7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160,0</w:t>
            </w:r>
          </w:p>
        </w:tc>
        <w:tc>
          <w:tcPr>
            <w:tcW w:w="222" w:type="dxa"/>
            <w:vAlign w:val="center"/>
            <w:hideMark/>
          </w:tcPr>
          <w:p w14:paraId="1C59F38E" w14:textId="77777777" w:rsidR="003A3200" w:rsidRPr="003A3200" w:rsidRDefault="003A3200" w:rsidP="003A3200">
            <w:pPr>
              <w:rPr>
                <w:rFonts w:eastAsia="Times New Roman"/>
                <w:sz w:val="20"/>
                <w:szCs w:val="20"/>
              </w:rPr>
            </w:pPr>
          </w:p>
        </w:tc>
      </w:tr>
      <w:tr w:rsidR="003A3200" w:rsidRPr="003A3200" w14:paraId="5213564A"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D2589A6"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Культура, кинематография</w:t>
            </w:r>
          </w:p>
        </w:tc>
        <w:tc>
          <w:tcPr>
            <w:tcW w:w="1319" w:type="dxa"/>
            <w:tcBorders>
              <w:top w:val="nil"/>
              <w:left w:val="nil"/>
              <w:bottom w:val="single" w:sz="4" w:space="0" w:color="auto"/>
              <w:right w:val="single" w:sz="4" w:space="0" w:color="auto"/>
            </w:tcBorders>
            <w:shd w:val="clear" w:color="auto" w:fill="auto"/>
            <w:noWrap/>
            <w:vAlign w:val="center"/>
            <w:hideMark/>
          </w:tcPr>
          <w:p w14:paraId="241EA1C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4630847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E55AB4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798C6E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B12FB9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105,6</w:t>
            </w:r>
          </w:p>
        </w:tc>
        <w:tc>
          <w:tcPr>
            <w:tcW w:w="995" w:type="dxa"/>
            <w:tcBorders>
              <w:top w:val="nil"/>
              <w:left w:val="nil"/>
              <w:bottom w:val="single" w:sz="4" w:space="0" w:color="auto"/>
              <w:right w:val="single" w:sz="4" w:space="0" w:color="auto"/>
            </w:tcBorders>
            <w:shd w:val="clear" w:color="auto" w:fill="auto"/>
            <w:noWrap/>
            <w:vAlign w:val="center"/>
            <w:hideMark/>
          </w:tcPr>
          <w:p w14:paraId="324A6C6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98,0</w:t>
            </w:r>
          </w:p>
        </w:tc>
        <w:tc>
          <w:tcPr>
            <w:tcW w:w="991" w:type="dxa"/>
            <w:tcBorders>
              <w:top w:val="nil"/>
              <w:left w:val="nil"/>
              <w:bottom w:val="single" w:sz="4" w:space="0" w:color="auto"/>
              <w:right w:val="single" w:sz="4" w:space="0" w:color="auto"/>
            </w:tcBorders>
            <w:shd w:val="clear" w:color="auto" w:fill="auto"/>
            <w:noWrap/>
            <w:vAlign w:val="center"/>
            <w:hideMark/>
          </w:tcPr>
          <w:p w14:paraId="6C2D8D1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98,0</w:t>
            </w:r>
          </w:p>
        </w:tc>
        <w:tc>
          <w:tcPr>
            <w:tcW w:w="222" w:type="dxa"/>
            <w:vAlign w:val="center"/>
            <w:hideMark/>
          </w:tcPr>
          <w:p w14:paraId="2A8BD912" w14:textId="77777777" w:rsidR="003A3200" w:rsidRPr="003A3200" w:rsidRDefault="003A3200" w:rsidP="003A3200">
            <w:pPr>
              <w:rPr>
                <w:rFonts w:eastAsia="Times New Roman"/>
                <w:sz w:val="20"/>
                <w:szCs w:val="20"/>
              </w:rPr>
            </w:pPr>
          </w:p>
        </w:tc>
      </w:tr>
      <w:tr w:rsidR="003A3200" w:rsidRPr="003A3200" w14:paraId="33541CB2"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AE22B0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Культура</w:t>
            </w:r>
          </w:p>
        </w:tc>
        <w:tc>
          <w:tcPr>
            <w:tcW w:w="1319" w:type="dxa"/>
            <w:tcBorders>
              <w:top w:val="nil"/>
              <w:left w:val="nil"/>
              <w:bottom w:val="single" w:sz="4" w:space="0" w:color="auto"/>
              <w:right w:val="single" w:sz="4" w:space="0" w:color="auto"/>
            </w:tcBorders>
            <w:shd w:val="clear" w:color="auto" w:fill="auto"/>
            <w:noWrap/>
            <w:vAlign w:val="center"/>
            <w:hideMark/>
          </w:tcPr>
          <w:p w14:paraId="619A673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7B768C7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DF8534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A9FA9B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A3F23B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105,6</w:t>
            </w:r>
          </w:p>
        </w:tc>
        <w:tc>
          <w:tcPr>
            <w:tcW w:w="995" w:type="dxa"/>
            <w:tcBorders>
              <w:top w:val="nil"/>
              <w:left w:val="nil"/>
              <w:bottom w:val="single" w:sz="4" w:space="0" w:color="auto"/>
              <w:right w:val="single" w:sz="4" w:space="0" w:color="auto"/>
            </w:tcBorders>
            <w:shd w:val="clear" w:color="auto" w:fill="auto"/>
            <w:noWrap/>
            <w:vAlign w:val="center"/>
            <w:hideMark/>
          </w:tcPr>
          <w:p w14:paraId="534A8AA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98,0</w:t>
            </w:r>
          </w:p>
        </w:tc>
        <w:tc>
          <w:tcPr>
            <w:tcW w:w="991" w:type="dxa"/>
            <w:tcBorders>
              <w:top w:val="nil"/>
              <w:left w:val="nil"/>
              <w:bottom w:val="single" w:sz="4" w:space="0" w:color="auto"/>
              <w:right w:val="single" w:sz="4" w:space="0" w:color="auto"/>
            </w:tcBorders>
            <w:shd w:val="clear" w:color="auto" w:fill="auto"/>
            <w:noWrap/>
            <w:vAlign w:val="center"/>
            <w:hideMark/>
          </w:tcPr>
          <w:p w14:paraId="6DB5508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98,0</w:t>
            </w:r>
          </w:p>
        </w:tc>
        <w:tc>
          <w:tcPr>
            <w:tcW w:w="222" w:type="dxa"/>
            <w:vAlign w:val="center"/>
            <w:hideMark/>
          </w:tcPr>
          <w:p w14:paraId="5FE01A0C" w14:textId="77777777" w:rsidR="003A3200" w:rsidRPr="003A3200" w:rsidRDefault="003A3200" w:rsidP="003A3200">
            <w:pPr>
              <w:rPr>
                <w:rFonts w:eastAsia="Times New Roman"/>
                <w:sz w:val="20"/>
                <w:szCs w:val="20"/>
              </w:rPr>
            </w:pPr>
          </w:p>
        </w:tc>
      </w:tr>
      <w:tr w:rsidR="003A3200" w:rsidRPr="003A3200" w14:paraId="5FA46B6C"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CDDA67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1E47055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25A558C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34B0F7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19D7E9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20EDE7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105,6</w:t>
            </w:r>
          </w:p>
        </w:tc>
        <w:tc>
          <w:tcPr>
            <w:tcW w:w="995" w:type="dxa"/>
            <w:tcBorders>
              <w:top w:val="nil"/>
              <w:left w:val="nil"/>
              <w:bottom w:val="single" w:sz="4" w:space="0" w:color="auto"/>
              <w:right w:val="single" w:sz="4" w:space="0" w:color="auto"/>
            </w:tcBorders>
            <w:shd w:val="clear" w:color="auto" w:fill="auto"/>
            <w:noWrap/>
            <w:vAlign w:val="center"/>
            <w:hideMark/>
          </w:tcPr>
          <w:p w14:paraId="5F7A6DF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98,0</w:t>
            </w:r>
          </w:p>
        </w:tc>
        <w:tc>
          <w:tcPr>
            <w:tcW w:w="991" w:type="dxa"/>
            <w:tcBorders>
              <w:top w:val="nil"/>
              <w:left w:val="nil"/>
              <w:bottom w:val="single" w:sz="4" w:space="0" w:color="auto"/>
              <w:right w:val="single" w:sz="4" w:space="0" w:color="auto"/>
            </w:tcBorders>
            <w:shd w:val="clear" w:color="auto" w:fill="auto"/>
            <w:noWrap/>
            <w:vAlign w:val="center"/>
            <w:hideMark/>
          </w:tcPr>
          <w:p w14:paraId="76D9EBD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98,0</w:t>
            </w:r>
          </w:p>
        </w:tc>
        <w:tc>
          <w:tcPr>
            <w:tcW w:w="222" w:type="dxa"/>
            <w:vAlign w:val="center"/>
            <w:hideMark/>
          </w:tcPr>
          <w:p w14:paraId="213A964A" w14:textId="77777777" w:rsidR="003A3200" w:rsidRPr="003A3200" w:rsidRDefault="003A3200" w:rsidP="003A3200">
            <w:pPr>
              <w:rPr>
                <w:rFonts w:eastAsia="Times New Roman"/>
                <w:sz w:val="20"/>
                <w:szCs w:val="20"/>
              </w:rPr>
            </w:pPr>
          </w:p>
        </w:tc>
      </w:tr>
      <w:tr w:rsidR="003A3200" w:rsidRPr="003A3200" w14:paraId="6F7F53A5"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1BA069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Субсидия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89ADDF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0841244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61A1E7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310D26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610</w:t>
            </w:r>
          </w:p>
        </w:tc>
        <w:tc>
          <w:tcPr>
            <w:tcW w:w="1138" w:type="dxa"/>
            <w:tcBorders>
              <w:top w:val="nil"/>
              <w:left w:val="nil"/>
              <w:bottom w:val="single" w:sz="4" w:space="0" w:color="auto"/>
              <w:right w:val="single" w:sz="4" w:space="0" w:color="auto"/>
            </w:tcBorders>
            <w:shd w:val="clear" w:color="auto" w:fill="auto"/>
            <w:noWrap/>
            <w:vAlign w:val="center"/>
            <w:hideMark/>
          </w:tcPr>
          <w:p w14:paraId="6764218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69,6</w:t>
            </w:r>
          </w:p>
        </w:tc>
        <w:tc>
          <w:tcPr>
            <w:tcW w:w="995" w:type="dxa"/>
            <w:tcBorders>
              <w:top w:val="nil"/>
              <w:left w:val="nil"/>
              <w:bottom w:val="single" w:sz="4" w:space="0" w:color="auto"/>
              <w:right w:val="single" w:sz="4" w:space="0" w:color="auto"/>
            </w:tcBorders>
            <w:shd w:val="clear" w:color="auto" w:fill="auto"/>
            <w:noWrap/>
            <w:vAlign w:val="center"/>
            <w:hideMark/>
          </w:tcPr>
          <w:p w14:paraId="0766A10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62,0</w:t>
            </w:r>
          </w:p>
        </w:tc>
        <w:tc>
          <w:tcPr>
            <w:tcW w:w="991" w:type="dxa"/>
            <w:tcBorders>
              <w:top w:val="nil"/>
              <w:left w:val="nil"/>
              <w:bottom w:val="single" w:sz="4" w:space="0" w:color="auto"/>
              <w:right w:val="single" w:sz="4" w:space="0" w:color="auto"/>
            </w:tcBorders>
            <w:shd w:val="clear" w:color="auto" w:fill="auto"/>
            <w:noWrap/>
            <w:vAlign w:val="center"/>
            <w:hideMark/>
          </w:tcPr>
          <w:p w14:paraId="073CDF8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62,0</w:t>
            </w:r>
          </w:p>
        </w:tc>
        <w:tc>
          <w:tcPr>
            <w:tcW w:w="222" w:type="dxa"/>
            <w:vAlign w:val="center"/>
            <w:hideMark/>
          </w:tcPr>
          <w:p w14:paraId="455881FB" w14:textId="77777777" w:rsidR="003A3200" w:rsidRPr="003A3200" w:rsidRDefault="003A3200" w:rsidP="003A3200">
            <w:pPr>
              <w:rPr>
                <w:rFonts w:eastAsia="Times New Roman"/>
                <w:sz w:val="20"/>
                <w:szCs w:val="20"/>
              </w:rPr>
            </w:pPr>
          </w:p>
        </w:tc>
      </w:tr>
      <w:tr w:rsidR="003A3200" w:rsidRPr="003A3200" w14:paraId="56B0A02F"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2B8DC8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Субсидия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08EFE23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75C5DE9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2F89DA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6C444A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428B0E6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36,0</w:t>
            </w:r>
          </w:p>
        </w:tc>
        <w:tc>
          <w:tcPr>
            <w:tcW w:w="995" w:type="dxa"/>
            <w:tcBorders>
              <w:top w:val="nil"/>
              <w:left w:val="nil"/>
              <w:bottom w:val="single" w:sz="4" w:space="0" w:color="auto"/>
              <w:right w:val="single" w:sz="4" w:space="0" w:color="auto"/>
            </w:tcBorders>
            <w:shd w:val="clear" w:color="auto" w:fill="auto"/>
            <w:noWrap/>
            <w:vAlign w:val="center"/>
            <w:hideMark/>
          </w:tcPr>
          <w:p w14:paraId="6BB4DE7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36,0</w:t>
            </w:r>
          </w:p>
        </w:tc>
        <w:tc>
          <w:tcPr>
            <w:tcW w:w="991" w:type="dxa"/>
            <w:tcBorders>
              <w:top w:val="nil"/>
              <w:left w:val="nil"/>
              <w:bottom w:val="single" w:sz="4" w:space="0" w:color="auto"/>
              <w:right w:val="single" w:sz="4" w:space="0" w:color="auto"/>
            </w:tcBorders>
            <w:shd w:val="clear" w:color="auto" w:fill="auto"/>
            <w:noWrap/>
            <w:vAlign w:val="center"/>
            <w:hideMark/>
          </w:tcPr>
          <w:p w14:paraId="14C81D0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36,0</w:t>
            </w:r>
          </w:p>
        </w:tc>
        <w:tc>
          <w:tcPr>
            <w:tcW w:w="222" w:type="dxa"/>
            <w:vAlign w:val="center"/>
            <w:hideMark/>
          </w:tcPr>
          <w:p w14:paraId="5C0F6C0A" w14:textId="77777777" w:rsidR="003A3200" w:rsidRPr="003A3200" w:rsidRDefault="003A3200" w:rsidP="003A3200">
            <w:pPr>
              <w:rPr>
                <w:rFonts w:eastAsia="Times New Roman"/>
                <w:sz w:val="20"/>
                <w:szCs w:val="20"/>
              </w:rPr>
            </w:pPr>
          </w:p>
        </w:tc>
      </w:tr>
      <w:tr w:rsidR="003A3200" w:rsidRPr="003A3200" w14:paraId="1BC2761C"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0FE2222"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Физическая культура и спорт</w:t>
            </w:r>
          </w:p>
        </w:tc>
        <w:tc>
          <w:tcPr>
            <w:tcW w:w="1319" w:type="dxa"/>
            <w:tcBorders>
              <w:top w:val="nil"/>
              <w:left w:val="nil"/>
              <w:bottom w:val="single" w:sz="4" w:space="0" w:color="auto"/>
              <w:right w:val="single" w:sz="4" w:space="0" w:color="auto"/>
            </w:tcBorders>
            <w:shd w:val="clear" w:color="auto" w:fill="auto"/>
            <w:noWrap/>
            <w:vAlign w:val="center"/>
            <w:hideMark/>
          </w:tcPr>
          <w:p w14:paraId="4070643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32C27BF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A1A533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EF891A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0F8472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232,7</w:t>
            </w:r>
          </w:p>
        </w:tc>
        <w:tc>
          <w:tcPr>
            <w:tcW w:w="995" w:type="dxa"/>
            <w:tcBorders>
              <w:top w:val="nil"/>
              <w:left w:val="nil"/>
              <w:bottom w:val="single" w:sz="4" w:space="0" w:color="auto"/>
              <w:right w:val="single" w:sz="4" w:space="0" w:color="auto"/>
            </w:tcBorders>
            <w:shd w:val="clear" w:color="auto" w:fill="auto"/>
            <w:noWrap/>
            <w:vAlign w:val="center"/>
            <w:hideMark/>
          </w:tcPr>
          <w:p w14:paraId="7FCE5F5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240,9</w:t>
            </w:r>
          </w:p>
        </w:tc>
        <w:tc>
          <w:tcPr>
            <w:tcW w:w="991" w:type="dxa"/>
            <w:tcBorders>
              <w:top w:val="nil"/>
              <w:left w:val="nil"/>
              <w:bottom w:val="single" w:sz="4" w:space="0" w:color="auto"/>
              <w:right w:val="single" w:sz="4" w:space="0" w:color="auto"/>
            </w:tcBorders>
            <w:shd w:val="clear" w:color="auto" w:fill="auto"/>
            <w:noWrap/>
            <w:vAlign w:val="center"/>
            <w:hideMark/>
          </w:tcPr>
          <w:p w14:paraId="2B2C3AB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240,9</w:t>
            </w:r>
          </w:p>
        </w:tc>
        <w:tc>
          <w:tcPr>
            <w:tcW w:w="222" w:type="dxa"/>
            <w:vAlign w:val="center"/>
            <w:hideMark/>
          </w:tcPr>
          <w:p w14:paraId="5AD440B0" w14:textId="77777777" w:rsidR="003A3200" w:rsidRPr="003A3200" w:rsidRDefault="003A3200" w:rsidP="003A3200">
            <w:pPr>
              <w:rPr>
                <w:rFonts w:eastAsia="Times New Roman"/>
                <w:sz w:val="20"/>
                <w:szCs w:val="20"/>
              </w:rPr>
            </w:pPr>
          </w:p>
        </w:tc>
      </w:tr>
      <w:tr w:rsidR="003A3200" w:rsidRPr="003A3200" w14:paraId="67531928"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E39BF4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Физическая культура</w:t>
            </w:r>
          </w:p>
        </w:tc>
        <w:tc>
          <w:tcPr>
            <w:tcW w:w="1319" w:type="dxa"/>
            <w:tcBorders>
              <w:top w:val="nil"/>
              <w:left w:val="nil"/>
              <w:bottom w:val="single" w:sz="4" w:space="0" w:color="auto"/>
              <w:right w:val="single" w:sz="4" w:space="0" w:color="auto"/>
            </w:tcBorders>
            <w:shd w:val="clear" w:color="auto" w:fill="auto"/>
            <w:noWrap/>
            <w:vAlign w:val="center"/>
            <w:hideMark/>
          </w:tcPr>
          <w:p w14:paraId="586CD07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6186BA8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8AF921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28407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E2CD51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232,7</w:t>
            </w:r>
          </w:p>
        </w:tc>
        <w:tc>
          <w:tcPr>
            <w:tcW w:w="995" w:type="dxa"/>
            <w:tcBorders>
              <w:top w:val="nil"/>
              <w:left w:val="nil"/>
              <w:bottom w:val="single" w:sz="4" w:space="0" w:color="auto"/>
              <w:right w:val="single" w:sz="4" w:space="0" w:color="auto"/>
            </w:tcBorders>
            <w:shd w:val="clear" w:color="auto" w:fill="auto"/>
            <w:noWrap/>
            <w:vAlign w:val="center"/>
            <w:hideMark/>
          </w:tcPr>
          <w:p w14:paraId="08F87A8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240,9</w:t>
            </w:r>
          </w:p>
        </w:tc>
        <w:tc>
          <w:tcPr>
            <w:tcW w:w="991" w:type="dxa"/>
            <w:tcBorders>
              <w:top w:val="nil"/>
              <w:left w:val="nil"/>
              <w:bottom w:val="single" w:sz="4" w:space="0" w:color="auto"/>
              <w:right w:val="single" w:sz="4" w:space="0" w:color="auto"/>
            </w:tcBorders>
            <w:shd w:val="clear" w:color="auto" w:fill="auto"/>
            <w:noWrap/>
            <w:vAlign w:val="center"/>
            <w:hideMark/>
          </w:tcPr>
          <w:p w14:paraId="3F80467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240,9</w:t>
            </w:r>
          </w:p>
        </w:tc>
        <w:tc>
          <w:tcPr>
            <w:tcW w:w="222" w:type="dxa"/>
            <w:vAlign w:val="center"/>
            <w:hideMark/>
          </w:tcPr>
          <w:p w14:paraId="371CCF8D" w14:textId="77777777" w:rsidR="003A3200" w:rsidRPr="003A3200" w:rsidRDefault="003A3200" w:rsidP="003A3200">
            <w:pPr>
              <w:rPr>
                <w:rFonts w:eastAsia="Times New Roman"/>
                <w:sz w:val="20"/>
                <w:szCs w:val="20"/>
              </w:rPr>
            </w:pPr>
          </w:p>
        </w:tc>
      </w:tr>
      <w:tr w:rsidR="003A3200" w:rsidRPr="003A3200" w14:paraId="7088DEBF"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9F8F19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5E581FF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75CE397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380618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F2B42D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9B07CD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232,7</w:t>
            </w:r>
          </w:p>
        </w:tc>
        <w:tc>
          <w:tcPr>
            <w:tcW w:w="995" w:type="dxa"/>
            <w:tcBorders>
              <w:top w:val="nil"/>
              <w:left w:val="nil"/>
              <w:bottom w:val="single" w:sz="4" w:space="0" w:color="auto"/>
              <w:right w:val="single" w:sz="4" w:space="0" w:color="auto"/>
            </w:tcBorders>
            <w:shd w:val="clear" w:color="auto" w:fill="auto"/>
            <w:noWrap/>
            <w:vAlign w:val="center"/>
            <w:hideMark/>
          </w:tcPr>
          <w:p w14:paraId="32B2F1D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240,9</w:t>
            </w:r>
          </w:p>
        </w:tc>
        <w:tc>
          <w:tcPr>
            <w:tcW w:w="991" w:type="dxa"/>
            <w:tcBorders>
              <w:top w:val="nil"/>
              <w:left w:val="nil"/>
              <w:bottom w:val="single" w:sz="4" w:space="0" w:color="auto"/>
              <w:right w:val="single" w:sz="4" w:space="0" w:color="auto"/>
            </w:tcBorders>
            <w:shd w:val="clear" w:color="auto" w:fill="auto"/>
            <w:noWrap/>
            <w:vAlign w:val="center"/>
            <w:hideMark/>
          </w:tcPr>
          <w:p w14:paraId="15F4B0D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240,9</w:t>
            </w:r>
          </w:p>
        </w:tc>
        <w:tc>
          <w:tcPr>
            <w:tcW w:w="222" w:type="dxa"/>
            <w:vAlign w:val="center"/>
            <w:hideMark/>
          </w:tcPr>
          <w:p w14:paraId="67317CAD" w14:textId="77777777" w:rsidR="003A3200" w:rsidRPr="003A3200" w:rsidRDefault="003A3200" w:rsidP="003A3200">
            <w:pPr>
              <w:rPr>
                <w:rFonts w:eastAsia="Times New Roman"/>
                <w:sz w:val="20"/>
                <w:szCs w:val="20"/>
              </w:rPr>
            </w:pPr>
          </w:p>
        </w:tc>
      </w:tr>
      <w:tr w:rsidR="003A3200" w:rsidRPr="003A3200" w14:paraId="7E795EE7"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DD646C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066818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6784298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43AFCA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5FCA61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787C4BA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232,7</w:t>
            </w:r>
          </w:p>
        </w:tc>
        <w:tc>
          <w:tcPr>
            <w:tcW w:w="995" w:type="dxa"/>
            <w:tcBorders>
              <w:top w:val="nil"/>
              <w:left w:val="nil"/>
              <w:bottom w:val="single" w:sz="4" w:space="0" w:color="auto"/>
              <w:right w:val="single" w:sz="4" w:space="0" w:color="auto"/>
            </w:tcBorders>
            <w:shd w:val="clear" w:color="auto" w:fill="auto"/>
            <w:noWrap/>
            <w:vAlign w:val="center"/>
            <w:hideMark/>
          </w:tcPr>
          <w:p w14:paraId="536FC97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240,9</w:t>
            </w:r>
          </w:p>
        </w:tc>
        <w:tc>
          <w:tcPr>
            <w:tcW w:w="991" w:type="dxa"/>
            <w:tcBorders>
              <w:top w:val="nil"/>
              <w:left w:val="nil"/>
              <w:bottom w:val="single" w:sz="4" w:space="0" w:color="auto"/>
              <w:right w:val="single" w:sz="4" w:space="0" w:color="auto"/>
            </w:tcBorders>
            <w:shd w:val="clear" w:color="auto" w:fill="auto"/>
            <w:noWrap/>
            <w:vAlign w:val="center"/>
            <w:hideMark/>
          </w:tcPr>
          <w:p w14:paraId="028FEAA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240,9</w:t>
            </w:r>
          </w:p>
        </w:tc>
        <w:tc>
          <w:tcPr>
            <w:tcW w:w="222" w:type="dxa"/>
            <w:vAlign w:val="center"/>
            <w:hideMark/>
          </w:tcPr>
          <w:p w14:paraId="662A43D6" w14:textId="77777777" w:rsidR="003A3200" w:rsidRPr="003A3200" w:rsidRDefault="003A3200" w:rsidP="003A3200">
            <w:pPr>
              <w:rPr>
                <w:rFonts w:eastAsia="Times New Roman"/>
                <w:sz w:val="20"/>
                <w:szCs w:val="20"/>
              </w:rPr>
            </w:pPr>
          </w:p>
        </w:tc>
      </w:tr>
      <w:tr w:rsidR="003A3200" w:rsidRPr="003A3200" w14:paraId="4E624B43"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13AC5EC"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Муниципальная программа «Комплексное развитие сельских территорий Старорусского района до 2029 года»</w:t>
            </w:r>
          </w:p>
        </w:tc>
        <w:tc>
          <w:tcPr>
            <w:tcW w:w="1319" w:type="dxa"/>
            <w:tcBorders>
              <w:top w:val="nil"/>
              <w:left w:val="nil"/>
              <w:bottom w:val="single" w:sz="4" w:space="0" w:color="auto"/>
              <w:right w:val="single" w:sz="4" w:space="0" w:color="auto"/>
            </w:tcBorders>
            <w:shd w:val="clear" w:color="auto" w:fill="auto"/>
            <w:noWrap/>
            <w:vAlign w:val="center"/>
            <w:hideMark/>
          </w:tcPr>
          <w:p w14:paraId="16C7A7E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0481397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C8636F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3F7661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51366D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1 050,0</w:t>
            </w:r>
          </w:p>
        </w:tc>
        <w:tc>
          <w:tcPr>
            <w:tcW w:w="995" w:type="dxa"/>
            <w:tcBorders>
              <w:top w:val="nil"/>
              <w:left w:val="nil"/>
              <w:bottom w:val="single" w:sz="4" w:space="0" w:color="auto"/>
              <w:right w:val="single" w:sz="4" w:space="0" w:color="auto"/>
            </w:tcBorders>
            <w:shd w:val="clear" w:color="auto" w:fill="auto"/>
            <w:noWrap/>
            <w:vAlign w:val="center"/>
            <w:hideMark/>
          </w:tcPr>
          <w:p w14:paraId="045CA5F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3 356,5</w:t>
            </w:r>
          </w:p>
        </w:tc>
        <w:tc>
          <w:tcPr>
            <w:tcW w:w="991" w:type="dxa"/>
            <w:tcBorders>
              <w:top w:val="nil"/>
              <w:left w:val="nil"/>
              <w:bottom w:val="single" w:sz="4" w:space="0" w:color="auto"/>
              <w:right w:val="single" w:sz="4" w:space="0" w:color="auto"/>
            </w:tcBorders>
            <w:shd w:val="clear" w:color="auto" w:fill="auto"/>
            <w:noWrap/>
            <w:vAlign w:val="center"/>
            <w:hideMark/>
          </w:tcPr>
          <w:p w14:paraId="7157AB3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5 800,0</w:t>
            </w:r>
          </w:p>
        </w:tc>
        <w:tc>
          <w:tcPr>
            <w:tcW w:w="222" w:type="dxa"/>
            <w:vAlign w:val="center"/>
            <w:hideMark/>
          </w:tcPr>
          <w:p w14:paraId="4B4FC5C1" w14:textId="77777777" w:rsidR="003A3200" w:rsidRPr="003A3200" w:rsidRDefault="003A3200" w:rsidP="003A3200">
            <w:pPr>
              <w:rPr>
                <w:rFonts w:eastAsia="Times New Roman"/>
                <w:sz w:val="20"/>
                <w:szCs w:val="20"/>
              </w:rPr>
            </w:pPr>
          </w:p>
        </w:tc>
      </w:tr>
      <w:tr w:rsidR="003A3200" w:rsidRPr="003A3200" w14:paraId="051B33D5"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BEE347D"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Создание и развитие инфраструктуры на сельских территориях</w:t>
            </w:r>
          </w:p>
        </w:tc>
        <w:tc>
          <w:tcPr>
            <w:tcW w:w="1319" w:type="dxa"/>
            <w:tcBorders>
              <w:top w:val="nil"/>
              <w:left w:val="nil"/>
              <w:bottom w:val="single" w:sz="4" w:space="0" w:color="auto"/>
              <w:right w:val="single" w:sz="4" w:space="0" w:color="auto"/>
            </w:tcBorders>
            <w:shd w:val="clear" w:color="auto" w:fill="auto"/>
            <w:noWrap/>
            <w:vAlign w:val="center"/>
            <w:hideMark/>
          </w:tcPr>
          <w:p w14:paraId="6C606F8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4AA2AEB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E163A5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5C8DF7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632ADF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1 050,0</w:t>
            </w:r>
          </w:p>
        </w:tc>
        <w:tc>
          <w:tcPr>
            <w:tcW w:w="995" w:type="dxa"/>
            <w:tcBorders>
              <w:top w:val="nil"/>
              <w:left w:val="nil"/>
              <w:bottom w:val="single" w:sz="4" w:space="0" w:color="auto"/>
              <w:right w:val="single" w:sz="4" w:space="0" w:color="auto"/>
            </w:tcBorders>
            <w:shd w:val="clear" w:color="auto" w:fill="auto"/>
            <w:noWrap/>
            <w:vAlign w:val="center"/>
            <w:hideMark/>
          </w:tcPr>
          <w:p w14:paraId="71493B6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3 356,5</w:t>
            </w:r>
          </w:p>
        </w:tc>
        <w:tc>
          <w:tcPr>
            <w:tcW w:w="991" w:type="dxa"/>
            <w:tcBorders>
              <w:top w:val="nil"/>
              <w:left w:val="nil"/>
              <w:bottom w:val="single" w:sz="4" w:space="0" w:color="auto"/>
              <w:right w:val="single" w:sz="4" w:space="0" w:color="auto"/>
            </w:tcBorders>
            <w:shd w:val="clear" w:color="auto" w:fill="auto"/>
            <w:noWrap/>
            <w:vAlign w:val="center"/>
            <w:hideMark/>
          </w:tcPr>
          <w:p w14:paraId="21794B6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5 800,0</w:t>
            </w:r>
          </w:p>
        </w:tc>
        <w:tc>
          <w:tcPr>
            <w:tcW w:w="222" w:type="dxa"/>
            <w:vAlign w:val="center"/>
            <w:hideMark/>
          </w:tcPr>
          <w:p w14:paraId="454F0FBA" w14:textId="77777777" w:rsidR="003A3200" w:rsidRPr="003A3200" w:rsidRDefault="003A3200" w:rsidP="003A3200">
            <w:pPr>
              <w:rPr>
                <w:rFonts w:eastAsia="Times New Roman"/>
                <w:sz w:val="20"/>
                <w:szCs w:val="20"/>
              </w:rPr>
            </w:pPr>
          </w:p>
        </w:tc>
      </w:tr>
      <w:tr w:rsidR="003A3200" w:rsidRPr="003A3200" w14:paraId="66F01E52"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FA01D0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Жилищно-коммунальное хозяйство</w:t>
            </w:r>
          </w:p>
        </w:tc>
        <w:tc>
          <w:tcPr>
            <w:tcW w:w="1319" w:type="dxa"/>
            <w:tcBorders>
              <w:top w:val="nil"/>
              <w:left w:val="nil"/>
              <w:bottom w:val="single" w:sz="4" w:space="0" w:color="auto"/>
              <w:right w:val="single" w:sz="4" w:space="0" w:color="auto"/>
            </w:tcBorders>
            <w:shd w:val="clear" w:color="auto" w:fill="auto"/>
            <w:noWrap/>
            <w:vAlign w:val="center"/>
            <w:hideMark/>
          </w:tcPr>
          <w:p w14:paraId="3C85E37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777525B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43518F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40B0E1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728BD8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1 050,0</w:t>
            </w:r>
          </w:p>
        </w:tc>
        <w:tc>
          <w:tcPr>
            <w:tcW w:w="995" w:type="dxa"/>
            <w:tcBorders>
              <w:top w:val="nil"/>
              <w:left w:val="nil"/>
              <w:bottom w:val="single" w:sz="4" w:space="0" w:color="auto"/>
              <w:right w:val="single" w:sz="4" w:space="0" w:color="auto"/>
            </w:tcBorders>
            <w:shd w:val="clear" w:color="auto" w:fill="auto"/>
            <w:noWrap/>
            <w:vAlign w:val="center"/>
            <w:hideMark/>
          </w:tcPr>
          <w:p w14:paraId="10FBEC3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3 356,5</w:t>
            </w:r>
          </w:p>
        </w:tc>
        <w:tc>
          <w:tcPr>
            <w:tcW w:w="991" w:type="dxa"/>
            <w:tcBorders>
              <w:top w:val="nil"/>
              <w:left w:val="nil"/>
              <w:bottom w:val="single" w:sz="4" w:space="0" w:color="auto"/>
              <w:right w:val="single" w:sz="4" w:space="0" w:color="auto"/>
            </w:tcBorders>
            <w:shd w:val="clear" w:color="auto" w:fill="auto"/>
            <w:noWrap/>
            <w:vAlign w:val="center"/>
            <w:hideMark/>
          </w:tcPr>
          <w:p w14:paraId="2BA0C8D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5 800,0</w:t>
            </w:r>
          </w:p>
        </w:tc>
        <w:tc>
          <w:tcPr>
            <w:tcW w:w="222" w:type="dxa"/>
            <w:vAlign w:val="center"/>
            <w:hideMark/>
          </w:tcPr>
          <w:p w14:paraId="52461DC0" w14:textId="77777777" w:rsidR="003A3200" w:rsidRPr="003A3200" w:rsidRDefault="003A3200" w:rsidP="003A3200">
            <w:pPr>
              <w:rPr>
                <w:rFonts w:eastAsia="Times New Roman"/>
                <w:sz w:val="20"/>
                <w:szCs w:val="20"/>
              </w:rPr>
            </w:pPr>
          </w:p>
        </w:tc>
      </w:tr>
      <w:tr w:rsidR="003A3200" w:rsidRPr="003A3200" w14:paraId="1BD8A3EE"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4C82C3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Коммунальное хозяйство</w:t>
            </w:r>
          </w:p>
        </w:tc>
        <w:tc>
          <w:tcPr>
            <w:tcW w:w="1319" w:type="dxa"/>
            <w:tcBorders>
              <w:top w:val="nil"/>
              <w:left w:val="nil"/>
              <w:bottom w:val="single" w:sz="4" w:space="0" w:color="auto"/>
              <w:right w:val="single" w:sz="4" w:space="0" w:color="auto"/>
            </w:tcBorders>
            <w:shd w:val="clear" w:color="auto" w:fill="auto"/>
            <w:noWrap/>
            <w:vAlign w:val="center"/>
            <w:hideMark/>
          </w:tcPr>
          <w:p w14:paraId="2E563B6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3D3212C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506F16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6689E9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699D9D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1 050,0</w:t>
            </w:r>
          </w:p>
        </w:tc>
        <w:tc>
          <w:tcPr>
            <w:tcW w:w="995" w:type="dxa"/>
            <w:tcBorders>
              <w:top w:val="nil"/>
              <w:left w:val="nil"/>
              <w:bottom w:val="single" w:sz="4" w:space="0" w:color="auto"/>
              <w:right w:val="single" w:sz="4" w:space="0" w:color="auto"/>
            </w:tcBorders>
            <w:shd w:val="clear" w:color="auto" w:fill="auto"/>
            <w:noWrap/>
            <w:vAlign w:val="center"/>
            <w:hideMark/>
          </w:tcPr>
          <w:p w14:paraId="3746905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3 356,5</w:t>
            </w:r>
          </w:p>
        </w:tc>
        <w:tc>
          <w:tcPr>
            <w:tcW w:w="991" w:type="dxa"/>
            <w:tcBorders>
              <w:top w:val="nil"/>
              <w:left w:val="nil"/>
              <w:bottom w:val="single" w:sz="4" w:space="0" w:color="auto"/>
              <w:right w:val="single" w:sz="4" w:space="0" w:color="auto"/>
            </w:tcBorders>
            <w:shd w:val="clear" w:color="auto" w:fill="auto"/>
            <w:noWrap/>
            <w:vAlign w:val="center"/>
            <w:hideMark/>
          </w:tcPr>
          <w:p w14:paraId="291BB91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5 800,0</w:t>
            </w:r>
          </w:p>
        </w:tc>
        <w:tc>
          <w:tcPr>
            <w:tcW w:w="222" w:type="dxa"/>
            <w:vAlign w:val="center"/>
            <w:hideMark/>
          </w:tcPr>
          <w:p w14:paraId="27986147" w14:textId="77777777" w:rsidR="003A3200" w:rsidRPr="003A3200" w:rsidRDefault="003A3200" w:rsidP="003A3200">
            <w:pPr>
              <w:rPr>
                <w:rFonts w:eastAsia="Times New Roman"/>
                <w:sz w:val="20"/>
                <w:szCs w:val="20"/>
              </w:rPr>
            </w:pPr>
          </w:p>
        </w:tc>
      </w:tr>
      <w:tr w:rsidR="003A3200" w:rsidRPr="003A3200" w14:paraId="3A19447F"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115B1B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184F5B3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160 00 40090</w:t>
            </w:r>
          </w:p>
        </w:tc>
        <w:tc>
          <w:tcPr>
            <w:tcW w:w="444" w:type="dxa"/>
            <w:tcBorders>
              <w:top w:val="nil"/>
              <w:left w:val="nil"/>
              <w:bottom w:val="single" w:sz="4" w:space="0" w:color="auto"/>
              <w:right w:val="single" w:sz="4" w:space="0" w:color="auto"/>
            </w:tcBorders>
            <w:shd w:val="clear" w:color="auto" w:fill="auto"/>
            <w:noWrap/>
            <w:vAlign w:val="center"/>
            <w:hideMark/>
          </w:tcPr>
          <w:p w14:paraId="376A835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C3CF22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92284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C3B734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1 050,0</w:t>
            </w:r>
          </w:p>
        </w:tc>
        <w:tc>
          <w:tcPr>
            <w:tcW w:w="995" w:type="dxa"/>
            <w:tcBorders>
              <w:top w:val="nil"/>
              <w:left w:val="nil"/>
              <w:bottom w:val="single" w:sz="4" w:space="0" w:color="auto"/>
              <w:right w:val="single" w:sz="4" w:space="0" w:color="auto"/>
            </w:tcBorders>
            <w:shd w:val="clear" w:color="auto" w:fill="auto"/>
            <w:noWrap/>
            <w:vAlign w:val="center"/>
            <w:hideMark/>
          </w:tcPr>
          <w:p w14:paraId="6FC1CEF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3 356,5</w:t>
            </w:r>
          </w:p>
        </w:tc>
        <w:tc>
          <w:tcPr>
            <w:tcW w:w="991" w:type="dxa"/>
            <w:tcBorders>
              <w:top w:val="nil"/>
              <w:left w:val="nil"/>
              <w:bottom w:val="single" w:sz="4" w:space="0" w:color="auto"/>
              <w:right w:val="single" w:sz="4" w:space="0" w:color="auto"/>
            </w:tcBorders>
            <w:shd w:val="clear" w:color="auto" w:fill="auto"/>
            <w:noWrap/>
            <w:vAlign w:val="center"/>
            <w:hideMark/>
          </w:tcPr>
          <w:p w14:paraId="792ED79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5 800,0</w:t>
            </w:r>
          </w:p>
        </w:tc>
        <w:tc>
          <w:tcPr>
            <w:tcW w:w="222" w:type="dxa"/>
            <w:vAlign w:val="center"/>
            <w:hideMark/>
          </w:tcPr>
          <w:p w14:paraId="1510A1BB" w14:textId="77777777" w:rsidR="003A3200" w:rsidRPr="003A3200" w:rsidRDefault="003A3200" w:rsidP="003A3200">
            <w:pPr>
              <w:rPr>
                <w:rFonts w:eastAsia="Times New Roman"/>
                <w:sz w:val="20"/>
                <w:szCs w:val="20"/>
              </w:rPr>
            </w:pPr>
          </w:p>
        </w:tc>
      </w:tr>
      <w:tr w:rsidR="003A3200" w:rsidRPr="003A3200" w14:paraId="185E285A"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665938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31D88DC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160 00 40090</w:t>
            </w:r>
          </w:p>
        </w:tc>
        <w:tc>
          <w:tcPr>
            <w:tcW w:w="444" w:type="dxa"/>
            <w:tcBorders>
              <w:top w:val="nil"/>
              <w:left w:val="nil"/>
              <w:bottom w:val="single" w:sz="4" w:space="0" w:color="auto"/>
              <w:right w:val="single" w:sz="4" w:space="0" w:color="auto"/>
            </w:tcBorders>
            <w:shd w:val="clear" w:color="auto" w:fill="auto"/>
            <w:noWrap/>
            <w:vAlign w:val="center"/>
            <w:hideMark/>
          </w:tcPr>
          <w:p w14:paraId="5BC339D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B8F02A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865FC8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2B9515D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1 050,0</w:t>
            </w:r>
          </w:p>
        </w:tc>
        <w:tc>
          <w:tcPr>
            <w:tcW w:w="995" w:type="dxa"/>
            <w:tcBorders>
              <w:top w:val="nil"/>
              <w:left w:val="nil"/>
              <w:bottom w:val="single" w:sz="4" w:space="0" w:color="auto"/>
              <w:right w:val="single" w:sz="4" w:space="0" w:color="auto"/>
            </w:tcBorders>
            <w:shd w:val="clear" w:color="auto" w:fill="auto"/>
            <w:noWrap/>
            <w:vAlign w:val="center"/>
            <w:hideMark/>
          </w:tcPr>
          <w:p w14:paraId="1172BFC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3 356,5</w:t>
            </w:r>
          </w:p>
        </w:tc>
        <w:tc>
          <w:tcPr>
            <w:tcW w:w="991" w:type="dxa"/>
            <w:tcBorders>
              <w:top w:val="nil"/>
              <w:left w:val="nil"/>
              <w:bottom w:val="single" w:sz="4" w:space="0" w:color="auto"/>
              <w:right w:val="single" w:sz="4" w:space="0" w:color="auto"/>
            </w:tcBorders>
            <w:shd w:val="clear" w:color="auto" w:fill="auto"/>
            <w:noWrap/>
            <w:vAlign w:val="center"/>
            <w:hideMark/>
          </w:tcPr>
          <w:p w14:paraId="7A35033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5 800,0</w:t>
            </w:r>
          </w:p>
        </w:tc>
        <w:tc>
          <w:tcPr>
            <w:tcW w:w="222" w:type="dxa"/>
            <w:vAlign w:val="center"/>
            <w:hideMark/>
          </w:tcPr>
          <w:p w14:paraId="5ECA77AE" w14:textId="77777777" w:rsidR="003A3200" w:rsidRPr="003A3200" w:rsidRDefault="003A3200" w:rsidP="003A3200">
            <w:pPr>
              <w:rPr>
                <w:rFonts w:eastAsia="Times New Roman"/>
                <w:sz w:val="20"/>
                <w:szCs w:val="20"/>
              </w:rPr>
            </w:pPr>
          </w:p>
        </w:tc>
      </w:tr>
      <w:tr w:rsidR="003A3200" w:rsidRPr="003A3200" w14:paraId="35DB201E"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F3ECBE0"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57203FA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170 00 00000</w:t>
            </w:r>
          </w:p>
        </w:tc>
        <w:tc>
          <w:tcPr>
            <w:tcW w:w="444" w:type="dxa"/>
            <w:tcBorders>
              <w:top w:val="nil"/>
              <w:left w:val="nil"/>
              <w:bottom w:val="single" w:sz="4" w:space="0" w:color="auto"/>
              <w:right w:val="single" w:sz="4" w:space="0" w:color="auto"/>
            </w:tcBorders>
            <w:shd w:val="clear" w:color="auto" w:fill="auto"/>
            <w:noWrap/>
            <w:vAlign w:val="center"/>
            <w:hideMark/>
          </w:tcPr>
          <w:p w14:paraId="0B366CB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1F679A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7A60A8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7EFD25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989,4</w:t>
            </w:r>
          </w:p>
        </w:tc>
        <w:tc>
          <w:tcPr>
            <w:tcW w:w="995" w:type="dxa"/>
            <w:tcBorders>
              <w:top w:val="nil"/>
              <w:left w:val="nil"/>
              <w:bottom w:val="single" w:sz="4" w:space="0" w:color="auto"/>
              <w:right w:val="single" w:sz="4" w:space="0" w:color="auto"/>
            </w:tcBorders>
            <w:shd w:val="clear" w:color="auto" w:fill="auto"/>
            <w:noWrap/>
            <w:vAlign w:val="center"/>
            <w:hideMark/>
          </w:tcPr>
          <w:p w14:paraId="36650489"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500,0</w:t>
            </w:r>
          </w:p>
        </w:tc>
        <w:tc>
          <w:tcPr>
            <w:tcW w:w="991" w:type="dxa"/>
            <w:tcBorders>
              <w:top w:val="nil"/>
              <w:left w:val="nil"/>
              <w:bottom w:val="single" w:sz="4" w:space="0" w:color="auto"/>
              <w:right w:val="single" w:sz="4" w:space="0" w:color="auto"/>
            </w:tcBorders>
            <w:shd w:val="clear" w:color="auto" w:fill="auto"/>
            <w:noWrap/>
            <w:vAlign w:val="center"/>
            <w:hideMark/>
          </w:tcPr>
          <w:p w14:paraId="5C6BC6B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500,0</w:t>
            </w:r>
          </w:p>
        </w:tc>
        <w:tc>
          <w:tcPr>
            <w:tcW w:w="222" w:type="dxa"/>
            <w:vAlign w:val="center"/>
            <w:hideMark/>
          </w:tcPr>
          <w:p w14:paraId="2DB28D15" w14:textId="77777777" w:rsidR="003A3200" w:rsidRPr="003A3200" w:rsidRDefault="003A3200" w:rsidP="003A3200">
            <w:pPr>
              <w:rPr>
                <w:rFonts w:eastAsia="Times New Roman"/>
                <w:sz w:val="20"/>
                <w:szCs w:val="20"/>
              </w:rPr>
            </w:pPr>
          </w:p>
        </w:tc>
      </w:tr>
      <w:tr w:rsidR="003A3200" w:rsidRPr="003A3200" w14:paraId="1D8DCBF4"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26BEF4C"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Национальная экономика</w:t>
            </w:r>
          </w:p>
        </w:tc>
        <w:tc>
          <w:tcPr>
            <w:tcW w:w="1319" w:type="dxa"/>
            <w:tcBorders>
              <w:top w:val="nil"/>
              <w:left w:val="nil"/>
              <w:bottom w:val="single" w:sz="4" w:space="0" w:color="auto"/>
              <w:right w:val="single" w:sz="4" w:space="0" w:color="auto"/>
            </w:tcBorders>
            <w:shd w:val="clear" w:color="auto" w:fill="auto"/>
            <w:noWrap/>
            <w:vAlign w:val="center"/>
            <w:hideMark/>
          </w:tcPr>
          <w:p w14:paraId="71C80CA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170 00 00000</w:t>
            </w:r>
          </w:p>
        </w:tc>
        <w:tc>
          <w:tcPr>
            <w:tcW w:w="444" w:type="dxa"/>
            <w:tcBorders>
              <w:top w:val="nil"/>
              <w:left w:val="nil"/>
              <w:bottom w:val="single" w:sz="4" w:space="0" w:color="auto"/>
              <w:right w:val="single" w:sz="4" w:space="0" w:color="auto"/>
            </w:tcBorders>
            <w:shd w:val="clear" w:color="auto" w:fill="auto"/>
            <w:noWrap/>
            <w:vAlign w:val="center"/>
            <w:hideMark/>
          </w:tcPr>
          <w:p w14:paraId="2299440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CD445D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6874B6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F6383C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989,4</w:t>
            </w:r>
          </w:p>
        </w:tc>
        <w:tc>
          <w:tcPr>
            <w:tcW w:w="995" w:type="dxa"/>
            <w:tcBorders>
              <w:top w:val="nil"/>
              <w:left w:val="nil"/>
              <w:bottom w:val="single" w:sz="4" w:space="0" w:color="auto"/>
              <w:right w:val="single" w:sz="4" w:space="0" w:color="auto"/>
            </w:tcBorders>
            <w:shd w:val="clear" w:color="auto" w:fill="auto"/>
            <w:noWrap/>
            <w:vAlign w:val="center"/>
            <w:hideMark/>
          </w:tcPr>
          <w:p w14:paraId="17C45F3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991" w:type="dxa"/>
            <w:tcBorders>
              <w:top w:val="nil"/>
              <w:left w:val="nil"/>
              <w:bottom w:val="single" w:sz="4" w:space="0" w:color="auto"/>
              <w:right w:val="single" w:sz="4" w:space="0" w:color="auto"/>
            </w:tcBorders>
            <w:shd w:val="clear" w:color="auto" w:fill="auto"/>
            <w:noWrap/>
            <w:vAlign w:val="center"/>
            <w:hideMark/>
          </w:tcPr>
          <w:p w14:paraId="638476B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222" w:type="dxa"/>
            <w:vAlign w:val="center"/>
            <w:hideMark/>
          </w:tcPr>
          <w:p w14:paraId="6BCC7412" w14:textId="77777777" w:rsidR="003A3200" w:rsidRPr="003A3200" w:rsidRDefault="003A3200" w:rsidP="003A3200">
            <w:pPr>
              <w:rPr>
                <w:rFonts w:eastAsia="Times New Roman"/>
                <w:sz w:val="20"/>
                <w:szCs w:val="20"/>
              </w:rPr>
            </w:pPr>
          </w:p>
        </w:tc>
      </w:tr>
      <w:tr w:rsidR="003A3200" w:rsidRPr="003A3200" w14:paraId="08707470"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3D61B6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Другие вопросы в области национальной экономики</w:t>
            </w:r>
          </w:p>
        </w:tc>
        <w:tc>
          <w:tcPr>
            <w:tcW w:w="1319" w:type="dxa"/>
            <w:tcBorders>
              <w:top w:val="nil"/>
              <w:left w:val="nil"/>
              <w:bottom w:val="single" w:sz="4" w:space="0" w:color="auto"/>
              <w:right w:val="single" w:sz="4" w:space="0" w:color="auto"/>
            </w:tcBorders>
            <w:shd w:val="clear" w:color="auto" w:fill="auto"/>
            <w:noWrap/>
            <w:vAlign w:val="center"/>
            <w:hideMark/>
          </w:tcPr>
          <w:p w14:paraId="27E5BDA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170 00 00000</w:t>
            </w:r>
          </w:p>
        </w:tc>
        <w:tc>
          <w:tcPr>
            <w:tcW w:w="444" w:type="dxa"/>
            <w:tcBorders>
              <w:top w:val="nil"/>
              <w:left w:val="nil"/>
              <w:bottom w:val="single" w:sz="4" w:space="0" w:color="auto"/>
              <w:right w:val="single" w:sz="4" w:space="0" w:color="auto"/>
            </w:tcBorders>
            <w:shd w:val="clear" w:color="auto" w:fill="auto"/>
            <w:noWrap/>
            <w:vAlign w:val="center"/>
            <w:hideMark/>
          </w:tcPr>
          <w:p w14:paraId="33AA2A0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21A3CE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639E7FB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2978D7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989,4</w:t>
            </w:r>
          </w:p>
        </w:tc>
        <w:tc>
          <w:tcPr>
            <w:tcW w:w="995" w:type="dxa"/>
            <w:tcBorders>
              <w:top w:val="nil"/>
              <w:left w:val="nil"/>
              <w:bottom w:val="single" w:sz="4" w:space="0" w:color="auto"/>
              <w:right w:val="single" w:sz="4" w:space="0" w:color="auto"/>
            </w:tcBorders>
            <w:shd w:val="clear" w:color="auto" w:fill="auto"/>
            <w:noWrap/>
            <w:vAlign w:val="center"/>
            <w:hideMark/>
          </w:tcPr>
          <w:p w14:paraId="1B1AE83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991" w:type="dxa"/>
            <w:tcBorders>
              <w:top w:val="nil"/>
              <w:left w:val="nil"/>
              <w:bottom w:val="single" w:sz="4" w:space="0" w:color="auto"/>
              <w:right w:val="single" w:sz="4" w:space="0" w:color="auto"/>
            </w:tcBorders>
            <w:shd w:val="clear" w:color="auto" w:fill="auto"/>
            <w:noWrap/>
            <w:vAlign w:val="center"/>
            <w:hideMark/>
          </w:tcPr>
          <w:p w14:paraId="724B8BF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222" w:type="dxa"/>
            <w:vAlign w:val="center"/>
            <w:hideMark/>
          </w:tcPr>
          <w:p w14:paraId="5744E0C9" w14:textId="77777777" w:rsidR="003A3200" w:rsidRPr="003A3200" w:rsidRDefault="003A3200" w:rsidP="003A3200">
            <w:pPr>
              <w:rPr>
                <w:rFonts w:eastAsia="Times New Roman"/>
                <w:sz w:val="20"/>
                <w:szCs w:val="20"/>
              </w:rPr>
            </w:pPr>
          </w:p>
        </w:tc>
      </w:tr>
      <w:tr w:rsidR="003A3200" w:rsidRPr="003A3200" w14:paraId="15F17FC4"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D2F920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подпрограммы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0500F56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xml:space="preserve"> 170 00 40090 </w:t>
            </w:r>
          </w:p>
        </w:tc>
        <w:tc>
          <w:tcPr>
            <w:tcW w:w="444" w:type="dxa"/>
            <w:tcBorders>
              <w:top w:val="nil"/>
              <w:left w:val="nil"/>
              <w:bottom w:val="single" w:sz="4" w:space="0" w:color="auto"/>
              <w:right w:val="single" w:sz="4" w:space="0" w:color="auto"/>
            </w:tcBorders>
            <w:shd w:val="clear" w:color="auto" w:fill="auto"/>
            <w:noWrap/>
            <w:vAlign w:val="center"/>
            <w:hideMark/>
          </w:tcPr>
          <w:p w14:paraId="10D2228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882F61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0327F64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F1EAE9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471BEF2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991" w:type="dxa"/>
            <w:tcBorders>
              <w:top w:val="nil"/>
              <w:left w:val="nil"/>
              <w:bottom w:val="single" w:sz="4" w:space="0" w:color="auto"/>
              <w:right w:val="single" w:sz="4" w:space="0" w:color="auto"/>
            </w:tcBorders>
            <w:shd w:val="clear" w:color="auto" w:fill="auto"/>
            <w:noWrap/>
            <w:vAlign w:val="center"/>
            <w:hideMark/>
          </w:tcPr>
          <w:p w14:paraId="15B2B36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222" w:type="dxa"/>
            <w:vAlign w:val="center"/>
            <w:hideMark/>
          </w:tcPr>
          <w:p w14:paraId="0398BF5A" w14:textId="77777777" w:rsidR="003A3200" w:rsidRPr="003A3200" w:rsidRDefault="003A3200" w:rsidP="003A3200">
            <w:pPr>
              <w:rPr>
                <w:rFonts w:eastAsia="Times New Roman"/>
                <w:sz w:val="20"/>
                <w:szCs w:val="20"/>
              </w:rPr>
            </w:pPr>
          </w:p>
        </w:tc>
      </w:tr>
      <w:tr w:rsidR="003A3200" w:rsidRPr="003A3200" w14:paraId="377B1FE0"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CBF522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19" w:type="dxa"/>
            <w:tcBorders>
              <w:top w:val="nil"/>
              <w:left w:val="nil"/>
              <w:bottom w:val="single" w:sz="4" w:space="0" w:color="auto"/>
              <w:right w:val="single" w:sz="4" w:space="0" w:color="auto"/>
            </w:tcBorders>
            <w:shd w:val="clear" w:color="auto" w:fill="auto"/>
            <w:noWrap/>
            <w:vAlign w:val="center"/>
            <w:hideMark/>
          </w:tcPr>
          <w:p w14:paraId="02BF74B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xml:space="preserve"> 170 00 40090 </w:t>
            </w:r>
          </w:p>
        </w:tc>
        <w:tc>
          <w:tcPr>
            <w:tcW w:w="444" w:type="dxa"/>
            <w:tcBorders>
              <w:top w:val="nil"/>
              <w:left w:val="nil"/>
              <w:bottom w:val="single" w:sz="4" w:space="0" w:color="auto"/>
              <w:right w:val="single" w:sz="4" w:space="0" w:color="auto"/>
            </w:tcBorders>
            <w:shd w:val="clear" w:color="auto" w:fill="auto"/>
            <w:noWrap/>
            <w:vAlign w:val="center"/>
            <w:hideMark/>
          </w:tcPr>
          <w:p w14:paraId="05EE571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39004C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6714BEB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630</w:t>
            </w:r>
          </w:p>
        </w:tc>
        <w:tc>
          <w:tcPr>
            <w:tcW w:w="1138" w:type="dxa"/>
            <w:tcBorders>
              <w:top w:val="nil"/>
              <w:left w:val="nil"/>
              <w:bottom w:val="single" w:sz="4" w:space="0" w:color="auto"/>
              <w:right w:val="single" w:sz="4" w:space="0" w:color="auto"/>
            </w:tcBorders>
            <w:shd w:val="clear" w:color="auto" w:fill="auto"/>
            <w:noWrap/>
            <w:vAlign w:val="center"/>
            <w:hideMark/>
          </w:tcPr>
          <w:p w14:paraId="21E67C4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223A1AD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991" w:type="dxa"/>
            <w:tcBorders>
              <w:top w:val="nil"/>
              <w:left w:val="nil"/>
              <w:bottom w:val="single" w:sz="4" w:space="0" w:color="auto"/>
              <w:right w:val="single" w:sz="4" w:space="0" w:color="auto"/>
            </w:tcBorders>
            <w:shd w:val="clear" w:color="auto" w:fill="auto"/>
            <w:noWrap/>
            <w:vAlign w:val="center"/>
            <w:hideMark/>
          </w:tcPr>
          <w:p w14:paraId="2A237CC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222" w:type="dxa"/>
            <w:vAlign w:val="center"/>
            <w:hideMark/>
          </w:tcPr>
          <w:p w14:paraId="2E7772C8" w14:textId="77777777" w:rsidR="003A3200" w:rsidRPr="003A3200" w:rsidRDefault="003A3200" w:rsidP="003A3200">
            <w:pPr>
              <w:rPr>
                <w:rFonts w:eastAsia="Times New Roman"/>
                <w:sz w:val="20"/>
                <w:szCs w:val="20"/>
              </w:rPr>
            </w:pPr>
          </w:p>
        </w:tc>
      </w:tr>
      <w:tr w:rsidR="003A3200" w:rsidRPr="003A3200" w14:paraId="448E57E4" w14:textId="77777777" w:rsidTr="005D16AB">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982973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1319" w:type="dxa"/>
            <w:tcBorders>
              <w:top w:val="nil"/>
              <w:left w:val="nil"/>
              <w:bottom w:val="single" w:sz="4" w:space="0" w:color="auto"/>
              <w:right w:val="single" w:sz="4" w:space="0" w:color="auto"/>
            </w:tcBorders>
            <w:shd w:val="clear" w:color="auto" w:fill="auto"/>
            <w:noWrap/>
            <w:vAlign w:val="center"/>
            <w:hideMark/>
          </w:tcPr>
          <w:p w14:paraId="71EFCD5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170 00 71660</w:t>
            </w:r>
          </w:p>
        </w:tc>
        <w:tc>
          <w:tcPr>
            <w:tcW w:w="444" w:type="dxa"/>
            <w:tcBorders>
              <w:top w:val="nil"/>
              <w:left w:val="nil"/>
              <w:bottom w:val="single" w:sz="4" w:space="0" w:color="auto"/>
              <w:right w:val="single" w:sz="4" w:space="0" w:color="auto"/>
            </w:tcBorders>
            <w:shd w:val="clear" w:color="auto" w:fill="auto"/>
            <w:noWrap/>
            <w:vAlign w:val="center"/>
            <w:hideMark/>
          </w:tcPr>
          <w:p w14:paraId="17A5F4A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4A66C9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0FA0241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D94396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489,4</w:t>
            </w:r>
          </w:p>
        </w:tc>
        <w:tc>
          <w:tcPr>
            <w:tcW w:w="995" w:type="dxa"/>
            <w:tcBorders>
              <w:top w:val="nil"/>
              <w:left w:val="nil"/>
              <w:bottom w:val="single" w:sz="4" w:space="0" w:color="auto"/>
              <w:right w:val="single" w:sz="4" w:space="0" w:color="auto"/>
            </w:tcBorders>
            <w:shd w:val="clear" w:color="auto" w:fill="auto"/>
            <w:noWrap/>
            <w:vAlign w:val="center"/>
            <w:hideMark/>
          </w:tcPr>
          <w:p w14:paraId="0A6BEC9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6960C04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FBCAEE5" w14:textId="77777777" w:rsidR="003A3200" w:rsidRPr="003A3200" w:rsidRDefault="003A3200" w:rsidP="003A3200">
            <w:pPr>
              <w:rPr>
                <w:rFonts w:eastAsia="Times New Roman"/>
                <w:sz w:val="20"/>
                <w:szCs w:val="20"/>
              </w:rPr>
            </w:pPr>
          </w:p>
        </w:tc>
      </w:tr>
      <w:tr w:rsidR="003A3200" w:rsidRPr="003A3200" w14:paraId="476E243D"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3CE915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46AB2D7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170 00 71660</w:t>
            </w:r>
          </w:p>
        </w:tc>
        <w:tc>
          <w:tcPr>
            <w:tcW w:w="444" w:type="dxa"/>
            <w:tcBorders>
              <w:top w:val="nil"/>
              <w:left w:val="nil"/>
              <w:bottom w:val="single" w:sz="4" w:space="0" w:color="auto"/>
              <w:right w:val="single" w:sz="4" w:space="0" w:color="auto"/>
            </w:tcBorders>
            <w:shd w:val="clear" w:color="auto" w:fill="auto"/>
            <w:noWrap/>
            <w:vAlign w:val="center"/>
            <w:hideMark/>
          </w:tcPr>
          <w:p w14:paraId="2FFD280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DF51B3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5F21C6D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630</w:t>
            </w:r>
          </w:p>
        </w:tc>
        <w:tc>
          <w:tcPr>
            <w:tcW w:w="1138" w:type="dxa"/>
            <w:tcBorders>
              <w:top w:val="nil"/>
              <w:left w:val="nil"/>
              <w:bottom w:val="single" w:sz="4" w:space="0" w:color="auto"/>
              <w:right w:val="single" w:sz="4" w:space="0" w:color="auto"/>
            </w:tcBorders>
            <w:shd w:val="clear" w:color="auto" w:fill="auto"/>
            <w:noWrap/>
            <w:vAlign w:val="center"/>
            <w:hideMark/>
          </w:tcPr>
          <w:p w14:paraId="2DD56F2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489,4</w:t>
            </w:r>
          </w:p>
        </w:tc>
        <w:tc>
          <w:tcPr>
            <w:tcW w:w="995" w:type="dxa"/>
            <w:tcBorders>
              <w:top w:val="nil"/>
              <w:left w:val="nil"/>
              <w:bottom w:val="single" w:sz="4" w:space="0" w:color="auto"/>
              <w:right w:val="single" w:sz="4" w:space="0" w:color="auto"/>
            </w:tcBorders>
            <w:shd w:val="clear" w:color="auto" w:fill="auto"/>
            <w:noWrap/>
            <w:vAlign w:val="center"/>
            <w:hideMark/>
          </w:tcPr>
          <w:p w14:paraId="7017327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44F7071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3D903A8" w14:textId="77777777" w:rsidR="003A3200" w:rsidRPr="003A3200" w:rsidRDefault="003A3200" w:rsidP="003A3200">
            <w:pPr>
              <w:rPr>
                <w:rFonts w:eastAsia="Times New Roman"/>
                <w:sz w:val="20"/>
                <w:szCs w:val="20"/>
              </w:rPr>
            </w:pPr>
          </w:p>
        </w:tc>
      </w:tr>
      <w:tr w:rsidR="003A3200" w:rsidRPr="003A3200" w14:paraId="1C17C8E3" w14:textId="77777777" w:rsidTr="005D16AB">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7711AB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1319" w:type="dxa"/>
            <w:tcBorders>
              <w:top w:val="nil"/>
              <w:left w:val="nil"/>
              <w:bottom w:val="single" w:sz="4" w:space="0" w:color="auto"/>
              <w:right w:val="single" w:sz="4" w:space="0" w:color="auto"/>
            </w:tcBorders>
            <w:shd w:val="clear" w:color="auto" w:fill="auto"/>
            <w:noWrap/>
            <w:vAlign w:val="center"/>
            <w:hideMark/>
          </w:tcPr>
          <w:p w14:paraId="7919CCA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170 00 S1660</w:t>
            </w:r>
          </w:p>
        </w:tc>
        <w:tc>
          <w:tcPr>
            <w:tcW w:w="444" w:type="dxa"/>
            <w:tcBorders>
              <w:top w:val="nil"/>
              <w:left w:val="nil"/>
              <w:bottom w:val="single" w:sz="4" w:space="0" w:color="auto"/>
              <w:right w:val="single" w:sz="4" w:space="0" w:color="auto"/>
            </w:tcBorders>
            <w:shd w:val="clear" w:color="auto" w:fill="auto"/>
            <w:noWrap/>
            <w:vAlign w:val="center"/>
            <w:hideMark/>
          </w:tcPr>
          <w:p w14:paraId="6DCDAA3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606ED3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52C6777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2E139E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3577964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47CC2A0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E76513F" w14:textId="77777777" w:rsidR="003A3200" w:rsidRPr="003A3200" w:rsidRDefault="003A3200" w:rsidP="003A3200">
            <w:pPr>
              <w:rPr>
                <w:rFonts w:eastAsia="Times New Roman"/>
                <w:sz w:val="20"/>
                <w:szCs w:val="20"/>
              </w:rPr>
            </w:pPr>
          </w:p>
        </w:tc>
      </w:tr>
      <w:tr w:rsidR="003A3200" w:rsidRPr="003A3200" w14:paraId="71683C6C"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7826EA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41DAD8E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170 00 S1660</w:t>
            </w:r>
          </w:p>
        </w:tc>
        <w:tc>
          <w:tcPr>
            <w:tcW w:w="444" w:type="dxa"/>
            <w:tcBorders>
              <w:top w:val="nil"/>
              <w:left w:val="nil"/>
              <w:bottom w:val="single" w:sz="4" w:space="0" w:color="auto"/>
              <w:right w:val="single" w:sz="4" w:space="0" w:color="auto"/>
            </w:tcBorders>
            <w:shd w:val="clear" w:color="auto" w:fill="auto"/>
            <w:noWrap/>
            <w:vAlign w:val="center"/>
            <w:hideMark/>
          </w:tcPr>
          <w:p w14:paraId="03BEE0A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CBDCB0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28237DC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630</w:t>
            </w:r>
          </w:p>
        </w:tc>
        <w:tc>
          <w:tcPr>
            <w:tcW w:w="1138" w:type="dxa"/>
            <w:tcBorders>
              <w:top w:val="nil"/>
              <w:left w:val="nil"/>
              <w:bottom w:val="single" w:sz="4" w:space="0" w:color="auto"/>
              <w:right w:val="single" w:sz="4" w:space="0" w:color="auto"/>
            </w:tcBorders>
            <w:shd w:val="clear" w:color="auto" w:fill="auto"/>
            <w:noWrap/>
            <w:vAlign w:val="center"/>
            <w:hideMark/>
          </w:tcPr>
          <w:p w14:paraId="749CFCC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459A550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4CBDD02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8E8433D" w14:textId="77777777" w:rsidR="003A3200" w:rsidRPr="003A3200" w:rsidRDefault="003A3200" w:rsidP="003A3200">
            <w:pPr>
              <w:rPr>
                <w:rFonts w:eastAsia="Times New Roman"/>
                <w:sz w:val="20"/>
                <w:szCs w:val="20"/>
              </w:rPr>
            </w:pPr>
          </w:p>
        </w:tc>
      </w:tr>
      <w:tr w:rsidR="003A3200" w:rsidRPr="003A3200" w14:paraId="08B404AB"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6E2DD17"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Муниципальная программа «Развитие молодежной политики в Старорусском муниципальном районе на 2024-2027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08489DE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180 00 00000</w:t>
            </w:r>
          </w:p>
        </w:tc>
        <w:tc>
          <w:tcPr>
            <w:tcW w:w="444" w:type="dxa"/>
            <w:tcBorders>
              <w:top w:val="nil"/>
              <w:left w:val="nil"/>
              <w:bottom w:val="single" w:sz="4" w:space="0" w:color="auto"/>
              <w:right w:val="single" w:sz="4" w:space="0" w:color="auto"/>
            </w:tcBorders>
            <w:shd w:val="clear" w:color="auto" w:fill="auto"/>
            <w:noWrap/>
            <w:vAlign w:val="center"/>
            <w:hideMark/>
          </w:tcPr>
          <w:p w14:paraId="64DDE1D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F2D967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2F18D1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7BED15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214 817,2</w:t>
            </w:r>
          </w:p>
        </w:tc>
        <w:tc>
          <w:tcPr>
            <w:tcW w:w="995" w:type="dxa"/>
            <w:tcBorders>
              <w:top w:val="nil"/>
              <w:left w:val="nil"/>
              <w:bottom w:val="single" w:sz="4" w:space="0" w:color="auto"/>
              <w:right w:val="single" w:sz="4" w:space="0" w:color="auto"/>
            </w:tcBorders>
            <w:shd w:val="clear" w:color="auto" w:fill="auto"/>
            <w:noWrap/>
            <w:vAlign w:val="center"/>
            <w:hideMark/>
          </w:tcPr>
          <w:p w14:paraId="3E711D7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14 771,1</w:t>
            </w:r>
          </w:p>
        </w:tc>
        <w:tc>
          <w:tcPr>
            <w:tcW w:w="991" w:type="dxa"/>
            <w:tcBorders>
              <w:top w:val="nil"/>
              <w:left w:val="nil"/>
              <w:bottom w:val="single" w:sz="4" w:space="0" w:color="auto"/>
              <w:right w:val="single" w:sz="4" w:space="0" w:color="auto"/>
            </w:tcBorders>
            <w:shd w:val="clear" w:color="auto" w:fill="auto"/>
            <w:noWrap/>
            <w:vAlign w:val="center"/>
            <w:hideMark/>
          </w:tcPr>
          <w:p w14:paraId="1483630B"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14 771,1</w:t>
            </w:r>
          </w:p>
        </w:tc>
        <w:tc>
          <w:tcPr>
            <w:tcW w:w="222" w:type="dxa"/>
            <w:vAlign w:val="center"/>
            <w:hideMark/>
          </w:tcPr>
          <w:p w14:paraId="0F7B4FE0" w14:textId="77777777" w:rsidR="003A3200" w:rsidRPr="003A3200" w:rsidRDefault="003A3200" w:rsidP="003A3200">
            <w:pPr>
              <w:rPr>
                <w:rFonts w:eastAsia="Times New Roman"/>
                <w:sz w:val="20"/>
                <w:szCs w:val="20"/>
              </w:rPr>
            </w:pPr>
          </w:p>
        </w:tc>
      </w:tr>
      <w:tr w:rsidR="003A3200" w:rsidRPr="003A3200" w14:paraId="5FBABF31"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D23C1C0"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Вовлечение молодежи муниципального района в социальную практику</w:t>
            </w:r>
          </w:p>
        </w:tc>
        <w:tc>
          <w:tcPr>
            <w:tcW w:w="1319" w:type="dxa"/>
            <w:tcBorders>
              <w:top w:val="nil"/>
              <w:left w:val="nil"/>
              <w:bottom w:val="single" w:sz="4" w:space="0" w:color="auto"/>
              <w:right w:val="single" w:sz="4" w:space="0" w:color="auto"/>
            </w:tcBorders>
            <w:shd w:val="clear" w:color="auto" w:fill="auto"/>
            <w:noWrap/>
            <w:vAlign w:val="center"/>
            <w:hideMark/>
          </w:tcPr>
          <w:p w14:paraId="5FCCD45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180 01 00000</w:t>
            </w:r>
          </w:p>
        </w:tc>
        <w:tc>
          <w:tcPr>
            <w:tcW w:w="444" w:type="dxa"/>
            <w:tcBorders>
              <w:top w:val="nil"/>
              <w:left w:val="nil"/>
              <w:bottom w:val="single" w:sz="4" w:space="0" w:color="auto"/>
              <w:right w:val="single" w:sz="4" w:space="0" w:color="auto"/>
            </w:tcBorders>
            <w:shd w:val="clear" w:color="auto" w:fill="auto"/>
            <w:noWrap/>
            <w:vAlign w:val="center"/>
            <w:hideMark/>
          </w:tcPr>
          <w:p w14:paraId="4FFAF58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9AA39C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27732D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1E5B6F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510,0</w:t>
            </w:r>
          </w:p>
        </w:tc>
        <w:tc>
          <w:tcPr>
            <w:tcW w:w="995" w:type="dxa"/>
            <w:tcBorders>
              <w:top w:val="nil"/>
              <w:left w:val="nil"/>
              <w:bottom w:val="single" w:sz="4" w:space="0" w:color="auto"/>
              <w:right w:val="single" w:sz="4" w:space="0" w:color="auto"/>
            </w:tcBorders>
            <w:shd w:val="clear" w:color="auto" w:fill="auto"/>
            <w:noWrap/>
            <w:vAlign w:val="center"/>
            <w:hideMark/>
          </w:tcPr>
          <w:p w14:paraId="14A84A2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510,0</w:t>
            </w:r>
          </w:p>
        </w:tc>
        <w:tc>
          <w:tcPr>
            <w:tcW w:w="991" w:type="dxa"/>
            <w:tcBorders>
              <w:top w:val="nil"/>
              <w:left w:val="nil"/>
              <w:bottom w:val="single" w:sz="4" w:space="0" w:color="auto"/>
              <w:right w:val="single" w:sz="4" w:space="0" w:color="auto"/>
            </w:tcBorders>
            <w:shd w:val="clear" w:color="auto" w:fill="auto"/>
            <w:noWrap/>
            <w:vAlign w:val="center"/>
            <w:hideMark/>
          </w:tcPr>
          <w:p w14:paraId="1731140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510,0</w:t>
            </w:r>
          </w:p>
        </w:tc>
        <w:tc>
          <w:tcPr>
            <w:tcW w:w="222" w:type="dxa"/>
            <w:vAlign w:val="center"/>
            <w:hideMark/>
          </w:tcPr>
          <w:p w14:paraId="50DA3F49" w14:textId="77777777" w:rsidR="003A3200" w:rsidRPr="003A3200" w:rsidRDefault="003A3200" w:rsidP="003A3200">
            <w:pPr>
              <w:rPr>
                <w:rFonts w:eastAsia="Times New Roman"/>
                <w:sz w:val="20"/>
                <w:szCs w:val="20"/>
              </w:rPr>
            </w:pPr>
          </w:p>
        </w:tc>
      </w:tr>
      <w:tr w:rsidR="003A3200" w:rsidRPr="003A3200" w14:paraId="6D48F957"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A459551"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7A7E081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180 01 00000</w:t>
            </w:r>
          </w:p>
        </w:tc>
        <w:tc>
          <w:tcPr>
            <w:tcW w:w="444" w:type="dxa"/>
            <w:tcBorders>
              <w:top w:val="nil"/>
              <w:left w:val="nil"/>
              <w:bottom w:val="single" w:sz="4" w:space="0" w:color="auto"/>
              <w:right w:val="single" w:sz="4" w:space="0" w:color="auto"/>
            </w:tcBorders>
            <w:shd w:val="clear" w:color="auto" w:fill="auto"/>
            <w:noWrap/>
            <w:vAlign w:val="center"/>
            <w:hideMark/>
          </w:tcPr>
          <w:p w14:paraId="50090EA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8414C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41DF6A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C8C2EC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510,0</w:t>
            </w:r>
          </w:p>
        </w:tc>
        <w:tc>
          <w:tcPr>
            <w:tcW w:w="995" w:type="dxa"/>
            <w:tcBorders>
              <w:top w:val="nil"/>
              <w:left w:val="nil"/>
              <w:bottom w:val="single" w:sz="4" w:space="0" w:color="auto"/>
              <w:right w:val="single" w:sz="4" w:space="0" w:color="auto"/>
            </w:tcBorders>
            <w:shd w:val="clear" w:color="auto" w:fill="auto"/>
            <w:noWrap/>
            <w:vAlign w:val="center"/>
            <w:hideMark/>
          </w:tcPr>
          <w:p w14:paraId="08EB2E0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510,0</w:t>
            </w:r>
          </w:p>
        </w:tc>
        <w:tc>
          <w:tcPr>
            <w:tcW w:w="991" w:type="dxa"/>
            <w:tcBorders>
              <w:top w:val="nil"/>
              <w:left w:val="nil"/>
              <w:bottom w:val="single" w:sz="4" w:space="0" w:color="auto"/>
              <w:right w:val="single" w:sz="4" w:space="0" w:color="auto"/>
            </w:tcBorders>
            <w:shd w:val="clear" w:color="auto" w:fill="auto"/>
            <w:noWrap/>
            <w:vAlign w:val="center"/>
            <w:hideMark/>
          </w:tcPr>
          <w:p w14:paraId="4152BDE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510,0</w:t>
            </w:r>
          </w:p>
        </w:tc>
        <w:tc>
          <w:tcPr>
            <w:tcW w:w="222" w:type="dxa"/>
            <w:vAlign w:val="center"/>
            <w:hideMark/>
          </w:tcPr>
          <w:p w14:paraId="1E4C3990" w14:textId="77777777" w:rsidR="003A3200" w:rsidRPr="003A3200" w:rsidRDefault="003A3200" w:rsidP="003A3200">
            <w:pPr>
              <w:rPr>
                <w:rFonts w:eastAsia="Times New Roman"/>
                <w:sz w:val="20"/>
                <w:szCs w:val="20"/>
              </w:rPr>
            </w:pPr>
          </w:p>
        </w:tc>
      </w:tr>
      <w:tr w:rsidR="003A3200" w:rsidRPr="003A3200" w14:paraId="6A3CB967"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3926901"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lastRenderedPageBreak/>
              <w:t>Молодежная политика</w:t>
            </w:r>
          </w:p>
        </w:tc>
        <w:tc>
          <w:tcPr>
            <w:tcW w:w="1319" w:type="dxa"/>
            <w:tcBorders>
              <w:top w:val="nil"/>
              <w:left w:val="nil"/>
              <w:bottom w:val="single" w:sz="4" w:space="0" w:color="auto"/>
              <w:right w:val="single" w:sz="4" w:space="0" w:color="auto"/>
            </w:tcBorders>
            <w:shd w:val="clear" w:color="auto" w:fill="auto"/>
            <w:noWrap/>
            <w:vAlign w:val="center"/>
            <w:hideMark/>
          </w:tcPr>
          <w:p w14:paraId="42D3228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180 01 00000</w:t>
            </w:r>
          </w:p>
        </w:tc>
        <w:tc>
          <w:tcPr>
            <w:tcW w:w="444" w:type="dxa"/>
            <w:tcBorders>
              <w:top w:val="nil"/>
              <w:left w:val="nil"/>
              <w:bottom w:val="single" w:sz="4" w:space="0" w:color="auto"/>
              <w:right w:val="single" w:sz="4" w:space="0" w:color="auto"/>
            </w:tcBorders>
            <w:shd w:val="clear" w:color="auto" w:fill="auto"/>
            <w:noWrap/>
            <w:vAlign w:val="center"/>
            <w:hideMark/>
          </w:tcPr>
          <w:p w14:paraId="38DF923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F942A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C7E4E51"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48F50D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510,0</w:t>
            </w:r>
          </w:p>
        </w:tc>
        <w:tc>
          <w:tcPr>
            <w:tcW w:w="995" w:type="dxa"/>
            <w:tcBorders>
              <w:top w:val="nil"/>
              <w:left w:val="nil"/>
              <w:bottom w:val="single" w:sz="4" w:space="0" w:color="auto"/>
              <w:right w:val="single" w:sz="4" w:space="0" w:color="auto"/>
            </w:tcBorders>
            <w:shd w:val="clear" w:color="auto" w:fill="auto"/>
            <w:noWrap/>
            <w:vAlign w:val="center"/>
            <w:hideMark/>
          </w:tcPr>
          <w:p w14:paraId="191E2D8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510,0</w:t>
            </w:r>
          </w:p>
        </w:tc>
        <w:tc>
          <w:tcPr>
            <w:tcW w:w="991" w:type="dxa"/>
            <w:tcBorders>
              <w:top w:val="nil"/>
              <w:left w:val="nil"/>
              <w:bottom w:val="single" w:sz="4" w:space="0" w:color="auto"/>
              <w:right w:val="single" w:sz="4" w:space="0" w:color="auto"/>
            </w:tcBorders>
            <w:shd w:val="clear" w:color="auto" w:fill="auto"/>
            <w:noWrap/>
            <w:vAlign w:val="center"/>
            <w:hideMark/>
          </w:tcPr>
          <w:p w14:paraId="35C4E4C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510,0</w:t>
            </w:r>
          </w:p>
        </w:tc>
        <w:tc>
          <w:tcPr>
            <w:tcW w:w="222" w:type="dxa"/>
            <w:vAlign w:val="center"/>
            <w:hideMark/>
          </w:tcPr>
          <w:p w14:paraId="5D88F570" w14:textId="77777777" w:rsidR="003A3200" w:rsidRPr="003A3200" w:rsidRDefault="003A3200" w:rsidP="003A3200">
            <w:pPr>
              <w:rPr>
                <w:rFonts w:eastAsia="Times New Roman"/>
                <w:sz w:val="20"/>
                <w:szCs w:val="20"/>
              </w:rPr>
            </w:pPr>
          </w:p>
        </w:tc>
      </w:tr>
      <w:tr w:rsidR="003A3200" w:rsidRPr="003A3200" w14:paraId="4E750800"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6A19DF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Проведение массовых мероприятий</w:t>
            </w:r>
          </w:p>
        </w:tc>
        <w:tc>
          <w:tcPr>
            <w:tcW w:w="1319" w:type="dxa"/>
            <w:tcBorders>
              <w:top w:val="nil"/>
              <w:left w:val="nil"/>
              <w:bottom w:val="single" w:sz="4" w:space="0" w:color="auto"/>
              <w:right w:val="single" w:sz="4" w:space="0" w:color="auto"/>
            </w:tcBorders>
            <w:shd w:val="clear" w:color="auto" w:fill="auto"/>
            <w:noWrap/>
            <w:vAlign w:val="center"/>
            <w:hideMark/>
          </w:tcPr>
          <w:p w14:paraId="713564F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180 01 40070</w:t>
            </w:r>
          </w:p>
        </w:tc>
        <w:tc>
          <w:tcPr>
            <w:tcW w:w="444" w:type="dxa"/>
            <w:tcBorders>
              <w:top w:val="nil"/>
              <w:left w:val="nil"/>
              <w:bottom w:val="single" w:sz="4" w:space="0" w:color="auto"/>
              <w:right w:val="single" w:sz="4" w:space="0" w:color="auto"/>
            </w:tcBorders>
            <w:shd w:val="clear" w:color="auto" w:fill="auto"/>
            <w:noWrap/>
            <w:vAlign w:val="center"/>
            <w:hideMark/>
          </w:tcPr>
          <w:p w14:paraId="286E607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76C8A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40FCCDA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D6ADD8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w:t>
            </w:r>
          </w:p>
        </w:tc>
        <w:tc>
          <w:tcPr>
            <w:tcW w:w="995" w:type="dxa"/>
            <w:tcBorders>
              <w:top w:val="nil"/>
              <w:left w:val="nil"/>
              <w:bottom w:val="single" w:sz="4" w:space="0" w:color="auto"/>
              <w:right w:val="single" w:sz="4" w:space="0" w:color="auto"/>
            </w:tcBorders>
            <w:shd w:val="clear" w:color="auto" w:fill="auto"/>
            <w:noWrap/>
            <w:vAlign w:val="center"/>
            <w:hideMark/>
          </w:tcPr>
          <w:p w14:paraId="47C17E0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27,0</w:t>
            </w:r>
          </w:p>
        </w:tc>
        <w:tc>
          <w:tcPr>
            <w:tcW w:w="991" w:type="dxa"/>
            <w:tcBorders>
              <w:top w:val="nil"/>
              <w:left w:val="nil"/>
              <w:bottom w:val="single" w:sz="4" w:space="0" w:color="auto"/>
              <w:right w:val="single" w:sz="4" w:space="0" w:color="auto"/>
            </w:tcBorders>
            <w:shd w:val="clear" w:color="auto" w:fill="auto"/>
            <w:noWrap/>
            <w:vAlign w:val="center"/>
            <w:hideMark/>
          </w:tcPr>
          <w:p w14:paraId="650CA14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27,0</w:t>
            </w:r>
          </w:p>
        </w:tc>
        <w:tc>
          <w:tcPr>
            <w:tcW w:w="222" w:type="dxa"/>
            <w:vAlign w:val="center"/>
            <w:hideMark/>
          </w:tcPr>
          <w:p w14:paraId="3094906A" w14:textId="77777777" w:rsidR="003A3200" w:rsidRPr="003A3200" w:rsidRDefault="003A3200" w:rsidP="003A3200">
            <w:pPr>
              <w:rPr>
                <w:rFonts w:eastAsia="Times New Roman"/>
                <w:sz w:val="20"/>
                <w:szCs w:val="20"/>
              </w:rPr>
            </w:pPr>
          </w:p>
        </w:tc>
      </w:tr>
      <w:tr w:rsidR="003A3200" w:rsidRPr="003A3200" w14:paraId="02A358E9"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AC0CB8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514BF61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180 01 40070</w:t>
            </w:r>
          </w:p>
        </w:tc>
        <w:tc>
          <w:tcPr>
            <w:tcW w:w="444" w:type="dxa"/>
            <w:tcBorders>
              <w:top w:val="nil"/>
              <w:left w:val="nil"/>
              <w:bottom w:val="single" w:sz="4" w:space="0" w:color="auto"/>
              <w:right w:val="single" w:sz="4" w:space="0" w:color="auto"/>
            </w:tcBorders>
            <w:shd w:val="clear" w:color="auto" w:fill="auto"/>
            <w:noWrap/>
            <w:vAlign w:val="center"/>
            <w:hideMark/>
          </w:tcPr>
          <w:p w14:paraId="6A2CD5A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50D46D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796300B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661F542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w:t>
            </w:r>
          </w:p>
        </w:tc>
        <w:tc>
          <w:tcPr>
            <w:tcW w:w="995" w:type="dxa"/>
            <w:tcBorders>
              <w:top w:val="nil"/>
              <w:left w:val="nil"/>
              <w:bottom w:val="single" w:sz="4" w:space="0" w:color="auto"/>
              <w:right w:val="single" w:sz="4" w:space="0" w:color="auto"/>
            </w:tcBorders>
            <w:shd w:val="clear" w:color="auto" w:fill="auto"/>
            <w:noWrap/>
            <w:vAlign w:val="center"/>
            <w:hideMark/>
          </w:tcPr>
          <w:p w14:paraId="5AED518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27,0</w:t>
            </w:r>
          </w:p>
        </w:tc>
        <w:tc>
          <w:tcPr>
            <w:tcW w:w="991" w:type="dxa"/>
            <w:tcBorders>
              <w:top w:val="nil"/>
              <w:left w:val="nil"/>
              <w:bottom w:val="single" w:sz="4" w:space="0" w:color="auto"/>
              <w:right w:val="single" w:sz="4" w:space="0" w:color="auto"/>
            </w:tcBorders>
            <w:shd w:val="clear" w:color="auto" w:fill="auto"/>
            <w:noWrap/>
            <w:vAlign w:val="center"/>
            <w:hideMark/>
          </w:tcPr>
          <w:p w14:paraId="5D5DD30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27,0</w:t>
            </w:r>
          </w:p>
        </w:tc>
        <w:tc>
          <w:tcPr>
            <w:tcW w:w="222" w:type="dxa"/>
            <w:vAlign w:val="center"/>
            <w:hideMark/>
          </w:tcPr>
          <w:p w14:paraId="7375A0B6" w14:textId="77777777" w:rsidR="003A3200" w:rsidRPr="003A3200" w:rsidRDefault="003A3200" w:rsidP="003A3200">
            <w:pPr>
              <w:rPr>
                <w:rFonts w:eastAsia="Times New Roman"/>
                <w:sz w:val="20"/>
                <w:szCs w:val="20"/>
              </w:rPr>
            </w:pPr>
          </w:p>
        </w:tc>
      </w:tr>
      <w:tr w:rsidR="003A3200" w:rsidRPr="003A3200" w14:paraId="055D3BC4"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F96A09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609C62D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180 02 40070</w:t>
            </w:r>
          </w:p>
        </w:tc>
        <w:tc>
          <w:tcPr>
            <w:tcW w:w="444" w:type="dxa"/>
            <w:tcBorders>
              <w:top w:val="nil"/>
              <w:left w:val="nil"/>
              <w:bottom w:val="single" w:sz="4" w:space="0" w:color="auto"/>
              <w:right w:val="single" w:sz="4" w:space="0" w:color="auto"/>
            </w:tcBorders>
            <w:shd w:val="clear" w:color="auto" w:fill="auto"/>
            <w:noWrap/>
            <w:vAlign w:val="center"/>
            <w:hideMark/>
          </w:tcPr>
          <w:p w14:paraId="6A884DE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A21B6E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4A721B1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68678D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503,0</w:t>
            </w:r>
          </w:p>
        </w:tc>
        <w:tc>
          <w:tcPr>
            <w:tcW w:w="995" w:type="dxa"/>
            <w:tcBorders>
              <w:top w:val="nil"/>
              <w:left w:val="nil"/>
              <w:bottom w:val="single" w:sz="4" w:space="0" w:color="auto"/>
              <w:right w:val="single" w:sz="4" w:space="0" w:color="auto"/>
            </w:tcBorders>
            <w:shd w:val="clear" w:color="auto" w:fill="auto"/>
            <w:noWrap/>
            <w:vAlign w:val="center"/>
            <w:hideMark/>
          </w:tcPr>
          <w:p w14:paraId="3FD73D2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483,0</w:t>
            </w:r>
          </w:p>
        </w:tc>
        <w:tc>
          <w:tcPr>
            <w:tcW w:w="991" w:type="dxa"/>
            <w:tcBorders>
              <w:top w:val="nil"/>
              <w:left w:val="nil"/>
              <w:bottom w:val="single" w:sz="4" w:space="0" w:color="auto"/>
              <w:right w:val="single" w:sz="4" w:space="0" w:color="auto"/>
            </w:tcBorders>
            <w:shd w:val="clear" w:color="auto" w:fill="auto"/>
            <w:noWrap/>
            <w:vAlign w:val="center"/>
            <w:hideMark/>
          </w:tcPr>
          <w:p w14:paraId="3F52DC7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483,0</w:t>
            </w:r>
          </w:p>
        </w:tc>
        <w:tc>
          <w:tcPr>
            <w:tcW w:w="222" w:type="dxa"/>
            <w:vAlign w:val="center"/>
            <w:hideMark/>
          </w:tcPr>
          <w:p w14:paraId="68E07108" w14:textId="77777777" w:rsidR="003A3200" w:rsidRPr="003A3200" w:rsidRDefault="003A3200" w:rsidP="003A3200">
            <w:pPr>
              <w:rPr>
                <w:rFonts w:eastAsia="Times New Roman"/>
                <w:sz w:val="20"/>
                <w:szCs w:val="20"/>
              </w:rPr>
            </w:pPr>
          </w:p>
        </w:tc>
      </w:tr>
      <w:tr w:rsidR="003A3200" w:rsidRPr="003A3200" w14:paraId="46BAFFF7"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4CA8B5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Стипендии</w:t>
            </w:r>
          </w:p>
        </w:tc>
        <w:tc>
          <w:tcPr>
            <w:tcW w:w="1319" w:type="dxa"/>
            <w:tcBorders>
              <w:top w:val="nil"/>
              <w:left w:val="nil"/>
              <w:bottom w:val="single" w:sz="4" w:space="0" w:color="auto"/>
              <w:right w:val="single" w:sz="4" w:space="0" w:color="auto"/>
            </w:tcBorders>
            <w:shd w:val="clear" w:color="auto" w:fill="auto"/>
            <w:noWrap/>
            <w:vAlign w:val="center"/>
            <w:hideMark/>
          </w:tcPr>
          <w:p w14:paraId="4950913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180 01 40070</w:t>
            </w:r>
          </w:p>
        </w:tc>
        <w:tc>
          <w:tcPr>
            <w:tcW w:w="444" w:type="dxa"/>
            <w:tcBorders>
              <w:top w:val="nil"/>
              <w:left w:val="nil"/>
              <w:bottom w:val="single" w:sz="4" w:space="0" w:color="auto"/>
              <w:right w:val="single" w:sz="4" w:space="0" w:color="auto"/>
            </w:tcBorders>
            <w:shd w:val="clear" w:color="auto" w:fill="auto"/>
            <w:noWrap/>
            <w:vAlign w:val="center"/>
            <w:hideMark/>
          </w:tcPr>
          <w:p w14:paraId="32DF306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501E2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7A1B65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340</w:t>
            </w:r>
          </w:p>
        </w:tc>
        <w:tc>
          <w:tcPr>
            <w:tcW w:w="1138" w:type="dxa"/>
            <w:tcBorders>
              <w:top w:val="nil"/>
              <w:left w:val="nil"/>
              <w:bottom w:val="single" w:sz="4" w:space="0" w:color="auto"/>
              <w:right w:val="single" w:sz="4" w:space="0" w:color="auto"/>
            </w:tcBorders>
            <w:shd w:val="clear" w:color="auto" w:fill="auto"/>
            <w:noWrap/>
            <w:vAlign w:val="center"/>
            <w:hideMark/>
          </w:tcPr>
          <w:p w14:paraId="31DD820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108,0</w:t>
            </w:r>
          </w:p>
        </w:tc>
        <w:tc>
          <w:tcPr>
            <w:tcW w:w="995" w:type="dxa"/>
            <w:tcBorders>
              <w:top w:val="nil"/>
              <w:left w:val="nil"/>
              <w:bottom w:val="single" w:sz="4" w:space="0" w:color="auto"/>
              <w:right w:val="single" w:sz="4" w:space="0" w:color="auto"/>
            </w:tcBorders>
            <w:shd w:val="clear" w:color="auto" w:fill="auto"/>
            <w:noWrap/>
            <w:vAlign w:val="center"/>
            <w:hideMark/>
          </w:tcPr>
          <w:p w14:paraId="19D1E62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108,0</w:t>
            </w:r>
          </w:p>
        </w:tc>
        <w:tc>
          <w:tcPr>
            <w:tcW w:w="991" w:type="dxa"/>
            <w:tcBorders>
              <w:top w:val="nil"/>
              <w:left w:val="nil"/>
              <w:bottom w:val="single" w:sz="4" w:space="0" w:color="auto"/>
              <w:right w:val="single" w:sz="4" w:space="0" w:color="auto"/>
            </w:tcBorders>
            <w:shd w:val="clear" w:color="auto" w:fill="auto"/>
            <w:noWrap/>
            <w:vAlign w:val="center"/>
            <w:hideMark/>
          </w:tcPr>
          <w:p w14:paraId="2477A5C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108,0</w:t>
            </w:r>
          </w:p>
        </w:tc>
        <w:tc>
          <w:tcPr>
            <w:tcW w:w="222" w:type="dxa"/>
            <w:vAlign w:val="center"/>
            <w:hideMark/>
          </w:tcPr>
          <w:p w14:paraId="1D1EEEC7" w14:textId="77777777" w:rsidR="003A3200" w:rsidRPr="003A3200" w:rsidRDefault="003A3200" w:rsidP="003A3200">
            <w:pPr>
              <w:rPr>
                <w:rFonts w:eastAsia="Times New Roman"/>
                <w:sz w:val="20"/>
                <w:szCs w:val="20"/>
              </w:rPr>
            </w:pPr>
          </w:p>
        </w:tc>
      </w:tr>
      <w:tr w:rsidR="003A3200" w:rsidRPr="003A3200" w14:paraId="3F8405FB"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EFA7F0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AE6D56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180 01 40070</w:t>
            </w:r>
          </w:p>
        </w:tc>
        <w:tc>
          <w:tcPr>
            <w:tcW w:w="444" w:type="dxa"/>
            <w:tcBorders>
              <w:top w:val="nil"/>
              <w:left w:val="nil"/>
              <w:bottom w:val="single" w:sz="4" w:space="0" w:color="auto"/>
              <w:right w:val="single" w:sz="4" w:space="0" w:color="auto"/>
            </w:tcBorders>
            <w:shd w:val="clear" w:color="auto" w:fill="auto"/>
            <w:noWrap/>
            <w:vAlign w:val="center"/>
            <w:hideMark/>
          </w:tcPr>
          <w:p w14:paraId="449699C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973A3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4A0592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3688B72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395,0</w:t>
            </w:r>
          </w:p>
        </w:tc>
        <w:tc>
          <w:tcPr>
            <w:tcW w:w="995" w:type="dxa"/>
            <w:tcBorders>
              <w:top w:val="nil"/>
              <w:left w:val="nil"/>
              <w:bottom w:val="single" w:sz="4" w:space="0" w:color="auto"/>
              <w:right w:val="single" w:sz="4" w:space="0" w:color="auto"/>
            </w:tcBorders>
            <w:shd w:val="clear" w:color="auto" w:fill="auto"/>
            <w:noWrap/>
            <w:vAlign w:val="center"/>
            <w:hideMark/>
          </w:tcPr>
          <w:p w14:paraId="35E6734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375,0</w:t>
            </w:r>
          </w:p>
        </w:tc>
        <w:tc>
          <w:tcPr>
            <w:tcW w:w="991" w:type="dxa"/>
            <w:tcBorders>
              <w:top w:val="nil"/>
              <w:left w:val="nil"/>
              <w:bottom w:val="single" w:sz="4" w:space="0" w:color="auto"/>
              <w:right w:val="single" w:sz="4" w:space="0" w:color="auto"/>
            </w:tcBorders>
            <w:shd w:val="clear" w:color="auto" w:fill="auto"/>
            <w:noWrap/>
            <w:vAlign w:val="center"/>
            <w:hideMark/>
          </w:tcPr>
          <w:p w14:paraId="64E097F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375,0</w:t>
            </w:r>
          </w:p>
        </w:tc>
        <w:tc>
          <w:tcPr>
            <w:tcW w:w="222" w:type="dxa"/>
            <w:vAlign w:val="center"/>
            <w:hideMark/>
          </w:tcPr>
          <w:p w14:paraId="1733F67E" w14:textId="77777777" w:rsidR="003A3200" w:rsidRPr="003A3200" w:rsidRDefault="003A3200" w:rsidP="003A3200">
            <w:pPr>
              <w:rPr>
                <w:rFonts w:eastAsia="Times New Roman"/>
                <w:sz w:val="20"/>
                <w:szCs w:val="20"/>
              </w:rPr>
            </w:pPr>
          </w:p>
        </w:tc>
      </w:tr>
      <w:tr w:rsidR="003A3200" w:rsidRPr="003A3200" w14:paraId="1FCF9B7F"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6E64F97"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1319" w:type="dxa"/>
            <w:tcBorders>
              <w:top w:val="nil"/>
              <w:left w:val="nil"/>
              <w:bottom w:val="single" w:sz="4" w:space="0" w:color="auto"/>
              <w:right w:val="single" w:sz="4" w:space="0" w:color="auto"/>
            </w:tcBorders>
            <w:shd w:val="clear" w:color="auto" w:fill="auto"/>
            <w:noWrap/>
            <w:vAlign w:val="center"/>
            <w:hideMark/>
          </w:tcPr>
          <w:p w14:paraId="0C8832C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180 02 00000</w:t>
            </w:r>
          </w:p>
        </w:tc>
        <w:tc>
          <w:tcPr>
            <w:tcW w:w="444" w:type="dxa"/>
            <w:tcBorders>
              <w:top w:val="nil"/>
              <w:left w:val="nil"/>
              <w:bottom w:val="single" w:sz="4" w:space="0" w:color="auto"/>
              <w:right w:val="single" w:sz="4" w:space="0" w:color="auto"/>
            </w:tcBorders>
            <w:shd w:val="clear" w:color="auto" w:fill="auto"/>
            <w:noWrap/>
            <w:vAlign w:val="center"/>
            <w:hideMark/>
          </w:tcPr>
          <w:p w14:paraId="60114E8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2FEF83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A847DD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7DD701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8,1</w:t>
            </w:r>
          </w:p>
        </w:tc>
        <w:tc>
          <w:tcPr>
            <w:tcW w:w="995" w:type="dxa"/>
            <w:tcBorders>
              <w:top w:val="nil"/>
              <w:left w:val="nil"/>
              <w:bottom w:val="single" w:sz="4" w:space="0" w:color="auto"/>
              <w:right w:val="single" w:sz="4" w:space="0" w:color="auto"/>
            </w:tcBorders>
            <w:shd w:val="clear" w:color="auto" w:fill="auto"/>
            <w:noWrap/>
            <w:vAlign w:val="center"/>
            <w:hideMark/>
          </w:tcPr>
          <w:p w14:paraId="7522C06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10,0</w:t>
            </w:r>
          </w:p>
        </w:tc>
        <w:tc>
          <w:tcPr>
            <w:tcW w:w="991" w:type="dxa"/>
            <w:tcBorders>
              <w:top w:val="nil"/>
              <w:left w:val="nil"/>
              <w:bottom w:val="single" w:sz="4" w:space="0" w:color="auto"/>
              <w:right w:val="single" w:sz="4" w:space="0" w:color="auto"/>
            </w:tcBorders>
            <w:shd w:val="clear" w:color="auto" w:fill="auto"/>
            <w:noWrap/>
            <w:vAlign w:val="center"/>
            <w:hideMark/>
          </w:tcPr>
          <w:p w14:paraId="513D292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10,0</w:t>
            </w:r>
          </w:p>
        </w:tc>
        <w:tc>
          <w:tcPr>
            <w:tcW w:w="222" w:type="dxa"/>
            <w:vAlign w:val="center"/>
            <w:hideMark/>
          </w:tcPr>
          <w:p w14:paraId="325FC9DB" w14:textId="77777777" w:rsidR="003A3200" w:rsidRPr="003A3200" w:rsidRDefault="003A3200" w:rsidP="003A3200">
            <w:pPr>
              <w:rPr>
                <w:rFonts w:eastAsia="Times New Roman"/>
                <w:sz w:val="20"/>
                <w:szCs w:val="20"/>
              </w:rPr>
            </w:pPr>
          </w:p>
        </w:tc>
      </w:tr>
      <w:tr w:rsidR="003A3200" w:rsidRPr="003A3200" w14:paraId="10FCCFCF"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A8D0ECE"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107DF37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180 02 00000</w:t>
            </w:r>
          </w:p>
        </w:tc>
        <w:tc>
          <w:tcPr>
            <w:tcW w:w="444" w:type="dxa"/>
            <w:tcBorders>
              <w:top w:val="nil"/>
              <w:left w:val="nil"/>
              <w:bottom w:val="single" w:sz="4" w:space="0" w:color="auto"/>
              <w:right w:val="single" w:sz="4" w:space="0" w:color="auto"/>
            </w:tcBorders>
            <w:shd w:val="clear" w:color="auto" w:fill="auto"/>
            <w:noWrap/>
            <w:vAlign w:val="center"/>
            <w:hideMark/>
          </w:tcPr>
          <w:p w14:paraId="4AF1F52C"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F5763C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69B145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667578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8,1</w:t>
            </w:r>
          </w:p>
        </w:tc>
        <w:tc>
          <w:tcPr>
            <w:tcW w:w="995" w:type="dxa"/>
            <w:tcBorders>
              <w:top w:val="nil"/>
              <w:left w:val="nil"/>
              <w:bottom w:val="single" w:sz="4" w:space="0" w:color="auto"/>
              <w:right w:val="single" w:sz="4" w:space="0" w:color="auto"/>
            </w:tcBorders>
            <w:shd w:val="clear" w:color="auto" w:fill="auto"/>
            <w:noWrap/>
            <w:vAlign w:val="center"/>
            <w:hideMark/>
          </w:tcPr>
          <w:p w14:paraId="559558F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10,0</w:t>
            </w:r>
          </w:p>
        </w:tc>
        <w:tc>
          <w:tcPr>
            <w:tcW w:w="991" w:type="dxa"/>
            <w:tcBorders>
              <w:top w:val="nil"/>
              <w:left w:val="nil"/>
              <w:bottom w:val="single" w:sz="4" w:space="0" w:color="auto"/>
              <w:right w:val="single" w:sz="4" w:space="0" w:color="auto"/>
            </w:tcBorders>
            <w:shd w:val="clear" w:color="auto" w:fill="auto"/>
            <w:noWrap/>
            <w:vAlign w:val="center"/>
            <w:hideMark/>
          </w:tcPr>
          <w:p w14:paraId="5D82D8C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10,0</w:t>
            </w:r>
          </w:p>
        </w:tc>
        <w:tc>
          <w:tcPr>
            <w:tcW w:w="222" w:type="dxa"/>
            <w:vAlign w:val="center"/>
            <w:hideMark/>
          </w:tcPr>
          <w:p w14:paraId="7FC3AE25" w14:textId="77777777" w:rsidR="003A3200" w:rsidRPr="003A3200" w:rsidRDefault="003A3200" w:rsidP="003A3200">
            <w:pPr>
              <w:rPr>
                <w:rFonts w:eastAsia="Times New Roman"/>
                <w:sz w:val="20"/>
                <w:szCs w:val="20"/>
              </w:rPr>
            </w:pPr>
          </w:p>
        </w:tc>
      </w:tr>
      <w:tr w:rsidR="003A3200" w:rsidRPr="003A3200" w14:paraId="1DFF0CAD"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DBCF02C"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Молодежная политика</w:t>
            </w:r>
          </w:p>
        </w:tc>
        <w:tc>
          <w:tcPr>
            <w:tcW w:w="1319" w:type="dxa"/>
            <w:tcBorders>
              <w:top w:val="nil"/>
              <w:left w:val="nil"/>
              <w:bottom w:val="single" w:sz="4" w:space="0" w:color="auto"/>
              <w:right w:val="single" w:sz="4" w:space="0" w:color="auto"/>
            </w:tcBorders>
            <w:shd w:val="clear" w:color="auto" w:fill="auto"/>
            <w:noWrap/>
            <w:vAlign w:val="center"/>
            <w:hideMark/>
          </w:tcPr>
          <w:p w14:paraId="645695C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180 02 00000</w:t>
            </w:r>
          </w:p>
        </w:tc>
        <w:tc>
          <w:tcPr>
            <w:tcW w:w="444" w:type="dxa"/>
            <w:tcBorders>
              <w:top w:val="nil"/>
              <w:left w:val="nil"/>
              <w:bottom w:val="single" w:sz="4" w:space="0" w:color="auto"/>
              <w:right w:val="single" w:sz="4" w:space="0" w:color="auto"/>
            </w:tcBorders>
            <w:shd w:val="clear" w:color="auto" w:fill="auto"/>
            <w:noWrap/>
            <w:vAlign w:val="center"/>
            <w:hideMark/>
          </w:tcPr>
          <w:p w14:paraId="68BC222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476CA2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C35CC1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6E2DE8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8,1</w:t>
            </w:r>
          </w:p>
        </w:tc>
        <w:tc>
          <w:tcPr>
            <w:tcW w:w="995" w:type="dxa"/>
            <w:tcBorders>
              <w:top w:val="nil"/>
              <w:left w:val="nil"/>
              <w:bottom w:val="single" w:sz="4" w:space="0" w:color="auto"/>
              <w:right w:val="single" w:sz="4" w:space="0" w:color="auto"/>
            </w:tcBorders>
            <w:shd w:val="clear" w:color="auto" w:fill="auto"/>
            <w:noWrap/>
            <w:vAlign w:val="center"/>
            <w:hideMark/>
          </w:tcPr>
          <w:p w14:paraId="6880A56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10,0</w:t>
            </w:r>
          </w:p>
        </w:tc>
        <w:tc>
          <w:tcPr>
            <w:tcW w:w="991" w:type="dxa"/>
            <w:tcBorders>
              <w:top w:val="nil"/>
              <w:left w:val="nil"/>
              <w:bottom w:val="single" w:sz="4" w:space="0" w:color="auto"/>
              <w:right w:val="single" w:sz="4" w:space="0" w:color="auto"/>
            </w:tcBorders>
            <w:shd w:val="clear" w:color="auto" w:fill="auto"/>
            <w:noWrap/>
            <w:vAlign w:val="center"/>
            <w:hideMark/>
          </w:tcPr>
          <w:p w14:paraId="2A566CF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10,0</w:t>
            </w:r>
          </w:p>
        </w:tc>
        <w:tc>
          <w:tcPr>
            <w:tcW w:w="222" w:type="dxa"/>
            <w:vAlign w:val="center"/>
            <w:hideMark/>
          </w:tcPr>
          <w:p w14:paraId="509FD018" w14:textId="77777777" w:rsidR="003A3200" w:rsidRPr="003A3200" w:rsidRDefault="003A3200" w:rsidP="003A3200">
            <w:pPr>
              <w:rPr>
                <w:rFonts w:eastAsia="Times New Roman"/>
                <w:sz w:val="20"/>
                <w:szCs w:val="20"/>
              </w:rPr>
            </w:pPr>
          </w:p>
        </w:tc>
      </w:tr>
      <w:tr w:rsidR="003A3200" w:rsidRPr="003A3200" w14:paraId="52D41487"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C96082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Проведение массовых мероприятий</w:t>
            </w:r>
          </w:p>
        </w:tc>
        <w:tc>
          <w:tcPr>
            <w:tcW w:w="1319" w:type="dxa"/>
            <w:tcBorders>
              <w:top w:val="nil"/>
              <w:left w:val="nil"/>
              <w:bottom w:val="single" w:sz="4" w:space="0" w:color="auto"/>
              <w:right w:val="single" w:sz="4" w:space="0" w:color="auto"/>
            </w:tcBorders>
            <w:shd w:val="clear" w:color="auto" w:fill="auto"/>
            <w:noWrap/>
            <w:vAlign w:val="center"/>
            <w:hideMark/>
          </w:tcPr>
          <w:p w14:paraId="02C3F96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180 02 40070</w:t>
            </w:r>
          </w:p>
        </w:tc>
        <w:tc>
          <w:tcPr>
            <w:tcW w:w="444" w:type="dxa"/>
            <w:tcBorders>
              <w:top w:val="nil"/>
              <w:left w:val="nil"/>
              <w:bottom w:val="single" w:sz="4" w:space="0" w:color="auto"/>
              <w:right w:val="single" w:sz="4" w:space="0" w:color="auto"/>
            </w:tcBorders>
            <w:shd w:val="clear" w:color="auto" w:fill="auto"/>
            <w:noWrap/>
            <w:vAlign w:val="center"/>
            <w:hideMark/>
          </w:tcPr>
          <w:p w14:paraId="33434BC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BE814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271B6C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F7D455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8,1</w:t>
            </w:r>
          </w:p>
        </w:tc>
        <w:tc>
          <w:tcPr>
            <w:tcW w:w="995" w:type="dxa"/>
            <w:tcBorders>
              <w:top w:val="nil"/>
              <w:left w:val="nil"/>
              <w:bottom w:val="single" w:sz="4" w:space="0" w:color="auto"/>
              <w:right w:val="single" w:sz="4" w:space="0" w:color="auto"/>
            </w:tcBorders>
            <w:shd w:val="clear" w:color="auto" w:fill="auto"/>
            <w:noWrap/>
            <w:vAlign w:val="center"/>
            <w:hideMark/>
          </w:tcPr>
          <w:p w14:paraId="03DAB13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991" w:type="dxa"/>
            <w:tcBorders>
              <w:top w:val="nil"/>
              <w:left w:val="nil"/>
              <w:bottom w:val="single" w:sz="4" w:space="0" w:color="auto"/>
              <w:right w:val="single" w:sz="4" w:space="0" w:color="auto"/>
            </w:tcBorders>
            <w:shd w:val="clear" w:color="auto" w:fill="auto"/>
            <w:noWrap/>
            <w:vAlign w:val="center"/>
            <w:hideMark/>
          </w:tcPr>
          <w:p w14:paraId="77CC657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222" w:type="dxa"/>
            <w:vAlign w:val="center"/>
            <w:hideMark/>
          </w:tcPr>
          <w:p w14:paraId="775D56B3" w14:textId="77777777" w:rsidR="003A3200" w:rsidRPr="003A3200" w:rsidRDefault="003A3200" w:rsidP="003A3200">
            <w:pPr>
              <w:rPr>
                <w:rFonts w:eastAsia="Times New Roman"/>
                <w:sz w:val="20"/>
                <w:szCs w:val="20"/>
              </w:rPr>
            </w:pPr>
          </w:p>
        </w:tc>
      </w:tr>
      <w:tr w:rsidR="003A3200" w:rsidRPr="003A3200" w14:paraId="5F8F8013"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D24507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6530B64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180 02 40070</w:t>
            </w:r>
          </w:p>
        </w:tc>
        <w:tc>
          <w:tcPr>
            <w:tcW w:w="444" w:type="dxa"/>
            <w:tcBorders>
              <w:top w:val="nil"/>
              <w:left w:val="nil"/>
              <w:bottom w:val="single" w:sz="4" w:space="0" w:color="auto"/>
              <w:right w:val="single" w:sz="4" w:space="0" w:color="auto"/>
            </w:tcBorders>
            <w:shd w:val="clear" w:color="auto" w:fill="auto"/>
            <w:noWrap/>
            <w:vAlign w:val="center"/>
            <w:hideMark/>
          </w:tcPr>
          <w:p w14:paraId="18CCDC9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36714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71A593E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7826F0B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8,1</w:t>
            </w:r>
          </w:p>
        </w:tc>
        <w:tc>
          <w:tcPr>
            <w:tcW w:w="995" w:type="dxa"/>
            <w:tcBorders>
              <w:top w:val="nil"/>
              <w:left w:val="nil"/>
              <w:bottom w:val="single" w:sz="4" w:space="0" w:color="auto"/>
              <w:right w:val="single" w:sz="4" w:space="0" w:color="auto"/>
            </w:tcBorders>
            <w:shd w:val="clear" w:color="auto" w:fill="auto"/>
            <w:noWrap/>
            <w:vAlign w:val="center"/>
            <w:hideMark/>
          </w:tcPr>
          <w:p w14:paraId="08ED452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991" w:type="dxa"/>
            <w:tcBorders>
              <w:top w:val="nil"/>
              <w:left w:val="nil"/>
              <w:bottom w:val="single" w:sz="4" w:space="0" w:color="auto"/>
              <w:right w:val="single" w:sz="4" w:space="0" w:color="auto"/>
            </w:tcBorders>
            <w:shd w:val="clear" w:color="auto" w:fill="auto"/>
            <w:noWrap/>
            <w:vAlign w:val="center"/>
            <w:hideMark/>
          </w:tcPr>
          <w:p w14:paraId="11834E6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10,0</w:t>
            </w:r>
          </w:p>
        </w:tc>
        <w:tc>
          <w:tcPr>
            <w:tcW w:w="222" w:type="dxa"/>
            <w:vAlign w:val="center"/>
            <w:hideMark/>
          </w:tcPr>
          <w:p w14:paraId="756284D9" w14:textId="77777777" w:rsidR="003A3200" w:rsidRPr="003A3200" w:rsidRDefault="003A3200" w:rsidP="003A3200">
            <w:pPr>
              <w:rPr>
                <w:rFonts w:eastAsia="Times New Roman"/>
                <w:sz w:val="20"/>
                <w:szCs w:val="20"/>
              </w:rPr>
            </w:pPr>
          </w:p>
        </w:tc>
      </w:tr>
      <w:tr w:rsidR="003A3200" w:rsidRPr="003A3200" w14:paraId="1373B566"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F3153DD"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 xml:space="preserve">Обеспечение деятельности учреждения по работе с молодежью </w:t>
            </w:r>
          </w:p>
        </w:tc>
        <w:tc>
          <w:tcPr>
            <w:tcW w:w="1319" w:type="dxa"/>
            <w:tcBorders>
              <w:top w:val="nil"/>
              <w:left w:val="nil"/>
              <w:bottom w:val="single" w:sz="4" w:space="0" w:color="auto"/>
              <w:right w:val="single" w:sz="4" w:space="0" w:color="auto"/>
            </w:tcBorders>
            <w:shd w:val="clear" w:color="auto" w:fill="auto"/>
            <w:noWrap/>
            <w:vAlign w:val="center"/>
            <w:hideMark/>
          </w:tcPr>
          <w:p w14:paraId="426AFB8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180 03 00000</w:t>
            </w:r>
          </w:p>
        </w:tc>
        <w:tc>
          <w:tcPr>
            <w:tcW w:w="444" w:type="dxa"/>
            <w:tcBorders>
              <w:top w:val="nil"/>
              <w:left w:val="nil"/>
              <w:bottom w:val="single" w:sz="4" w:space="0" w:color="auto"/>
              <w:right w:val="single" w:sz="4" w:space="0" w:color="auto"/>
            </w:tcBorders>
            <w:shd w:val="clear" w:color="auto" w:fill="auto"/>
            <w:noWrap/>
            <w:vAlign w:val="center"/>
            <w:hideMark/>
          </w:tcPr>
          <w:p w14:paraId="1D407DBB"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E2422E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B5D06E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ADEFB8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214 299,1</w:t>
            </w:r>
          </w:p>
        </w:tc>
        <w:tc>
          <w:tcPr>
            <w:tcW w:w="995" w:type="dxa"/>
            <w:tcBorders>
              <w:top w:val="nil"/>
              <w:left w:val="nil"/>
              <w:bottom w:val="single" w:sz="4" w:space="0" w:color="auto"/>
              <w:right w:val="single" w:sz="4" w:space="0" w:color="auto"/>
            </w:tcBorders>
            <w:shd w:val="clear" w:color="auto" w:fill="auto"/>
            <w:noWrap/>
            <w:vAlign w:val="center"/>
            <w:hideMark/>
          </w:tcPr>
          <w:p w14:paraId="77652111"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14 251,1</w:t>
            </w:r>
          </w:p>
        </w:tc>
        <w:tc>
          <w:tcPr>
            <w:tcW w:w="991" w:type="dxa"/>
            <w:tcBorders>
              <w:top w:val="nil"/>
              <w:left w:val="nil"/>
              <w:bottom w:val="single" w:sz="4" w:space="0" w:color="auto"/>
              <w:right w:val="single" w:sz="4" w:space="0" w:color="auto"/>
            </w:tcBorders>
            <w:shd w:val="clear" w:color="auto" w:fill="auto"/>
            <w:noWrap/>
            <w:vAlign w:val="center"/>
            <w:hideMark/>
          </w:tcPr>
          <w:p w14:paraId="7DB28900"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14 251,1</w:t>
            </w:r>
          </w:p>
        </w:tc>
        <w:tc>
          <w:tcPr>
            <w:tcW w:w="222" w:type="dxa"/>
            <w:vAlign w:val="center"/>
            <w:hideMark/>
          </w:tcPr>
          <w:p w14:paraId="453EC0B5" w14:textId="77777777" w:rsidR="003A3200" w:rsidRPr="003A3200" w:rsidRDefault="003A3200" w:rsidP="003A3200">
            <w:pPr>
              <w:rPr>
                <w:rFonts w:eastAsia="Times New Roman"/>
                <w:sz w:val="20"/>
                <w:szCs w:val="20"/>
              </w:rPr>
            </w:pPr>
          </w:p>
        </w:tc>
      </w:tr>
      <w:tr w:rsidR="003A3200" w:rsidRPr="003A3200" w14:paraId="4185DD1A"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902D52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деятельности муниципальных автономных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5CB7535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180 03 20040</w:t>
            </w:r>
          </w:p>
        </w:tc>
        <w:tc>
          <w:tcPr>
            <w:tcW w:w="444" w:type="dxa"/>
            <w:tcBorders>
              <w:top w:val="nil"/>
              <w:left w:val="nil"/>
              <w:bottom w:val="single" w:sz="4" w:space="0" w:color="auto"/>
              <w:right w:val="single" w:sz="4" w:space="0" w:color="auto"/>
            </w:tcBorders>
            <w:shd w:val="clear" w:color="auto" w:fill="auto"/>
            <w:noWrap/>
            <w:vAlign w:val="center"/>
            <w:hideMark/>
          </w:tcPr>
          <w:p w14:paraId="000510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D4BDF2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42BBC3F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859AD4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11 135,7</w:t>
            </w:r>
          </w:p>
        </w:tc>
        <w:tc>
          <w:tcPr>
            <w:tcW w:w="995" w:type="dxa"/>
            <w:tcBorders>
              <w:top w:val="nil"/>
              <w:left w:val="nil"/>
              <w:bottom w:val="single" w:sz="4" w:space="0" w:color="auto"/>
              <w:right w:val="single" w:sz="4" w:space="0" w:color="auto"/>
            </w:tcBorders>
            <w:shd w:val="clear" w:color="auto" w:fill="auto"/>
            <w:noWrap/>
            <w:vAlign w:val="center"/>
            <w:hideMark/>
          </w:tcPr>
          <w:p w14:paraId="635A434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11 135,7</w:t>
            </w:r>
          </w:p>
        </w:tc>
        <w:tc>
          <w:tcPr>
            <w:tcW w:w="991" w:type="dxa"/>
            <w:tcBorders>
              <w:top w:val="nil"/>
              <w:left w:val="nil"/>
              <w:bottom w:val="single" w:sz="4" w:space="0" w:color="auto"/>
              <w:right w:val="single" w:sz="4" w:space="0" w:color="auto"/>
            </w:tcBorders>
            <w:shd w:val="clear" w:color="auto" w:fill="auto"/>
            <w:noWrap/>
            <w:vAlign w:val="center"/>
            <w:hideMark/>
          </w:tcPr>
          <w:p w14:paraId="18D2FE1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11 135,7</w:t>
            </w:r>
          </w:p>
        </w:tc>
        <w:tc>
          <w:tcPr>
            <w:tcW w:w="222" w:type="dxa"/>
            <w:vAlign w:val="center"/>
            <w:hideMark/>
          </w:tcPr>
          <w:p w14:paraId="716B6EC8" w14:textId="77777777" w:rsidR="003A3200" w:rsidRPr="003A3200" w:rsidRDefault="003A3200" w:rsidP="003A3200">
            <w:pPr>
              <w:rPr>
                <w:rFonts w:eastAsia="Times New Roman"/>
                <w:sz w:val="20"/>
                <w:szCs w:val="20"/>
              </w:rPr>
            </w:pPr>
          </w:p>
        </w:tc>
      </w:tr>
      <w:tr w:rsidR="003A3200" w:rsidRPr="003A3200" w14:paraId="6061B375"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77FFE6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44F3B4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180 03 20040</w:t>
            </w:r>
          </w:p>
        </w:tc>
        <w:tc>
          <w:tcPr>
            <w:tcW w:w="444" w:type="dxa"/>
            <w:tcBorders>
              <w:top w:val="nil"/>
              <w:left w:val="nil"/>
              <w:bottom w:val="single" w:sz="4" w:space="0" w:color="auto"/>
              <w:right w:val="single" w:sz="4" w:space="0" w:color="auto"/>
            </w:tcBorders>
            <w:shd w:val="clear" w:color="auto" w:fill="auto"/>
            <w:noWrap/>
            <w:vAlign w:val="center"/>
            <w:hideMark/>
          </w:tcPr>
          <w:p w14:paraId="3EA159A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EF8124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DE1649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6ADCBCE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11 135,7</w:t>
            </w:r>
          </w:p>
        </w:tc>
        <w:tc>
          <w:tcPr>
            <w:tcW w:w="995" w:type="dxa"/>
            <w:tcBorders>
              <w:top w:val="nil"/>
              <w:left w:val="nil"/>
              <w:bottom w:val="single" w:sz="4" w:space="0" w:color="auto"/>
              <w:right w:val="single" w:sz="4" w:space="0" w:color="auto"/>
            </w:tcBorders>
            <w:shd w:val="clear" w:color="auto" w:fill="auto"/>
            <w:noWrap/>
            <w:vAlign w:val="center"/>
            <w:hideMark/>
          </w:tcPr>
          <w:p w14:paraId="314912F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11 135,7</w:t>
            </w:r>
          </w:p>
        </w:tc>
        <w:tc>
          <w:tcPr>
            <w:tcW w:w="991" w:type="dxa"/>
            <w:tcBorders>
              <w:top w:val="nil"/>
              <w:left w:val="nil"/>
              <w:bottom w:val="single" w:sz="4" w:space="0" w:color="auto"/>
              <w:right w:val="single" w:sz="4" w:space="0" w:color="auto"/>
            </w:tcBorders>
            <w:shd w:val="clear" w:color="auto" w:fill="auto"/>
            <w:noWrap/>
            <w:vAlign w:val="center"/>
            <w:hideMark/>
          </w:tcPr>
          <w:p w14:paraId="5B6A389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11 135,7</w:t>
            </w:r>
          </w:p>
        </w:tc>
        <w:tc>
          <w:tcPr>
            <w:tcW w:w="222" w:type="dxa"/>
            <w:vAlign w:val="center"/>
            <w:hideMark/>
          </w:tcPr>
          <w:p w14:paraId="150AF4E5" w14:textId="77777777" w:rsidR="003A3200" w:rsidRPr="003A3200" w:rsidRDefault="003A3200" w:rsidP="003A3200">
            <w:pPr>
              <w:rPr>
                <w:rFonts w:eastAsia="Times New Roman"/>
                <w:sz w:val="20"/>
                <w:szCs w:val="20"/>
              </w:rPr>
            </w:pPr>
          </w:p>
        </w:tc>
      </w:tr>
      <w:tr w:rsidR="003A3200" w:rsidRPr="003A3200" w14:paraId="0735DB03" w14:textId="77777777" w:rsidTr="005D16AB">
        <w:trPr>
          <w:trHeight w:val="151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F2E672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Иные межбюджетные трансферты бюджетам муниципальных </w:t>
            </w:r>
            <w:proofErr w:type="spellStart"/>
            <w:r w:rsidRPr="003A3200">
              <w:rPr>
                <w:rFonts w:eastAsia="Times New Roman"/>
                <w:color w:val="000000"/>
                <w:sz w:val="20"/>
                <w:szCs w:val="20"/>
              </w:rPr>
              <w:t>районов</w:t>
            </w:r>
            <w:proofErr w:type="gramStart"/>
            <w:r w:rsidRPr="003A3200">
              <w:rPr>
                <w:rFonts w:eastAsia="Times New Roman"/>
                <w:color w:val="000000"/>
                <w:sz w:val="20"/>
                <w:szCs w:val="20"/>
              </w:rPr>
              <w:t>,м</w:t>
            </w:r>
            <w:proofErr w:type="gramEnd"/>
            <w:r w:rsidRPr="003A3200">
              <w:rPr>
                <w:rFonts w:eastAsia="Times New Roman"/>
                <w:color w:val="000000"/>
                <w:sz w:val="20"/>
                <w:szCs w:val="20"/>
              </w:rPr>
              <w:t>униципальных</w:t>
            </w:r>
            <w:proofErr w:type="spellEnd"/>
            <w:r w:rsidRPr="003A3200">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319" w:type="dxa"/>
            <w:tcBorders>
              <w:top w:val="nil"/>
              <w:left w:val="nil"/>
              <w:bottom w:val="single" w:sz="4" w:space="0" w:color="auto"/>
              <w:right w:val="single" w:sz="4" w:space="0" w:color="auto"/>
            </w:tcBorders>
            <w:shd w:val="clear" w:color="auto" w:fill="auto"/>
            <w:noWrap/>
            <w:vAlign w:val="center"/>
            <w:hideMark/>
          </w:tcPr>
          <w:p w14:paraId="5238CA6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180 03 71410</w:t>
            </w:r>
          </w:p>
        </w:tc>
        <w:tc>
          <w:tcPr>
            <w:tcW w:w="444" w:type="dxa"/>
            <w:tcBorders>
              <w:top w:val="nil"/>
              <w:left w:val="nil"/>
              <w:bottom w:val="single" w:sz="4" w:space="0" w:color="auto"/>
              <w:right w:val="single" w:sz="4" w:space="0" w:color="auto"/>
            </w:tcBorders>
            <w:shd w:val="clear" w:color="auto" w:fill="auto"/>
            <w:noWrap/>
            <w:vAlign w:val="center"/>
            <w:hideMark/>
          </w:tcPr>
          <w:p w14:paraId="67B93C2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44F47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86251D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EEA873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1793,6</w:t>
            </w:r>
          </w:p>
        </w:tc>
        <w:tc>
          <w:tcPr>
            <w:tcW w:w="995" w:type="dxa"/>
            <w:tcBorders>
              <w:top w:val="nil"/>
              <w:left w:val="nil"/>
              <w:bottom w:val="single" w:sz="4" w:space="0" w:color="auto"/>
              <w:right w:val="single" w:sz="4" w:space="0" w:color="auto"/>
            </w:tcBorders>
            <w:shd w:val="clear" w:color="auto" w:fill="auto"/>
            <w:noWrap/>
            <w:vAlign w:val="center"/>
            <w:hideMark/>
          </w:tcPr>
          <w:p w14:paraId="56510D5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7E7A62D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82F3CA2" w14:textId="77777777" w:rsidR="003A3200" w:rsidRPr="003A3200" w:rsidRDefault="003A3200" w:rsidP="003A3200">
            <w:pPr>
              <w:rPr>
                <w:rFonts w:eastAsia="Times New Roman"/>
                <w:sz w:val="20"/>
                <w:szCs w:val="20"/>
              </w:rPr>
            </w:pPr>
          </w:p>
        </w:tc>
      </w:tr>
      <w:tr w:rsidR="003A3200" w:rsidRPr="003A3200" w14:paraId="3695AEE5" w14:textId="77777777" w:rsidTr="005D16AB">
        <w:trPr>
          <w:trHeight w:val="4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81FB27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30F72A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180 03 71410</w:t>
            </w:r>
          </w:p>
        </w:tc>
        <w:tc>
          <w:tcPr>
            <w:tcW w:w="444" w:type="dxa"/>
            <w:tcBorders>
              <w:top w:val="nil"/>
              <w:left w:val="nil"/>
              <w:bottom w:val="single" w:sz="4" w:space="0" w:color="auto"/>
              <w:right w:val="single" w:sz="4" w:space="0" w:color="auto"/>
            </w:tcBorders>
            <w:shd w:val="clear" w:color="auto" w:fill="auto"/>
            <w:noWrap/>
            <w:vAlign w:val="center"/>
            <w:hideMark/>
          </w:tcPr>
          <w:p w14:paraId="72AE333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FEF371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722630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D3DB0F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1793,6</w:t>
            </w:r>
          </w:p>
        </w:tc>
        <w:tc>
          <w:tcPr>
            <w:tcW w:w="995" w:type="dxa"/>
            <w:tcBorders>
              <w:top w:val="nil"/>
              <w:left w:val="nil"/>
              <w:bottom w:val="single" w:sz="4" w:space="0" w:color="auto"/>
              <w:right w:val="single" w:sz="4" w:space="0" w:color="auto"/>
            </w:tcBorders>
            <w:shd w:val="clear" w:color="auto" w:fill="auto"/>
            <w:noWrap/>
            <w:vAlign w:val="center"/>
            <w:hideMark/>
          </w:tcPr>
          <w:p w14:paraId="02BA36F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3CDB6FA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9575647" w14:textId="77777777" w:rsidR="003A3200" w:rsidRPr="003A3200" w:rsidRDefault="003A3200" w:rsidP="003A3200">
            <w:pPr>
              <w:rPr>
                <w:rFonts w:eastAsia="Times New Roman"/>
                <w:sz w:val="20"/>
                <w:szCs w:val="20"/>
              </w:rPr>
            </w:pPr>
          </w:p>
        </w:tc>
      </w:tr>
      <w:tr w:rsidR="003A3200" w:rsidRPr="003A3200" w14:paraId="63BA3CE2"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7635D8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2A0727A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180 0372300</w:t>
            </w:r>
          </w:p>
        </w:tc>
        <w:tc>
          <w:tcPr>
            <w:tcW w:w="444" w:type="dxa"/>
            <w:tcBorders>
              <w:top w:val="nil"/>
              <w:left w:val="nil"/>
              <w:bottom w:val="single" w:sz="4" w:space="0" w:color="auto"/>
              <w:right w:val="single" w:sz="4" w:space="0" w:color="auto"/>
            </w:tcBorders>
            <w:shd w:val="clear" w:color="auto" w:fill="auto"/>
            <w:noWrap/>
            <w:vAlign w:val="center"/>
            <w:hideMark/>
          </w:tcPr>
          <w:p w14:paraId="6F89334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81A73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71F933F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04B40C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2 492,3</w:t>
            </w:r>
          </w:p>
        </w:tc>
        <w:tc>
          <w:tcPr>
            <w:tcW w:w="995" w:type="dxa"/>
            <w:tcBorders>
              <w:top w:val="nil"/>
              <w:left w:val="nil"/>
              <w:bottom w:val="single" w:sz="4" w:space="0" w:color="auto"/>
              <w:right w:val="single" w:sz="4" w:space="0" w:color="auto"/>
            </w:tcBorders>
            <w:shd w:val="clear" w:color="auto" w:fill="auto"/>
            <w:noWrap/>
            <w:vAlign w:val="center"/>
            <w:hideMark/>
          </w:tcPr>
          <w:p w14:paraId="6200049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2 492,3</w:t>
            </w:r>
          </w:p>
        </w:tc>
        <w:tc>
          <w:tcPr>
            <w:tcW w:w="991" w:type="dxa"/>
            <w:tcBorders>
              <w:top w:val="nil"/>
              <w:left w:val="nil"/>
              <w:bottom w:val="single" w:sz="4" w:space="0" w:color="auto"/>
              <w:right w:val="single" w:sz="4" w:space="0" w:color="auto"/>
            </w:tcBorders>
            <w:shd w:val="clear" w:color="auto" w:fill="auto"/>
            <w:noWrap/>
            <w:vAlign w:val="center"/>
            <w:hideMark/>
          </w:tcPr>
          <w:p w14:paraId="35BD75A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2 492,3</w:t>
            </w:r>
          </w:p>
        </w:tc>
        <w:tc>
          <w:tcPr>
            <w:tcW w:w="222" w:type="dxa"/>
            <w:vAlign w:val="center"/>
            <w:hideMark/>
          </w:tcPr>
          <w:p w14:paraId="4056F9CE" w14:textId="77777777" w:rsidR="003A3200" w:rsidRPr="003A3200" w:rsidRDefault="003A3200" w:rsidP="003A3200">
            <w:pPr>
              <w:rPr>
                <w:rFonts w:eastAsia="Times New Roman"/>
                <w:sz w:val="20"/>
                <w:szCs w:val="20"/>
              </w:rPr>
            </w:pPr>
          </w:p>
        </w:tc>
      </w:tr>
      <w:tr w:rsidR="003A3200" w:rsidRPr="003A3200" w14:paraId="652140EE"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ABE9D4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7DA41A8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180 03 72300</w:t>
            </w:r>
          </w:p>
        </w:tc>
        <w:tc>
          <w:tcPr>
            <w:tcW w:w="444" w:type="dxa"/>
            <w:tcBorders>
              <w:top w:val="nil"/>
              <w:left w:val="nil"/>
              <w:bottom w:val="single" w:sz="4" w:space="0" w:color="auto"/>
              <w:right w:val="single" w:sz="4" w:space="0" w:color="auto"/>
            </w:tcBorders>
            <w:shd w:val="clear" w:color="auto" w:fill="auto"/>
            <w:noWrap/>
            <w:vAlign w:val="center"/>
            <w:hideMark/>
          </w:tcPr>
          <w:p w14:paraId="1B99E12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5EFBE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4BF3380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4CB9D78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2 492,3</w:t>
            </w:r>
          </w:p>
        </w:tc>
        <w:tc>
          <w:tcPr>
            <w:tcW w:w="995" w:type="dxa"/>
            <w:tcBorders>
              <w:top w:val="nil"/>
              <w:left w:val="nil"/>
              <w:bottom w:val="single" w:sz="4" w:space="0" w:color="auto"/>
              <w:right w:val="single" w:sz="4" w:space="0" w:color="auto"/>
            </w:tcBorders>
            <w:shd w:val="clear" w:color="auto" w:fill="auto"/>
            <w:noWrap/>
            <w:vAlign w:val="center"/>
            <w:hideMark/>
          </w:tcPr>
          <w:p w14:paraId="108E7EE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2 492,3</w:t>
            </w:r>
          </w:p>
        </w:tc>
        <w:tc>
          <w:tcPr>
            <w:tcW w:w="991" w:type="dxa"/>
            <w:tcBorders>
              <w:top w:val="nil"/>
              <w:left w:val="nil"/>
              <w:bottom w:val="single" w:sz="4" w:space="0" w:color="auto"/>
              <w:right w:val="single" w:sz="4" w:space="0" w:color="auto"/>
            </w:tcBorders>
            <w:shd w:val="clear" w:color="auto" w:fill="auto"/>
            <w:noWrap/>
            <w:vAlign w:val="center"/>
            <w:hideMark/>
          </w:tcPr>
          <w:p w14:paraId="45A85A5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2 492,3</w:t>
            </w:r>
          </w:p>
        </w:tc>
        <w:tc>
          <w:tcPr>
            <w:tcW w:w="222" w:type="dxa"/>
            <w:vAlign w:val="center"/>
            <w:hideMark/>
          </w:tcPr>
          <w:p w14:paraId="669E61F7" w14:textId="77777777" w:rsidR="003A3200" w:rsidRPr="003A3200" w:rsidRDefault="003A3200" w:rsidP="003A3200">
            <w:pPr>
              <w:rPr>
                <w:rFonts w:eastAsia="Times New Roman"/>
                <w:sz w:val="20"/>
                <w:szCs w:val="20"/>
              </w:rPr>
            </w:pPr>
          </w:p>
        </w:tc>
      </w:tr>
      <w:tr w:rsidR="003A3200" w:rsidRPr="003A3200" w14:paraId="4ED1C9DD"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7C4E27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6731FB8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 S2300</w:t>
            </w:r>
          </w:p>
        </w:tc>
        <w:tc>
          <w:tcPr>
            <w:tcW w:w="444" w:type="dxa"/>
            <w:tcBorders>
              <w:top w:val="nil"/>
              <w:left w:val="nil"/>
              <w:bottom w:val="single" w:sz="4" w:space="0" w:color="auto"/>
              <w:right w:val="single" w:sz="4" w:space="0" w:color="auto"/>
            </w:tcBorders>
            <w:shd w:val="clear" w:color="auto" w:fill="auto"/>
            <w:noWrap/>
            <w:vAlign w:val="center"/>
            <w:hideMark/>
          </w:tcPr>
          <w:p w14:paraId="038B384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EFA7A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A46964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0FF8F9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623,1</w:t>
            </w:r>
          </w:p>
        </w:tc>
        <w:tc>
          <w:tcPr>
            <w:tcW w:w="995" w:type="dxa"/>
            <w:tcBorders>
              <w:top w:val="nil"/>
              <w:left w:val="nil"/>
              <w:bottom w:val="single" w:sz="4" w:space="0" w:color="auto"/>
              <w:right w:val="single" w:sz="4" w:space="0" w:color="auto"/>
            </w:tcBorders>
            <w:shd w:val="clear" w:color="auto" w:fill="auto"/>
            <w:noWrap/>
            <w:vAlign w:val="center"/>
            <w:hideMark/>
          </w:tcPr>
          <w:p w14:paraId="2734420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623,1</w:t>
            </w:r>
          </w:p>
        </w:tc>
        <w:tc>
          <w:tcPr>
            <w:tcW w:w="991" w:type="dxa"/>
            <w:tcBorders>
              <w:top w:val="nil"/>
              <w:left w:val="nil"/>
              <w:bottom w:val="single" w:sz="4" w:space="0" w:color="auto"/>
              <w:right w:val="single" w:sz="4" w:space="0" w:color="auto"/>
            </w:tcBorders>
            <w:shd w:val="clear" w:color="auto" w:fill="auto"/>
            <w:noWrap/>
            <w:vAlign w:val="center"/>
            <w:hideMark/>
          </w:tcPr>
          <w:p w14:paraId="1AD542B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623,1</w:t>
            </w:r>
          </w:p>
        </w:tc>
        <w:tc>
          <w:tcPr>
            <w:tcW w:w="222" w:type="dxa"/>
            <w:vAlign w:val="center"/>
            <w:hideMark/>
          </w:tcPr>
          <w:p w14:paraId="026DF161" w14:textId="77777777" w:rsidR="003A3200" w:rsidRPr="003A3200" w:rsidRDefault="003A3200" w:rsidP="003A3200">
            <w:pPr>
              <w:rPr>
                <w:rFonts w:eastAsia="Times New Roman"/>
                <w:sz w:val="20"/>
                <w:szCs w:val="20"/>
              </w:rPr>
            </w:pPr>
          </w:p>
        </w:tc>
      </w:tr>
      <w:tr w:rsidR="003A3200" w:rsidRPr="003A3200" w14:paraId="7536A23E"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13A02E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098DF35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 S2300</w:t>
            </w:r>
          </w:p>
        </w:tc>
        <w:tc>
          <w:tcPr>
            <w:tcW w:w="444" w:type="dxa"/>
            <w:tcBorders>
              <w:top w:val="nil"/>
              <w:left w:val="nil"/>
              <w:bottom w:val="single" w:sz="4" w:space="0" w:color="auto"/>
              <w:right w:val="single" w:sz="4" w:space="0" w:color="auto"/>
            </w:tcBorders>
            <w:shd w:val="clear" w:color="auto" w:fill="auto"/>
            <w:noWrap/>
            <w:vAlign w:val="center"/>
            <w:hideMark/>
          </w:tcPr>
          <w:p w14:paraId="25BD3CE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7D5494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7C68CB7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5B5331B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623,1</w:t>
            </w:r>
          </w:p>
        </w:tc>
        <w:tc>
          <w:tcPr>
            <w:tcW w:w="995" w:type="dxa"/>
            <w:tcBorders>
              <w:top w:val="nil"/>
              <w:left w:val="nil"/>
              <w:bottom w:val="single" w:sz="4" w:space="0" w:color="auto"/>
              <w:right w:val="single" w:sz="4" w:space="0" w:color="auto"/>
            </w:tcBorders>
            <w:shd w:val="clear" w:color="auto" w:fill="auto"/>
            <w:noWrap/>
            <w:vAlign w:val="center"/>
            <w:hideMark/>
          </w:tcPr>
          <w:p w14:paraId="21A6C8B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623,1</w:t>
            </w:r>
          </w:p>
        </w:tc>
        <w:tc>
          <w:tcPr>
            <w:tcW w:w="991" w:type="dxa"/>
            <w:tcBorders>
              <w:top w:val="nil"/>
              <w:left w:val="nil"/>
              <w:bottom w:val="single" w:sz="4" w:space="0" w:color="auto"/>
              <w:right w:val="single" w:sz="4" w:space="0" w:color="auto"/>
            </w:tcBorders>
            <w:shd w:val="clear" w:color="auto" w:fill="auto"/>
            <w:noWrap/>
            <w:vAlign w:val="center"/>
            <w:hideMark/>
          </w:tcPr>
          <w:p w14:paraId="166E034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623,1</w:t>
            </w:r>
          </w:p>
        </w:tc>
        <w:tc>
          <w:tcPr>
            <w:tcW w:w="222" w:type="dxa"/>
            <w:vAlign w:val="center"/>
            <w:hideMark/>
          </w:tcPr>
          <w:p w14:paraId="15804729" w14:textId="77777777" w:rsidR="003A3200" w:rsidRPr="003A3200" w:rsidRDefault="003A3200" w:rsidP="003A3200">
            <w:pPr>
              <w:rPr>
                <w:rFonts w:eastAsia="Times New Roman"/>
                <w:sz w:val="20"/>
                <w:szCs w:val="20"/>
              </w:rPr>
            </w:pPr>
          </w:p>
        </w:tc>
      </w:tr>
      <w:tr w:rsidR="003A3200" w:rsidRPr="003A3200" w14:paraId="7C57F904" w14:textId="77777777" w:rsidTr="005D16AB">
        <w:trPr>
          <w:trHeight w:val="280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BFB2720"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1319" w:type="dxa"/>
            <w:tcBorders>
              <w:top w:val="nil"/>
              <w:left w:val="nil"/>
              <w:bottom w:val="single" w:sz="4" w:space="0" w:color="auto"/>
              <w:right w:val="single" w:sz="4" w:space="0" w:color="auto"/>
            </w:tcBorders>
            <w:shd w:val="clear" w:color="auto" w:fill="auto"/>
            <w:vAlign w:val="center"/>
            <w:hideMark/>
          </w:tcPr>
          <w:p w14:paraId="7D18C12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03L4871</w:t>
            </w:r>
          </w:p>
        </w:tc>
        <w:tc>
          <w:tcPr>
            <w:tcW w:w="444" w:type="dxa"/>
            <w:tcBorders>
              <w:top w:val="nil"/>
              <w:left w:val="nil"/>
              <w:bottom w:val="single" w:sz="4" w:space="0" w:color="auto"/>
              <w:right w:val="single" w:sz="4" w:space="0" w:color="auto"/>
            </w:tcBorders>
            <w:shd w:val="clear" w:color="auto" w:fill="auto"/>
            <w:vAlign w:val="center"/>
            <w:hideMark/>
          </w:tcPr>
          <w:p w14:paraId="39B7D14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BE4B3C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FD11C4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437955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617,3</w:t>
            </w:r>
          </w:p>
        </w:tc>
        <w:tc>
          <w:tcPr>
            <w:tcW w:w="995" w:type="dxa"/>
            <w:tcBorders>
              <w:top w:val="nil"/>
              <w:left w:val="nil"/>
              <w:bottom w:val="single" w:sz="4" w:space="0" w:color="auto"/>
              <w:right w:val="single" w:sz="4" w:space="0" w:color="auto"/>
            </w:tcBorders>
            <w:shd w:val="clear" w:color="auto" w:fill="auto"/>
            <w:noWrap/>
            <w:vAlign w:val="center"/>
            <w:hideMark/>
          </w:tcPr>
          <w:p w14:paraId="2369A6B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272E82F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E63238F" w14:textId="77777777" w:rsidR="003A3200" w:rsidRPr="003A3200" w:rsidRDefault="003A3200" w:rsidP="003A3200">
            <w:pPr>
              <w:rPr>
                <w:rFonts w:eastAsia="Times New Roman"/>
                <w:sz w:val="20"/>
                <w:szCs w:val="20"/>
              </w:rPr>
            </w:pPr>
          </w:p>
        </w:tc>
      </w:tr>
      <w:tr w:rsidR="003A3200" w:rsidRPr="003A3200" w14:paraId="27D5ECEC"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5F90703"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lastRenderedPageBreak/>
              <w:t>Субсидии автономным учреждениям</w:t>
            </w:r>
          </w:p>
        </w:tc>
        <w:tc>
          <w:tcPr>
            <w:tcW w:w="1319" w:type="dxa"/>
            <w:tcBorders>
              <w:top w:val="nil"/>
              <w:left w:val="nil"/>
              <w:bottom w:val="single" w:sz="4" w:space="0" w:color="auto"/>
              <w:right w:val="single" w:sz="4" w:space="0" w:color="auto"/>
            </w:tcBorders>
            <w:shd w:val="clear" w:color="auto" w:fill="auto"/>
            <w:vAlign w:val="center"/>
            <w:hideMark/>
          </w:tcPr>
          <w:p w14:paraId="4D8EE1F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03L4871</w:t>
            </w:r>
          </w:p>
        </w:tc>
        <w:tc>
          <w:tcPr>
            <w:tcW w:w="444" w:type="dxa"/>
            <w:tcBorders>
              <w:top w:val="nil"/>
              <w:left w:val="nil"/>
              <w:bottom w:val="single" w:sz="4" w:space="0" w:color="auto"/>
              <w:right w:val="single" w:sz="4" w:space="0" w:color="auto"/>
            </w:tcBorders>
            <w:shd w:val="clear" w:color="auto" w:fill="auto"/>
            <w:vAlign w:val="center"/>
            <w:hideMark/>
          </w:tcPr>
          <w:p w14:paraId="7D7FC5C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9D43A1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4DC55E7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27C6F55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617,3</w:t>
            </w:r>
          </w:p>
        </w:tc>
        <w:tc>
          <w:tcPr>
            <w:tcW w:w="995" w:type="dxa"/>
            <w:tcBorders>
              <w:top w:val="nil"/>
              <w:left w:val="nil"/>
              <w:bottom w:val="single" w:sz="4" w:space="0" w:color="auto"/>
              <w:right w:val="single" w:sz="4" w:space="0" w:color="auto"/>
            </w:tcBorders>
            <w:shd w:val="clear" w:color="auto" w:fill="auto"/>
            <w:noWrap/>
            <w:vAlign w:val="center"/>
            <w:hideMark/>
          </w:tcPr>
          <w:p w14:paraId="16BE13B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1506636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11FB0FF" w14:textId="77777777" w:rsidR="003A3200" w:rsidRPr="003A3200" w:rsidRDefault="003A3200" w:rsidP="003A3200">
            <w:pPr>
              <w:rPr>
                <w:rFonts w:eastAsia="Times New Roman"/>
                <w:sz w:val="20"/>
                <w:szCs w:val="20"/>
              </w:rPr>
            </w:pPr>
          </w:p>
        </w:tc>
      </w:tr>
      <w:tr w:rsidR="003A3200" w:rsidRPr="003A3200" w14:paraId="4B39F62A" w14:textId="77777777" w:rsidTr="005D16AB">
        <w:trPr>
          <w:trHeight w:val="280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4EEDBBF"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1319" w:type="dxa"/>
            <w:tcBorders>
              <w:top w:val="nil"/>
              <w:left w:val="nil"/>
              <w:bottom w:val="single" w:sz="4" w:space="0" w:color="auto"/>
              <w:right w:val="single" w:sz="4" w:space="0" w:color="auto"/>
            </w:tcBorders>
            <w:shd w:val="clear" w:color="auto" w:fill="auto"/>
            <w:vAlign w:val="center"/>
            <w:hideMark/>
          </w:tcPr>
          <w:p w14:paraId="6A71093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03L4871</w:t>
            </w:r>
          </w:p>
        </w:tc>
        <w:tc>
          <w:tcPr>
            <w:tcW w:w="444" w:type="dxa"/>
            <w:tcBorders>
              <w:top w:val="nil"/>
              <w:left w:val="nil"/>
              <w:bottom w:val="single" w:sz="4" w:space="0" w:color="auto"/>
              <w:right w:val="single" w:sz="4" w:space="0" w:color="auto"/>
            </w:tcBorders>
            <w:shd w:val="clear" w:color="auto" w:fill="auto"/>
            <w:vAlign w:val="center"/>
            <w:hideMark/>
          </w:tcPr>
          <w:p w14:paraId="0D7AC91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A8034F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37DC75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B564BD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0,1</w:t>
            </w:r>
          </w:p>
        </w:tc>
        <w:tc>
          <w:tcPr>
            <w:tcW w:w="995" w:type="dxa"/>
            <w:tcBorders>
              <w:top w:val="nil"/>
              <w:left w:val="nil"/>
              <w:bottom w:val="single" w:sz="4" w:space="0" w:color="auto"/>
              <w:right w:val="single" w:sz="4" w:space="0" w:color="auto"/>
            </w:tcBorders>
            <w:shd w:val="clear" w:color="auto" w:fill="auto"/>
            <w:noWrap/>
            <w:vAlign w:val="center"/>
            <w:hideMark/>
          </w:tcPr>
          <w:p w14:paraId="68A8907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25BBB7F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D8E6809" w14:textId="77777777" w:rsidR="003A3200" w:rsidRPr="003A3200" w:rsidRDefault="003A3200" w:rsidP="003A3200">
            <w:pPr>
              <w:rPr>
                <w:rFonts w:eastAsia="Times New Roman"/>
                <w:sz w:val="20"/>
                <w:szCs w:val="20"/>
              </w:rPr>
            </w:pPr>
          </w:p>
        </w:tc>
      </w:tr>
      <w:tr w:rsidR="003A3200" w:rsidRPr="003A3200" w14:paraId="4229EAEA"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9A57B62"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vAlign w:val="center"/>
            <w:hideMark/>
          </w:tcPr>
          <w:p w14:paraId="2C7B151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03L4871</w:t>
            </w:r>
          </w:p>
        </w:tc>
        <w:tc>
          <w:tcPr>
            <w:tcW w:w="444" w:type="dxa"/>
            <w:tcBorders>
              <w:top w:val="nil"/>
              <w:left w:val="nil"/>
              <w:bottom w:val="single" w:sz="4" w:space="0" w:color="auto"/>
              <w:right w:val="single" w:sz="4" w:space="0" w:color="auto"/>
            </w:tcBorders>
            <w:shd w:val="clear" w:color="auto" w:fill="auto"/>
            <w:vAlign w:val="center"/>
            <w:hideMark/>
          </w:tcPr>
          <w:p w14:paraId="08E455C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ABB0E3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51CBE1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2AB5C3C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0,1</w:t>
            </w:r>
          </w:p>
        </w:tc>
        <w:tc>
          <w:tcPr>
            <w:tcW w:w="995" w:type="dxa"/>
            <w:tcBorders>
              <w:top w:val="nil"/>
              <w:left w:val="nil"/>
              <w:bottom w:val="single" w:sz="4" w:space="0" w:color="auto"/>
              <w:right w:val="single" w:sz="4" w:space="0" w:color="auto"/>
            </w:tcBorders>
            <w:shd w:val="clear" w:color="auto" w:fill="auto"/>
            <w:noWrap/>
            <w:vAlign w:val="center"/>
            <w:hideMark/>
          </w:tcPr>
          <w:p w14:paraId="1A24D5C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122A126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30FD9F8" w14:textId="77777777" w:rsidR="003A3200" w:rsidRPr="003A3200" w:rsidRDefault="003A3200" w:rsidP="003A3200">
            <w:pPr>
              <w:rPr>
                <w:rFonts w:eastAsia="Times New Roman"/>
                <w:sz w:val="20"/>
                <w:szCs w:val="20"/>
              </w:rPr>
            </w:pPr>
          </w:p>
        </w:tc>
      </w:tr>
      <w:tr w:rsidR="003A3200" w:rsidRPr="003A3200" w14:paraId="31E5C9B5" w14:textId="77777777" w:rsidTr="005D16AB">
        <w:trPr>
          <w:trHeight w:val="255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D25FB88"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1319" w:type="dxa"/>
            <w:tcBorders>
              <w:top w:val="nil"/>
              <w:left w:val="nil"/>
              <w:bottom w:val="single" w:sz="4" w:space="0" w:color="auto"/>
              <w:right w:val="single" w:sz="4" w:space="0" w:color="auto"/>
            </w:tcBorders>
            <w:shd w:val="clear" w:color="auto" w:fill="auto"/>
            <w:vAlign w:val="center"/>
            <w:hideMark/>
          </w:tcPr>
          <w:p w14:paraId="152F792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03L4872</w:t>
            </w:r>
          </w:p>
        </w:tc>
        <w:tc>
          <w:tcPr>
            <w:tcW w:w="444" w:type="dxa"/>
            <w:tcBorders>
              <w:top w:val="nil"/>
              <w:left w:val="nil"/>
              <w:bottom w:val="single" w:sz="4" w:space="0" w:color="auto"/>
              <w:right w:val="single" w:sz="4" w:space="0" w:color="auto"/>
            </w:tcBorders>
            <w:shd w:val="clear" w:color="auto" w:fill="auto"/>
            <w:vAlign w:val="center"/>
            <w:hideMark/>
          </w:tcPr>
          <w:p w14:paraId="5947CA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23CCB9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15ADF2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630CF8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125 217,1</w:t>
            </w:r>
          </w:p>
        </w:tc>
        <w:tc>
          <w:tcPr>
            <w:tcW w:w="995" w:type="dxa"/>
            <w:tcBorders>
              <w:top w:val="nil"/>
              <w:left w:val="nil"/>
              <w:bottom w:val="single" w:sz="4" w:space="0" w:color="auto"/>
              <w:right w:val="single" w:sz="4" w:space="0" w:color="auto"/>
            </w:tcBorders>
            <w:shd w:val="clear" w:color="auto" w:fill="auto"/>
            <w:noWrap/>
            <w:vAlign w:val="center"/>
            <w:hideMark/>
          </w:tcPr>
          <w:p w14:paraId="499797B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57A3F73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84FA124" w14:textId="77777777" w:rsidR="003A3200" w:rsidRPr="003A3200" w:rsidRDefault="003A3200" w:rsidP="003A3200">
            <w:pPr>
              <w:rPr>
                <w:rFonts w:eastAsia="Times New Roman"/>
                <w:sz w:val="20"/>
                <w:szCs w:val="20"/>
              </w:rPr>
            </w:pPr>
          </w:p>
        </w:tc>
      </w:tr>
      <w:tr w:rsidR="003A3200" w:rsidRPr="003A3200" w14:paraId="22AD6881"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777E03F"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vAlign w:val="center"/>
            <w:hideMark/>
          </w:tcPr>
          <w:p w14:paraId="2CE2B34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03L4872</w:t>
            </w:r>
          </w:p>
        </w:tc>
        <w:tc>
          <w:tcPr>
            <w:tcW w:w="444" w:type="dxa"/>
            <w:tcBorders>
              <w:top w:val="nil"/>
              <w:left w:val="nil"/>
              <w:bottom w:val="single" w:sz="4" w:space="0" w:color="auto"/>
              <w:right w:val="single" w:sz="4" w:space="0" w:color="auto"/>
            </w:tcBorders>
            <w:shd w:val="clear" w:color="auto" w:fill="auto"/>
            <w:vAlign w:val="center"/>
            <w:hideMark/>
          </w:tcPr>
          <w:p w14:paraId="1004248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9F9127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345985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0FF26E9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125 217,1</w:t>
            </w:r>
          </w:p>
        </w:tc>
        <w:tc>
          <w:tcPr>
            <w:tcW w:w="995" w:type="dxa"/>
            <w:tcBorders>
              <w:top w:val="nil"/>
              <w:left w:val="nil"/>
              <w:bottom w:val="single" w:sz="4" w:space="0" w:color="auto"/>
              <w:right w:val="single" w:sz="4" w:space="0" w:color="auto"/>
            </w:tcBorders>
            <w:shd w:val="clear" w:color="auto" w:fill="auto"/>
            <w:noWrap/>
            <w:vAlign w:val="center"/>
            <w:hideMark/>
          </w:tcPr>
          <w:p w14:paraId="628A668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728C660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0F3295E7" w14:textId="77777777" w:rsidR="003A3200" w:rsidRPr="003A3200" w:rsidRDefault="003A3200" w:rsidP="003A3200">
            <w:pPr>
              <w:rPr>
                <w:rFonts w:eastAsia="Times New Roman"/>
                <w:sz w:val="20"/>
                <w:szCs w:val="20"/>
              </w:rPr>
            </w:pPr>
          </w:p>
        </w:tc>
      </w:tr>
      <w:tr w:rsidR="003A3200" w:rsidRPr="003A3200" w14:paraId="5B314744" w14:textId="77777777" w:rsidTr="005D16AB">
        <w:trPr>
          <w:trHeight w:val="255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18EEF6E"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1319" w:type="dxa"/>
            <w:tcBorders>
              <w:top w:val="nil"/>
              <w:left w:val="nil"/>
              <w:bottom w:val="single" w:sz="4" w:space="0" w:color="auto"/>
              <w:right w:val="single" w:sz="4" w:space="0" w:color="auto"/>
            </w:tcBorders>
            <w:shd w:val="clear" w:color="auto" w:fill="auto"/>
            <w:vAlign w:val="center"/>
            <w:hideMark/>
          </w:tcPr>
          <w:p w14:paraId="1384559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03L4872</w:t>
            </w:r>
          </w:p>
        </w:tc>
        <w:tc>
          <w:tcPr>
            <w:tcW w:w="444" w:type="dxa"/>
            <w:tcBorders>
              <w:top w:val="nil"/>
              <w:left w:val="nil"/>
              <w:bottom w:val="single" w:sz="4" w:space="0" w:color="auto"/>
              <w:right w:val="single" w:sz="4" w:space="0" w:color="auto"/>
            </w:tcBorders>
            <w:shd w:val="clear" w:color="auto" w:fill="auto"/>
            <w:noWrap/>
            <w:vAlign w:val="center"/>
            <w:hideMark/>
          </w:tcPr>
          <w:p w14:paraId="56D504E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529295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5722F2B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2C77FE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12,5</w:t>
            </w:r>
          </w:p>
        </w:tc>
        <w:tc>
          <w:tcPr>
            <w:tcW w:w="995" w:type="dxa"/>
            <w:tcBorders>
              <w:top w:val="nil"/>
              <w:left w:val="nil"/>
              <w:bottom w:val="single" w:sz="4" w:space="0" w:color="auto"/>
              <w:right w:val="single" w:sz="4" w:space="0" w:color="auto"/>
            </w:tcBorders>
            <w:shd w:val="clear" w:color="auto" w:fill="auto"/>
            <w:noWrap/>
            <w:vAlign w:val="center"/>
            <w:hideMark/>
          </w:tcPr>
          <w:p w14:paraId="6A83683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4E41B39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9945943" w14:textId="77777777" w:rsidR="003A3200" w:rsidRPr="003A3200" w:rsidRDefault="003A3200" w:rsidP="003A3200">
            <w:pPr>
              <w:rPr>
                <w:rFonts w:eastAsia="Times New Roman"/>
                <w:sz w:val="20"/>
                <w:szCs w:val="20"/>
              </w:rPr>
            </w:pPr>
          </w:p>
        </w:tc>
      </w:tr>
      <w:tr w:rsidR="003A3200" w:rsidRPr="003A3200" w14:paraId="1C1FC5DC"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C87D313"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vAlign w:val="center"/>
            <w:hideMark/>
          </w:tcPr>
          <w:p w14:paraId="51B92B6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03L4872</w:t>
            </w:r>
          </w:p>
        </w:tc>
        <w:tc>
          <w:tcPr>
            <w:tcW w:w="444" w:type="dxa"/>
            <w:tcBorders>
              <w:top w:val="nil"/>
              <w:left w:val="nil"/>
              <w:bottom w:val="single" w:sz="4" w:space="0" w:color="auto"/>
              <w:right w:val="single" w:sz="4" w:space="0" w:color="auto"/>
            </w:tcBorders>
            <w:shd w:val="clear" w:color="auto" w:fill="auto"/>
            <w:noWrap/>
            <w:vAlign w:val="center"/>
            <w:hideMark/>
          </w:tcPr>
          <w:p w14:paraId="47C42F9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C63A8A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648CF0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523A1AC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12,5</w:t>
            </w:r>
          </w:p>
        </w:tc>
        <w:tc>
          <w:tcPr>
            <w:tcW w:w="995" w:type="dxa"/>
            <w:tcBorders>
              <w:top w:val="nil"/>
              <w:left w:val="nil"/>
              <w:bottom w:val="single" w:sz="4" w:space="0" w:color="auto"/>
              <w:right w:val="single" w:sz="4" w:space="0" w:color="auto"/>
            </w:tcBorders>
            <w:shd w:val="clear" w:color="auto" w:fill="auto"/>
            <w:noWrap/>
            <w:vAlign w:val="center"/>
            <w:hideMark/>
          </w:tcPr>
          <w:p w14:paraId="1A220DB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27754C5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9FEB983" w14:textId="77777777" w:rsidR="003A3200" w:rsidRPr="003A3200" w:rsidRDefault="003A3200" w:rsidP="003A3200">
            <w:pPr>
              <w:rPr>
                <w:rFonts w:eastAsia="Times New Roman"/>
                <w:sz w:val="20"/>
                <w:szCs w:val="20"/>
              </w:rPr>
            </w:pPr>
          </w:p>
        </w:tc>
      </w:tr>
      <w:tr w:rsidR="003A3200" w:rsidRPr="003A3200" w14:paraId="0555557F"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9F658A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Региональный проект «Развитие системы поддержки молодежи («Молодежь России») (Новгородская область)»</w:t>
            </w:r>
          </w:p>
        </w:tc>
        <w:tc>
          <w:tcPr>
            <w:tcW w:w="1319" w:type="dxa"/>
            <w:tcBorders>
              <w:top w:val="nil"/>
              <w:left w:val="nil"/>
              <w:bottom w:val="single" w:sz="4" w:space="0" w:color="auto"/>
              <w:right w:val="single" w:sz="4" w:space="0" w:color="auto"/>
            </w:tcBorders>
            <w:shd w:val="clear" w:color="auto" w:fill="auto"/>
            <w:noWrap/>
            <w:vAlign w:val="center"/>
            <w:hideMark/>
          </w:tcPr>
          <w:p w14:paraId="4AB395F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ЕГ 00000</w:t>
            </w:r>
          </w:p>
        </w:tc>
        <w:tc>
          <w:tcPr>
            <w:tcW w:w="444" w:type="dxa"/>
            <w:tcBorders>
              <w:top w:val="nil"/>
              <w:left w:val="nil"/>
              <w:bottom w:val="single" w:sz="4" w:space="0" w:color="auto"/>
              <w:right w:val="single" w:sz="4" w:space="0" w:color="auto"/>
            </w:tcBorders>
            <w:shd w:val="clear" w:color="auto" w:fill="auto"/>
            <w:noWrap/>
            <w:vAlign w:val="center"/>
            <w:hideMark/>
          </w:tcPr>
          <w:p w14:paraId="668D37B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2A0360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745D21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C994F2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72 407,4</w:t>
            </w:r>
          </w:p>
        </w:tc>
        <w:tc>
          <w:tcPr>
            <w:tcW w:w="995" w:type="dxa"/>
            <w:tcBorders>
              <w:top w:val="nil"/>
              <w:left w:val="nil"/>
              <w:bottom w:val="single" w:sz="4" w:space="0" w:color="auto"/>
              <w:right w:val="single" w:sz="4" w:space="0" w:color="auto"/>
            </w:tcBorders>
            <w:shd w:val="clear" w:color="auto" w:fill="auto"/>
            <w:noWrap/>
            <w:vAlign w:val="center"/>
            <w:hideMark/>
          </w:tcPr>
          <w:p w14:paraId="207EC87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3ADC43E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F26FA19" w14:textId="77777777" w:rsidR="003A3200" w:rsidRPr="003A3200" w:rsidRDefault="003A3200" w:rsidP="003A3200">
            <w:pPr>
              <w:rPr>
                <w:rFonts w:eastAsia="Times New Roman"/>
                <w:sz w:val="20"/>
                <w:szCs w:val="20"/>
              </w:rPr>
            </w:pPr>
          </w:p>
        </w:tc>
      </w:tr>
      <w:tr w:rsidR="003A3200" w:rsidRPr="003A3200" w14:paraId="05ECB9E1" w14:textId="77777777" w:rsidTr="005D16AB">
        <w:trPr>
          <w:trHeight w:val="20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5BD966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w:t>
            </w:r>
            <w:proofErr w:type="gramStart"/>
            <w:r w:rsidRPr="003A3200">
              <w:rPr>
                <w:rFonts w:eastAsia="Times New Roman"/>
                <w:color w:val="000000"/>
                <w:sz w:val="20"/>
                <w:szCs w:val="20"/>
              </w:rPr>
              <w:t>политики по итогам проведения Всероссийского конкурса программ комплексного развития молодежной политики</w:t>
            </w:r>
            <w:proofErr w:type="gramEnd"/>
            <w:r w:rsidRPr="003A3200">
              <w:rPr>
                <w:rFonts w:eastAsia="Times New Roman"/>
                <w:color w:val="000000"/>
                <w:sz w:val="20"/>
                <w:szCs w:val="20"/>
              </w:rPr>
              <w:t xml:space="preserve"> в субъектах Российской Федерации «Регион для молодых»</w:t>
            </w:r>
          </w:p>
        </w:tc>
        <w:tc>
          <w:tcPr>
            <w:tcW w:w="1319" w:type="dxa"/>
            <w:tcBorders>
              <w:top w:val="nil"/>
              <w:left w:val="nil"/>
              <w:bottom w:val="single" w:sz="4" w:space="0" w:color="auto"/>
              <w:right w:val="single" w:sz="4" w:space="0" w:color="auto"/>
            </w:tcBorders>
            <w:shd w:val="clear" w:color="auto" w:fill="auto"/>
            <w:noWrap/>
            <w:vAlign w:val="center"/>
            <w:hideMark/>
          </w:tcPr>
          <w:p w14:paraId="453F6F7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ЕГ 51161</w:t>
            </w:r>
          </w:p>
        </w:tc>
        <w:tc>
          <w:tcPr>
            <w:tcW w:w="444" w:type="dxa"/>
            <w:tcBorders>
              <w:top w:val="nil"/>
              <w:left w:val="nil"/>
              <w:bottom w:val="single" w:sz="4" w:space="0" w:color="auto"/>
              <w:right w:val="single" w:sz="4" w:space="0" w:color="auto"/>
            </w:tcBorders>
            <w:shd w:val="clear" w:color="auto" w:fill="auto"/>
            <w:noWrap/>
            <w:vAlign w:val="center"/>
            <w:hideMark/>
          </w:tcPr>
          <w:p w14:paraId="2DA318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4E4F1D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E1E823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3778D1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72 335,0</w:t>
            </w:r>
          </w:p>
        </w:tc>
        <w:tc>
          <w:tcPr>
            <w:tcW w:w="995" w:type="dxa"/>
            <w:tcBorders>
              <w:top w:val="nil"/>
              <w:left w:val="nil"/>
              <w:bottom w:val="single" w:sz="4" w:space="0" w:color="auto"/>
              <w:right w:val="single" w:sz="4" w:space="0" w:color="auto"/>
            </w:tcBorders>
            <w:shd w:val="clear" w:color="auto" w:fill="auto"/>
            <w:noWrap/>
            <w:vAlign w:val="center"/>
            <w:hideMark/>
          </w:tcPr>
          <w:p w14:paraId="0C6D96C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633D68A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5E539F1" w14:textId="77777777" w:rsidR="003A3200" w:rsidRPr="003A3200" w:rsidRDefault="003A3200" w:rsidP="003A3200">
            <w:pPr>
              <w:rPr>
                <w:rFonts w:eastAsia="Times New Roman"/>
                <w:sz w:val="20"/>
                <w:szCs w:val="20"/>
              </w:rPr>
            </w:pPr>
          </w:p>
        </w:tc>
      </w:tr>
      <w:tr w:rsidR="003A3200" w:rsidRPr="003A3200" w14:paraId="28DA9B3C"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5A3B2B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40C2FB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ЕГ 51161</w:t>
            </w:r>
          </w:p>
        </w:tc>
        <w:tc>
          <w:tcPr>
            <w:tcW w:w="444" w:type="dxa"/>
            <w:tcBorders>
              <w:top w:val="nil"/>
              <w:left w:val="nil"/>
              <w:bottom w:val="single" w:sz="4" w:space="0" w:color="auto"/>
              <w:right w:val="single" w:sz="4" w:space="0" w:color="auto"/>
            </w:tcBorders>
            <w:shd w:val="clear" w:color="auto" w:fill="auto"/>
            <w:noWrap/>
            <w:vAlign w:val="center"/>
            <w:hideMark/>
          </w:tcPr>
          <w:p w14:paraId="728F1E0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780B6C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FF008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568F19C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72 335,0</w:t>
            </w:r>
          </w:p>
        </w:tc>
        <w:tc>
          <w:tcPr>
            <w:tcW w:w="995" w:type="dxa"/>
            <w:tcBorders>
              <w:top w:val="nil"/>
              <w:left w:val="nil"/>
              <w:bottom w:val="single" w:sz="4" w:space="0" w:color="auto"/>
              <w:right w:val="single" w:sz="4" w:space="0" w:color="auto"/>
            </w:tcBorders>
            <w:shd w:val="clear" w:color="auto" w:fill="auto"/>
            <w:noWrap/>
            <w:vAlign w:val="center"/>
            <w:hideMark/>
          </w:tcPr>
          <w:p w14:paraId="4ADC0D8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76FFDD0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0CECEA6" w14:textId="77777777" w:rsidR="003A3200" w:rsidRPr="003A3200" w:rsidRDefault="003A3200" w:rsidP="003A3200">
            <w:pPr>
              <w:rPr>
                <w:rFonts w:eastAsia="Times New Roman"/>
                <w:sz w:val="20"/>
                <w:szCs w:val="20"/>
              </w:rPr>
            </w:pPr>
          </w:p>
        </w:tc>
      </w:tr>
      <w:tr w:rsidR="003A3200" w:rsidRPr="003A3200" w14:paraId="4B0F4E20" w14:textId="77777777" w:rsidTr="005D16AB">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58219F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 xml:space="preserve">Софинансирование 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w:t>
            </w:r>
            <w:proofErr w:type="gramStart"/>
            <w:r w:rsidRPr="003A3200">
              <w:rPr>
                <w:rFonts w:eastAsia="Times New Roman"/>
                <w:color w:val="000000"/>
                <w:sz w:val="20"/>
                <w:szCs w:val="20"/>
              </w:rPr>
              <w:t>политики по итогам проведения Всероссийского конкурса программ комплексного развития молодежной политики</w:t>
            </w:r>
            <w:proofErr w:type="gramEnd"/>
            <w:r w:rsidRPr="003A3200">
              <w:rPr>
                <w:rFonts w:eastAsia="Times New Roman"/>
                <w:color w:val="000000"/>
                <w:sz w:val="20"/>
                <w:szCs w:val="20"/>
              </w:rPr>
              <w:t xml:space="preserve"> в субъектах Российской Федерации «Регион для молодых»</w:t>
            </w:r>
          </w:p>
        </w:tc>
        <w:tc>
          <w:tcPr>
            <w:tcW w:w="1319" w:type="dxa"/>
            <w:tcBorders>
              <w:top w:val="nil"/>
              <w:left w:val="nil"/>
              <w:bottom w:val="single" w:sz="4" w:space="0" w:color="auto"/>
              <w:right w:val="single" w:sz="4" w:space="0" w:color="auto"/>
            </w:tcBorders>
            <w:shd w:val="clear" w:color="auto" w:fill="auto"/>
            <w:noWrap/>
            <w:vAlign w:val="center"/>
            <w:hideMark/>
          </w:tcPr>
          <w:p w14:paraId="4B2B42B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ЕГ 51161</w:t>
            </w:r>
          </w:p>
        </w:tc>
        <w:tc>
          <w:tcPr>
            <w:tcW w:w="444" w:type="dxa"/>
            <w:tcBorders>
              <w:top w:val="nil"/>
              <w:left w:val="nil"/>
              <w:bottom w:val="single" w:sz="4" w:space="0" w:color="auto"/>
              <w:right w:val="single" w:sz="4" w:space="0" w:color="auto"/>
            </w:tcBorders>
            <w:shd w:val="clear" w:color="auto" w:fill="auto"/>
            <w:noWrap/>
            <w:vAlign w:val="center"/>
            <w:hideMark/>
          </w:tcPr>
          <w:p w14:paraId="55AC52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EDF628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AD3416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58142B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72,4</w:t>
            </w:r>
          </w:p>
        </w:tc>
        <w:tc>
          <w:tcPr>
            <w:tcW w:w="995" w:type="dxa"/>
            <w:tcBorders>
              <w:top w:val="nil"/>
              <w:left w:val="nil"/>
              <w:bottom w:val="single" w:sz="4" w:space="0" w:color="auto"/>
              <w:right w:val="single" w:sz="4" w:space="0" w:color="auto"/>
            </w:tcBorders>
            <w:shd w:val="clear" w:color="auto" w:fill="auto"/>
            <w:noWrap/>
            <w:vAlign w:val="center"/>
            <w:hideMark/>
          </w:tcPr>
          <w:p w14:paraId="0AE9642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36B35DA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A1C4EFF" w14:textId="77777777" w:rsidR="003A3200" w:rsidRPr="003A3200" w:rsidRDefault="003A3200" w:rsidP="003A3200">
            <w:pPr>
              <w:rPr>
                <w:rFonts w:eastAsia="Times New Roman"/>
                <w:sz w:val="20"/>
                <w:szCs w:val="20"/>
              </w:rPr>
            </w:pPr>
          </w:p>
        </w:tc>
      </w:tr>
      <w:tr w:rsidR="003A3200" w:rsidRPr="003A3200" w14:paraId="098EE20A"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534F20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7B35A63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180 ЕГ 51161</w:t>
            </w:r>
          </w:p>
        </w:tc>
        <w:tc>
          <w:tcPr>
            <w:tcW w:w="444" w:type="dxa"/>
            <w:tcBorders>
              <w:top w:val="nil"/>
              <w:left w:val="nil"/>
              <w:bottom w:val="single" w:sz="4" w:space="0" w:color="auto"/>
              <w:right w:val="single" w:sz="4" w:space="0" w:color="auto"/>
            </w:tcBorders>
            <w:shd w:val="clear" w:color="auto" w:fill="auto"/>
            <w:noWrap/>
            <w:vAlign w:val="center"/>
            <w:hideMark/>
          </w:tcPr>
          <w:p w14:paraId="5435BA1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C30A37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0FB5B3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620</w:t>
            </w:r>
          </w:p>
        </w:tc>
        <w:tc>
          <w:tcPr>
            <w:tcW w:w="1138" w:type="dxa"/>
            <w:tcBorders>
              <w:top w:val="nil"/>
              <w:left w:val="nil"/>
              <w:bottom w:val="single" w:sz="4" w:space="0" w:color="auto"/>
              <w:right w:val="single" w:sz="4" w:space="0" w:color="auto"/>
            </w:tcBorders>
            <w:shd w:val="clear" w:color="auto" w:fill="auto"/>
            <w:noWrap/>
            <w:vAlign w:val="center"/>
            <w:hideMark/>
          </w:tcPr>
          <w:p w14:paraId="25E7A1D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72,4</w:t>
            </w:r>
          </w:p>
        </w:tc>
        <w:tc>
          <w:tcPr>
            <w:tcW w:w="995" w:type="dxa"/>
            <w:tcBorders>
              <w:top w:val="nil"/>
              <w:left w:val="nil"/>
              <w:bottom w:val="single" w:sz="4" w:space="0" w:color="auto"/>
              <w:right w:val="single" w:sz="4" w:space="0" w:color="auto"/>
            </w:tcBorders>
            <w:shd w:val="clear" w:color="auto" w:fill="auto"/>
            <w:noWrap/>
            <w:vAlign w:val="center"/>
            <w:hideMark/>
          </w:tcPr>
          <w:p w14:paraId="4239039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204C423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8957AA5" w14:textId="77777777" w:rsidR="003A3200" w:rsidRPr="003A3200" w:rsidRDefault="003A3200" w:rsidP="003A3200">
            <w:pPr>
              <w:rPr>
                <w:rFonts w:eastAsia="Times New Roman"/>
                <w:sz w:val="20"/>
                <w:szCs w:val="20"/>
              </w:rPr>
            </w:pPr>
          </w:p>
        </w:tc>
      </w:tr>
      <w:tr w:rsidR="003A3200" w:rsidRPr="003A3200" w14:paraId="1CAA9987" w14:textId="77777777" w:rsidTr="005D16AB">
        <w:trPr>
          <w:trHeight w:val="765"/>
        </w:trPr>
        <w:tc>
          <w:tcPr>
            <w:tcW w:w="3852" w:type="dxa"/>
            <w:tcBorders>
              <w:top w:val="nil"/>
              <w:left w:val="single" w:sz="4" w:space="0" w:color="auto"/>
              <w:bottom w:val="single" w:sz="4" w:space="0" w:color="auto"/>
              <w:right w:val="single" w:sz="4" w:space="0" w:color="auto"/>
            </w:tcBorders>
            <w:shd w:val="clear" w:color="000000" w:fill="FFFFFF"/>
            <w:vAlign w:val="center"/>
            <w:hideMark/>
          </w:tcPr>
          <w:p w14:paraId="498241CB"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 xml:space="preserve">Прочие расходы, не отнесенные к муниципальным программам Старорусского муниципального района </w:t>
            </w:r>
          </w:p>
        </w:tc>
        <w:tc>
          <w:tcPr>
            <w:tcW w:w="1319" w:type="dxa"/>
            <w:tcBorders>
              <w:top w:val="nil"/>
              <w:left w:val="nil"/>
              <w:bottom w:val="single" w:sz="4" w:space="0" w:color="auto"/>
              <w:right w:val="single" w:sz="4" w:space="0" w:color="auto"/>
            </w:tcBorders>
            <w:shd w:val="clear" w:color="000000" w:fill="FFFFFF"/>
            <w:noWrap/>
            <w:vAlign w:val="center"/>
            <w:hideMark/>
          </w:tcPr>
          <w:p w14:paraId="2522F060"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900 00 00000</w:t>
            </w:r>
          </w:p>
        </w:tc>
        <w:tc>
          <w:tcPr>
            <w:tcW w:w="444" w:type="dxa"/>
            <w:tcBorders>
              <w:top w:val="nil"/>
              <w:left w:val="nil"/>
              <w:bottom w:val="single" w:sz="4" w:space="0" w:color="auto"/>
              <w:right w:val="single" w:sz="4" w:space="0" w:color="auto"/>
            </w:tcBorders>
            <w:shd w:val="clear" w:color="000000" w:fill="FFFFFF"/>
            <w:noWrap/>
            <w:vAlign w:val="center"/>
            <w:hideMark/>
          </w:tcPr>
          <w:p w14:paraId="486C4E5E"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000000" w:fill="FFFFFF"/>
            <w:noWrap/>
            <w:vAlign w:val="center"/>
            <w:hideMark/>
          </w:tcPr>
          <w:p w14:paraId="7E074E8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795C7DD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000000" w:fill="FFFFFF"/>
            <w:noWrap/>
            <w:vAlign w:val="center"/>
            <w:hideMark/>
          </w:tcPr>
          <w:p w14:paraId="6C54710D"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178 232,8</w:t>
            </w:r>
          </w:p>
        </w:tc>
        <w:tc>
          <w:tcPr>
            <w:tcW w:w="995" w:type="dxa"/>
            <w:tcBorders>
              <w:top w:val="nil"/>
              <w:left w:val="nil"/>
              <w:bottom w:val="single" w:sz="4" w:space="0" w:color="auto"/>
              <w:right w:val="single" w:sz="4" w:space="0" w:color="auto"/>
            </w:tcBorders>
            <w:shd w:val="clear" w:color="000000" w:fill="FFFFFF"/>
            <w:noWrap/>
            <w:vAlign w:val="center"/>
            <w:hideMark/>
          </w:tcPr>
          <w:p w14:paraId="7E81F8B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176 673,3</w:t>
            </w:r>
          </w:p>
        </w:tc>
        <w:tc>
          <w:tcPr>
            <w:tcW w:w="991" w:type="dxa"/>
            <w:tcBorders>
              <w:top w:val="nil"/>
              <w:left w:val="nil"/>
              <w:bottom w:val="single" w:sz="4" w:space="0" w:color="auto"/>
              <w:right w:val="single" w:sz="4" w:space="0" w:color="auto"/>
            </w:tcBorders>
            <w:shd w:val="clear" w:color="000000" w:fill="FFFFFF"/>
            <w:noWrap/>
            <w:vAlign w:val="center"/>
            <w:hideMark/>
          </w:tcPr>
          <w:p w14:paraId="5B30054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191 167,9</w:t>
            </w:r>
          </w:p>
        </w:tc>
        <w:tc>
          <w:tcPr>
            <w:tcW w:w="222" w:type="dxa"/>
            <w:vAlign w:val="center"/>
            <w:hideMark/>
          </w:tcPr>
          <w:p w14:paraId="5C46A165" w14:textId="77777777" w:rsidR="003A3200" w:rsidRPr="003A3200" w:rsidRDefault="003A3200" w:rsidP="003A3200">
            <w:pPr>
              <w:rPr>
                <w:rFonts w:eastAsia="Times New Roman"/>
                <w:sz w:val="20"/>
                <w:szCs w:val="20"/>
              </w:rPr>
            </w:pPr>
          </w:p>
        </w:tc>
      </w:tr>
      <w:tr w:rsidR="003A3200" w:rsidRPr="003A3200" w14:paraId="31B1C199"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7D090DB"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7751FFF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1FD5A1D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1AE795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D72D0D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8C2525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117 538,4</w:t>
            </w:r>
          </w:p>
        </w:tc>
        <w:tc>
          <w:tcPr>
            <w:tcW w:w="995" w:type="dxa"/>
            <w:tcBorders>
              <w:top w:val="nil"/>
              <w:left w:val="nil"/>
              <w:bottom w:val="single" w:sz="4" w:space="0" w:color="auto"/>
              <w:right w:val="single" w:sz="4" w:space="0" w:color="auto"/>
            </w:tcBorders>
            <w:shd w:val="clear" w:color="auto" w:fill="auto"/>
            <w:noWrap/>
            <w:vAlign w:val="center"/>
            <w:hideMark/>
          </w:tcPr>
          <w:p w14:paraId="11DEDC02"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122 512,5</w:t>
            </w:r>
          </w:p>
        </w:tc>
        <w:tc>
          <w:tcPr>
            <w:tcW w:w="991" w:type="dxa"/>
            <w:tcBorders>
              <w:top w:val="nil"/>
              <w:left w:val="nil"/>
              <w:bottom w:val="single" w:sz="4" w:space="0" w:color="auto"/>
              <w:right w:val="single" w:sz="4" w:space="0" w:color="auto"/>
            </w:tcBorders>
            <w:shd w:val="clear" w:color="auto" w:fill="auto"/>
            <w:noWrap/>
            <w:vAlign w:val="center"/>
            <w:hideMark/>
          </w:tcPr>
          <w:p w14:paraId="2DAAF5DF"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137 431,0</w:t>
            </w:r>
          </w:p>
        </w:tc>
        <w:tc>
          <w:tcPr>
            <w:tcW w:w="222" w:type="dxa"/>
            <w:vAlign w:val="center"/>
            <w:hideMark/>
          </w:tcPr>
          <w:p w14:paraId="12A727E2" w14:textId="77777777" w:rsidR="003A3200" w:rsidRPr="003A3200" w:rsidRDefault="003A3200" w:rsidP="003A3200">
            <w:pPr>
              <w:rPr>
                <w:rFonts w:eastAsia="Times New Roman"/>
                <w:sz w:val="20"/>
                <w:szCs w:val="20"/>
              </w:rPr>
            </w:pPr>
          </w:p>
        </w:tc>
      </w:tr>
      <w:tr w:rsidR="003A3200" w:rsidRPr="003A3200" w14:paraId="7ADA6AF3"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B5CE2C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057497C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64EE881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DE72D4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8BFBCC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EB8FD0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3 349,8</w:t>
            </w:r>
          </w:p>
        </w:tc>
        <w:tc>
          <w:tcPr>
            <w:tcW w:w="995" w:type="dxa"/>
            <w:tcBorders>
              <w:top w:val="nil"/>
              <w:left w:val="nil"/>
              <w:bottom w:val="single" w:sz="4" w:space="0" w:color="auto"/>
              <w:right w:val="single" w:sz="4" w:space="0" w:color="auto"/>
            </w:tcBorders>
            <w:shd w:val="clear" w:color="auto" w:fill="auto"/>
            <w:noWrap/>
            <w:vAlign w:val="center"/>
            <w:hideMark/>
          </w:tcPr>
          <w:p w14:paraId="69D0936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3 349,8</w:t>
            </w:r>
          </w:p>
        </w:tc>
        <w:tc>
          <w:tcPr>
            <w:tcW w:w="991" w:type="dxa"/>
            <w:tcBorders>
              <w:top w:val="nil"/>
              <w:left w:val="nil"/>
              <w:bottom w:val="single" w:sz="4" w:space="0" w:color="auto"/>
              <w:right w:val="single" w:sz="4" w:space="0" w:color="auto"/>
            </w:tcBorders>
            <w:shd w:val="clear" w:color="auto" w:fill="auto"/>
            <w:noWrap/>
            <w:vAlign w:val="center"/>
            <w:hideMark/>
          </w:tcPr>
          <w:p w14:paraId="01B361F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3 349,8</w:t>
            </w:r>
          </w:p>
        </w:tc>
        <w:tc>
          <w:tcPr>
            <w:tcW w:w="222" w:type="dxa"/>
            <w:vAlign w:val="center"/>
            <w:hideMark/>
          </w:tcPr>
          <w:p w14:paraId="59C1CCCB" w14:textId="77777777" w:rsidR="003A3200" w:rsidRPr="003A3200" w:rsidRDefault="003A3200" w:rsidP="003A3200">
            <w:pPr>
              <w:rPr>
                <w:rFonts w:eastAsia="Times New Roman"/>
                <w:sz w:val="20"/>
                <w:szCs w:val="20"/>
              </w:rPr>
            </w:pPr>
          </w:p>
        </w:tc>
      </w:tr>
      <w:tr w:rsidR="003A3200" w:rsidRPr="003A3200" w14:paraId="0B4C0A8C"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845F00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Глава муниципального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1E15166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900 00 10020</w:t>
            </w:r>
          </w:p>
        </w:tc>
        <w:tc>
          <w:tcPr>
            <w:tcW w:w="444" w:type="dxa"/>
            <w:tcBorders>
              <w:top w:val="nil"/>
              <w:left w:val="nil"/>
              <w:bottom w:val="single" w:sz="4" w:space="0" w:color="auto"/>
              <w:right w:val="single" w:sz="4" w:space="0" w:color="auto"/>
            </w:tcBorders>
            <w:shd w:val="clear" w:color="auto" w:fill="auto"/>
            <w:noWrap/>
            <w:vAlign w:val="center"/>
            <w:hideMark/>
          </w:tcPr>
          <w:p w14:paraId="2A0A390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53B7F5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69006D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E642E3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3 349,8</w:t>
            </w:r>
          </w:p>
        </w:tc>
        <w:tc>
          <w:tcPr>
            <w:tcW w:w="995" w:type="dxa"/>
            <w:tcBorders>
              <w:top w:val="nil"/>
              <w:left w:val="nil"/>
              <w:bottom w:val="single" w:sz="4" w:space="0" w:color="auto"/>
              <w:right w:val="single" w:sz="4" w:space="0" w:color="auto"/>
            </w:tcBorders>
            <w:shd w:val="clear" w:color="auto" w:fill="auto"/>
            <w:noWrap/>
            <w:vAlign w:val="center"/>
            <w:hideMark/>
          </w:tcPr>
          <w:p w14:paraId="744DDD5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3 349,8</w:t>
            </w:r>
          </w:p>
        </w:tc>
        <w:tc>
          <w:tcPr>
            <w:tcW w:w="991" w:type="dxa"/>
            <w:tcBorders>
              <w:top w:val="nil"/>
              <w:left w:val="nil"/>
              <w:bottom w:val="single" w:sz="4" w:space="0" w:color="auto"/>
              <w:right w:val="single" w:sz="4" w:space="0" w:color="auto"/>
            </w:tcBorders>
            <w:shd w:val="clear" w:color="auto" w:fill="auto"/>
            <w:noWrap/>
            <w:vAlign w:val="center"/>
            <w:hideMark/>
          </w:tcPr>
          <w:p w14:paraId="6A30C83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3 349,8</w:t>
            </w:r>
          </w:p>
        </w:tc>
        <w:tc>
          <w:tcPr>
            <w:tcW w:w="222" w:type="dxa"/>
            <w:vAlign w:val="center"/>
            <w:hideMark/>
          </w:tcPr>
          <w:p w14:paraId="6C7CD032" w14:textId="77777777" w:rsidR="003A3200" w:rsidRPr="003A3200" w:rsidRDefault="003A3200" w:rsidP="003A3200">
            <w:pPr>
              <w:rPr>
                <w:rFonts w:eastAsia="Times New Roman"/>
                <w:sz w:val="20"/>
                <w:szCs w:val="20"/>
              </w:rPr>
            </w:pPr>
          </w:p>
        </w:tc>
      </w:tr>
      <w:tr w:rsidR="003A3200" w:rsidRPr="003A3200" w14:paraId="398376D1"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F3D646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выплаты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7142224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900 00 10020</w:t>
            </w:r>
          </w:p>
        </w:tc>
        <w:tc>
          <w:tcPr>
            <w:tcW w:w="444" w:type="dxa"/>
            <w:tcBorders>
              <w:top w:val="nil"/>
              <w:left w:val="nil"/>
              <w:bottom w:val="single" w:sz="4" w:space="0" w:color="auto"/>
              <w:right w:val="single" w:sz="4" w:space="0" w:color="auto"/>
            </w:tcBorders>
            <w:shd w:val="clear" w:color="auto" w:fill="auto"/>
            <w:noWrap/>
            <w:vAlign w:val="center"/>
            <w:hideMark/>
          </w:tcPr>
          <w:p w14:paraId="1128F93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BEEB36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F66A97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138" w:type="dxa"/>
            <w:tcBorders>
              <w:top w:val="nil"/>
              <w:left w:val="nil"/>
              <w:bottom w:val="single" w:sz="4" w:space="0" w:color="auto"/>
              <w:right w:val="single" w:sz="4" w:space="0" w:color="auto"/>
            </w:tcBorders>
            <w:shd w:val="clear" w:color="auto" w:fill="auto"/>
            <w:noWrap/>
            <w:vAlign w:val="center"/>
            <w:hideMark/>
          </w:tcPr>
          <w:p w14:paraId="607F91F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3 349,8</w:t>
            </w:r>
          </w:p>
        </w:tc>
        <w:tc>
          <w:tcPr>
            <w:tcW w:w="995" w:type="dxa"/>
            <w:tcBorders>
              <w:top w:val="nil"/>
              <w:left w:val="nil"/>
              <w:bottom w:val="single" w:sz="4" w:space="0" w:color="auto"/>
              <w:right w:val="single" w:sz="4" w:space="0" w:color="auto"/>
            </w:tcBorders>
            <w:shd w:val="clear" w:color="auto" w:fill="auto"/>
            <w:noWrap/>
            <w:vAlign w:val="center"/>
            <w:hideMark/>
          </w:tcPr>
          <w:p w14:paraId="1910A8B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3 349,8</w:t>
            </w:r>
          </w:p>
        </w:tc>
        <w:tc>
          <w:tcPr>
            <w:tcW w:w="991" w:type="dxa"/>
            <w:tcBorders>
              <w:top w:val="nil"/>
              <w:left w:val="nil"/>
              <w:bottom w:val="single" w:sz="4" w:space="0" w:color="auto"/>
              <w:right w:val="single" w:sz="4" w:space="0" w:color="auto"/>
            </w:tcBorders>
            <w:shd w:val="clear" w:color="auto" w:fill="auto"/>
            <w:noWrap/>
            <w:vAlign w:val="center"/>
            <w:hideMark/>
          </w:tcPr>
          <w:p w14:paraId="2F2586D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3 349,8</w:t>
            </w:r>
          </w:p>
        </w:tc>
        <w:tc>
          <w:tcPr>
            <w:tcW w:w="222" w:type="dxa"/>
            <w:vAlign w:val="center"/>
            <w:hideMark/>
          </w:tcPr>
          <w:p w14:paraId="4DB1CFF3" w14:textId="77777777" w:rsidR="003A3200" w:rsidRPr="003A3200" w:rsidRDefault="003A3200" w:rsidP="003A3200">
            <w:pPr>
              <w:rPr>
                <w:rFonts w:eastAsia="Times New Roman"/>
                <w:sz w:val="20"/>
                <w:szCs w:val="20"/>
              </w:rPr>
            </w:pPr>
          </w:p>
        </w:tc>
      </w:tr>
      <w:tr w:rsidR="003A3200" w:rsidRPr="003A3200" w14:paraId="4CA33C1E"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3720C1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19" w:type="dxa"/>
            <w:tcBorders>
              <w:top w:val="nil"/>
              <w:left w:val="nil"/>
              <w:bottom w:val="single" w:sz="4" w:space="0" w:color="auto"/>
              <w:right w:val="single" w:sz="4" w:space="0" w:color="auto"/>
            </w:tcBorders>
            <w:shd w:val="clear" w:color="auto" w:fill="auto"/>
            <w:noWrap/>
            <w:vAlign w:val="center"/>
            <w:hideMark/>
          </w:tcPr>
          <w:p w14:paraId="494691D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3356BE6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1D242B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A56382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8B5098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1 724,4</w:t>
            </w:r>
          </w:p>
        </w:tc>
        <w:tc>
          <w:tcPr>
            <w:tcW w:w="995" w:type="dxa"/>
            <w:tcBorders>
              <w:top w:val="nil"/>
              <w:left w:val="nil"/>
              <w:bottom w:val="single" w:sz="4" w:space="0" w:color="auto"/>
              <w:right w:val="single" w:sz="4" w:space="0" w:color="auto"/>
            </w:tcBorders>
            <w:shd w:val="clear" w:color="auto" w:fill="auto"/>
            <w:noWrap/>
            <w:vAlign w:val="center"/>
            <w:hideMark/>
          </w:tcPr>
          <w:p w14:paraId="543C812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1 410,2</w:t>
            </w:r>
          </w:p>
        </w:tc>
        <w:tc>
          <w:tcPr>
            <w:tcW w:w="991" w:type="dxa"/>
            <w:tcBorders>
              <w:top w:val="nil"/>
              <w:left w:val="nil"/>
              <w:bottom w:val="single" w:sz="4" w:space="0" w:color="auto"/>
              <w:right w:val="single" w:sz="4" w:space="0" w:color="auto"/>
            </w:tcBorders>
            <w:shd w:val="clear" w:color="auto" w:fill="auto"/>
            <w:noWrap/>
            <w:vAlign w:val="center"/>
            <w:hideMark/>
          </w:tcPr>
          <w:p w14:paraId="3034671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1 410,2</w:t>
            </w:r>
          </w:p>
        </w:tc>
        <w:tc>
          <w:tcPr>
            <w:tcW w:w="222" w:type="dxa"/>
            <w:vAlign w:val="center"/>
            <w:hideMark/>
          </w:tcPr>
          <w:p w14:paraId="65641C6C" w14:textId="77777777" w:rsidR="003A3200" w:rsidRPr="003A3200" w:rsidRDefault="003A3200" w:rsidP="003A3200">
            <w:pPr>
              <w:rPr>
                <w:rFonts w:eastAsia="Times New Roman"/>
                <w:sz w:val="20"/>
                <w:szCs w:val="20"/>
              </w:rPr>
            </w:pPr>
          </w:p>
        </w:tc>
      </w:tr>
      <w:tr w:rsidR="003A3200" w:rsidRPr="003A3200" w14:paraId="2A414784"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D461F6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Председатель представительного органа муниципального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7630218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900 00 10030</w:t>
            </w:r>
          </w:p>
        </w:tc>
        <w:tc>
          <w:tcPr>
            <w:tcW w:w="444" w:type="dxa"/>
            <w:tcBorders>
              <w:top w:val="nil"/>
              <w:left w:val="nil"/>
              <w:bottom w:val="single" w:sz="4" w:space="0" w:color="auto"/>
              <w:right w:val="single" w:sz="4" w:space="0" w:color="auto"/>
            </w:tcBorders>
            <w:shd w:val="clear" w:color="auto" w:fill="auto"/>
            <w:noWrap/>
            <w:vAlign w:val="center"/>
            <w:hideMark/>
          </w:tcPr>
          <w:p w14:paraId="2F82900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EDC5D0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6EA5C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7ED096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1 527,8</w:t>
            </w:r>
          </w:p>
        </w:tc>
        <w:tc>
          <w:tcPr>
            <w:tcW w:w="995" w:type="dxa"/>
            <w:tcBorders>
              <w:top w:val="nil"/>
              <w:left w:val="nil"/>
              <w:bottom w:val="single" w:sz="4" w:space="0" w:color="auto"/>
              <w:right w:val="single" w:sz="4" w:space="0" w:color="auto"/>
            </w:tcBorders>
            <w:shd w:val="clear" w:color="auto" w:fill="auto"/>
            <w:noWrap/>
            <w:vAlign w:val="center"/>
            <w:hideMark/>
          </w:tcPr>
          <w:p w14:paraId="2B8E842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1 410,2</w:t>
            </w:r>
          </w:p>
        </w:tc>
        <w:tc>
          <w:tcPr>
            <w:tcW w:w="991" w:type="dxa"/>
            <w:tcBorders>
              <w:top w:val="nil"/>
              <w:left w:val="nil"/>
              <w:bottom w:val="single" w:sz="4" w:space="0" w:color="auto"/>
              <w:right w:val="single" w:sz="4" w:space="0" w:color="auto"/>
            </w:tcBorders>
            <w:shd w:val="clear" w:color="auto" w:fill="auto"/>
            <w:noWrap/>
            <w:vAlign w:val="center"/>
            <w:hideMark/>
          </w:tcPr>
          <w:p w14:paraId="15703D1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1 410,2</w:t>
            </w:r>
          </w:p>
        </w:tc>
        <w:tc>
          <w:tcPr>
            <w:tcW w:w="222" w:type="dxa"/>
            <w:vAlign w:val="center"/>
            <w:hideMark/>
          </w:tcPr>
          <w:p w14:paraId="0DE52175" w14:textId="77777777" w:rsidR="003A3200" w:rsidRPr="003A3200" w:rsidRDefault="003A3200" w:rsidP="003A3200">
            <w:pPr>
              <w:rPr>
                <w:rFonts w:eastAsia="Times New Roman"/>
                <w:sz w:val="20"/>
                <w:szCs w:val="20"/>
              </w:rPr>
            </w:pPr>
          </w:p>
        </w:tc>
      </w:tr>
      <w:tr w:rsidR="003A3200" w:rsidRPr="003A3200" w14:paraId="116B5DFB"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5616DC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выплаты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25BCD7B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900 00 10030</w:t>
            </w:r>
          </w:p>
        </w:tc>
        <w:tc>
          <w:tcPr>
            <w:tcW w:w="444" w:type="dxa"/>
            <w:tcBorders>
              <w:top w:val="nil"/>
              <w:left w:val="nil"/>
              <w:bottom w:val="single" w:sz="4" w:space="0" w:color="auto"/>
              <w:right w:val="single" w:sz="4" w:space="0" w:color="auto"/>
            </w:tcBorders>
            <w:shd w:val="clear" w:color="auto" w:fill="auto"/>
            <w:noWrap/>
            <w:vAlign w:val="center"/>
            <w:hideMark/>
          </w:tcPr>
          <w:p w14:paraId="58AD37D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844063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4AEBD3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138" w:type="dxa"/>
            <w:tcBorders>
              <w:top w:val="nil"/>
              <w:left w:val="nil"/>
              <w:bottom w:val="single" w:sz="4" w:space="0" w:color="auto"/>
              <w:right w:val="single" w:sz="4" w:space="0" w:color="auto"/>
            </w:tcBorders>
            <w:shd w:val="clear" w:color="auto" w:fill="auto"/>
            <w:noWrap/>
            <w:vAlign w:val="center"/>
            <w:hideMark/>
          </w:tcPr>
          <w:p w14:paraId="2E9E26B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1 520,8</w:t>
            </w:r>
          </w:p>
        </w:tc>
        <w:tc>
          <w:tcPr>
            <w:tcW w:w="995" w:type="dxa"/>
            <w:tcBorders>
              <w:top w:val="nil"/>
              <w:left w:val="nil"/>
              <w:bottom w:val="single" w:sz="4" w:space="0" w:color="auto"/>
              <w:right w:val="single" w:sz="4" w:space="0" w:color="auto"/>
            </w:tcBorders>
            <w:shd w:val="clear" w:color="auto" w:fill="auto"/>
            <w:noWrap/>
            <w:vAlign w:val="center"/>
            <w:hideMark/>
          </w:tcPr>
          <w:p w14:paraId="04405A1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1 410,2</w:t>
            </w:r>
          </w:p>
        </w:tc>
        <w:tc>
          <w:tcPr>
            <w:tcW w:w="991" w:type="dxa"/>
            <w:tcBorders>
              <w:top w:val="nil"/>
              <w:left w:val="nil"/>
              <w:bottom w:val="single" w:sz="4" w:space="0" w:color="auto"/>
              <w:right w:val="single" w:sz="4" w:space="0" w:color="auto"/>
            </w:tcBorders>
            <w:shd w:val="clear" w:color="auto" w:fill="auto"/>
            <w:noWrap/>
            <w:vAlign w:val="center"/>
            <w:hideMark/>
          </w:tcPr>
          <w:p w14:paraId="33CC870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1 410,2</w:t>
            </w:r>
          </w:p>
        </w:tc>
        <w:tc>
          <w:tcPr>
            <w:tcW w:w="222" w:type="dxa"/>
            <w:vAlign w:val="center"/>
            <w:hideMark/>
          </w:tcPr>
          <w:p w14:paraId="48662377" w14:textId="77777777" w:rsidR="003A3200" w:rsidRPr="003A3200" w:rsidRDefault="003A3200" w:rsidP="003A3200">
            <w:pPr>
              <w:rPr>
                <w:rFonts w:eastAsia="Times New Roman"/>
                <w:sz w:val="20"/>
                <w:szCs w:val="20"/>
              </w:rPr>
            </w:pPr>
          </w:p>
        </w:tc>
      </w:tr>
      <w:tr w:rsidR="003A3200" w:rsidRPr="003A3200" w14:paraId="6299B18E"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F01202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493C4ED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900 00 10030</w:t>
            </w:r>
          </w:p>
        </w:tc>
        <w:tc>
          <w:tcPr>
            <w:tcW w:w="444" w:type="dxa"/>
            <w:tcBorders>
              <w:top w:val="nil"/>
              <w:left w:val="nil"/>
              <w:bottom w:val="single" w:sz="4" w:space="0" w:color="auto"/>
              <w:right w:val="single" w:sz="4" w:space="0" w:color="auto"/>
            </w:tcBorders>
            <w:shd w:val="clear" w:color="auto" w:fill="auto"/>
            <w:noWrap/>
            <w:vAlign w:val="center"/>
            <w:hideMark/>
          </w:tcPr>
          <w:p w14:paraId="29A8740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E7905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3D671C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14D78F5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w:t>
            </w:r>
          </w:p>
        </w:tc>
        <w:tc>
          <w:tcPr>
            <w:tcW w:w="995" w:type="dxa"/>
            <w:tcBorders>
              <w:top w:val="nil"/>
              <w:left w:val="nil"/>
              <w:bottom w:val="single" w:sz="4" w:space="0" w:color="auto"/>
              <w:right w:val="single" w:sz="4" w:space="0" w:color="auto"/>
            </w:tcBorders>
            <w:shd w:val="clear" w:color="auto" w:fill="auto"/>
            <w:noWrap/>
            <w:vAlign w:val="center"/>
            <w:hideMark/>
          </w:tcPr>
          <w:p w14:paraId="2CA2273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63C6339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5B5981F" w14:textId="77777777" w:rsidR="003A3200" w:rsidRPr="003A3200" w:rsidRDefault="003A3200" w:rsidP="003A3200">
            <w:pPr>
              <w:rPr>
                <w:rFonts w:eastAsia="Times New Roman"/>
                <w:sz w:val="20"/>
                <w:szCs w:val="20"/>
              </w:rPr>
            </w:pPr>
          </w:p>
        </w:tc>
      </w:tr>
      <w:tr w:rsidR="003A3200" w:rsidRPr="003A3200" w14:paraId="328366F7"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D3D7BB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функций органов местного самоуправления</w:t>
            </w:r>
          </w:p>
        </w:tc>
        <w:tc>
          <w:tcPr>
            <w:tcW w:w="1319" w:type="dxa"/>
            <w:tcBorders>
              <w:top w:val="nil"/>
              <w:left w:val="nil"/>
              <w:bottom w:val="single" w:sz="4" w:space="0" w:color="auto"/>
              <w:right w:val="single" w:sz="4" w:space="0" w:color="auto"/>
            </w:tcBorders>
            <w:shd w:val="clear" w:color="auto" w:fill="auto"/>
            <w:noWrap/>
            <w:vAlign w:val="center"/>
            <w:hideMark/>
          </w:tcPr>
          <w:p w14:paraId="7ABEE66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0898F01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E3FFFC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843F8B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2AA524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196,6</w:t>
            </w:r>
          </w:p>
        </w:tc>
        <w:tc>
          <w:tcPr>
            <w:tcW w:w="995" w:type="dxa"/>
            <w:tcBorders>
              <w:top w:val="nil"/>
              <w:left w:val="nil"/>
              <w:bottom w:val="single" w:sz="4" w:space="0" w:color="auto"/>
              <w:right w:val="single" w:sz="4" w:space="0" w:color="auto"/>
            </w:tcBorders>
            <w:shd w:val="clear" w:color="auto" w:fill="auto"/>
            <w:noWrap/>
            <w:vAlign w:val="center"/>
            <w:hideMark/>
          </w:tcPr>
          <w:p w14:paraId="6B239C6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5032F14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D5E377C" w14:textId="77777777" w:rsidR="003A3200" w:rsidRPr="003A3200" w:rsidRDefault="003A3200" w:rsidP="003A3200">
            <w:pPr>
              <w:rPr>
                <w:rFonts w:eastAsia="Times New Roman"/>
                <w:sz w:val="20"/>
                <w:szCs w:val="20"/>
              </w:rPr>
            </w:pPr>
          </w:p>
        </w:tc>
      </w:tr>
      <w:tr w:rsidR="003A3200" w:rsidRPr="003A3200" w14:paraId="1326BC4B"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611E02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выплату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26D2255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66F06D4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09D066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30A529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138" w:type="dxa"/>
            <w:tcBorders>
              <w:top w:val="nil"/>
              <w:left w:val="nil"/>
              <w:bottom w:val="single" w:sz="4" w:space="0" w:color="auto"/>
              <w:right w:val="single" w:sz="4" w:space="0" w:color="auto"/>
            </w:tcBorders>
            <w:shd w:val="clear" w:color="auto" w:fill="auto"/>
            <w:noWrap/>
            <w:vAlign w:val="center"/>
            <w:hideMark/>
          </w:tcPr>
          <w:p w14:paraId="0E0F29C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196,6</w:t>
            </w:r>
          </w:p>
        </w:tc>
        <w:tc>
          <w:tcPr>
            <w:tcW w:w="995" w:type="dxa"/>
            <w:tcBorders>
              <w:top w:val="nil"/>
              <w:left w:val="nil"/>
              <w:bottom w:val="single" w:sz="4" w:space="0" w:color="auto"/>
              <w:right w:val="single" w:sz="4" w:space="0" w:color="auto"/>
            </w:tcBorders>
            <w:shd w:val="clear" w:color="auto" w:fill="auto"/>
            <w:noWrap/>
            <w:vAlign w:val="center"/>
            <w:hideMark/>
          </w:tcPr>
          <w:p w14:paraId="76C340C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3B9867E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0D62A6F" w14:textId="77777777" w:rsidR="003A3200" w:rsidRPr="003A3200" w:rsidRDefault="003A3200" w:rsidP="003A3200">
            <w:pPr>
              <w:rPr>
                <w:rFonts w:eastAsia="Times New Roman"/>
                <w:sz w:val="20"/>
                <w:szCs w:val="20"/>
              </w:rPr>
            </w:pPr>
          </w:p>
        </w:tc>
      </w:tr>
      <w:tr w:rsidR="003A3200" w:rsidRPr="003A3200" w14:paraId="1F964E48"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012462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19" w:type="dxa"/>
            <w:tcBorders>
              <w:top w:val="nil"/>
              <w:left w:val="nil"/>
              <w:bottom w:val="single" w:sz="4" w:space="0" w:color="auto"/>
              <w:right w:val="single" w:sz="4" w:space="0" w:color="auto"/>
            </w:tcBorders>
            <w:shd w:val="clear" w:color="auto" w:fill="auto"/>
            <w:noWrap/>
            <w:vAlign w:val="center"/>
            <w:hideMark/>
          </w:tcPr>
          <w:p w14:paraId="681A869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5CA9ED5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E036CC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470513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3E8F69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79 055,3</w:t>
            </w:r>
          </w:p>
        </w:tc>
        <w:tc>
          <w:tcPr>
            <w:tcW w:w="995" w:type="dxa"/>
            <w:tcBorders>
              <w:top w:val="nil"/>
              <w:left w:val="nil"/>
              <w:bottom w:val="single" w:sz="4" w:space="0" w:color="auto"/>
              <w:right w:val="single" w:sz="4" w:space="0" w:color="auto"/>
            </w:tcBorders>
            <w:shd w:val="clear" w:color="auto" w:fill="auto"/>
            <w:noWrap/>
            <w:vAlign w:val="center"/>
            <w:hideMark/>
          </w:tcPr>
          <w:p w14:paraId="5B47B9A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78 159,9</w:t>
            </w:r>
          </w:p>
        </w:tc>
        <w:tc>
          <w:tcPr>
            <w:tcW w:w="991" w:type="dxa"/>
            <w:tcBorders>
              <w:top w:val="nil"/>
              <w:left w:val="nil"/>
              <w:bottom w:val="single" w:sz="4" w:space="0" w:color="auto"/>
              <w:right w:val="single" w:sz="4" w:space="0" w:color="auto"/>
            </w:tcBorders>
            <w:shd w:val="clear" w:color="auto" w:fill="auto"/>
            <w:noWrap/>
            <w:vAlign w:val="center"/>
            <w:hideMark/>
          </w:tcPr>
          <w:p w14:paraId="69A9C5C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78 253,2</w:t>
            </w:r>
          </w:p>
        </w:tc>
        <w:tc>
          <w:tcPr>
            <w:tcW w:w="222" w:type="dxa"/>
            <w:vAlign w:val="center"/>
            <w:hideMark/>
          </w:tcPr>
          <w:p w14:paraId="31157781" w14:textId="77777777" w:rsidR="003A3200" w:rsidRPr="003A3200" w:rsidRDefault="003A3200" w:rsidP="003A3200">
            <w:pPr>
              <w:rPr>
                <w:rFonts w:eastAsia="Times New Roman"/>
                <w:sz w:val="20"/>
                <w:szCs w:val="20"/>
              </w:rPr>
            </w:pPr>
          </w:p>
        </w:tc>
      </w:tr>
      <w:tr w:rsidR="003A3200" w:rsidRPr="003A3200" w14:paraId="7B21416A"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445DF6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Непрограммные направления</w:t>
            </w:r>
          </w:p>
        </w:tc>
        <w:tc>
          <w:tcPr>
            <w:tcW w:w="1319" w:type="dxa"/>
            <w:tcBorders>
              <w:top w:val="nil"/>
              <w:left w:val="nil"/>
              <w:bottom w:val="single" w:sz="4" w:space="0" w:color="auto"/>
              <w:right w:val="single" w:sz="4" w:space="0" w:color="auto"/>
            </w:tcBorders>
            <w:shd w:val="clear" w:color="auto" w:fill="auto"/>
            <w:noWrap/>
            <w:vAlign w:val="center"/>
            <w:hideMark/>
          </w:tcPr>
          <w:p w14:paraId="67980B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4EF341E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5341D9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B6058E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A3EE24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79 055,3</w:t>
            </w:r>
          </w:p>
        </w:tc>
        <w:tc>
          <w:tcPr>
            <w:tcW w:w="995" w:type="dxa"/>
            <w:tcBorders>
              <w:top w:val="nil"/>
              <w:left w:val="nil"/>
              <w:bottom w:val="single" w:sz="4" w:space="0" w:color="auto"/>
              <w:right w:val="single" w:sz="4" w:space="0" w:color="auto"/>
            </w:tcBorders>
            <w:shd w:val="clear" w:color="auto" w:fill="auto"/>
            <w:noWrap/>
            <w:vAlign w:val="center"/>
            <w:hideMark/>
          </w:tcPr>
          <w:p w14:paraId="397C2B5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78 159,9</w:t>
            </w:r>
          </w:p>
        </w:tc>
        <w:tc>
          <w:tcPr>
            <w:tcW w:w="991" w:type="dxa"/>
            <w:tcBorders>
              <w:top w:val="nil"/>
              <w:left w:val="nil"/>
              <w:bottom w:val="single" w:sz="4" w:space="0" w:color="auto"/>
              <w:right w:val="single" w:sz="4" w:space="0" w:color="auto"/>
            </w:tcBorders>
            <w:shd w:val="clear" w:color="auto" w:fill="auto"/>
            <w:noWrap/>
            <w:vAlign w:val="center"/>
            <w:hideMark/>
          </w:tcPr>
          <w:p w14:paraId="6B96949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78 253,2</w:t>
            </w:r>
          </w:p>
        </w:tc>
        <w:tc>
          <w:tcPr>
            <w:tcW w:w="222" w:type="dxa"/>
            <w:vAlign w:val="center"/>
            <w:hideMark/>
          </w:tcPr>
          <w:p w14:paraId="0AD07B92" w14:textId="77777777" w:rsidR="003A3200" w:rsidRPr="003A3200" w:rsidRDefault="003A3200" w:rsidP="003A3200">
            <w:pPr>
              <w:rPr>
                <w:rFonts w:eastAsia="Times New Roman"/>
                <w:sz w:val="20"/>
                <w:szCs w:val="20"/>
              </w:rPr>
            </w:pPr>
          </w:p>
        </w:tc>
      </w:tr>
      <w:tr w:rsidR="003A3200" w:rsidRPr="003A3200" w14:paraId="4006B795"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5D7743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обеспечение функций органов местного самоуправления</w:t>
            </w:r>
          </w:p>
        </w:tc>
        <w:tc>
          <w:tcPr>
            <w:tcW w:w="1319" w:type="dxa"/>
            <w:tcBorders>
              <w:top w:val="nil"/>
              <w:left w:val="nil"/>
              <w:bottom w:val="single" w:sz="4" w:space="0" w:color="auto"/>
              <w:right w:val="single" w:sz="4" w:space="0" w:color="auto"/>
            </w:tcBorders>
            <w:shd w:val="clear" w:color="auto" w:fill="auto"/>
            <w:noWrap/>
            <w:vAlign w:val="center"/>
            <w:hideMark/>
          </w:tcPr>
          <w:p w14:paraId="75936EB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340BA73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E1BCF1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BE374F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00B5E5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72 796,0</w:t>
            </w:r>
          </w:p>
        </w:tc>
        <w:tc>
          <w:tcPr>
            <w:tcW w:w="995" w:type="dxa"/>
            <w:tcBorders>
              <w:top w:val="nil"/>
              <w:left w:val="nil"/>
              <w:bottom w:val="single" w:sz="4" w:space="0" w:color="auto"/>
              <w:right w:val="single" w:sz="4" w:space="0" w:color="auto"/>
            </w:tcBorders>
            <w:shd w:val="clear" w:color="auto" w:fill="auto"/>
            <w:noWrap/>
            <w:vAlign w:val="center"/>
            <w:hideMark/>
          </w:tcPr>
          <w:p w14:paraId="7F2EAF9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71 780,5</w:t>
            </w:r>
          </w:p>
        </w:tc>
        <w:tc>
          <w:tcPr>
            <w:tcW w:w="991" w:type="dxa"/>
            <w:tcBorders>
              <w:top w:val="nil"/>
              <w:left w:val="nil"/>
              <w:bottom w:val="single" w:sz="4" w:space="0" w:color="auto"/>
              <w:right w:val="single" w:sz="4" w:space="0" w:color="auto"/>
            </w:tcBorders>
            <w:shd w:val="clear" w:color="auto" w:fill="auto"/>
            <w:noWrap/>
            <w:vAlign w:val="center"/>
            <w:hideMark/>
          </w:tcPr>
          <w:p w14:paraId="3D13A72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71 780,5</w:t>
            </w:r>
          </w:p>
        </w:tc>
        <w:tc>
          <w:tcPr>
            <w:tcW w:w="222" w:type="dxa"/>
            <w:vAlign w:val="center"/>
            <w:hideMark/>
          </w:tcPr>
          <w:p w14:paraId="36002E8D" w14:textId="77777777" w:rsidR="003A3200" w:rsidRPr="003A3200" w:rsidRDefault="003A3200" w:rsidP="003A3200">
            <w:pPr>
              <w:rPr>
                <w:rFonts w:eastAsia="Times New Roman"/>
                <w:sz w:val="20"/>
                <w:szCs w:val="20"/>
              </w:rPr>
            </w:pPr>
          </w:p>
        </w:tc>
      </w:tr>
      <w:tr w:rsidR="003A3200" w:rsidRPr="003A3200" w14:paraId="4D004856"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CBD993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выплаты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70AC5EE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1FC2728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1B17DF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1393D8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138" w:type="dxa"/>
            <w:tcBorders>
              <w:top w:val="nil"/>
              <w:left w:val="nil"/>
              <w:bottom w:val="single" w:sz="4" w:space="0" w:color="auto"/>
              <w:right w:val="single" w:sz="4" w:space="0" w:color="auto"/>
            </w:tcBorders>
            <w:shd w:val="clear" w:color="auto" w:fill="auto"/>
            <w:noWrap/>
            <w:vAlign w:val="center"/>
            <w:hideMark/>
          </w:tcPr>
          <w:p w14:paraId="5BFB0A2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71 396,3</w:t>
            </w:r>
          </w:p>
        </w:tc>
        <w:tc>
          <w:tcPr>
            <w:tcW w:w="995" w:type="dxa"/>
            <w:tcBorders>
              <w:top w:val="nil"/>
              <w:left w:val="nil"/>
              <w:bottom w:val="single" w:sz="4" w:space="0" w:color="auto"/>
              <w:right w:val="single" w:sz="4" w:space="0" w:color="auto"/>
            </w:tcBorders>
            <w:shd w:val="clear" w:color="auto" w:fill="auto"/>
            <w:noWrap/>
            <w:vAlign w:val="center"/>
            <w:hideMark/>
          </w:tcPr>
          <w:p w14:paraId="48C0CF3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70 526,1</w:t>
            </w:r>
          </w:p>
        </w:tc>
        <w:tc>
          <w:tcPr>
            <w:tcW w:w="991" w:type="dxa"/>
            <w:tcBorders>
              <w:top w:val="nil"/>
              <w:left w:val="nil"/>
              <w:bottom w:val="single" w:sz="4" w:space="0" w:color="auto"/>
              <w:right w:val="single" w:sz="4" w:space="0" w:color="auto"/>
            </w:tcBorders>
            <w:shd w:val="clear" w:color="auto" w:fill="auto"/>
            <w:noWrap/>
            <w:vAlign w:val="center"/>
            <w:hideMark/>
          </w:tcPr>
          <w:p w14:paraId="27DB079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70 526,1</w:t>
            </w:r>
          </w:p>
        </w:tc>
        <w:tc>
          <w:tcPr>
            <w:tcW w:w="222" w:type="dxa"/>
            <w:vAlign w:val="center"/>
            <w:hideMark/>
          </w:tcPr>
          <w:p w14:paraId="18BE0631" w14:textId="77777777" w:rsidR="003A3200" w:rsidRPr="003A3200" w:rsidRDefault="003A3200" w:rsidP="003A3200">
            <w:pPr>
              <w:rPr>
                <w:rFonts w:eastAsia="Times New Roman"/>
                <w:sz w:val="20"/>
                <w:szCs w:val="20"/>
              </w:rPr>
            </w:pPr>
          </w:p>
        </w:tc>
      </w:tr>
      <w:tr w:rsidR="003A3200" w:rsidRPr="003A3200" w14:paraId="32921031"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EE3F07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298D14A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245DCAB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D37BBD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E2DA7E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58902F3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1 394,7</w:t>
            </w:r>
          </w:p>
        </w:tc>
        <w:tc>
          <w:tcPr>
            <w:tcW w:w="995" w:type="dxa"/>
            <w:tcBorders>
              <w:top w:val="nil"/>
              <w:left w:val="nil"/>
              <w:bottom w:val="single" w:sz="4" w:space="0" w:color="auto"/>
              <w:right w:val="single" w:sz="4" w:space="0" w:color="auto"/>
            </w:tcBorders>
            <w:shd w:val="clear" w:color="auto" w:fill="auto"/>
            <w:noWrap/>
            <w:vAlign w:val="center"/>
            <w:hideMark/>
          </w:tcPr>
          <w:p w14:paraId="2E708EC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1 249,4</w:t>
            </w:r>
          </w:p>
        </w:tc>
        <w:tc>
          <w:tcPr>
            <w:tcW w:w="991" w:type="dxa"/>
            <w:tcBorders>
              <w:top w:val="nil"/>
              <w:left w:val="nil"/>
              <w:bottom w:val="single" w:sz="4" w:space="0" w:color="auto"/>
              <w:right w:val="single" w:sz="4" w:space="0" w:color="auto"/>
            </w:tcBorders>
            <w:shd w:val="clear" w:color="auto" w:fill="auto"/>
            <w:noWrap/>
            <w:vAlign w:val="center"/>
            <w:hideMark/>
          </w:tcPr>
          <w:p w14:paraId="2F221F7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1 249,4</w:t>
            </w:r>
          </w:p>
        </w:tc>
        <w:tc>
          <w:tcPr>
            <w:tcW w:w="222" w:type="dxa"/>
            <w:vAlign w:val="center"/>
            <w:hideMark/>
          </w:tcPr>
          <w:p w14:paraId="4B1CFFE7" w14:textId="77777777" w:rsidR="003A3200" w:rsidRPr="003A3200" w:rsidRDefault="003A3200" w:rsidP="003A3200">
            <w:pPr>
              <w:rPr>
                <w:rFonts w:eastAsia="Times New Roman"/>
                <w:sz w:val="20"/>
                <w:szCs w:val="20"/>
              </w:rPr>
            </w:pPr>
          </w:p>
        </w:tc>
      </w:tr>
      <w:tr w:rsidR="003A3200" w:rsidRPr="003A3200" w14:paraId="28C1A737"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884086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Уплата налогов, сборов и иных платежей</w:t>
            </w:r>
          </w:p>
        </w:tc>
        <w:tc>
          <w:tcPr>
            <w:tcW w:w="1319" w:type="dxa"/>
            <w:tcBorders>
              <w:top w:val="nil"/>
              <w:left w:val="nil"/>
              <w:bottom w:val="single" w:sz="4" w:space="0" w:color="auto"/>
              <w:right w:val="single" w:sz="4" w:space="0" w:color="auto"/>
            </w:tcBorders>
            <w:shd w:val="clear" w:color="auto" w:fill="auto"/>
            <w:noWrap/>
            <w:vAlign w:val="center"/>
            <w:hideMark/>
          </w:tcPr>
          <w:p w14:paraId="6C42769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4CCD24C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509962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BD138A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850</w:t>
            </w:r>
          </w:p>
        </w:tc>
        <w:tc>
          <w:tcPr>
            <w:tcW w:w="1138" w:type="dxa"/>
            <w:tcBorders>
              <w:top w:val="nil"/>
              <w:left w:val="nil"/>
              <w:bottom w:val="single" w:sz="4" w:space="0" w:color="auto"/>
              <w:right w:val="single" w:sz="4" w:space="0" w:color="auto"/>
            </w:tcBorders>
            <w:shd w:val="clear" w:color="auto" w:fill="auto"/>
            <w:noWrap/>
            <w:vAlign w:val="center"/>
            <w:hideMark/>
          </w:tcPr>
          <w:p w14:paraId="7477D97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w:t>
            </w:r>
          </w:p>
        </w:tc>
        <w:tc>
          <w:tcPr>
            <w:tcW w:w="995" w:type="dxa"/>
            <w:tcBorders>
              <w:top w:val="nil"/>
              <w:left w:val="nil"/>
              <w:bottom w:val="single" w:sz="4" w:space="0" w:color="auto"/>
              <w:right w:val="single" w:sz="4" w:space="0" w:color="auto"/>
            </w:tcBorders>
            <w:shd w:val="clear" w:color="auto" w:fill="auto"/>
            <w:noWrap/>
            <w:vAlign w:val="center"/>
            <w:hideMark/>
          </w:tcPr>
          <w:p w14:paraId="34DE0F1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w:t>
            </w:r>
          </w:p>
        </w:tc>
        <w:tc>
          <w:tcPr>
            <w:tcW w:w="991" w:type="dxa"/>
            <w:tcBorders>
              <w:top w:val="nil"/>
              <w:left w:val="nil"/>
              <w:bottom w:val="single" w:sz="4" w:space="0" w:color="auto"/>
              <w:right w:val="single" w:sz="4" w:space="0" w:color="auto"/>
            </w:tcBorders>
            <w:shd w:val="clear" w:color="auto" w:fill="auto"/>
            <w:noWrap/>
            <w:vAlign w:val="center"/>
            <w:hideMark/>
          </w:tcPr>
          <w:p w14:paraId="45F6623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w:t>
            </w:r>
          </w:p>
        </w:tc>
        <w:tc>
          <w:tcPr>
            <w:tcW w:w="222" w:type="dxa"/>
            <w:vAlign w:val="center"/>
            <w:hideMark/>
          </w:tcPr>
          <w:p w14:paraId="1823996D" w14:textId="77777777" w:rsidR="003A3200" w:rsidRPr="003A3200" w:rsidRDefault="003A3200" w:rsidP="003A3200">
            <w:pPr>
              <w:rPr>
                <w:rFonts w:eastAsia="Times New Roman"/>
                <w:sz w:val="20"/>
                <w:szCs w:val="20"/>
              </w:rPr>
            </w:pPr>
          </w:p>
        </w:tc>
      </w:tr>
      <w:tr w:rsidR="003A3200" w:rsidRPr="003A3200" w14:paraId="7BD99460"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838C0C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2449277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900 00 70280</w:t>
            </w:r>
          </w:p>
        </w:tc>
        <w:tc>
          <w:tcPr>
            <w:tcW w:w="444" w:type="dxa"/>
            <w:tcBorders>
              <w:top w:val="nil"/>
              <w:left w:val="nil"/>
              <w:bottom w:val="single" w:sz="4" w:space="0" w:color="auto"/>
              <w:right w:val="single" w:sz="4" w:space="0" w:color="auto"/>
            </w:tcBorders>
            <w:shd w:val="clear" w:color="auto" w:fill="auto"/>
            <w:noWrap/>
            <w:vAlign w:val="center"/>
            <w:hideMark/>
          </w:tcPr>
          <w:p w14:paraId="257B62B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986A43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D57232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2ED7AF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3 737,2</w:t>
            </w:r>
          </w:p>
        </w:tc>
        <w:tc>
          <w:tcPr>
            <w:tcW w:w="995" w:type="dxa"/>
            <w:tcBorders>
              <w:top w:val="nil"/>
              <w:left w:val="nil"/>
              <w:bottom w:val="single" w:sz="4" w:space="0" w:color="auto"/>
              <w:right w:val="single" w:sz="4" w:space="0" w:color="auto"/>
            </w:tcBorders>
            <w:shd w:val="clear" w:color="auto" w:fill="auto"/>
            <w:noWrap/>
            <w:vAlign w:val="center"/>
            <w:hideMark/>
          </w:tcPr>
          <w:p w14:paraId="4B926A9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3 737,2</w:t>
            </w:r>
          </w:p>
        </w:tc>
        <w:tc>
          <w:tcPr>
            <w:tcW w:w="991" w:type="dxa"/>
            <w:tcBorders>
              <w:top w:val="nil"/>
              <w:left w:val="nil"/>
              <w:bottom w:val="single" w:sz="4" w:space="0" w:color="auto"/>
              <w:right w:val="single" w:sz="4" w:space="0" w:color="auto"/>
            </w:tcBorders>
            <w:shd w:val="clear" w:color="auto" w:fill="auto"/>
            <w:noWrap/>
            <w:vAlign w:val="center"/>
            <w:hideMark/>
          </w:tcPr>
          <w:p w14:paraId="4B0FB9B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3 737,2</w:t>
            </w:r>
          </w:p>
        </w:tc>
        <w:tc>
          <w:tcPr>
            <w:tcW w:w="222" w:type="dxa"/>
            <w:vAlign w:val="center"/>
            <w:hideMark/>
          </w:tcPr>
          <w:p w14:paraId="35543DF4" w14:textId="77777777" w:rsidR="003A3200" w:rsidRPr="003A3200" w:rsidRDefault="003A3200" w:rsidP="003A3200">
            <w:pPr>
              <w:rPr>
                <w:rFonts w:eastAsia="Times New Roman"/>
                <w:sz w:val="20"/>
                <w:szCs w:val="20"/>
              </w:rPr>
            </w:pPr>
          </w:p>
        </w:tc>
      </w:tr>
      <w:tr w:rsidR="003A3200" w:rsidRPr="003A3200" w14:paraId="36C1BD1B"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51E25C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Расходы на выплаты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509D1E4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900 00 70280</w:t>
            </w:r>
          </w:p>
        </w:tc>
        <w:tc>
          <w:tcPr>
            <w:tcW w:w="444" w:type="dxa"/>
            <w:tcBorders>
              <w:top w:val="nil"/>
              <w:left w:val="nil"/>
              <w:bottom w:val="single" w:sz="4" w:space="0" w:color="auto"/>
              <w:right w:val="single" w:sz="4" w:space="0" w:color="auto"/>
            </w:tcBorders>
            <w:shd w:val="clear" w:color="auto" w:fill="auto"/>
            <w:noWrap/>
            <w:vAlign w:val="center"/>
            <w:hideMark/>
          </w:tcPr>
          <w:p w14:paraId="369FB72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8431F5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215952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138" w:type="dxa"/>
            <w:tcBorders>
              <w:top w:val="nil"/>
              <w:left w:val="nil"/>
              <w:bottom w:val="single" w:sz="4" w:space="0" w:color="auto"/>
              <w:right w:val="single" w:sz="4" w:space="0" w:color="auto"/>
            </w:tcBorders>
            <w:shd w:val="clear" w:color="auto" w:fill="auto"/>
            <w:noWrap/>
            <w:vAlign w:val="center"/>
            <w:hideMark/>
          </w:tcPr>
          <w:p w14:paraId="01080FD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3 673,6</w:t>
            </w:r>
          </w:p>
        </w:tc>
        <w:tc>
          <w:tcPr>
            <w:tcW w:w="995" w:type="dxa"/>
            <w:tcBorders>
              <w:top w:val="nil"/>
              <w:left w:val="nil"/>
              <w:bottom w:val="single" w:sz="4" w:space="0" w:color="auto"/>
              <w:right w:val="single" w:sz="4" w:space="0" w:color="auto"/>
            </w:tcBorders>
            <w:shd w:val="clear" w:color="auto" w:fill="auto"/>
            <w:noWrap/>
            <w:vAlign w:val="center"/>
            <w:hideMark/>
          </w:tcPr>
          <w:p w14:paraId="2D54DC6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3 673,6</w:t>
            </w:r>
          </w:p>
        </w:tc>
        <w:tc>
          <w:tcPr>
            <w:tcW w:w="991" w:type="dxa"/>
            <w:tcBorders>
              <w:top w:val="nil"/>
              <w:left w:val="nil"/>
              <w:bottom w:val="single" w:sz="4" w:space="0" w:color="auto"/>
              <w:right w:val="single" w:sz="4" w:space="0" w:color="auto"/>
            </w:tcBorders>
            <w:shd w:val="clear" w:color="auto" w:fill="auto"/>
            <w:noWrap/>
            <w:vAlign w:val="center"/>
            <w:hideMark/>
          </w:tcPr>
          <w:p w14:paraId="2B9792A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3 673,6</w:t>
            </w:r>
          </w:p>
        </w:tc>
        <w:tc>
          <w:tcPr>
            <w:tcW w:w="222" w:type="dxa"/>
            <w:vAlign w:val="center"/>
            <w:hideMark/>
          </w:tcPr>
          <w:p w14:paraId="70E25AC9" w14:textId="77777777" w:rsidR="003A3200" w:rsidRPr="003A3200" w:rsidRDefault="003A3200" w:rsidP="003A3200">
            <w:pPr>
              <w:rPr>
                <w:rFonts w:eastAsia="Times New Roman"/>
                <w:sz w:val="20"/>
                <w:szCs w:val="20"/>
              </w:rPr>
            </w:pPr>
          </w:p>
        </w:tc>
      </w:tr>
      <w:tr w:rsidR="003A3200" w:rsidRPr="003A3200" w14:paraId="1816CEF0"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1807C3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792A27C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900 00 70280</w:t>
            </w:r>
          </w:p>
        </w:tc>
        <w:tc>
          <w:tcPr>
            <w:tcW w:w="444" w:type="dxa"/>
            <w:tcBorders>
              <w:top w:val="nil"/>
              <w:left w:val="nil"/>
              <w:bottom w:val="single" w:sz="4" w:space="0" w:color="auto"/>
              <w:right w:val="single" w:sz="4" w:space="0" w:color="auto"/>
            </w:tcBorders>
            <w:shd w:val="clear" w:color="auto" w:fill="auto"/>
            <w:noWrap/>
            <w:vAlign w:val="center"/>
            <w:hideMark/>
          </w:tcPr>
          <w:p w14:paraId="61455A1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C9EA30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CE1795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60F80B9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63,6</w:t>
            </w:r>
          </w:p>
        </w:tc>
        <w:tc>
          <w:tcPr>
            <w:tcW w:w="995" w:type="dxa"/>
            <w:tcBorders>
              <w:top w:val="nil"/>
              <w:left w:val="nil"/>
              <w:bottom w:val="single" w:sz="4" w:space="0" w:color="auto"/>
              <w:right w:val="single" w:sz="4" w:space="0" w:color="auto"/>
            </w:tcBorders>
            <w:shd w:val="clear" w:color="auto" w:fill="auto"/>
            <w:noWrap/>
            <w:vAlign w:val="center"/>
            <w:hideMark/>
          </w:tcPr>
          <w:p w14:paraId="26E180A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63,6</w:t>
            </w:r>
          </w:p>
        </w:tc>
        <w:tc>
          <w:tcPr>
            <w:tcW w:w="991" w:type="dxa"/>
            <w:tcBorders>
              <w:top w:val="nil"/>
              <w:left w:val="nil"/>
              <w:bottom w:val="single" w:sz="4" w:space="0" w:color="auto"/>
              <w:right w:val="single" w:sz="4" w:space="0" w:color="auto"/>
            </w:tcBorders>
            <w:shd w:val="clear" w:color="auto" w:fill="auto"/>
            <w:noWrap/>
            <w:vAlign w:val="center"/>
            <w:hideMark/>
          </w:tcPr>
          <w:p w14:paraId="3411C74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63,6</w:t>
            </w:r>
          </w:p>
        </w:tc>
        <w:tc>
          <w:tcPr>
            <w:tcW w:w="222" w:type="dxa"/>
            <w:vAlign w:val="center"/>
            <w:hideMark/>
          </w:tcPr>
          <w:p w14:paraId="2917FB77" w14:textId="77777777" w:rsidR="003A3200" w:rsidRPr="003A3200" w:rsidRDefault="003A3200" w:rsidP="003A3200">
            <w:pPr>
              <w:rPr>
                <w:rFonts w:eastAsia="Times New Roman"/>
                <w:sz w:val="20"/>
                <w:szCs w:val="20"/>
              </w:rPr>
            </w:pPr>
          </w:p>
        </w:tc>
      </w:tr>
      <w:tr w:rsidR="003A3200" w:rsidRPr="003A3200" w14:paraId="05618964"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E0D8456"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1319" w:type="dxa"/>
            <w:tcBorders>
              <w:top w:val="nil"/>
              <w:left w:val="nil"/>
              <w:bottom w:val="single" w:sz="4" w:space="0" w:color="auto"/>
              <w:right w:val="single" w:sz="4" w:space="0" w:color="auto"/>
            </w:tcBorders>
            <w:shd w:val="clear" w:color="auto" w:fill="auto"/>
            <w:noWrap/>
            <w:vAlign w:val="center"/>
            <w:hideMark/>
          </w:tcPr>
          <w:p w14:paraId="279AA51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900 00 59300</w:t>
            </w:r>
          </w:p>
        </w:tc>
        <w:tc>
          <w:tcPr>
            <w:tcW w:w="444" w:type="dxa"/>
            <w:tcBorders>
              <w:top w:val="nil"/>
              <w:left w:val="nil"/>
              <w:bottom w:val="single" w:sz="4" w:space="0" w:color="auto"/>
              <w:right w:val="single" w:sz="4" w:space="0" w:color="auto"/>
            </w:tcBorders>
            <w:shd w:val="clear" w:color="auto" w:fill="auto"/>
            <w:noWrap/>
            <w:vAlign w:val="center"/>
            <w:hideMark/>
          </w:tcPr>
          <w:p w14:paraId="72BC58F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EAEE8D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727F8A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37A98A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2 522,1</w:t>
            </w:r>
          </w:p>
        </w:tc>
        <w:tc>
          <w:tcPr>
            <w:tcW w:w="995" w:type="dxa"/>
            <w:tcBorders>
              <w:top w:val="nil"/>
              <w:left w:val="nil"/>
              <w:bottom w:val="single" w:sz="4" w:space="0" w:color="auto"/>
              <w:right w:val="single" w:sz="4" w:space="0" w:color="auto"/>
            </w:tcBorders>
            <w:shd w:val="clear" w:color="auto" w:fill="auto"/>
            <w:noWrap/>
            <w:vAlign w:val="center"/>
            <w:hideMark/>
          </w:tcPr>
          <w:p w14:paraId="013FEA4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2 642,2</w:t>
            </w:r>
          </w:p>
        </w:tc>
        <w:tc>
          <w:tcPr>
            <w:tcW w:w="991" w:type="dxa"/>
            <w:tcBorders>
              <w:top w:val="nil"/>
              <w:left w:val="nil"/>
              <w:bottom w:val="single" w:sz="4" w:space="0" w:color="auto"/>
              <w:right w:val="single" w:sz="4" w:space="0" w:color="auto"/>
            </w:tcBorders>
            <w:shd w:val="clear" w:color="auto" w:fill="auto"/>
            <w:noWrap/>
            <w:vAlign w:val="center"/>
            <w:hideMark/>
          </w:tcPr>
          <w:p w14:paraId="0C0C9AC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2 735,5</w:t>
            </w:r>
          </w:p>
        </w:tc>
        <w:tc>
          <w:tcPr>
            <w:tcW w:w="222" w:type="dxa"/>
            <w:vAlign w:val="center"/>
            <w:hideMark/>
          </w:tcPr>
          <w:p w14:paraId="5A9AF2CD" w14:textId="77777777" w:rsidR="003A3200" w:rsidRPr="003A3200" w:rsidRDefault="003A3200" w:rsidP="003A3200">
            <w:pPr>
              <w:rPr>
                <w:rFonts w:eastAsia="Times New Roman"/>
                <w:sz w:val="20"/>
                <w:szCs w:val="20"/>
              </w:rPr>
            </w:pPr>
          </w:p>
        </w:tc>
      </w:tr>
      <w:tr w:rsidR="003A3200" w:rsidRPr="003A3200" w14:paraId="56C6318E"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9E0742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выплаты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02D3F5A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900 00 59300</w:t>
            </w:r>
          </w:p>
        </w:tc>
        <w:tc>
          <w:tcPr>
            <w:tcW w:w="444" w:type="dxa"/>
            <w:tcBorders>
              <w:top w:val="nil"/>
              <w:left w:val="nil"/>
              <w:bottom w:val="single" w:sz="4" w:space="0" w:color="auto"/>
              <w:right w:val="single" w:sz="4" w:space="0" w:color="auto"/>
            </w:tcBorders>
            <w:shd w:val="clear" w:color="auto" w:fill="auto"/>
            <w:noWrap/>
            <w:vAlign w:val="center"/>
            <w:hideMark/>
          </w:tcPr>
          <w:p w14:paraId="18849F9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2EBA1C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4AB119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138" w:type="dxa"/>
            <w:tcBorders>
              <w:top w:val="nil"/>
              <w:left w:val="nil"/>
              <w:bottom w:val="single" w:sz="4" w:space="0" w:color="auto"/>
              <w:right w:val="single" w:sz="4" w:space="0" w:color="auto"/>
            </w:tcBorders>
            <w:shd w:val="clear" w:color="auto" w:fill="auto"/>
            <w:noWrap/>
            <w:vAlign w:val="center"/>
            <w:hideMark/>
          </w:tcPr>
          <w:p w14:paraId="01CD7DD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2 021,2</w:t>
            </w:r>
          </w:p>
        </w:tc>
        <w:tc>
          <w:tcPr>
            <w:tcW w:w="995" w:type="dxa"/>
            <w:tcBorders>
              <w:top w:val="nil"/>
              <w:left w:val="nil"/>
              <w:bottom w:val="single" w:sz="4" w:space="0" w:color="auto"/>
              <w:right w:val="single" w:sz="4" w:space="0" w:color="auto"/>
            </w:tcBorders>
            <w:shd w:val="clear" w:color="auto" w:fill="auto"/>
            <w:noWrap/>
            <w:vAlign w:val="center"/>
            <w:hideMark/>
          </w:tcPr>
          <w:p w14:paraId="43620B6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2 141,3</w:t>
            </w:r>
          </w:p>
        </w:tc>
        <w:tc>
          <w:tcPr>
            <w:tcW w:w="991" w:type="dxa"/>
            <w:tcBorders>
              <w:top w:val="nil"/>
              <w:left w:val="nil"/>
              <w:bottom w:val="single" w:sz="4" w:space="0" w:color="auto"/>
              <w:right w:val="single" w:sz="4" w:space="0" w:color="auto"/>
            </w:tcBorders>
            <w:shd w:val="clear" w:color="auto" w:fill="auto"/>
            <w:noWrap/>
            <w:vAlign w:val="center"/>
            <w:hideMark/>
          </w:tcPr>
          <w:p w14:paraId="235C6E4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2 234,6</w:t>
            </w:r>
          </w:p>
        </w:tc>
        <w:tc>
          <w:tcPr>
            <w:tcW w:w="222" w:type="dxa"/>
            <w:vAlign w:val="center"/>
            <w:hideMark/>
          </w:tcPr>
          <w:p w14:paraId="2BFE5316" w14:textId="77777777" w:rsidR="003A3200" w:rsidRPr="003A3200" w:rsidRDefault="003A3200" w:rsidP="003A3200">
            <w:pPr>
              <w:rPr>
                <w:rFonts w:eastAsia="Times New Roman"/>
                <w:sz w:val="20"/>
                <w:szCs w:val="20"/>
              </w:rPr>
            </w:pPr>
          </w:p>
        </w:tc>
      </w:tr>
      <w:tr w:rsidR="003A3200" w:rsidRPr="003A3200" w14:paraId="535F4ED6"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C680821"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0E0C90E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900 00 59300</w:t>
            </w:r>
          </w:p>
        </w:tc>
        <w:tc>
          <w:tcPr>
            <w:tcW w:w="444" w:type="dxa"/>
            <w:tcBorders>
              <w:top w:val="nil"/>
              <w:left w:val="nil"/>
              <w:bottom w:val="single" w:sz="4" w:space="0" w:color="auto"/>
              <w:right w:val="single" w:sz="4" w:space="0" w:color="auto"/>
            </w:tcBorders>
            <w:shd w:val="clear" w:color="auto" w:fill="auto"/>
            <w:noWrap/>
            <w:vAlign w:val="center"/>
            <w:hideMark/>
          </w:tcPr>
          <w:p w14:paraId="132019F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190814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FBC604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68C560D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500,9</w:t>
            </w:r>
          </w:p>
        </w:tc>
        <w:tc>
          <w:tcPr>
            <w:tcW w:w="995" w:type="dxa"/>
            <w:tcBorders>
              <w:top w:val="nil"/>
              <w:left w:val="nil"/>
              <w:bottom w:val="single" w:sz="4" w:space="0" w:color="auto"/>
              <w:right w:val="single" w:sz="4" w:space="0" w:color="auto"/>
            </w:tcBorders>
            <w:shd w:val="clear" w:color="auto" w:fill="auto"/>
            <w:noWrap/>
            <w:vAlign w:val="center"/>
            <w:hideMark/>
          </w:tcPr>
          <w:p w14:paraId="772055D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500,9</w:t>
            </w:r>
          </w:p>
        </w:tc>
        <w:tc>
          <w:tcPr>
            <w:tcW w:w="991" w:type="dxa"/>
            <w:tcBorders>
              <w:top w:val="nil"/>
              <w:left w:val="nil"/>
              <w:bottom w:val="single" w:sz="4" w:space="0" w:color="auto"/>
              <w:right w:val="single" w:sz="4" w:space="0" w:color="auto"/>
            </w:tcBorders>
            <w:shd w:val="clear" w:color="auto" w:fill="auto"/>
            <w:noWrap/>
            <w:vAlign w:val="center"/>
            <w:hideMark/>
          </w:tcPr>
          <w:p w14:paraId="2E8B0FF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500,9</w:t>
            </w:r>
          </w:p>
        </w:tc>
        <w:tc>
          <w:tcPr>
            <w:tcW w:w="222" w:type="dxa"/>
            <w:vAlign w:val="center"/>
            <w:hideMark/>
          </w:tcPr>
          <w:p w14:paraId="27F093B5" w14:textId="77777777" w:rsidR="003A3200" w:rsidRPr="003A3200" w:rsidRDefault="003A3200" w:rsidP="003A3200">
            <w:pPr>
              <w:rPr>
                <w:rFonts w:eastAsia="Times New Roman"/>
                <w:sz w:val="20"/>
                <w:szCs w:val="20"/>
              </w:rPr>
            </w:pPr>
          </w:p>
        </w:tc>
      </w:tr>
      <w:tr w:rsidR="003A3200" w:rsidRPr="003A3200" w14:paraId="4F28CAB9"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A60378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Судебная система</w:t>
            </w:r>
          </w:p>
        </w:tc>
        <w:tc>
          <w:tcPr>
            <w:tcW w:w="1319" w:type="dxa"/>
            <w:tcBorders>
              <w:top w:val="nil"/>
              <w:left w:val="nil"/>
              <w:bottom w:val="single" w:sz="4" w:space="0" w:color="auto"/>
              <w:right w:val="single" w:sz="4" w:space="0" w:color="auto"/>
            </w:tcBorders>
            <w:shd w:val="clear" w:color="auto" w:fill="auto"/>
            <w:noWrap/>
            <w:vAlign w:val="center"/>
            <w:hideMark/>
          </w:tcPr>
          <w:p w14:paraId="283F942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2A229E8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D27F05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503C10E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B61127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18,1</w:t>
            </w:r>
          </w:p>
        </w:tc>
        <w:tc>
          <w:tcPr>
            <w:tcW w:w="995" w:type="dxa"/>
            <w:tcBorders>
              <w:top w:val="nil"/>
              <w:left w:val="nil"/>
              <w:bottom w:val="single" w:sz="4" w:space="0" w:color="auto"/>
              <w:right w:val="single" w:sz="4" w:space="0" w:color="auto"/>
            </w:tcBorders>
            <w:shd w:val="clear" w:color="auto" w:fill="auto"/>
            <w:noWrap/>
            <w:vAlign w:val="center"/>
            <w:hideMark/>
          </w:tcPr>
          <w:p w14:paraId="460EEB1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18,8</w:t>
            </w:r>
          </w:p>
        </w:tc>
        <w:tc>
          <w:tcPr>
            <w:tcW w:w="991" w:type="dxa"/>
            <w:tcBorders>
              <w:top w:val="nil"/>
              <w:left w:val="nil"/>
              <w:bottom w:val="single" w:sz="4" w:space="0" w:color="auto"/>
              <w:right w:val="single" w:sz="4" w:space="0" w:color="auto"/>
            </w:tcBorders>
            <w:shd w:val="clear" w:color="auto" w:fill="auto"/>
            <w:noWrap/>
            <w:vAlign w:val="center"/>
            <w:hideMark/>
          </w:tcPr>
          <w:p w14:paraId="455E05E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244,0</w:t>
            </w:r>
          </w:p>
        </w:tc>
        <w:tc>
          <w:tcPr>
            <w:tcW w:w="222" w:type="dxa"/>
            <w:vAlign w:val="center"/>
            <w:hideMark/>
          </w:tcPr>
          <w:p w14:paraId="43167239" w14:textId="77777777" w:rsidR="003A3200" w:rsidRPr="003A3200" w:rsidRDefault="003A3200" w:rsidP="003A3200">
            <w:pPr>
              <w:rPr>
                <w:rFonts w:eastAsia="Times New Roman"/>
                <w:sz w:val="20"/>
                <w:szCs w:val="20"/>
              </w:rPr>
            </w:pPr>
          </w:p>
        </w:tc>
      </w:tr>
      <w:tr w:rsidR="003A3200" w:rsidRPr="003A3200" w14:paraId="0CD49527"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AF6092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319" w:type="dxa"/>
            <w:tcBorders>
              <w:top w:val="nil"/>
              <w:left w:val="nil"/>
              <w:bottom w:val="single" w:sz="4" w:space="0" w:color="auto"/>
              <w:right w:val="single" w:sz="4" w:space="0" w:color="auto"/>
            </w:tcBorders>
            <w:shd w:val="clear" w:color="auto" w:fill="auto"/>
            <w:noWrap/>
            <w:vAlign w:val="center"/>
            <w:hideMark/>
          </w:tcPr>
          <w:p w14:paraId="7BC8FC5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900 00 51200</w:t>
            </w:r>
          </w:p>
        </w:tc>
        <w:tc>
          <w:tcPr>
            <w:tcW w:w="444" w:type="dxa"/>
            <w:tcBorders>
              <w:top w:val="nil"/>
              <w:left w:val="nil"/>
              <w:bottom w:val="single" w:sz="4" w:space="0" w:color="auto"/>
              <w:right w:val="single" w:sz="4" w:space="0" w:color="auto"/>
            </w:tcBorders>
            <w:shd w:val="clear" w:color="auto" w:fill="auto"/>
            <w:noWrap/>
            <w:vAlign w:val="center"/>
            <w:hideMark/>
          </w:tcPr>
          <w:p w14:paraId="6886AA2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13A1AF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7D2A5C0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D19B65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18,1</w:t>
            </w:r>
          </w:p>
        </w:tc>
        <w:tc>
          <w:tcPr>
            <w:tcW w:w="995" w:type="dxa"/>
            <w:tcBorders>
              <w:top w:val="nil"/>
              <w:left w:val="nil"/>
              <w:bottom w:val="single" w:sz="4" w:space="0" w:color="auto"/>
              <w:right w:val="single" w:sz="4" w:space="0" w:color="auto"/>
            </w:tcBorders>
            <w:shd w:val="clear" w:color="auto" w:fill="auto"/>
            <w:noWrap/>
            <w:vAlign w:val="center"/>
            <w:hideMark/>
          </w:tcPr>
          <w:p w14:paraId="3E74DED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18,8</w:t>
            </w:r>
          </w:p>
        </w:tc>
        <w:tc>
          <w:tcPr>
            <w:tcW w:w="991" w:type="dxa"/>
            <w:tcBorders>
              <w:top w:val="nil"/>
              <w:left w:val="nil"/>
              <w:bottom w:val="single" w:sz="4" w:space="0" w:color="auto"/>
              <w:right w:val="single" w:sz="4" w:space="0" w:color="auto"/>
            </w:tcBorders>
            <w:shd w:val="clear" w:color="auto" w:fill="auto"/>
            <w:noWrap/>
            <w:vAlign w:val="center"/>
            <w:hideMark/>
          </w:tcPr>
          <w:p w14:paraId="24953FD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244,0</w:t>
            </w:r>
          </w:p>
        </w:tc>
        <w:tc>
          <w:tcPr>
            <w:tcW w:w="222" w:type="dxa"/>
            <w:vAlign w:val="center"/>
            <w:hideMark/>
          </w:tcPr>
          <w:p w14:paraId="0CBEBFE6" w14:textId="77777777" w:rsidR="003A3200" w:rsidRPr="003A3200" w:rsidRDefault="003A3200" w:rsidP="003A3200">
            <w:pPr>
              <w:rPr>
                <w:rFonts w:eastAsia="Times New Roman"/>
                <w:sz w:val="20"/>
                <w:szCs w:val="20"/>
              </w:rPr>
            </w:pPr>
          </w:p>
        </w:tc>
      </w:tr>
      <w:tr w:rsidR="003A3200" w:rsidRPr="003A3200" w14:paraId="69B79597"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26AAE4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61AD44C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900 00 51200</w:t>
            </w:r>
          </w:p>
        </w:tc>
        <w:tc>
          <w:tcPr>
            <w:tcW w:w="444" w:type="dxa"/>
            <w:tcBorders>
              <w:top w:val="nil"/>
              <w:left w:val="nil"/>
              <w:bottom w:val="single" w:sz="4" w:space="0" w:color="auto"/>
              <w:right w:val="single" w:sz="4" w:space="0" w:color="auto"/>
            </w:tcBorders>
            <w:shd w:val="clear" w:color="auto" w:fill="auto"/>
            <w:noWrap/>
            <w:vAlign w:val="center"/>
            <w:hideMark/>
          </w:tcPr>
          <w:p w14:paraId="4F34050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9B1674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45D4268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76D6B5B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18,1</w:t>
            </w:r>
          </w:p>
        </w:tc>
        <w:tc>
          <w:tcPr>
            <w:tcW w:w="995" w:type="dxa"/>
            <w:tcBorders>
              <w:top w:val="nil"/>
              <w:left w:val="nil"/>
              <w:bottom w:val="single" w:sz="4" w:space="0" w:color="auto"/>
              <w:right w:val="single" w:sz="4" w:space="0" w:color="auto"/>
            </w:tcBorders>
            <w:shd w:val="clear" w:color="auto" w:fill="auto"/>
            <w:noWrap/>
            <w:vAlign w:val="center"/>
            <w:hideMark/>
          </w:tcPr>
          <w:p w14:paraId="260577C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18,8</w:t>
            </w:r>
          </w:p>
        </w:tc>
        <w:tc>
          <w:tcPr>
            <w:tcW w:w="991" w:type="dxa"/>
            <w:tcBorders>
              <w:top w:val="nil"/>
              <w:left w:val="nil"/>
              <w:bottom w:val="single" w:sz="4" w:space="0" w:color="auto"/>
              <w:right w:val="single" w:sz="4" w:space="0" w:color="auto"/>
            </w:tcBorders>
            <w:shd w:val="clear" w:color="auto" w:fill="auto"/>
            <w:noWrap/>
            <w:vAlign w:val="center"/>
            <w:hideMark/>
          </w:tcPr>
          <w:p w14:paraId="3AD01E5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244,0</w:t>
            </w:r>
          </w:p>
        </w:tc>
        <w:tc>
          <w:tcPr>
            <w:tcW w:w="222" w:type="dxa"/>
            <w:vAlign w:val="center"/>
            <w:hideMark/>
          </w:tcPr>
          <w:p w14:paraId="5D282F9E" w14:textId="77777777" w:rsidR="003A3200" w:rsidRPr="003A3200" w:rsidRDefault="003A3200" w:rsidP="003A3200">
            <w:pPr>
              <w:rPr>
                <w:rFonts w:eastAsia="Times New Roman"/>
                <w:sz w:val="20"/>
                <w:szCs w:val="20"/>
              </w:rPr>
            </w:pPr>
          </w:p>
        </w:tc>
      </w:tr>
      <w:tr w:rsidR="003A3200" w:rsidRPr="003A3200" w14:paraId="274E46BB"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2F2AFD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19" w:type="dxa"/>
            <w:tcBorders>
              <w:top w:val="nil"/>
              <w:left w:val="nil"/>
              <w:bottom w:val="single" w:sz="4" w:space="0" w:color="auto"/>
              <w:right w:val="single" w:sz="4" w:space="0" w:color="auto"/>
            </w:tcBorders>
            <w:shd w:val="clear" w:color="auto" w:fill="auto"/>
            <w:noWrap/>
            <w:vAlign w:val="center"/>
            <w:hideMark/>
          </w:tcPr>
          <w:p w14:paraId="73510A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070E7A3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1739CC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5B52170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749F26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4 531,5</w:t>
            </w:r>
          </w:p>
        </w:tc>
        <w:tc>
          <w:tcPr>
            <w:tcW w:w="995" w:type="dxa"/>
            <w:tcBorders>
              <w:top w:val="nil"/>
              <w:left w:val="nil"/>
              <w:bottom w:val="single" w:sz="4" w:space="0" w:color="auto"/>
              <w:right w:val="single" w:sz="4" w:space="0" w:color="auto"/>
            </w:tcBorders>
            <w:shd w:val="clear" w:color="auto" w:fill="auto"/>
            <w:noWrap/>
            <w:vAlign w:val="center"/>
            <w:hideMark/>
          </w:tcPr>
          <w:p w14:paraId="6AE5669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4 420,4</w:t>
            </w:r>
          </w:p>
        </w:tc>
        <w:tc>
          <w:tcPr>
            <w:tcW w:w="991" w:type="dxa"/>
            <w:tcBorders>
              <w:top w:val="nil"/>
              <w:left w:val="nil"/>
              <w:bottom w:val="single" w:sz="4" w:space="0" w:color="auto"/>
              <w:right w:val="single" w:sz="4" w:space="0" w:color="auto"/>
            </w:tcBorders>
            <w:shd w:val="clear" w:color="auto" w:fill="auto"/>
            <w:noWrap/>
            <w:vAlign w:val="center"/>
            <w:hideMark/>
          </w:tcPr>
          <w:p w14:paraId="7D9D440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4 420,4</w:t>
            </w:r>
          </w:p>
        </w:tc>
        <w:tc>
          <w:tcPr>
            <w:tcW w:w="222" w:type="dxa"/>
            <w:vAlign w:val="center"/>
            <w:hideMark/>
          </w:tcPr>
          <w:p w14:paraId="1548DCE0" w14:textId="77777777" w:rsidR="003A3200" w:rsidRPr="003A3200" w:rsidRDefault="003A3200" w:rsidP="003A3200">
            <w:pPr>
              <w:rPr>
                <w:rFonts w:eastAsia="Times New Roman"/>
                <w:sz w:val="20"/>
                <w:szCs w:val="20"/>
              </w:rPr>
            </w:pPr>
          </w:p>
        </w:tc>
      </w:tr>
      <w:tr w:rsidR="003A3200" w:rsidRPr="003A3200" w14:paraId="3FC30991"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0FC471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Расходы на обеспечение функций органов местного самоуправления </w:t>
            </w:r>
          </w:p>
        </w:tc>
        <w:tc>
          <w:tcPr>
            <w:tcW w:w="1319" w:type="dxa"/>
            <w:tcBorders>
              <w:top w:val="nil"/>
              <w:left w:val="nil"/>
              <w:bottom w:val="single" w:sz="4" w:space="0" w:color="auto"/>
              <w:right w:val="single" w:sz="4" w:space="0" w:color="auto"/>
            </w:tcBorders>
            <w:shd w:val="clear" w:color="auto" w:fill="auto"/>
            <w:noWrap/>
            <w:vAlign w:val="center"/>
            <w:hideMark/>
          </w:tcPr>
          <w:p w14:paraId="6940A21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6F97FB1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48799E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512763B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F2963E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2 227,5</w:t>
            </w:r>
          </w:p>
        </w:tc>
        <w:tc>
          <w:tcPr>
            <w:tcW w:w="995" w:type="dxa"/>
            <w:tcBorders>
              <w:top w:val="nil"/>
              <w:left w:val="nil"/>
              <w:bottom w:val="single" w:sz="4" w:space="0" w:color="auto"/>
              <w:right w:val="single" w:sz="4" w:space="0" w:color="auto"/>
            </w:tcBorders>
            <w:shd w:val="clear" w:color="auto" w:fill="auto"/>
            <w:noWrap/>
            <w:vAlign w:val="center"/>
            <w:hideMark/>
          </w:tcPr>
          <w:p w14:paraId="21EAA1D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2 161,9</w:t>
            </w:r>
          </w:p>
        </w:tc>
        <w:tc>
          <w:tcPr>
            <w:tcW w:w="991" w:type="dxa"/>
            <w:tcBorders>
              <w:top w:val="nil"/>
              <w:left w:val="nil"/>
              <w:bottom w:val="single" w:sz="4" w:space="0" w:color="auto"/>
              <w:right w:val="single" w:sz="4" w:space="0" w:color="auto"/>
            </w:tcBorders>
            <w:shd w:val="clear" w:color="auto" w:fill="auto"/>
            <w:noWrap/>
            <w:vAlign w:val="center"/>
            <w:hideMark/>
          </w:tcPr>
          <w:p w14:paraId="4150420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2 161,9</w:t>
            </w:r>
          </w:p>
        </w:tc>
        <w:tc>
          <w:tcPr>
            <w:tcW w:w="222" w:type="dxa"/>
            <w:vAlign w:val="center"/>
            <w:hideMark/>
          </w:tcPr>
          <w:p w14:paraId="3F01B67F" w14:textId="77777777" w:rsidR="003A3200" w:rsidRPr="003A3200" w:rsidRDefault="003A3200" w:rsidP="003A3200">
            <w:pPr>
              <w:rPr>
                <w:rFonts w:eastAsia="Times New Roman"/>
                <w:sz w:val="20"/>
                <w:szCs w:val="20"/>
              </w:rPr>
            </w:pPr>
          </w:p>
        </w:tc>
      </w:tr>
      <w:tr w:rsidR="003A3200" w:rsidRPr="003A3200" w14:paraId="68B51729"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852DAF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выплату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5DA60C2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462DA57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0308F0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41EBFB7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138" w:type="dxa"/>
            <w:tcBorders>
              <w:top w:val="nil"/>
              <w:left w:val="nil"/>
              <w:bottom w:val="single" w:sz="4" w:space="0" w:color="auto"/>
              <w:right w:val="single" w:sz="4" w:space="0" w:color="auto"/>
            </w:tcBorders>
            <w:shd w:val="clear" w:color="auto" w:fill="auto"/>
            <w:noWrap/>
            <w:vAlign w:val="center"/>
            <w:hideMark/>
          </w:tcPr>
          <w:p w14:paraId="151B3B6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2 175,9</w:t>
            </w:r>
          </w:p>
        </w:tc>
        <w:tc>
          <w:tcPr>
            <w:tcW w:w="995" w:type="dxa"/>
            <w:tcBorders>
              <w:top w:val="nil"/>
              <w:left w:val="nil"/>
              <w:bottom w:val="single" w:sz="4" w:space="0" w:color="auto"/>
              <w:right w:val="single" w:sz="4" w:space="0" w:color="auto"/>
            </w:tcBorders>
            <w:shd w:val="clear" w:color="auto" w:fill="auto"/>
            <w:noWrap/>
            <w:vAlign w:val="center"/>
            <w:hideMark/>
          </w:tcPr>
          <w:p w14:paraId="50C3C91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2 110,3</w:t>
            </w:r>
          </w:p>
        </w:tc>
        <w:tc>
          <w:tcPr>
            <w:tcW w:w="991" w:type="dxa"/>
            <w:tcBorders>
              <w:top w:val="nil"/>
              <w:left w:val="nil"/>
              <w:bottom w:val="single" w:sz="4" w:space="0" w:color="auto"/>
              <w:right w:val="single" w:sz="4" w:space="0" w:color="auto"/>
            </w:tcBorders>
            <w:shd w:val="clear" w:color="auto" w:fill="auto"/>
            <w:noWrap/>
            <w:vAlign w:val="center"/>
            <w:hideMark/>
          </w:tcPr>
          <w:p w14:paraId="020596C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2 110,3</w:t>
            </w:r>
          </w:p>
        </w:tc>
        <w:tc>
          <w:tcPr>
            <w:tcW w:w="222" w:type="dxa"/>
            <w:vAlign w:val="center"/>
            <w:hideMark/>
          </w:tcPr>
          <w:p w14:paraId="2B75FE9A" w14:textId="77777777" w:rsidR="003A3200" w:rsidRPr="003A3200" w:rsidRDefault="003A3200" w:rsidP="003A3200">
            <w:pPr>
              <w:rPr>
                <w:rFonts w:eastAsia="Times New Roman"/>
                <w:sz w:val="20"/>
                <w:szCs w:val="20"/>
              </w:rPr>
            </w:pPr>
          </w:p>
        </w:tc>
      </w:tr>
      <w:tr w:rsidR="003A3200" w:rsidRPr="003A3200" w14:paraId="3F6CB8E2"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646801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59AD10C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5F68958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A3C441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050CF21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5CB0E82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51,6</w:t>
            </w:r>
          </w:p>
        </w:tc>
        <w:tc>
          <w:tcPr>
            <w:tcW w:w="995" w:type="dxa"/>
            <w:tcBorders>
              <w:top w:val="nil"/>
              <w:left w:val="nil"/>
              <w:bottom w:val="single" w:sz="4" w:space="0" w:color="auto"/>
              <w:right w:val="single" w:sz="4" w:space="0" w:color="auto"/>
            </w:tcBorders>
            <w:shd w:val="clear" w:color="auto" w:fill="auto"/>
            <w:noWrap/>
            <w:vAlign w:val="center"/>
            <w:hideMark/>
          </w:tcPr>
          <w:p w14:paraId="09C6DAB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51,6</w:t>
            </w:r>
          </w:p>
        </w:tc>
        <w:tc>
          <w:tcPr>
            <w:tcW w:w="991" w:type="dxa"/>
            <w:tcBorders>
              <w:top w:val="nil"/>
              <w:left w:val="nil"/>
              <w:bottom w:val="single" w:sz="4" w:space="0" w:color="auto"/>
              <w:right w:val="single" w:sz="4" w:space="0" w:color="auto"/>
            </w:tcBorders>
            <w:shd w:val="clear" w:color="auto" w:fill="auto"/>
            <w:noWrap/>
            <w:vAlign w:val="center"/>
            <w:hideMark/>
          </w:tcPr>
          <w:p w14:paraId="2CC0667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51,6</w:t>
            </w:r>
          </w:p>
        </w:tc>
        <w:tc>
          <w:tcPr>
            <w:tcW w:w="222" w:type="dxa"/>
            <w:vAlign w:val="center"/>
            <w:hideMark/>
          </w:tcPr>
          <w:p w14:paraId="6C276C25" w14:textId="77777777" w:rsidR="003A3200" w:rsidRPr="003A3200" w:rsidRDefault="003A3200" w:rsidP="003A3200">
            <w:pPr>
              <w:rPr>
                <w:rFonts w:eastAsia="Times New Roman"/>
                <w:sz w:val="20"/>
                <w:szCs w:val="20"/>
              </w:rPr>
            </w:pPr>
          </w:p>
        </w:tc>
      </w:tr>
      <w:tr w:rsidR="003A3200" w:rsidRPr="003A3200" w14:paraId="3BEEE741"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8FD903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Руководитель контрольно-счетной палаты и его заместитель</w:t>
            </w:r>
          </w:p>
        </w:tc>
        <w:tc>
          <w:tcPr>
            <w:tcW w:w="1319" w:type="dxa"/>
            <w:tcBorders>
              <w:top w:val="nil"/>
              <w:left w:val="nil"/>
              <w:bottom w:val="single" w:sz="4" w:space="0" w:color="auto"/>
              <w:right w:val="single" w:sz="4" w:space="0" w:color="auto"/>
            </w:tcBorders>
            <w:shd w:val="clear" w:color="auto" w:fill="auto"/>
            <w:noWrap/>
            <w:vAlign w:val="center"/>
            <w:hideMark/>
          </w:tcPr>
          <w:p w14:paraId="429361B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900 00 10050</w:t>
            </w:r>
          </w:p>
        </w:tc>
        <w:tc>
          <w:tcPr>
            <w:tcW w:w="444" w:type="dxa"/>
            <w:tcBorders>
              <w:top w:val="nil"/>
              <w:left w:val="nil"/>
              <w:bottom w:val="single" w:sz="4" w:space="0" w:color="auto"/>
              <w:right w:val="single" w:sz="4" w:space="0" w:color="auto"/>
            </w:tcBorders>
            <w:shd w:val="clear" w:color="auto" w:fill="auto"/>
            <w:noWrap/>
            <w:vAlign w:val="center"/>
            <w:hideMark/>
          </w:tcPr>
          <w:p w14:paraId="2B1825A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869941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656426E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E363EB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2 304,0</w:t>
            </w:r>
          </w:p>
        </w:tc>
        <w:tc>
          <w:tcPr>
            <w:tcW w:w="995" w:type="dxa"/>
            <w:tcBorders>
              <w:top w:val="nil"/>
              <w:left w:val="nil"/>
              <w:bottom w:val="single" w:sz="4" w:space="0" w:color="auto"/>
              <w:right w:val="single" w:sz="4" w:space="0" w:color="auto"/>
            </w:tcBorders>
            <w:shd w:val="clear" w:color="auto" w:fill="auto"/>
            <w:noWrap/>
            <w:vAlign w:val="center"/>
            <w:hideMark/>
          </w:tcPr>
          <w:p w14:paraId="1211E76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2 258,5</w:t>
            </w:r>
          </w:p>
        </w:tc>
        <w:tc>
          <w:tcPr>
            <w:tcW w:w="991" w:type="dxa"/>
            <w:tcBorders>
              <w:top w:val="nil"/>
              <w:left w:val="nil"/>
              <w:bottom w:val="single" w:sz="4" w:space="0" w:color="auto"/>
              <w:right w:val="single" w:sz="4" w:space="0" w:color="auto"/>
            </w:tcBorders>
            <w:shd w:val="clear" w:color="auto" w:fill="auto"/>
            <w:noWrap/>
            <w:vAlign w:val="center"/>
            <w:hideMark/>
          </w:tcPr>
          <w:p w14:paraId="53E70ED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2 258,5</w:t>
            </w:r>
          </w:p>
        </w:tc>
        <w:tc>
          <w:tcPr>
            <w:tcW w:w="222" w:type="dxa"/>
            <w:vAlign w:val="center"/>
            <w:hideMark/>
          </w:tcPr>
          <w:p w14:paraId="62323A2E" w14:textId="77777777" w:rsidR="003A3200" w:rsidRPr="003A3200" w:rsidRDefault="003A3200" w:rsidP="003A3200">
            <w:pPr>
              <w:rPr>
                <w:rFonts w:eastAsia="Times New Roman"/>
                <w:sz w:val="20"/>
                <w:szCs w:val="20"/>
              </w:rPr>
            </w:pPr>
          </w:p>
        </w:tc>
      </w:tr>
      <w:tr w:rsidR="003A3200" w:rsidRPr="003A3200" w14:paraId="2BB694A4"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72A7BB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выплату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13D8B97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900 00 10050</w:t>
            </w:r>
          </w:p>
        </w:tc>
        <w:tc>
          <w:tcPr>
            <w:tcW w:w="444" w:type="dxa"/>
            <w:tcBorders>
              <w:top w:val="nil"/>
              <w:left w:val="nil"/>
              <w:bottom w:val="single" w:sz="4" w:space="0" w:color="auto"/>
              <w:right w:val="single" w:sz="4" w:space="0" w:color="auto"/>
            </w:tcBorders>
            <w:shd w:val="clear" w:color="auto" w:fill="auto"/>
            <w:noWrap/>
            <w:vAlign w:val="center"/>
            <w:hideMark/>
          </w:tcPr>
          <w:p w14:paraId="7C4F63C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CB4359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7879C45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120</w:t>
            </w:r>
          </w:p>
        </w:tc>
        <w:tc>
          <w:tcPr>
            <w:tcW w:w="1138" w:type="dxa"/>
            <w:tcBorders>
              <w:top w:val="nil"/>
              <w:left w:val="nil"/>
              <w:bottom w:val="single" w:sz="4" w:space="0" w:color="auto"/>
              <w:right w:val="single" w:sz="4" w:space="0" w:color="auto"/>
            </w:tcBorders>
            <w:shd w:val="clear" w:color="auto" w:fill="auto"/>
            <w:noWrap/>
            <w:vAlign w:val="center"/>
            <w:hideMark/>
          </w:tcPr>
          <w:p w14:paraId="726E248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2 304,0</w:t>
            </w:r>
          </w:p>
        </w:tc>
        <w:tc>
          <w:tcPr>
            <w:tcW w:w="995" w:type="dxa"/>
            <w:tcBorders>
              <w:top w:val="nil"/>
              <w:left w:val="nil"/>
              <w:bottom w:val="single" w:sz="4" w:space="0" w:color="auto"/>
              <w:right w:val="single" w:sz="4" w:space="0" w:color="auto"/>
            </w:tcBorders>
            <w:shd w:val="clear" w:color="auto" w:fill="auto"/>
            <w:noWrap/>
            <w:vAlign w:val="center"/>
            <w:hideMark/>
          </w:tcPr>
          <w:p w14:paraId="067D4B9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2 258,5</w:t>
            </w:r>
          </w:p>
        </w:tc>
        <w:tc>
          <w:tcPr>
            <w:tcW w:w="991" w:type="dxa"/>
            <w:tcBorders>
              <w:top w:val="nil"/>
              <w:left w:val="nil"/>
              <w:bottom w:val="single" w:sz="4" w:space="0" w:color="auto"/>
              <w:right w:val="single" w:sz="4" w:space="0" w:color="auto"/>
            </w:tcBorders>
            <w:shd w:val="clear" w:color="auto" w:fill="auto"/>
            <w:noWrap/>
            <w:vAlign w:val="center"/>
            <w:hideMark/>
          </w:tcPr>
          <w:p w14:paraId="0FCA421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2 258,5</w:t>
            </w:r>
          </w:p>
        </w:tc>
        <w:tc>
          <w:tcPr>
            <w:tcW w:w="222" w:type="dxa"/>
            <w:vAlign w:val="center"/>
            <w:hideMark/>
          </w:tcPr>
          <w:p w14:paraId="5D5547F6" w14:textId="77777777" w:rsidR="003A3200" w:rsidRPr="003A3200" w:rsidRDefault="003A3200" w:rsidP="003A3200">
            <w:pPr>
              <w:rPr>
                <w:rFonts w:eastAsia="Times New Roman"/>
                <w:sz w:val="20"/>
                <w:szCs w:val="20"/>
              </w:rPr>
            </w:pPr>
          </w:p>
        </w:tc>
      </w:tr>
      <w:tr w:rsidR="003A3200" w:rsidRPr="003A3200" w14:paraId="65E968F5"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6711D1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Резервные фонды</w:t>
            </w:r>
          </w:p>
        </w:tc>
        <w:tc>
          <w:tcPr>
            <w:tcW w:w="1319" w:type="dxa"/>
            <w:tcBorders>
              <w:top w:val="nil"/>
              <w:left w:val="nil"/>
              <w:bottom w:val="single" w:sz="4" w:space="0" w:color="auto"/>
              <w:right w:val="single" w:sz="4" w:space="0" w:color="auto"/>
            </w:tcBorders>
            <w:shd w:val="clear" w:color="auto" w:fill="auto"/>
            <w:noWrap/>
            <w:vAlign w:val="center"/>
            <w:hideMark/>
          </w:tcPr>
          <w:p w14:paraId="0C76AA9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3F7B408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666E3B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center"/>
            <w:hideMark/>
          </w:tcPr>
          <w:p w14:paraId="643BB70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1EA756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1 000,0</w:t>
            </w:r>
          </w:p>
        </w:tc>
        <w:tc>
          <w:tcPr>
            <w:tcW w:w="995" w:type="dxa"/>
            <w:tcBorders>
              <w:top w:val="nil"/>
              <w:left w:val="nil"/>
              <w:bottom w:val="single" w:sz="4" w:space="0" w:color="auto"/>
              <w:right w:val="single" w:sz="4" w:space="0" w:color="auto"/>
            </w:tcBorders>
            <w:shd w:val="clear" w:color="auto" w:fill="auto"/>
            <w:noWrap/>
            <w:vAlign w:val="center"/>
            <w:hideMark/>
          </w:tcPr>
          <w:p w14:paraId="7AA761D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1 000,0</w:t>
            </w:r>
          </w:p>
        </w:tc>
        <w:tc>
          <w:tcPr>
            <w:tcW w:w="991" w:type="dxa"/>
            <w:tcBorders>
              <w:top w:val="nil"/>
              <w:left w:val="nil"/>
              <w:bottom w:val="single" w:sz="4" w:space="0" w:color="auto"/>
              <w:right w:val="single" w:sz="4" w:space="0" w:color="auto"/>
            </w:tcBorders>
            <w:shd w:val="clear" w:color="auto" w:fill="auto"/>
            <w:noWrap/>
            <w:vAlign w:val="center"/>
            <w:hideMark/>
          </w:tcPr>
          <w:p w14:paraId="0261320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1 000,0</w:t>
            </w:r>
          </w:p>
        </w:tc>
        <w:tc>
          <w:tcPr>
            <w:tcW w:w="222" w:type="dxa"/>
            <w:vAlign w:val="center"/>
            <w:hideMark/>
          </w:tcPr>
          <w:p w14:paraId="65C8DD94" w14:textId="77777777" w:rsidR="003A3200" w:rsidRPr="003A3200" w:rsidRDefault="003A3200" w:rsidP="003A3200">
            <w:pPr>
              <w:rPr>
                <w:rFonts w:eastAsia="Times New Roman"/>
                <w:sz w:val="20"/>
                <w:szCs w:val="20"/>
              </w:rPr>
            </w:pPr>
          </w:p>
        </w:tc>
      </w:tr>
      <w:tr w:rsidR="003A3200" w:rsidRPr="003A3200" w14:paraId="1BE85F19"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66C68F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Резервные фонды местных администраций</w:t>
            </w:r>
          </w:p>
        </w:tc>
        <w:tc>
          <w:tcPr>
            <w:tcW w:w="1319" w:type="dxa"/>
            <w:tcBorders>
              <w:top w:val="nil"/>
              <w:left w:val="nil"/>
              <w:bottom w:val="single" w:sz="4" w:space="0" w:color="auto"/>
              <w:right w:val="single" w:sz="4" w:space="0" w:color="auto"/>
            </w:tcBorders>
            <w:shd w:val="clear" w:color="auto" w:fill="auto"/>
            <w:noWrap/>
            <w:vAlign w:val="center"/>
            <w:hideMark/>
          </w:tcPr>
          <w:p w14:paraId="48032C5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900 00 40020</w:t>
            </w:r>
          </w:p>
        </w:tc>
        <w:tc>
          <w:tcPr>
            <w:tcW w:w="444" w:type="dxa"/>
            <w:tcBorders>
              <w:top w:val="nil"/>
              <w:left w:val="nil"/>
              <w:bottom w:val="single" w:sz="4" w:space="0" w:color="auto"/>
              <w:right w:val="single" w:sz="4" w:space="0" w:color="auto"/>
            </w:tcBorders>
            <w:shd w:val="clear" w:color="auto" w:fill="auto"/>
            <w:noWrap/>
            <w:vAlign w:val="center"/>
            <w:hideMark/>
          </w:tcPr>
          <w:p w14:paraId="3CC8B4F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AD3136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center"/>
            <w:hideMark/>
          </w:tcPr>
          <w:p w14:paraId="0E9C9F6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99B060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1 000,0</w:t>
            </w:r>
          </w:p>
        </w:tc>
        <w:tc>
          <w:tcPr>
            <w:tcW w:w="995" w:type="dxa"/>
            <w:tcBorders>
              <w:top w:val="nil"/>
              <w:left w:val="nil"/>
              <w:bottom w:val="single" w:sz="4" w:space="0" w:color="auto"/>
              <w:right w:val="single" w:sz="4" w:space="0" w:color="auto"/>
            </w:tcBorders>
            <w:shd w:val="clear" w:color="auto" w:fill="auto"/>
            <w:noWrap/>
            <w:vAlign w:val="center"/>
            <w:hideMark/>
          </w:tcPr>
          <w:p w14:paraId="3B42564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1 000,0</w:t>
            </w:r>
          </w:p>
        </w:tc>
        <w:tc>
          <w:tcPr>
            <w:tcW w:w="991" w:type="dxa"/>
            <w:tcBorders>
              <w:top w:val="nil"/>
              <w:left w:val="nil"/>
              <w:bottom w:val="single" w:sz="4" w:space="0" w:color="auto"/>
              <w:right w:val="single" w:sz="4" w:space="0" w:color="auto"/>
            </w:tcBorders>
            <w:shd w:val="clear" w:color="auto" w:fill="auto"/>
            <w:noWrap/>
            <w:vAlign w:val="center"/>
            <w:hideMark/>
          </w:tcPr>
          <w:p w14:paraId="7AF52D5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1 000,0</w:t>
            </w:r>
          </w:p>
        </w:tc>
        <w:tc>
          <w:tcPr>
            <w:tcW w:w="222" w:type="dxa"/>
            <w:vAlign w:val="center"/>
            <w:hideMark/>
          </w:tcPr>
          <w:p w14:paraId="2ADA8335" w14:textId="77777777" w:rsidR="003A3200" w:rsidRPr="003A3200" w:rsidRDefault="003A3200" w:rsidP="003A3200">
            <w:pPr>
              <w:rPr>
                <w:rFonts w:eastAsia="Times New Roman"/>
                <w:sz w:val="20"/>
                <w:szCs w:val="20"/>
              </w:rPr>
            </w:pPr>
          </w:p>
        </w:tc>
      </w:tr>
      <w:tr w:rsidR="003A3200" w:rsidRPr="003A3200" w14:paraId="378C152C"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C95099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Резервные средства</w:t>
            </w:r>
          </w:p>
        </w:tc>
        <w:tc>
          <w:tcPr>
            <w:tcW w:w="1319" w:type="dxa"/>
            <w:tcBorders>
              <w:top w:val="nil"/>
              <w:left w:val="nil"/>
              <w:bottom w:val="single" w:sz="4" w:space="0" w:color="auto"/>
              <w:right w:val="single" w:sz="4" w:space="0" w:color="auto"/>
            </w:tcBorders>
            <w:shd w:val="clear" w:color="auto" w:fill="auto"/>
            <w:noWrap/>
            <w:vAlign w:val="center"/>
            <w:hideMark/>
          </w:tcPr>
          <w:p w14:paraId="3C9CBE1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900 00 40020</w:t>
            </w:r>
          </w:p>
        </w:tc>
        <w:tc>
          <w:tcPr>
            <w:tcW w:w="444" w:type="dxa"/>
            <w:tcBorders>
              <w:top w:val="nil"/>
              <w:left w:val="nil"/>
              <w:bottom w:val="single" w:sz="4" w:space="0" w:color="auto"/>
              <w:right w:val="single" w:sz="4" w:space="0" w:color="auto"/>
            </w:tcBorders>
            <w:shd w:val="clear" w:color="auto" w:fill="auto"/>
            <w:noWrap/>
            <w:vAlign w:val="center"/>
            <w:hideMark/>
          </w:tcPr>
          <w:p w14:paraId="64355DF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E62658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center"/>
            <w:hideMark/>
          </w:tcPr>
          <w:p w14:paraId="4FDDF0F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870</w:t>
            </w:r>
          </w:p>
        </w:tc>
        <w:tc>
          <w:tcPr>
            <w:tcW w:w="1138" w:type="dxa"/>
            <w:tcBorders>
              <w:top w:val="nil"/>
              <w:left w:val="nil"/>
              <w:bottom w:val="single" w:sz="4" w:space="0" w:color="auto"/>
              <w:right w:val="single" w:sz="4" w:space="0" w:color="auto"/>
            </w:tcBorders>
            <w:shd w:val="clear" w:color="auto" w:fill="auto"/>
            <w:noWrap/>
            <w:vAlign w:val="center"/>
            <w:hideMark/>
          </w:tcPr>
          <w:p w14:paraId="1072169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1 000,0</w:t>
            </w:r>
          </w:p>
        </w:tc>
        <w:tc>
          <w:tcPr>
            <w:tcW w:w="995" w:type="dxa"/>
            <w:tcBorders>
              <w:top w:val="nil"/>
              <w:left w:val="nil"/>
              <w:bottom w:val="single" w:sz="4" w:space="0" w:color="auto"/>
              <w:right w:val="single" w:sz="4" w:space="0" w:color="auto"/>
            </w:tcBorders>
            <w:shd w:val="clear" w:color="auto" w:fill="auto"/>
            <w:noWrap/>
            <w:vAlign w:val="center"/>
            <w:hideMark/>
          </w:tcPr>
          <w:p w14:paraId="03D85C3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1 000,0</w:t>
            </w:r>
          </w:p>
        </w:tc>
        <w:tc>
          <w:tcPr>
            <w:tcW w:w="991" w:type="dxa"/>
            <w:tcBorders>
              <w:top w:val="nil"/>
              <w:left w:val="nil"/>
              <w:bottom w:val="single" w:sz="4" w:space="0" w:color="auto"/>
              <w:right w:val="single" w:sz="4" w:space="0" w:color="auto"/>
            </w:tcBorders>
            <w:shd w:val="clear" w:color="auto" w:fill="auto"/>
            <w:noWrap/>
            <w:vAlign w:val="center"/>
            <w:hideMark/>
          </w:tcPr>
          <w:p w14:paraId="1E55A16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1 000,0</w:t>
            </w:r>
          </w:p>
        </w:tc>
        <w:tc>
          <w:tcPr>
            <w:tcW w:w="222" w:type="dxa"/>
            <w:vAlign w:val="center"/>
            <w:hideMark/>
          </w:tcPr>
          <w:p w14:paraId="561D27C8" w14:textId="77777777" w:rsidR="003A3200" w:rsidRPr="003A3200" w:rsidRDefault="003A3200" w:rsidP="003A3200">
            <w:pPr>
              <w:rPr>
                <w:rFonts w:eastAsia="Times New Roman"/>
                <w:sz w:val="20"/>
                <w:szCs w:val="20"/>
              </w:rPr>
            </w:pPr>
          </w:p>
        </w:tc>
      </w:tr>
      <w:tr w:rsidR="003A3200" w:rsidRPr="003A3200" w14:paraId="74E8AB4C"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41519F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Другие 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08910E0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3FD4672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28634F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1AB7E0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B0E2A7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27 859,3</w:t>
            </w:r>
          </w:p>
        </w:tc>
        <w:tc>
          <w:tcPr>
            <w:tcW w:w="995" w:type="dxa"/>
            <w:tcBorders>
              <w:top w:val="nil"/>
              <w:left w:val="nil"/>
              <w:bottom w:val="single" w:sz="4" w:space="0" w:color="auto"/>
              <w:right w:val="single" w:sz="4" w:space="0" w:color="auto"/>
            </w:tcBorders>
            <w:shd w:val="clear" w:color="auto" w:fill="auto"/>
            <w:noWrap/>
            <w:vAlign w:val="center"/>
            <w:hideMark/>
          </w:tcPr>
          <w:p w14:paraId="597F9D8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34 153,4</w:t>
            </w:r>
          </w:p>
        </w:tc>
        <w:tc>
          <w:tcPr>
            <w:tcW w:w="991" w:type="dxa"/>
            <w:tcBorders>
              <w:top w:val="nil"/>
              <w:left w:val="nil"/>
              <w:bottom w:val="single" w:sz="4" w:space="0" w:color="auto"/>
              <w:right w:val="single" w:sz="4" w:space="0" w:color="auto"/>
            </w:tcBorders>
            <w:shd w:val="clear" w:color="auto" w:fill="auto"/>
            <w:noWrap/>
            <w:vAlign w:val="center"/>
            <w:hideMark/>
          </w:tcPr>
          <w:p w14:paraId="0FCB186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48 753,4</w:t>
            </w:r>
          </w:p>
        </w:tc>
        <w:tc>
          <w:tcPr>
            <w:tcW w:w="222" w:type="dxa"/>
            <w:vAlign w:val="center"/>
            <w:hideMark/>
          </w:tcPr>
          <w:p w14:paraId="7D746236" w14:textId="77777777" w:rsidR="003A3200" w:rsidRPr="003A3200" w:rsidRDefault="003A3200" w:rsidP="003A3200">
            <w:pPr>
              <w:rPr>
                <w:rFonts w:eastAsia="Times New Roman"/>
                <w:sz w:val="20"/>
                <w:szCs w:val="20"/>
              </w:rPr>
            </w:pPr>
          </w:p>
        </w:tc>
      </w:tr>
      <w:tr w:rsidR="003A3200" w:rsidRPr="003A3200" w14:paraId="2978363C"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D00823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Представительские расходы</w:t>
            </w:r>
          </w:p>
        </w:tc>
        <w:tc>
          <w:tcPr>
            <w:tcW w:w="1319" w:type="dxa"/>
            <w:tcBorders>
              <w:top w:val="nil"/>
              <w:left w:val="nil"/>
              <w:bottom w:val="single" w:sz="4" w:space="0" w:color="auto"/>
              <w:right w:val="single" w:sz="4" w:space="0" w:color="auto"/>
            </w:tcBorders>
            <w:shd w:val="clear" w:color="auto" w:fill="auto"/>
            <w:noWrap/>
            <w:vAlign w:val="center"/>
            <w:hideMark/>
          </w:tcPr>
          <w:p w14:paraId="3790385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900 00 00910</w:t>
            </w:r>
          </w:p>
        </w:tc>
        <w:tc>
          <w:tcPr>
            <w:tcW w:w="444" w:type="dxa"/>
            <w:tcBorders>
              <w:top w:val="nil"/>
              <w:left w:val="nil"/>
              <w:bottom w:val="single" w:sz="4" w:space="0" w:color="auto"/>
              <w:right w:val="single" w:sz="4" w:space="0" w:color="auto"/>
            </w:tcBorders>
            <w:shd w:val="clear" w:color="auto" w:fill="auto"/>
            <w:noWrap/>
            <w:vAlign w:val="center"/>
            <w:hideMark/>
          </w:tcPr>
          <w:p w14:paraId="32CE62E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2B631E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2A65FC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3B48FB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700,0</w:t>
            </w:r>
          </w:p>
        </w:tc>
        <w:tc>
          <w:tcPr>
            <w:tcW w:w="995" w:type="dxa"/>
            <w:tcBorders>
              <w:top w:val="nil"/>
              <w:left w:val="nil"/>
              <w:bottom w:val="single" w:sz="4" w:space="0" w:color="auto"/>
              <w:right w:val="single" w:sz="4" w:space="0" w:color="auto"/>
            </w:tcBorders>
            <w:shd w:val="clear" w:color="auto" w:fill="auto"/>
            <w:noWrap/>
            <w:vAlign w:val="center"/>
            <w:hideMark/>
          </w:tcPr>
          <w:p w14:paraId="10F9103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600,0</w:t>
            </w:r>
          </w:p>
        </w:tc>
        <w:tc>
          <w:tcPr>
            <w:tcW w:w="991" w:type="dxa"/>
            <w:tcBorders>
              <w:top w:val="nil"/>
              <w:left w:val="nil"/>
              <w:bottom w:val="single" w:sz="4" w:space="0" w:color="auto"/>
              <w:right w:val="single" w:sz="4" w:space="0" w:color="auto"/>
            </w:tcBorders>
            <w:shd w:val="clear" w:color="auto" w:fill="auto"/>
            <w:noWrap/>
            <w:vAlign w:val="center"/>
            <w:hideMark/>
          </w:tcPr>
          <w:p w14:paraId="3DF0713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600,0</w:t>
            </w:r>
          </w:p>
        </w:tc>
        <w:tc>
          <w:tcPr>
            <w:tcW w:w="222" w:type="dxa"/>
            <w:vAlign w:val="center"/>
            <w:hideMark/>
          </w:tcPr>
          <w:p w14:paraId="4C3507C7" w14:textId="77777777" w:rsidR="003A3200" w:rsidRPr="003A3200" w:rsidRDefault="003A3200" w:rsidP="003A3200">
            <w:pPr>
              <w:rPr>
                <w:rFonts w:eastAsia="Times New Roman"/>
                <w:sz w:val="20"/>
                <w:szCs w:val="20"/>
              </w:rPr>
            </w:pPr>
          </w:p>
        </w:tc>
      </w:tr>
      <w:tr w:rsidR="003A3200" w:rsidRPr="003A3200" w14:paraId="7775449D"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3C5669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46FCF9E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900 00 00910</w:t>
            </w:r>
          </w:p>
        </w:tc>
        <w:tc>
          <w:tcPr>
            <w:tcW w:w="444" w:type="dxa"/>
            <w:tcBorders>
              <w:top w:val="nil"/>
              <w:left w:val="nil"/>
              <w:bottom w:val="single" w:sz="4" w:space="0" w:color="auto"/>
              <w:right w:val="single" w:sz="4" w:space="0" w:color="auto"/>
            </w:tcBorders>
            <w:shd w:val="clear" w:color="auto" w:fill="auto"/>
            <w:noWrap/>
            <w:vAlign w:val="center"/>
            <w:hideMark/>
          </w:tcPr>
          <w:p w14:paraId="720B1CD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F5DE70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074D4A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D0FE89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700,0</w:t>
            </w:r>
          </w:p>
        </w:tc>
        <w:tc>
          <w:tcPr>
            <w:tcW w:w="995" w:type="dxa"/>
            <w:tcBorders>
              <w:top w:val="nil"/>
              <w:left w:val="nil"/>
              <w:bottom w:val="single" w:sz="4" w:space="0" w:color="auto"/>
              <w:right w:val="single" w:sz="4" w:space="0" w:color="auto"/>
            </w:tcBorders>
            <w:shd w:val="clear" w:color="auto" w:fill="auto"/>
            <w:noWrap/>
            <w:vAlign w:val="center"/>
            <w:hideMark/>
          </w:tcPr>
          <w:p w14:paraId="465A800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600,0</w:t>
            </w:r>
          </w:p>
        </w:tc>
        <w:tc>
          <w:tcPr>
            <w:tcW w:w="991" w:type="dxa"/>
            <w:tcBorders>
              <w:top w:val="nil"/>
              <w:left w:val="nil"/>
              <w:bottom w:val="single" w:sz="4" w:space="0" w:color="auto"/>
              <w:right w:val="single" w:sz="4" w:space="0" w:color="auto"/>
            </w:tcBorders>
            <w:shd w:val="clear" w:color="auto" w:fill="auto"/>
            <w:noWrap/>
            <w:vAlign w:val="center"/>
            <w:hideMark/>
          </w:tcPr>
          <w:p w14:paraId="18EDAB7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600,0</w:t>
            </w:r>
          </w:p>
        </w:tc>
        <w:tc>
          <w:tcPr>
            <w:tcW w:w="222" w:type="dxa"/>
            <w:vAlign w:val="center"/>
            <w:hideMark/>
          </w:tcPr>
          <w:p w14:paraId="70D6B1F0" w14:textId="77777777" w:rsidR="003A3200" w:rsidRPr="003A3200" w:rsidRDefault="003A3200" w:rsidP="003A3200">
            <w:pPr>
              <w:rPr>
                <w:rFonts w:eastAsia="Times New Roman"/>
                <w:sz w:val="20"/>
                <w:szCs w:val="20"/>
              </w:rPr>
            </w:pPr>
          </w:p>
        </w:tc>
      </w:tr>
      <w:tr w:rsidR="003A3200" w:rsidRPr="003A3200" w14:paraId="1C20FCAB"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8D621C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Выполнение других обязательств государства</w:t>
            </w:r>
          </w:p>
        </w:tc>
        <w:tc>
          <w:tcPr>
            <w:tcW w:w="1319" w:type="dxa"/>
            <w:tcBorders>
              <w:top w:val="nil"/>
              <w:left w:val="nil"/>
              <w:bottom w:val="single" w:sz="4" w:space="0" w:color="auto"/>
              <w:right w:val="single" w:sz="4" w:space="0" w:color="auto"/>
            </w:tcBorders>
            <w:shd w:val="clear" w:color="auto" w:fill="auto"/>
            <w:noWrap/>
            <w:vAlign w:val="center"/>
            <w:hideMark/>
          </w:tcPr>
          <w:p w14:paraId="79DA10E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900 00 00920</w:t>
            </w:r>
          </w:p>
        </w:tc>
        <w:tc>
          <w:tcPr>
            <w:tcW w:w="444" w:type="dxa"/>
            <w:tcBorders>
              <w:top w:val="nil"/>
              <w:left w:val="nil"/>
              <w:bottom w:val="single" w:sz="4" w:space="0" w:color="auto"/>
              <w:right w:val="single" w:sz="4" w:space="0" w:color="auto"/>
            </w:tcBorders>
            <w:shd w:val="clear" w:color="auto" w:fill="auto"/>
            <w:noWrap/>
            <w:vAlign w:val="center"/>
            <w:hideMark/>
          </w:tcPr>
          <w:p w14:paraId="3DC655D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CD6F0E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CE43CF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B04679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2 948,9</w:t>
            </w:r>
          </w:p>
        </w:tc>
        <w:tc>
          <w:tcPr>
            <w:tcW w:w="995" w:type="dxa"/>
            <w:tcBorders>
              <w:top w:val="nil"/>
              <w:left w:val="nil"/>
              <w:bottom w:val="single" w:sz="4" w:space="0" w:color="auto"/>
              <w:right w:val="single" w:sz="4" w:space="0" w:color="auto"/>
            </w:tcBorders>
            <w:shd w:val="clear" w:color="auto" w:fill="auto"/>
            <w:noWrap/>
            <w:vAlign w:val="center"/>
            <w:hideMark/>
          </w:tcPr>
          <w:p w14:paraId="3306CFB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1 405,0</w:t>
            </w:r>
          </w:p>
        </w:tc>
        <w:tc>
          <w:tcPr>
            <w:tcW w:w="991" w:type="dxa"/>
            <w:tcBorders>
              <w:top w:val="nil"/>
              <w:left w:val="nil"/>
              <w:bottom w:val="single" w:sz="4" w:space="0" w:color="auto"/>
              <w:right w:val="single" w:sz="4" w:space="0" w:color="auto"/>
            </w:tcBorders>
            <w:shd w:val="clear" w:color="auto" w:fill="auto"/>
            <w:noWrap/>
            <w:vAlign w:val="center"/>
            <w:hideMark/>
          </w:tcPr>
          <w:p w14:paraId="275C753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1 405,0</w:t>
            </w:r>
          </w:p>
        </w:tc>
        <w:tc>
          <w:tcPr>
            <w:tcW w:w="222" w:type="dxa"/>
            <w:vAlign w:val="center"/>
            <w:hideMark/>
          </w:tcPr>
          <w:p w14:paraId="210A1DAB" w14:textId="77777777" w:rsidR="003A3200" w:rsidRPr="003A3200" w:rsidRDefault="003A3200" w:rsidP="003A3200">
            <w:pPr>
              <w:rPr>
                <w:rFonts w:eastAsia="Times New Roman"/>
                <w:sz w:val="20"/>
                <w:szCs w:val="20"/>
              </w:rPr>
            </w:pPr>
          </w:p>
        </w:tc>
      </w:tr>
      <w:tr w:rsidR="003A3200" w:rsidRPr="003A3200" w14:paraId="7B33CF37"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889F3E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1F5EBF3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900 00 00920</w:t>
            </w:r>
          </w:p>
        </w:tc>
        <w:tc>
          <w:tcPr>
            <w:tcW w:w="444" w:type="dxa"/>
            <w:tcBorders>
              <w:top w:val="nil"/>
              <w:left w:val="nil"/>
              <w:bottom w:val="single" w:sz="4" w:space="0" w:color="auto"/>
              <w:right w:val="single" w:sz="4" w:space="0" w:color="auto"/>
            </w:tcBorders>
            <w:shd w:val="clear" w:color="auto" w:fill="auto"/>
            <w:noWrap/>
            <w:vAlign w:val="center"/>
            <w:hideMark/>
          </w:tcPr>
          <w:p w14:paraId="10DA296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C72088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DBE669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6C73254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833,9</w:t>
            </w:r>
          </w:p>
        </w:tc>
        <w:tc>
          <w:tcPr>
            <w:tcW w:w="995" w:type="dxa"/>
            <w:tcBorders>
              <w:top w:val="nil"/>
              <w:left w:val="nil"/>
              <w:bottom w:val="single" w:sz="4" w:space="0" w:color="auto"/>
              <w:right w:val="single" w:sz="4" w:space="0" w:color="auto"/>
            </w:tcBorders>
            <w:shd w:val="clear" w:color="auto" w:fill="auto"/>
            <w:noWrap/>
            <w:vAlign w:val="center"/>
            <w:hideMark/>
          </w:tcPr>
          <w:p w14:paraId="186A980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802,4</w:t>
            </w:r>
          </w:p>
        </w:tc>
        <w:tc>
          <w:tcPr>
            <w:tcW w:w="991" w:type="dxa"/>
            <w:tcBorders>
              <w:top w:val="nil"/>
              <w:left w:val="nil"/>
              <w:bottom w:val="single" w:sz="4" w:space="0" w:color="auto"/>
              <w:right w:val="single" w:sz="4" w:space="0" w:color="auto"/>
            </w:tcBorders>
            <w:shd w:val="clear" w:color="auto" w:fill="auto"/>
            <w:noWrap/>
            <w:vAlign w:val="center"/>
            <w:hideMark/>
          </w:tcPr>
          <w:p w14:paraId="4C57CA1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802,4</w:t>
            </w:r>
          </w:p>
        </w:tc>
        <w:tc>
          <w:tcPr>
            <w:tcW w:w="222" w:type="dxa"/>
            <w:vAlign w:val="center"/>
            <w:hideMark/>
          </w:tcPr>
          <w:p w14:paraId="5EF1BEDB" w14:textId="77777777" w:rsidR="003A3200" w:rsidRPr="003A3200" w:rsidRDefault="003A3200" w:rsidP="003A3200">
            <w:pPr>
              <w:rPr>
                <w:rFonts w:eastAsia="Times New Roman"/>
                <w:sz w:val="20"/>
                <w:szCs w:val="20"/>
              </w:rPr>
            </w:pPr>
          </w:p>
        </w:tc>
      </w:tr>
      <w:tr w:rsidR="003A3200" w:rsidRPr="003A3200" w14:paraId="2C137791"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DA1744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Уплата налогов, сборов и иных платежей</w:t>
            </w:r>
          </w:p>
        </w:tc>
        <w:tc>
          <w:tcPr>
            <w:tcW w:w="1319" w:type="dxa"/>
            <w:tcBorders>
              <w:top w:val="nil"/>
              <w:left w:val="nil"/>
              <w:bottom w:val="single" w:sz="4" w:space="0" w:color="auto"/>
              <w:right w:val="single" w:sz="4" w:space="0" w:color="auto"/>
            </w:tcBorders>
            <w:shd w:val="clear" w:color="auto" w:fill="auto"/>
            <w:noWrap/>
            <w:vAlign w:val="center"/>
            <w:hideMark/>
          </w:tcPr>
          <w:p w14:paraId="05F5C47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900 00 00920</w:t>
            </w:r>
          </w:p>
        </w:tc>
        <w:tc>
          <w:tcPr>
            <w:tcW w:w="444" w:type="dxa"/>
            <w:tcBorders>
              <w:top w:val="nil"/>
              <w:left w:val="nil"/>
              <w:bottom w:val="single" w:sz="4" w:space="0" w:color="auto"/>
              <w:right w:val="single" w:sz="4" w:space="0" w:color="auto"/>
            </w:tcBorders>
            <w:shd w:val="clear" w:color="auto" w:fill="auto"/>
            <w:noWrap/>
            <w:vAlign w:val="center"/>
            <w:hideMark/>
          </w:tcPr>
          <w:p w14:paraId="407E134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FB701D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ACE1D3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850</w:t>
            </w:r>
          </w:p>
        </w:tc>
        <w:tc>
          <w:tcPr>
            <w:tcW w:w="1138" w:type="dxa"/>
            <w:tcBorders>
              <w:top w:val="nil"/>
              <w:left w:val="nil"/>
              <w:bottom w:val="single" w:sz="4" w:space="0" w:color="auto"/>
              <w:right w:val="single" w:sz="4" w:space="0" w:color="auto"/>
            </w:tcBorders>
            <w:shd w:val="clear" w:color="auto" w:fill="auto"/>
            <w:noWrap/>
            <w:vAlign w:val="center"/>
            <w:hideMark/>
          </w:tcPr>
          <w:p w14:paraId="0042F8A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2 115,0</w:t>
            </w:r>
          </w:p>
        </w:tc>
        <w:tc>
          <w:tcPr>
            <w:tcW w:w="995" w:type="dxa"/>
            <w:tcBorders>
              <w:top w:val="nil"/>
              <w:left w:val="nil"/>
              <w:bottom w:val="single" w:sz="4" w:space="0" w:color="auto"/>
              <w:right w:val="single" w:sz="4" w:space="0" w:color="auto"/>
            </w:tcBorders>
            <w:shd w:val="clear" w:color="auto" w:fill="auto"/>
            <w:noWrap/>
            <w:vAlign w:val="center"/>
            <w:hideMark/>
          </w:tcPr>
          <w:p w14:paraId="244B0C3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602,6</w:t>
            </w:r>
          </w:p>
        </w:tc>
        <w:tc>
          <w:tcPr>
            <w:tcW w:w="991" w:type="dxa"/>
            <w:tcBorders>
              <w:top w:val="nil"/>
              <w:left w:val="nil"/>
              <w:bottom w:val="single" w:sz="4" w:space="0" w:color="auto"/>
              <w:right w:val="single" w:sz="4" w:space="0" w:color="auto"/>
            </w:tcBorders>
            <w:shd w:val="clear" w:color="auto" w:fill="auto"/>
            <w:noWrap/>
            <w:vAlign w:val="center"/>
            <w:hideMark/>
          </w:tcPr>
          <w:p w14:paraId="6E2188F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602,6</w:t>
            </w:r>
          </w:p>
        </w:tc>
        <w:tc>
          <w:tcPr>
            <w:tcW w:w="222" w:type="dxa"/>
            <w:vAlign w:val="center"/>
            <w:hideMark/>
          </w:tcPr>
          <w:p w14:paraId="1790E0F9" w14:textId="77777777" w:rsidR="003A3200" w:rsidRPr="003A3200" w:rsidRDefault="003A3200" w:rsidP="003A3200">
            <w:pPr>
              <w:rPr>
                <w:rFonts w:eastAsia="Times New Roman"/>
                <w:sz w:val="20"/>
                <w:szCs w:val="20"/>
              </w:rPr>
            </w:pPr>
          </w:p>
        </w:tc>
      </w:tr>
      <w:tr w:rsidR="003A3200" w:rsidRPr="003A3200" w14:paraId="3FCAABE4"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1DEB79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Условно утвержденные расходы </w:t>
            </w:r>
          </w:p>
        </w:tc>
        <w:tc>
          <w:tcPr>
            <w:tcW w:w="1319" w:type="dxa"/>
            <w:tcBorders>
              <w:top w:val="nil"/>
              <w:left w:val="nil"/>
              <w:bottom w:val="single" w:sz="4" w:space="0" w:color="auto"/>
              <w:right w:val="single" w:sz="4" w:space="0" w:color="auto"/>
            </w:tcBorders>
            <w:shd w:val="clear" w:color="auto" w:fill="auto"/>
            <w:noWrap/>
            <w:vAlign w:val="center"/>
            <w:hideMark/>
          </w:tcPr>
          <w:p w14:paraId="5836D5E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900 00 09990</w:t>
            </w:r>
          </w:p>
        </w:tc>
        <w:tc>
          <w:tcPr>
            <w:tcW w:w="444" w:type="dxa"/>
            <w:tcBorders>
              <w:top w:val="nil"/>
              <w:left w:val="nil"/>
              <w:bottom w:val="single" w:sz="4" w:space="0" w:color="auto"/>
              <w:right w:val="single" w:sz="4" w:space="0" w:color="auto"/>
            </w:tcBorders>
            <w:shd w:val="clear" w:color="auto" w:fill="auto"/>
            <w:noWrap/>
            <w:vAlign w:val="center"/>
            <w:hideMark/>
          </w:tcPr>
          <w:p w14:paraId="4AB7FC6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F5A8F8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03FEF0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FC29F7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786D491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14 000,0</w:t>
            </w:r>
          </w:p>
        </w:tc>
        <w:tc>
          <w:tcPr>
            <w:tcW w:w="991" w:type="dxa"/>
            <w:tcBorders>
              <w:top w:val="nil"/>
              <w:left w:val="nil"/>
              <w:bottom w:val="single" w:sz="4" w:space="0" w:color="auto"/>
              <w:right w:val="single" w:sz="4" w:space="0" w:color="auto"/>
            </w:tcBorders>
            <w:shd w:val="clear" w:color="auto" w:fill="auto"/>
            <w:noWrap/>
            <w:vAlign w:val="center"/>
            <w:hideMark/>
          </w:tcPr>
          <w:p w14:paraId="139ABB0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28 600,0</w:t>
            </w:r>
          </w:p>
        </w:tc>
        <w:tc>
          <w:tcPr>
            <w:tcW w:w="222" w:type="dxa"/>
            <w:vAlign w:val="center"/>
            <w:hideMark/>
          </w:tcPr>
          <w:p w14:paraId="32068936" w14:textId="77777777" w:rsidR="003A3200" w:rsidRPr="003A3200" w:rsidRDefault="003A3200" w:rsidP="003A3200">
            <w:pPr>
              <w:rPr>
                <w:rFonts w:eastAsia="Times New Roman"/>
                <w:sz w:val="20"/>
                <w:szCs w:val="20"/>
              </w:rPr>
            </w:pPr>
          </w:p>
        </w:tc>
      </w:tr>
      <w:tr w:rsidR="003A3200" w:rsidRPr="003A3200" w14:paraId="03BD820D"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D312A6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Резервные средства</w:t>
            </w:r>
          </w:p>
        </w:tc>
        <w:tc>
          <w:tcPr>
            <w:tcW w:w="1319" w:type="dxa"/>
            <w:tcBorders>
              <w:top w:val="nil"/>
              <w:left w:val="nil"/>
              <w:bottom w:val="single" w:sz="4" w:space="0" w:color="auto"/>
              <w:right w:val="single" w:sz="4" w:space="0" w:color="auto"/>
            </w:tcBorders>
            <w:shd w:val="clear" w:color="auto" w:fill="auto"/>
            <w:noWrap/>
            <w:vAlign w:val="center"/>
            <w:hideMark/>
          </w:tcPr>
          <w:p w14:paraId="4234DD2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900 00 09990</w:t>
            </w:r>
          </w:p>
        </w:tc>
        <w:tc>
          <w:tcPr>
            <w:tcW w:w="444" w:type="dxa"/>
            <w:tcBorders>
              <w:top w:val="nil"/>
              <w:left w:val="nil"/>
              <w:bottom w:val="single" w:sz="4" w:space="0" w:color="auto"/>
              <w:right w:val="single" w:sz="4" w:space="0" w:color="auto"/>
            </w:tcBorders>
            <w:shd w:val="clear" w:color="auto" w:fill="auto"/>
            <w:noWrap/>
            <w:vAlign w:val="center"/>
            <w:hideMark/>
          </w:tcPr>
          <w:p w14:paraId="0115074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EC5B83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237F18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870</w:t>
            </w:r>
          </w:p>
        </w:tc>
        <w:tc>
          <w:tcPr>
            <w:tcW w:w="1138" w:type="dxa"/>
            <w:tcBorders>
              <w:top w:val="nil"/>
              <w:left w:val="nil"/>
              <w:bottom w:val="single" w:sz="4" w:space="0" w:color="auto"/>
              <w:right w:val="single" w:sz="4" w:space="0" w:color="auto"/>
            </w:tcBorders>
            <w:shd w:val="clear" w:color="auto" w:fill="auto"/>
            <w:noWrap/>
            <w:vAlign w:val="center"/>
            <w:hideMark/>
          </w:tcPr>
          <w:p w14:paraId="57391F6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45763DF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14 000,0</w:t>
            </w:r>
          </w:p>
        </w:tc>
        <w:tc>
          <w:tcPr>
            <w:tcW w:w="991" w:type="dxa"/>
            <w:tcBorders>
              <w:top w:val="nil"/>
              <w:left w:val="nil"/>
              <w:bottom w:val="single" w:sz="4" w:space="0" w:color="auto"/>
              <w:right w:val="single" w:sz="4" w:space="0" w:color="auto"/>
            </w:tcBorders>
            <w:shd w:val="clear" w:color="auto" w:fill="auto"/>
            <w:noWrap/>
            <w:vAlign w:val="center"/>
            <w:hideMark/>
          </w:tcPr>
          <w:p w14:paraId="643528C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28 600,0</w:t>
            </w:r>
          </w:p>
        </w:tc>
        <w:tc>
          <w:tcPr>
            <w:tcW w:w="222" w:type="dxa"/>
            <w:vAlign w:val="center"/>
            <w:hideMark/>
          </w:tcPr>
          <w:p w14:paraId="6669CBD4" w14:textId="77777777" w:rsidR="003A3200" w:rsidRPr="003A3200" w:rsidRDefault="003A3200" w:rsidP="003A3200">
            <w:pPr>
              <w:rPr>
                <w:rFonts w:eastAsia="Times New Roman"/>
                <w:sz w:val="20"/>
                <w:szCs w:val="20"/>
              </w:rPr>
            </w:pPr>
          </w:p>
        </w:tc>
      </w:tr>
      <w:tr w:rsidR="003A3200" w:rsidRPr="003A3200" w14:paraId="5D6358C8"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832CDC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Учреждение по обеспечению хозяйственного обслуживания</w:t>
            </w:r>
          </w:p>
        </w:tc>
        <w:tc>
          <w:tcPr>
            <w:tcW w:w="1319" w:type="dxa"/>
            <w:tcBorders>
              <w:top w:val="nil"/>
              <w:left w:val="nil"/>
              <w:bottom w:val="single" w:sz="4" w:space="0" w:color="auto"/>
              <w:right w:val="single" w:sz="4" w:space="0" w:color="auto"/>
            </w:tcBorders>
            <w:shd w:val="clear" w:color="auto" w:fill="auto"/>
            <w:noWrap/>
            <w:vAlign w:val="center"/>
            <w:hideMark/>
          </w:tcPr>
          <w:p w14:paraId="700CB60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900 00 20070</w:t>
            </w:r>
          </w:p>
        </w:tc>
        <w:tc>
          <w:tcPr>
            <w:tcW w:w="444" w:type="dxa"/>
            <w:tcBorders>
              <w:top w:val="nil"/>
              <w:left w:val="nil"/>
              <w:bottom w:val="single" w:sz="4" w:space="0" w:color="auto"/>
              <w:right w:val="single" w:sz="4" w:space="0" w:color="auto"/>
            </w:tcBorders>
            <w:shd w:val="clear" w:color="auto" w:fill="auto"/>
            <w:noWrap/>
            <w:vAlign w:val="center"/>
            <w:hideMark/>
          </w:tcPr>
          <w:p w14:paraId="32AF7AD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10762C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365C86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2C7172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13 118,0</w:t>
            </w:r>
          </w:p>
        </w:tc>
        <w:tc>
          <w:tcPr>
            <w:tcW w:w="995" w:type="dxa"/>
            <w:tcBorders>
              <w:top w:val="nil"/>
              <w:left w:val="nil"/>
              <w:bottom w:val="single" w:sz="4" w:space="0" w:color="auto"/>
              <w:right w:val="single" w:sz="4" w:space="0" w:color="auto"/>
            </w:tcBorders>
            <w:shd w:val="clear" w:color="auto" w:fill="auto"/>
            <w:noWrap/>
            <w:vAlign w:val="center"/>
            <w:hideMark/>
          </w:tcPr>
          <w:p w14:paraId="3ACF076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13 118,0</w:t>
            </w:r>
          </w:p>
        </w:tc>
        <w:tc>
          <w:tcPr>
            <w:tcW w:w="991" w:type="dxa"/>
            <w:tcBorders>
              <w:top w:val="nil"/>
              <w:left w:val="nil"/>
              <w:bottom w:val="single" w:sz="4" w:space="0" w:color="auto"/>
              <w:right w:val="single" w:sz="4" w:space="0" w:color="auto"/>
            </w:tcBorders>
            <w:shd w:val="clear" w:color="auto" w:fill="auto"/>
            <w:noWrap/>
            <w:vAlign w:val="center"/>
            <w:hideMark/>
          </w:tcPr>
          <w:p w14:paraId="335CFAE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13 118,0</w:t>
            </w:r>
          </w:p>
        </w:tc>
        <w:tc>
          <w:tcPr>
            <w:tcW w:w="222" w:type="dxa"/>
            <w:vAlign w:val="center"/>
            <w:hideMark/>
          </w:tcPr>
          <w:p w14:paraId="11113D24" w14:textId="77777777" w:rsidR="003A3200" w:rsidRPr="003A3200" w:rsidRDefault="003A3200" w:rsidP="003A3200">
            <w:pPr>
              <w:rPr>
                <w:rFonts w:eastAsia="Times New Roman"/>
                <w:sz w:val="20"/>
                <w:szCs w:val="20"/>
              </w:rPr>
            </w:pPr>
          </w:p>
        </w:tc>
      </w:tr>
      <w:tr w:rsidR="003A3200" w:rsidRPr="003A3200" w14:paraId="4B5D102F"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751CE2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на выплату персоналу казенных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285F157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900 00 20070</w:t>
            </w:r>
          </w:p>
        </w:tc>
        <w:tc>
          <w:tcPr>
            <w:tcW w:w="444" w:type="dxa"/>
            <w:tcBorders>
              <w:top w:val="nil"/>
              <w:left w:val="nil"/>
              <w:bottom w:val="single" w:sz="4" w:space="0" w:color="auto"/>
              <w:right w:val="single" w:sz="4" w:space="0" w:color="auto"/>
            </w:tcBorders>
            <w:shd w:val="clear" w:color="auto" w:fill="auto"/>
            <w:noWrap/>
            <w:vAlign w:val="center"/>
            <w:hideMark/>
          </w:tcPr>
          <w:p w14:paraId="62C7923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D41C20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EBCF27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110</w:t>
            </w:r>
          </w:p>
        </w:tc>
        <w:tc>
          <w:tcPr>
            <w:tcW w:w="1138" w:type="dxa"/>
            <w:tcBorders>
              <w:top w:val="nil"/>
              <w:left w:val="nil"/>
              <w:bottom w:val="single" w:sz="4" w:space="0" w:color="auto"/>
              <w:right w:val="single" w:sz="4" w:space="0" w:color="auto"/>
            </w:tcBorders>
            <w:shd w:val="clear" w:color="auto" w:fill="auto"/>
            <w:noWrap/>
            <w:vAlign w:val="center"/>
            <w:hideMark/>
          </w:tcPr>
          <w:p w14:paraId="31AE7EF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9 505,7</w:t>
            </w:r>
          </w:p>
        </w:tc>
        <w:tc>
          <w:tcPr>
            <w:tcW w:w="995" w:type="dxa"/>
            <w:tcBorders>
              <w:top w:val="nil"/>
              <w:left w:val="nil"/>
              <w:bottom w:val="single" w:sz="4" w:space="0" w:color="auto"/>
              <w:right w:val="single" w:sz="4" w:space="0" w:color="auto"/>
            </w:tcBorders>
            <w:shd w:val="clear" w:color="auto" w:fill="auto"/>
            <w:noWrap/>
            <w:vAlign w:val="center"/>
            <w:hideMark/>
          </w:tcPr>
          <w:p w14:paraId="0E4AC64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9 505,7</w:t>
            </w:r>
          </w:p>
        </w:tc>
        <w:tc>
          <w:tcPr>
            <w:tcW w:w="991" w:type="dxa"/>
            <w:tcBorders>
              <w:top w:val="nil"/>
              <w:left w:val="nil"/>
              <w:bottom w:val="single" w:sz="4" w:space="0" w:color="auto"/>
              <w:right w:val="single" w:sz="4" w:space="0" w:color="auto"/>
            </w:tcBorders>
            <w:shd w:val="clear" w:color="auto" w:fill="auto"/>
            <w:noWrap/>
            <w:vAlign w:val="center"/>
            <w:hideMark/>
          </w:tcPr>
          <w:p w14:paraId="65A5F3E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9 505,7</w:t>
            </w:r>
          </w:p>
        </w:tc>
        <w:tc>
          <w:tcPr>
            <w:tcW w:w="222" w:type="dxa"/>
            <w:vAlign w:val="center"/>
            <w:hideMark/>
          </w:tcPr>
          <w:p w14:paraId="2A8BAC48" w14:textId="77777777" w:rsidR="003A3200" w:rsidRPr="003A3200" w:rsidRDefault="003A3200" w:rsidP="003A3200">
            <w:pPr>
              <w:rPr>
                <w:rFonts w:eastAsia="Times New Roman"/>
                <w:sz w:val="20"/>
                <w:szCs w:val="20"/>
              </w:rPr>
            </w:pPr>
          </w:p>
        </w:tc>
      </w:tr>
      <w:tr w:rsidR="003A3200" w:rsidRPr="003A3200" w14:paraId="244A1B22"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C42C69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38C9A82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900 00 20070</w:t>
            </w:r>
          </w:p>
        </w:tc>
        <w:tc>
          <w:tcPr>
            <w:tcW w:w="444" w:type="dxa"/>
            <w:tcBorders>
              <w:top w:val="nil"/>
              <w:left w:val="nil"/>
              <w:bottom w:val="single" w:sz="4" w:space="0" w:color="auto"/>
              <w:right w:val="single" w:sz="4" w:space="0" w:color="auto"/>
            </w:tcBorders>
            <w:shd w:val="clear" w:color="auto" w:fill="auto"/>
            <w:noWrap/>
            <w:vAlign w:val="center"/>
            <w:hideMark/>
          </w:tcPr>
          <w:p w14:paraId="2B44F8C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009840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81AB2D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134AF78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3 562,1</w:t>
            </w:r>
          </w:p>
        </w:tc>
        <w:tc>
          <w:tcPr>
            <w:tcW w:w="995" w:type="dxa"/>
            <w:tcBorders>
              <w:top w:val="nil"/>
              <w:left w:val="nil"/>
              <w:bottom w:val="single" w:sz="4" w:space="0" w:color="auto"/>
              <w:right w:val="single" w:sz="4" w:space="0" w:color="auto"/>
            </w:tcBorders>
            <w:shd w:val="clear" w:color="auto" w:fill="auto"/>
            <w:noWrap/>
            <w:vAlign w:val="center"/>
            <w:hideMark/>
          </w:tcPr>
          <w:p w14:paraId="3E07F78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3 562,1</w:t>
            </w:r>
          </w:p>
        </w:tc>
        <w:tc>
          <w:tcPr>
            <w:tcW w:w="991" w:type="dxa"/>
            <w:tcBorders>
              <w:top w:val="nil"/>
              <w:left w:val="nil"/>
              <w:bottom w:val="single" w:sz="4" w:space="0" w:color="auto"/>
              <w:right w:val="single" w:sz="4" w:space="0" w:color="auto"/>
            </w:tcBorders>
            <w:shd w:val="clear" w:color="auto" w:fill="auto"/>
            <w:noWrap/>
            <w:vAlign w:val="center"/>
            <w:hideMark/>
          </w:tcPr>
          <w:p w14:paraId="52B0A47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3 562,1</w:t>
            </w:r>
          </w:p>
        </w:tc>
        <w:tc>
          <w:tcPr>
            <w:tcW w:w="222" w:type="dxa"/>
            <w:vAlign w:val="center"/>
            <w:hideMark/>
          </w:tcPr>
          <w:p w14:paraId="5DA1D3E0" w14:textId="77777777" w:rsidR="003A3200" w:rsidRPr="003A3200" w:rsidRDefault="003A3200" w:rsidP="003A3200">
            <w:pPr>
              <w:rPr>
                <w:rFonts w:eastAsia="Times New Roman"/>
                <w:sz w:val="20"/>
                <w:szCs w:val="20"/>
              </w:rPr>
            </w:pPr>
          </w:p>
        </w:tc>
      </w:tr>
      <w:tr w:rsidR="003A3200" w:rsidRPr="003A3200" w14:paraId="63EA2F48"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9FFAA4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Уплата налогов, сборов и иных платежей</w:t>
            </w:r>
          </w:p>
        </w:tc>
        <w:tc>
          <w:tcPr>
            <w:tcW w:w="1319" w:type="dxa"/>
            <w:tcBorders>
              <w:top w:val="nil"/>
              <w:left w:val="nil"/>
              <w:bottom w:val="single" w:sz="4" w:space="0" w:color="auto"/>
              <w:right w:val="single" w:sz="4" w:space="0" w:color="auto"/>
            </w:tcBorders>
            <w:shd w:val="clear" w:color="auto" w:fill="auto"/>
            <w:noWrap/>
            <w:vAlign w:val="center"/>
            <w:hideMark/>
          </w:tcPr>
          <w:p w14:paraId="7033AE0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900 00 20070</w:t>
            </w:r>
          </w:p>
        </w:tc>
        <w:tc>
          <w:tcPr>
            <w:tcW w:w="444" w:type="dxa"/>
            <w:tcBorders>
              <w:top w:val="nil"/>
              <w:left w:val="nil"/>
              <w:bottom w:val="single" w:sz="4" w:space="0" w:color="auto"/>
              <w:right w:val="single" w:sz="4" w:space="0" w:color="auto"/>
            </w:tcBorders>
            <w:shd w:val="clear" w:color="auto" w:fill="auto"/>
            <w:noWrap/>
            <w:vAlign w:val="center"/>
            <w:hideMark/>
          </w:tcPr>
          <w:p w14:paraId="09A8D6C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D456B9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B3D2FA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850</w:t>
            </w:r>
          </w:p>
        </w:tc>
        <w:tc>
          <w:tcPr>
            <w:tcW w:w="1138" w:type="dxa"/>
            <w:tcBorders>
              <w:top w:val="nil"/>
              <w:left w:val="nil"/>
              <w:bottom w:val="single" w:sz="4" w:space="0" w:color="auto"/>
              <w:right w:val="single" w:sz="4" w:space="0" w:color="auto"/>
            </w:tcBorders>
            <w:shd w:val="clear" w:color="auto" w:fill="auto"/>
            <w:noWrap/>
            <w:vAlign w:val="center"/>
            <w:hideMark/>
          </w:tcPr>
          <w:p w14:paraId="555A3BE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50,2</w:t>
            </w:r>
          </w:p>
        </w:tc>
        <w:tc>
          <w:tcPr>
            <w:tcW w:w="995" w:type="dxa"/>
            <w:tcBorders>
              <w:top w:val="nil"/>
              <w:left w:val="nil"/>
              <w:bottom w:val="single" w:sz="4" w:space="0" w:color="auto"/>
              <w:right w:val="single" w:sz="4" w:space="0" w:color="auto"/>
            </w:tcBorders>
            <w:shd w:val="clear" w:color="auto" w:fill="auto"/>
            <w:noWrap/>
            <w:vAlign w:val="center"/>
            <w:hideMark/>
          </w:tcPr>
          <w:p w14:paraId="01B856F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50,2</w:t>
            </w:r>
          </w:p>
        </w:tc>
        <w:tc>
          <w:tcPr>
            <w:tcW w:w="991" w:type="dxa"/>
            <w:tcBorders>
              <w:top w:val="nil"/>
              <w:left w:val="nil"/>
              <w:bottom w:val="single" w:sz="4" w:space="0" w:color="auto"/>
              <w:right w:val="single" w:sz="4" w:space="0" w:color="auto"/>
            </w:tcBorders>
            <w:shd w:val="clear" w:color="auto" w:fill="auto"/>
            <w:noWrap/>
            <w:vAlign w:val="center"/>
            <w:hideMark/>
          </w:tcPr>
          <w:p w14:paraId="17ED4A5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50,2</w:t>
            </w:r>
          </w:p>
        </w:tc>
        <w:tc>
          <w:tcPr>
            <w:tcW w:w="222" w:type="dxa"/>
            <w:vAlign w:val="center"/>
            <w:hideMark/>
          </w:tcPr>
          <w:p w14:paraId="05493105" w14:textId="77777777" w:rsidR="003A3200" w:rsidRPr="003A3200" w:rsidRDefault="003A3200" w:rsidP="003A3200">
            <w:pPr>
              <w:rPr>
                <w:rFonts w:eastAsia="Times New Roman"/>
                <w:sz w:val="20"/>
                <w:szCs w:val="20"/>
              </w:rPr>
            </w:pPr>
          </w:p>
        </w:tc>
      </w:tr>
      <w:tr w:rsidR="003A3200" w:rsidRPr="003A3200" w14:paraId="405D4E5A"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A24CC4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60BD819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900 00 72300</w:t>
            </w:r>
          </w:p>
        </w:tc>
        <w:tc>
          <w:tcPr>
            <w:tcW w:w="444" w:type="dxa"/>
            <w:tcBorders>
              <w:top w:val="nil"/>
              <w:left w:val="nil"/>
              <w:bottom w:val="single" w:sz="4" w:space="0" w:color="auto"/>
              <w:right w:val="single" w:sz="4" w:space="0" w:color="auto"/>
            </w:tcBorders>
            <w:shd w:val="clear" w:color="auto" w:fill="auto"/>
            <w:noWrap/>
            <w:vAlign w:val="center"/>
            <w:hideMark/>
          </w:tcPr>
          <w:p w14:paraId="6120F70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8B2002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FBD3AA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980DC8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3 835,9</w:t>
            </w:r>
          </w:p>
        </w:tc>
        <w:tc>
          <w:tcPr>
            <w:tcW w:w="995" w:type="dxa"/>
            <w:tcBorders>
              <w:top w:val="nil"/>
              <w:left w:val="nil"/>
              <w:bottom w:val="single" w:sz="4" w:space="0" w:color="auto"/>
              <w:right w:val="single" w:sz="4" w:space="0" w:color="auto"/>
            </w:tcBorders>
            <w:shd w:val="clear" w:color="auto" w:fill="auto"/>
            <w:noWrap/>
            <w:vAlign w:val="center"/>
            <w:hideMark/>
          </w:tcPr>
          <w:p w14:paraId="6F98432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3 835,9</w:t>
            </w:r>
          </w:p>
        </w:tc>
        <w:tc>
          <w:tcPr>
            <w:tcW w:w="991" w:type="dxa"/>
            <w:tcBorders>
              <w:top w:val="nil"/>
              <w:left w:val="nil"/>
              <w:bottom w:val="single" w:sz="4" w:space="0" w:color="auto"/>
              <w:right w:val="single" w:sz="4" w:space="0" w:color="auto"/>
            </w:tcBorders>
            <w:shd w:val="clear" w:color="auto" w:fill="auto"/>
            <w:noWrap/>
            <w:vAlign w:val="center"/>
            <w:hideMark/>
          </w:tcPr>
          <w:p w14:paraId="3F55773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3 835,9</w:t>
            </w:r>
          </w:p>
        </w:tc>
        <w:tc>
          <w:tcPr>
            <w:tcW w:w="222" w:type="dxa"/>
            <w:vAlign w:val="center"/>
            <w:hideMark/>
          </w:tcPr>
          <w:p w14:paraId="4CCBC54F" w14:textId="77777777" w:rsidR="003A3200" w:rsidRPr="003A3200" w:rsidRDefault="003A3200" w:rsidP="003A3200">
            <w:pPr>
              <w:rPr>
                <w:rFonts w:eastAsia="Times New Roman"/>
                <w:sz w:val="20"/>
                <w:szCs w:val="20"/>
              </w:rPr>
            </w:pPr>
          </w:p>
        </w:tc>
      </w:tr>
      <w:tr w:rsidR="003A3200" w:rsidRPr="003A3200" w14:paraId="026D3E84"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693A6B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796E9F8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900 00 72300</w:t>
            </w:r>
          </w:p>
        </w:tc>
        <w:tc>
          <w:tcPr>
            <w:tcW w:w="444" w:type="dxa"/>
            <w:tcBorders>
              <w:top w:val="nil"/>
              <w:left w:val="nil"/>
              <w:bottom w:val="single" w:sz="4" w:space="0" w:color="auto"/>
              <w:right w:val="single" w:sz="4" w:space="0" w:color="auto"/>
            </w:tcBorders>
            <w:shd w:val="clear" w:color="auto" w:fill="auto"/>
            <w:noWrap/>
            <w:vAlign w:val="center"/>
            <w:hideMark/>
          </w:tcPr>
          <w:p w14:paraId="23EAE5F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585328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1F08AA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6403530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3 835,9</w:t>
            </w:r>
          </w:p>
        </w:tc>
        <w:tc>
          <w:tcPr>
            <w:tcW w:w="995" w:type="dxa"/>
            <w:tcBorders>
              <w:top w:val="nil"/>
              <w:left w:val="nil"/>
              <w:bottom w:val="single" w:sz="4" w:space="0" w:color="auto"/>
              <w:right w:val="single" w:sz="4" w:space="0" w:color="auto"/>
            </w:tcBorders>
            <w:shd w:val="clear" w:color="auto" w:fill="auto"/>
            <w:noWrap/>
            <w:vAlign w:val="center"/>
            <w:hideMark/>
          </w:tcPr>
          <w:p w14:paraId="6E94F5C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3 835,9</w:t>
            </w:r>
          </w:p>
        </w:tc>
        <w:tc>
          <w:tcPr>
            <w:tcW w:w="991" w:type="dxa"/>
            <w:tcBorders>
              <w:top w:val="nil"/>
              <w:left w:val="nil"/>
              <w:bottom w:val="single" w:sz="4" w:space="0" w:color="auto"/>
              <w:right w:val="single" w:sz="4" w:space="0" w:color="auto"/>
            </w:tcBorders>
            <w:shd w:val="clear" w:color="auto" w:fill="auto"/>
            <w:noWrap/>
            <w:vAlign w:val="center"/>
            <w:hideMark/>
          </w:tcPr>
          <w:p w14:paraId="63A5C30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3 835,9</w:t>
            </w:r>
          </w:p>
        </w:tc>
        <w:tc>
          <w:tcPr>
            <w:tcW w:w="222" w:type="dxa"/>
            <w:vAlign w:val="center"/>
            <w:hideMark/>
          </w:tcPr>
          <w:p w14:paraId="69371D55" w14:textId="77777777" w:rsidR="003A3200" w:rsidRPr="003A3200" w:rsidRDefault="003A3200" w:rsidP="003A3200">
            <w:pPr>
              <w:rPr>
                <w:rFonts w:eastAsia="Times New Roman"/>
                <w:sz w:val="20"/>
                <w:szCs w:val="20"/>
              </w:rPr>
            </w:pPr>
          </w:p>
        </w:tc>
      </w:tr>
      <w:tr w:rsidR="003A3200" w:rsidRPr="003A3200" w14:paraId="29129A80"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404125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1B414D6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S2300</w:t>
            </w:r>
          </w:p>
        </w:tc>
        <w:tc>
          <w:tcPr>
            <w:tcW w:w="444" w:type="dxa"/>
            <w:tcBorders>
              <w:top w:val="nil"/>
              <w:left w:val="nil"/>
              <w:bottom w:val="single" w:sz="4" w:space="0" w:color="auto"/>
              <w:right w:val="single" w:sz="4" w:space="0" w:color="auto"/>
            </w:tcBorders>
            <w:shd w:val="clear" w:color="auto" w:fill="auto"/>
            <w:noWrap/>
            <w:vAlign w:val="center"/>
            <w:hideMark/>
          </w:tcPr>
          <w:p w14:paraId="3343748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DDA78D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15BD95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BAD4EF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959,0</w:t>
            </w:r>
          </w:p>
        </w:tc>
        <w:tc>
          <w:tcPr>
            <w:tcW w:w="995" w:type="dxa"/>
            <w:tcBorders>
              <w:top w:val="nil"/>
              <w:left w:val="nil"/>
              <w:bottom w:val="single" w:sz="4" w:space="0" w:color="auto"/>
              <w:right w:val="single" w:sz="4" w:space="0" w:color="auto"/>
            </w:tcBorders>
            <w:shd w:val="clear" w:color="auto" w:fill="auto"/>
            <w:noWrap/>
            <w:vAlign w:val="center"/>
            <w:hideMark/>
          </w:tcPr>
          <w:p w14:paraId="02BA752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959,0</w:t>
            </w:r>
          </w:p>
        </w:tc>
        <w:tc>
          <w:tcPr>
            <w:tcW w:w="991" w:type="dxa"/>
            <w:tcBorders>
              <w:top w:val="nil"/>
              <w:left w:val="nil"/>
              <w:bottom w:val="single" w:sz="4" w:space="0" w:color="auto"/>
              <w:right w:val="single" w:sz="4" w:space="0" w:color="auto"/>
            </w:tcBorders>
            <w:shd w:val="clear" w:color="auto" w:fill="auto"/>
            <w:noWrap/>
            <w:vAlign w:val="center"/>
            <w:hideMark/>
          </w:tcPr>
          <w:p w14:paraId="462E2DC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959,0</w:t>
            </w:r>
          </w:p>
        </w:tc>
        <w:tc>
          <w:tcPr>
            <w:tcW w:w="222" w:type="dxa"/>
            <w:vAlign w:val="center"/>
            <w:hideMark/>
          </w:tcPr>
          <w:p w14:paraId="749F948B" w14:textId="77777777" w:rsidR="003A3200" w:rsidRPr="003A3200" w:rsidRDefault="003A3200" w:rsidP="003A3200">
            <w:pPr>
              <w:rPr>
                <w:rFonts w:eastAsia="Times New Roman"/>
                <w:sz w:val="20"/>
                <w:szCs w:val="20"/>
              </w:rPr>
            </w:pPr>
          </w:p>
        </w:tc>
      </w:tr>
      <w:tr w:rsidR="003A3200" w:rsidRPr="003A3200" w14:paraId="52CDB11E"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9BDD9A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135465A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S2300</w:t>
            </w:r>
          </w:p>
        </w:tc>
        <w:tc>
          <w:tcPr>
            <w:tcW w:w="444" w:type="dxa"/>
            <w:tcBorders>
              <w:top w:val="nil"/>
              <w:left w:val="nil"/>
              <w:bottom w:val="single" w:sz="4" w:space="0" w:color="auto"/>
              <w:right w:val="single" w:sz="4" w:space="0" w:color="auto"/>
            </w:tcBorders>
            <w:shd w:val="clear" w:color="auto" w:fill="auto"/>
            <w:noWrap/>
            <w:vAlign w:val="center"/>
            <w:hideMark/>
          </w:tcPr>
          <w:p w14:paraId="27CCFDD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E337EE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897E3D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160CA86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959,0</w:t>
            </w:r>
          </w:p>
        </w:tc>
        <w:tc>
          <w:tcPr>
            <w:tcW w:w="995" w:type="dxa"/>
            <w:tcBorders>
              <w:top w:val="nil"/>
              <w:left w:val="nil"/>
              <w:bottom w:val="single" w:sz="4" w:space="0" w:color="auto"/>
              <w:right w:val="single" w:sz="4" w:space="0" w:color="auto"/>
            </w:tcBorders>
            <w:shd w:val="clear" w:color="auto" w:fill="auto"/>
            <w:noWrap/>
            <w:vAlign w:val="center"/>
            <w:hideMark/>
          </w:tcPr>
          <w:p w14:paraId="7EA5C74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959,0</w:t>
            </w:r>
          </w:p>
        </w:tc>
        <w:tc>
          <w:tcPr>
            <w:tcW w:w="991" w:type="dxa"/>
            <w:tcBorders>
              <w:top w:val="nil"/>
              <w:left w:val="nil"/>
              <w:bottom w:val="single" w:sz="4" w:space="0" w:color="auto"/>
              <w:right w:val="single" w:sz="4" w:space="0" w:color="auto"/>
            </w:tcBorders>
            <w:shd w:val="clear" w:color="auto" w:fill="auto"/>
            <w:noWrap/>
            <w:vAlign w:val="center"/>
            <w:hideMark/>
          </w:tcPr>
          <w:p w14:paraId="38DA76F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959,0</w:t>
            </w:r>
          </w:p>
        </w:tc>
        <w:tc>
          <w:tcPr>
            <w:tcW w:w="222" w:type="dxa"/>
            <w:vAlign w:val="center"/>
            <w:hideMark/>
          </w:tcPr>
          <w:p w14:paraId="30128D91" w14:textId="77777777" w:rsidR="003A3200" w:rsidRPr="003A3200" w:rsidRDefault="003A3200" w:rsidP="003A3200">
            <w:pPr>
              <w:rPr>
                <w:rFonts w:eastAsia="Times New Roman"/>
                <w:sz w:val="20"/>
                <w:szCs w:val="20"/>
              </w:rPr>
            </w:pPr>
          </w:p>
        </w:tc>
      </w:tr>
      <w:tr w:rsidR="003A3200" w:rsidRPr="003A3200" w14:paraId="49F71FB6"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810A3A4"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1319" w:type="dxa"/>
            <w:tcBorders>
              <w:top w:val="nil"/>
              <w:left w:val="nil"/>
              <w:bottom w:val="single" w:sz="4" w:space="0" w:color="auto"/>
              <w:right w:val="single" w:sz="4" w:space="0" w:color="auto"/>
            </w:tcBorders>
            <w:shd w:val="clear" w:color="auto" w:fill="auto"/>
            <w:noWrap/>
            <w:vAlign w:val="center"/>
            <w:hideMark/>
          </w:tcPr>
          <w:p w14:paraId="716298F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900 00 22300</w:t>
            </w:r>
          </w:p>
        </w:tc>
        <w:tc>
          <w:tcPr>
            <w:tcW w:w="444" w:type="dxa"/>
            <w:tcBorders>
              <w:top w:val="nil"/>
              <w:left w:val="nil"/>
              <w:bottom w:val="single" w:sz="4" w:space="0" w:color="auto"/>
              <w:right w:val="single" w:sz="4" w:space="0" w:color="auto"/>
            </w:tcBorders>
            <w:shd w:val="clear" w:color="auto" w:fill="auto"/>
            <w:noWrap/>
            <w:vAlign w:val="center"/>
            <w:hideMark/>
          </w:tcPr>
          <w:p w14:paraId="6E92A25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A6A5AB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D25FA9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50C295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230,0</w:t>
            </w:r>
          </w:p>
        </w:tc>
        <w:tc>
          <w:tcPr>
            <w:tcW w:w="995" w:type="dxa"/>
            <w:tcBorders>
              <w:top w:val="nil"/>
              <w:left w:val="nil"/>
              <w:bottom w:val="single" w:sz="4" w:space="0" w:color="auto"/>
              <w:right w:val="single" w:sz="4" w:space="0" w:color="auto"/>
            </w:tcBorders>
            <w:shd w:val="clear" w:color="auto" w:fill="auto"/>
            <w:noWrap/>
            <w:vAlign w:val="center"/>
            <w:hideMark/>
          </w:tcPr>
          <w:p w14:paraId="5E9B7D7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230,0</w:t>
            </w:r>
          </w:p>
        </w:tc>
        <w:tc>
          <w:tcPr>
            <w:tcW w:w="991" w:type="dxa"/>
            <w:tcBorders>
              <w:top w:val="nil"/>
              <w:left w:val="nil"/>
              <w:bottom w:val="single" w:sz="4" w:space="0" w:color="auto"/>
              <w:right w:val="single" w:sz="4" w:space="0" w:color="auto"/>
            </w:tcBorders>
            <w:shd w:val="clear" w:color="auto" w:fill="auto"/>
            <w:noWrap/>
            <w:vAlign w:val="center"/>
            <w:hideMark/>
          </w:tcPr>
          <w:p w14:paraId="0E2956A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230,0</w:t>
            </w:r>
          </w:p>
        </w:tc>
        <w:tc>
          <w:tcPr>
            <w:tcW w:w="222" w:type="dxa"/>
            <w:vAlign w:val="center"/>
            <w:hideMark/>
          </w:tcPr>
          <w:p w14:paraId="62ED7039" w14:textId="77777777" w:rsidR="003A3200" w:rsidRPr="003A3200" w:rsidRDefault="003A3200" w:rsidP="003A3200">
            <w:pPr>
              <w:rPr>
                <w:rFonts w:eastAsia="Times New Roman"/>
                <w:sz w:val="20"/>
                <w:szCs w:val="20"/>
              </w:rPr>
            </w:pPr>
          </w:p>
        </w:tc>
      </w:tr>
      <w:tr w:rsidR="003A3200" w:rsidRPr="003A3200" w14:paraId="5A170A94"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8885D4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126EAC8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900 00 22300</w:t>
            </w:r>
          </w:p>
        </w:tc>
        <w:tc>
          <w:tcPr>
            <w:tcW w:w="444" w:type="dxa"/>
            <w:tcBorders>
              <w:top w:val="nil"/>
              <w:left w:val="nil"/>
              <w:bottom w:val="single" w:sz="4" w:space="0" w:color="auto"/>
              <w:right w:val="single" w:sz="4" w:space="0" w:color="auto"/>
            </w:tcBorders>
            <w:shd w:val="clear" w:color="auto" w:fill="auto"/>
            <w:noWrap/>
            <w:vAlign w:val="center"/>
            <w:hideMark/>
          </w:tcPr>
          <w:p w14:paraId="3ADCB08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F6DC2F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0DDBBA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0575A0E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230,0</w:t>
            </w:r>
          </w:p>
        </w:tc>
        <w:tc>
          <w:tcPr>
            <w:tcW w:w="995" w:type="dxa"/>
            <w:tcBorders>
              <w:top w:val="nil"/>
              <w:left w:val="nil"/>
              <w:bottom w:val="single" w:sz="4" w:space="0" w:color="auto"/>
              <w:right w:val="single" w:sz="4" w:space="0" w:color="auto"/>
            </w:tcBorders>
            <w:shd w:val="clear" w:color="auto" w:fill="auto"/>
            <w:noWrap/>
            <w:vAlign w:val="center"/>
            <w:hideMark/>
          </w:tcPr>
          <w:p w14:paraId="0CABB69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230,0</w:t>
            </w:r>
          </w:p>
        </w:tc>
        <w:tc>
          <w:tcPr>
            <w:tcW w:w="991" w:type="dxa"/>
            <w:tcBorders>
              <w:top w:val="nil"/>
              <w:left w:val="nil"/>
              <w:bottom w:val="single" w:sz="4" w:space="0" w:color="auto"/>
              <w:right w:val="single" w:sz="4" w:space="0" w:color="auto"/>
            </w:tcBorders>
            <w:shd w:val="clear" w:color="auto" w:fill="auto"/>
            <w:noWrap/>
            <w:vAlign w:val="center"/>
            <w:hideMark/>
          </w:tcPr>
          <w:p w14:paraId="3288501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230,0</w:t>
            </w:r>
          </w:p>
        </w:tc>
        <w:tc>
          <w:tcPr>
            <w:tcW w:w="222" w:type="dxa"/>
            <w:vAlign w:val="center"/>
            <w:hideMark/>
          </w:tcPr>
          <w:p w14:paraId="327553A7" w14:textId="77777777" w:rsidR="003A3200" w:rsidRPr="003A3200" w:rsidRDefault="003A3200" w:rsidP="003A3200">
            <w:pPr>
              <w:rPr>
                <w:rFonts w:eastAsia="Times New Roman"/>
                <w:sz w:val="20"/>
                <w:szCs w:val="20"/>
              </w:rPr>
            </w:pPr>
          </w:p>
        </w:tc>
      </w:tr>
      <w:tr w:rsidR="003A3200" w:rsidRPr="003A3200" w14:paraId="569F0668" w14:textId="77777777" w:rsidTr="005D16AB">
        <w:trPr>
          <w:trHeight w:val="558"/>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0FDB29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319" w:type="dxa"/>
            <w:tcBorders>
              <w:top w:val="nil"/>
              <w:left w:val="nil"/>
              <w:bottom w:val="single" w:sz="4" w:space="0" w:color="auto"/>
              <w:right w:val="single" w:sz="4" w:space="0" w:color="auto"/>
            </w:tcBorders>
            <w:shd w:val="clear" w:color="auto" w:fill="auto"/>
            <w:noWrap/>
            <w:vAlign w:val="center"/>
            <w:hideMark/>
          </w:tcPr>
          <w:p w14:paraId="5FB9617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900 00 70650</w:t>
            </w:r>
          </w:p>
        </w:tc>
        <w:tc>
          <w:tcPr>
            <w:tcW w:w="444" w:type="dxa"/>
            <w:tcBorders>
              <w:top w:val="nil"/>
              <w:left w:val="nil"/>
              <w:bottom w:val="single" w:sz="4" w:space="0" w:color="auto"/>
              <w:right w:val="single" w:sz="4" w:space="0" w:color="auto"/>
            </w:tcBorders>
            <w:shd w:val="clear" w:color="auto" w:fill="auto"/>
            <w:noWrap/>
            <w:vAlign w:val="center"/>
            <w:hideMark/>
          </w:tcPr>
          <w:p w14:paraId="65DCC97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2293BF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2EE178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3092A4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w:t>
            </w:r>
          </w:p>
        </w:tc>
        <w:tc>
          <w:tcPr>
            <w:tcW w:w="995" w:type="dxa"/>
            <w:tcBorders>
              <w:top w:val="nil"/>
              <w:left w:val="nil"/>
              <w:bottom w:val="single" w:sz="4" w:space="0" w:color="auto"/>
              <w:right w:val="single" w:sz="4" w:space="0" w:color="auto"/>
            </w:tcBorders>
            <w:shd w:val="clear" w:color="auto" w:fill="auto"/>
            <w:noWrap/>
            <w:vAlign w:val="center"/>
            <w:hideMark/>
          </w:tcPr>
          <w:p w14:paraId="71A79AE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w:t>
            </w:r>
          </w:p>
        </w:tc>
        <w:tc>
          <w:tcPr>
            <w:tcW w:w="991" w:type="dxa"/>
            <w:tcBorders>
              <w:top w:val="nil"/>
              <w:left w:val="nil"/>
              <w:bottom w:val="single" w:sz="4" w:space="0" w:color="auto"/>
              <w:right w:val="single" w:sz="4" w:space="0" w:color="auto"/>
            </w:tcBorders>
            <w:shd w:val="clear" w:color="auto" w:fill="auto"/>
            <w:noWrap/>
            <w:vAlign w:val="center"/>
            <w:hideMark/>
          </w:tcPr>
          <w:p w14:paraId="45EEFAE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w:t>
            </w:r>
          </w:p>
        </w:tc>
        <w:tc>
          <w:tcPr>
            <w:tcW w:w="222" w:type="dxa"/>
            <w:vAlign w:val="center"/>
            <w:hideMark/>
          </w:tcPr>
          <w:p w14:paraId="7C1BEEA4" w14:textId="77777777" w:rsidR="003A3200" w:rsidRPr="003A3200" w:rsidRDefault="003A3200" w:rsidP="003A3200">
            <w:pPr>
              <w:rPr>
                <w:rFonts w:eastAsia="Times New Roman"/>
                <w:sz w:val="20"/>
                <w:szCs w:val="20"/>
              </w:rPr>
            </w:pPr>
          </w:p>
        </w:tc>
      </w:tr>
      <w:tr w:rsidR="003A3200" w:rsidRPr="003A3200" w14:paraId="0498198C"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DC5B54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14C9059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900 00 70650</w:t>
            </w:r>
          </w:p>
        </w:tc>
        <w:tc>
          <w:tcPr>
            <w:tcW w:w="444" w:type="dxa"/>
            <w:tcBorders>
              <w:top w:val="nil"/>
              <w:left w:val="nil"/>
              <w:bottom w:val="single" w:sz="4" w:space="0" w:color="auto"/>
              <w:right w:val="single" w:sz="4" w:space="0" w:color="auto"/>
            </w:tcBorders>
            <w:shd w:val="clear" w:color="auto" w:fill="auto"/>
            <w:noWrap/>
            <w:vAlign w:val="center"/>
            <w:hideMark/>
          </w:tcPr>
          <w:p w14:paraId="7EE7672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6D87C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AFECF1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3C5C3BA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w:t>
            </w:r>
          </w:p>
        </w:tc>
        <w:tc>
          <w:tcPr>
            <w:tcW w:w="995" w:type="dxa"/>
            <w:tcBorders>
              <w:top w:val="nil"/>
              <w:left w:val="nil"/>
              <w:bottom w:val="single" w:sz="4" w:space="0" w:color="auto"/>
              <w:right w:val="single" w:sz="4" w:space="0" w:color="auto"/>
            </w:tcBorders>
            <w:shd w:val="clear" w:color="auto" w:fill="auto"/>
            <w:noWrap/>
            <w:vAlign w:val="center"/>
            <w:hideMark/>
          </w:tcPr>
          <w:p w14:paraId="3968CD9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w:t>
            </w:r>
          </w:p>
        </w:tc>
        <w:tc>
          <w:tcPr>
            <w:tcW w:w="991" w:type="dxa"/>
            <w:tcBorders>
              <w:top w:val="nil"/>
              <w:left w:val="nil"/>
              <w:bottom w:val="single" w:sz="4" w:space="0" w:color="auto"/>
              <w:right w:val="single" w:sz="4" w:space="0" w:color="auto"/>
            </w:tcBorders>
            <w:shd w:val="clear" w:color="auto" w:fill="auto"/>
            <w:noWrap/>
            <w:vAlign w:val="center"/>
            <w:hideMark/>
          </w:tcPr>
          <w:p w14:paraId="04A3A02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5,5</w:t>
            </w:r>
          </w:p>
        </w:tc>
        <w:tc>
          <w:tcPr>
            <w:tcW w:w="222" w:type="dxa"/>
            <w:vAlign w:val="center"/>
            <w:hideMark/>
          </w:tcPr>
          <w:p w14:paraId="1443B58A" w14:textId="77777777" w:rsidR="003A3200" w:rsidRPr="003A3200" w:rsidRDefault="003A3200" w:rsidP="003A3200">
            <w:pPr>
              <w:rPr>
                <w:rFonts w:eastAsia="Times New Roman"/>
                <w:sz w:val="20"/>
                <w:szCs w:val="20"/>
              </w:rPr>
            </w:pPr>
          </w:p>
        </w:tc>
      </w:tr>
      <w:tr w:rsidR="003A3200" w:rsidRPr="003A3200" w14:paraId="03E0BB5C" w14:textId="77777777" w:rsidTr="005D16AB">
        <w:trPr>
          <w:trHeight w:val="20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A18BBF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01F0D89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900 00 76030</w:t>
            </w:r>
          </w:p>
        </w:tc>
        <w:tc>
          <w:tcPr>
            <w:tcW w:w="444" w:type="dxa"/>
            <w:tcBorders>
              <w:top w:val="nil"/>
              <w:left w:val="nil"/>
              <w:bottom w:val="single" w:sz="4" w:space="0" w:color="auto"/>
              <w:right w:val="single" w:sz="4" w:space="0" w:color="auto"/>
            </w:tcBorders>
            <w:shd w:val="clear" w:color="auto" w:fill="auto"/>
            <w:noWrap/>
            <w:vAlign w:val="center"/>
            <w:hideMark/>
          </w:tcPr>
          <w:p w14:paraId="0FB1E01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EF886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15106C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C7CCF1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280,5</w:t>
            </w:r>
          </w:p>
        </w:tc>
        <w:tc>
          <w:tcPr>
            <w:tcW w:w="995" w:type="dxa"/>
            <w:tcBorders>
              <w:top w:val="nil"/>
              <w:left w:val="nil"/>
              <w:bottom w:val="single" w:sz="4" w:space="0" w:color="auto"/>
              <w:right w:val="single" w:sz="4" w:space="0" w:color="auto"/>
            </w:tcBorders>
            <w:shd w:val="clear" w:color="auto" w:fill="auto"/>
            <w:noWrap/>
            <w:vAlign w:val="center"/>
            <w:hideMark/>
          </w:tcPr>
          <w:p w14:paraId="3B2168F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0BC3B94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EA67B9A" w14:textId="77777777" w:rsidR="003A3200" w:rsidRPr="003A3200" w:rsidRDefault="003A3200" w:rsidP="003A3200">
            <w:pPr>
              <w:rPr>
                <w:rFonts w:eastAsia="Times New Roman"/>
                <w:sz w:val="20"/>
                <w:szCs w:val="20"/>
              </w:rPr>
            </w:pPr>
          </w:p>
        </w:tc>
      </w:tr>
      <w:tr w:rsidR="003A3200" w:rsidRPr="003A3200" w14:paraId="0CA00B43"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F806800"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Премии и гранты</w:t>
            </w:r>
          </w:p>
        </w:tc>
        <w:tc>
          <w:tcPr>
            <w:tcW w:w="1319" w:type="dxa"/>
            <w:tcBorders>
              <w:top w:val="nil"/>
              <w:left w:val="nil"/>
              <w:bottom w:val="single" w:sz="4" w:space="0" w:color="auto"/>
              <w:right w:val="single" w:sz="4" w:space="0" w:color="auto"/>
            </w:tcBorders>
            <w:shd w:val="clear" w:color="auto" w:fill="auto"/>
            <w:noWrap/>
            <w:vAlign w:val="center"/>
            <w:hideMark/>
          </w:tcPr>
          <w:p w14:paraId="5C22AEF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900 00 76030</w:t>
            </w:r>
          </w:p>
        </w:tc>
        <w:tc>
          <w:tcPr>
            <w:tcW w:w="444" w:type="dxa"/>
            <w:tcBorders>
              <w:top w:val="nil"/>
              <w:left w:val="nil"/>
              <w:bottom w:val="single" w:sz="4" w:space="0" w:color="auto"/>
              <w:right w:val="single" w:sz="4" w:space="0" w:color="auto"/>
            </w:tcBorders>
            <w:shd w:val="clear" w:color="auto" w:fill="auto"/>
            <w:noWrap/>
            <w:vAlign w:val="center"/>
            <w:hideMark/>
          </w:tcPr>
          <w:p w14:paraId="399E902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30CBC8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AAA304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350</w:t>
            </w:r>
          </w:p>
        </w:tc>
        <w:tc>
          <w:tcPr>
            <w:tcW w:w="1138" w:type="dxa"/>
            <w:tcBorders>
              <w:top w:val="nil"/>
              <w:left w:val="nil"/>
              <w:bottom w:val="single" w:sz="4" w:space="0" w:color="auto"/>
              <w:right w:val="single" w:sz="4" w:space="0" w:color="auto"/>
            </w:tcBorders>
            <w:shd w:val="clear" w:color="auto" w:fill="auto"/>
            <w:noWrap/>
            <w:vAlign w:val="center"/>
            <w:hideMark/>
          </w:tcPr>
          <w:p w14:paraId="1E0B29C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280,5</w:t>
            </w:r>
          </w:p>
        </w:tc>
        <w:tc>
          <w:tcPr>
            <w:tcW w:w="995" w:type="dxa"/>
            <w:tcBorders>
              <w:top w:val="nil"/>
              <w:left w:val="nil"/>
              <w:bottom w:val="single" w:sz="4" w:space="0" w:color="auto"/>
              <w:right w:val="single" w:sz="4" w:space="0" w:color="auto"/>
            </w:tcBorders>
            <w:shd w:val="clear" w:color="auto" w:fill="auto"/>
            <w:noWrap/>
            <w:vAlign w:val="center"/>
            <w:hideMark/>
          </w:tcPr>
          <w:p w14:paraId="2D4F69A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5A95E14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2F00296" w14:textId="77777777" w:rsidR="003A3200" w:rsidRPr="003A3200" w:rsidRDefault="003A3200" w:rsidP="003A3200">
            <w:pPr>
              <w:rPr>
                <w:rFonts w:eastAsia="Times New Roman"/>
                <w:sz w:val="20"/>
                <w:szCs w:val="20"/>
              </w:rPr>
            </w:pPr>
          </w:p>
        </w:tc>
      </w:tr>
      <w:tr w:rsidR="003A3200" w:rsidRPr="003A3200" w14:paraId="64690356"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2DCC9D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Возмещение расходов по решениям суда</w:t>
            </w:r>
          </w:p>
        </w:tc>
        <w:tc>
          <w:tcPr>
            <w:tcW w:w="1319" w:type="dxa"/>
            <w:tcBorders>
              <w:top w:val="nil"/>
              <w:left w:val="nil"/>
              <w:bottom w:val="single" w:sz="4" w:space="0" w:color="auto"/>
              <w:right w:val="single" w:sz="4" w:space="0" w:color="auto"/>
            </w:tcBorders>
            <w:shd w:val="clear" w:color="auto" w:fill="auto"/>
            <w:noWrap/>
            <w:vAlign w:val="center"/>
            <w:hideMark/>
          </w:tcPr>
          <w:p w14:paraId="1B38991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900 00 40030</w:t>
            </w:r>
          </w:p>
        </w:tc>
        <w:tc>
          <w:tcPr>
            <w:tcW w:w="444" w:type="dxa"/>
            <w:tcBorders>
              <w:top w:val="nil"/>
              <w:left w:val="nil"/>
              <w:bottom w:val="single" w:sz="4" w:space="0" w:color="auto"/>
              <w:right w:val="single" w:sz="4" w:space="0" w:color="auto"/>
            </w:tcBorders>
            <w:shd w:val="clear" w:color="auto" w:fill="auto"/>
            <w:noWrap/>
            <w:vAlign w:val="center"/>
            <w:hideMark/>
          </w:tcPr>
          <w:p w14:paraId="655612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221B6F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274EE8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AEFB83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114,5</w:t>
            </w:r>
          </w:p>
        </w:tc>
        <w:tc>
          <w:tcPr>
            <w:tcW w:w="995" w:type="dxa"/>
            <w:tcBorders>
              <w:top w:val="nil"/>
              <w:left w:val="nil"/>
              <w:bottom w:val="single" w:sz="4" w:space="0" w:color="auto"/>
              <w:right w:val="single" w:sz="4" w:space="0" w:color="auto"/>
            </w:tcBorders>
            <w:shd w:val="clear" w:color="auto" w:fill="auto"/>
            <w:noWrap/>
            <w:vAlign w:val="center"/>
            <w:hideMark/>
          </w:tcPr>
          <w:p w14:paraId="097AE38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4A77B23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6CFDEC8E" w14:textId="77777777" w:rsidR="003A3200" w:rsidRPr="003A3200" w:rsidRDefault="003A3200" w:rsidP="003A3200">
            <w:pPr>
              <w:rPr>
                <w:rFonts w:eastAsia="Times New Roman"/>
                <w:sz w:val="20"/>
                <w:szCs w:val="20"/>
              </w:rPr>
            </w:pPr>
          </w:p>
        </w:tc>
      </w:tr>
      <w:tr w:rsidR="003A3200" w:rsidRPr="003A3200" w14:paraId="18EC0CDF"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BB1EEE8"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64270D0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900 00 40030</w:t>
            </w:r>
          </w:p>
        </w:tc>
        <w:tc>
          <w:tcPr>
            <w:tcW w:w="444" w:type="dxa"/>
            <w:tcBorders>
              <w:top w:val="nil"/>
              <w:left w:val="nil"/>
              <w:bottom w:val="single" w:sz="4" w:space="0" w:color="auto"/>
              <w:right w:val="single" w:sz="4" w:space="0" w:color="auto"/>
            </w:tcBorders>
            <w:shd w:val="clear" w:color="auto" w:fill="auto"/>
            <w:noWrap/>
            <w:vAlign w:val="center"/>
            <w:hideMark/>
          </w:tcPr>
          <w:p w14:paraId="492AA7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45DF09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2E414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230448F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80,4</w:t>
            </w:r>
          </w:p>
        </w:tc>
        <w:tc>
          <w:tcPr>
            <w:tcW w:w="995" w:type="dxa"/>
            <w:tcBorders>
              <w:top w:val="nil"/>
              <w:left w:val="nil"/>
              <w:bottom w:val="single" w:sz="4" w:space="0" w:color="auto"/>
              <w:right w:val="single" w:sz="4" w:space="0" w:color="auto"/>
            </w:tcBorders>
            <w:shd w:val="clear" w:color="auto" w:fill="auto"/>
            <w:noWrap/>
            <w:vAlign w:val="center"/>
            <w:hideMark/>
          </w:tcPr>
          <w:p w14:paraId="766F859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2F64E09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C093967" w14:textId="77777777" w:rsidR="003A3200" w:rsidRPr="003A3200" w:rsidRDefault="003A3200" w:rsidP="003A3200">
            <w:pPr>
              <w:rPr>
                <w:rFonts w:eastAsia="Times New Roman"/>
                <w:sz w:val="20"/>
                <w:szCs w:val="20"/>
              </w:rPr>
            </w:pPr>
          </w:p>
        </w:tc>
      </w:tr>
      <w:tr w:rsidR="003A3200" w:rsidRPr="003A3200" w14:paraId="1914061B"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2B6826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Исполнение судебных актов</w:t>
            </w:r>
          </w:p>
        </w:tc>
        <w:tc>
          <w:tcPr>
            <w:tcW w:w="1319" w:type="dxa"/>
            <w:tcBorders>
              <w:top w:val="nil"/>
              <w:left w:val="nil"/>
              <w:bottom w:val="single" w:sz="4" w:space="0" w:color="auto"/>
              <w:right w:val="single" w:sz="4" w:space="0" w:color="auto"/>
            </w:tcBorders>
            <w:shd w:val="clear" w:color="auto" w:fill="auto"/>
            <w:noWrap/>
            <w:vAlign w:val="center"/>
            <w:hideMark/>
          </w:tcPr>
          <w:p w14:paraId="1EB6916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900 00 40030</w:t>
            </w:r>
          </w:p>
        </w:tc>
        <w:tc>
          <w:tcPr>
            <w:tcW w:w="444" w:type="dxa"/>
            <w:tcBorders>
              <w:top w:val="nil"/>
              <w:left w:val="nil"/>
              <w:bottom w:val="single" w:sz="4" w:space="0" w:color="auto"/>
              <w:right w:val="single" w:sz="4" w:space="0" w:color="auto"/>
            </w:tcBorders>
            <w:shd w:val="clear" w:color="auto" w:fill="auto"/>
            <w:noWrap/>
            <w:vAlign w:val="center"/>
            <w:hideMark/>
          </w:tcPr>
          <w:p w14:paraId="5CF3DA6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20F7D8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74FC6D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830</w:t>
            </w:r>
          </w:p>
        </w:tc>
        <w:tc>
          <w:tcPr>
            <w:tcW w:w="1138" w:type="dxa"/>
            <w:tcBorders>
              <w:top w:val="nil"/>
              <w:left w:val="nil"/>
              <w:bottom w:val="single" w:sz="4" w:space="0" w:color="auto"/>
              <w:right w:val="single" w:sz="4" w:space="0" w:color="auto"/>
            </w:tcBorders>
            <w:shd w:val="clear" w:color="auto" w:fill="auto"/>
            <w:noWrap/>
            <w:vAlign w:val="center"/>
            <w:hideMark/>
          </w:tcPr>
          <w:p w14:paraId="4A8CDAC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34,1</w:t>
            </w:r>
          </w:p>
        </w:tc>
        <w:tc>
          <w:tcPr>
            <w:tcW w:w="995" w:type="dxa"/>
            <w:tcBorders>
              <w:top w:val="nil"/>
              <w:left w:val="nil"/>
              <w:bottom w:val="single" w:sz="4" w:space="0" w:color="auto"/>
              <w:right w:val="single" w:sz="4" w:space="0" w:color="auto"/>
            </w:tcBorders>
            <w:shd w:val="clear" w:color="auto" w:fill="auto"/>
            <w:noWrap/>
            <w:vAlign w:val="center"/>
            <w:hideMark/>
          </w:tcPr>
          <w:p w14:paraId="18B31ED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2AB2668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9136B9C" w14:textId="77777777" w:rsidR="003A3200" w:rsidRPr="003A3200" w:rsidRDefault="003A3200" w:rsidP="003A3200">
            <w:pPr>
              <w:rPr>
                <w:rFonts w:eastAsia="Times New Roman"/>
                <w:sz w:val="20"/>
                <w:szCs w:val="20"/>
              </w:rPr>
            </w:pPr>
          </w:p>
        </w:tc>
      </w:tr>
      <w:tr w:rsidR="003A3200" w:rsidRPr="003A3200" w14:paraId="5BEE0DFA" w14:textId="77777777" w:rsidTr="005D16AB">
        <w:trPr>
          <w:trHeight w:val="27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03B09C2"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63F22A0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900 00 76020</w:t>
            </w:r>
          </w:p>
        </w:tc>
        <w:tc>
          <w:tcPr>
            <w:tcW w:w="444" w:type="dxa"/>
            <w:tcBorders>
              <w:top w:val="nil"/>
              <w:left w:val="nil"/>
              <w:bottom w:val="single" w:sz="4" w:space="0" w:color="auto"/>
              <w:right w:val="single" w:sz="4" w:space="0" w:color="auto"/>
            </w:tcBorders>
            <w:shd w:val="clear" w:color="auto" w:fill="auto"/>
            <w:noWrap/>
            <w:vAlign w:val="center"/>
            <w:hideMark/>
          </w:tcPr>
          <w:p w14:paraId="5C43EEA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26F31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248168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2948E0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3 980,0</w:t>
            </w:r>
          </w:p>
        </w:tc>
        <w:tc>
          <w:tcPr>
            <w:tcW w:w="995" w:type="dxa"/>
            <w:tcBorders>
              <w:top w:val="nil"/>
              <w:left w:val="nil"/>
              <w:bottom w:val="single" w:sz="4" w:space="0" w:color="auto"/>
              <w:right w:val="single" w:sz="4" w:space="0" w:color="auto"/>
            </w:tcBorders>
            <w:shd w:val="clear" w:color="auto" w:fill="auto"/>
            <w:noWrap/>
            <w:vAlign w:val="center"/>
            <w:hideMark/>
          </w:tcPr>
          <w:p w14:paraId="6819BF1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3EC3DA2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A95B282" w14:textId="77777777" w:rsidR="003A3200" w:rsidRPr="003A3200" w:rsidRDefault="003A3200" w:rsidP="003A3200">
            <w:pPr>
              <w:rPr>
                <w:rFonts w:eastAsia="Times New Roman"/>
                <w:sz w:val="20"/>
                <w:szCs w:val="20"/>
              </w:rPr>
            </w:pPr>
          </w:p>
        </w:tc>
      </w:tr>
      <w:tr w:rsidR="003A3200" w:rsidRPr="003A3200" w14:paraId="5417D4FB" w14:textId="77777777" w:rsidTr="005D16AB">
        <w:trPr>
          <w:trHeight w:val="8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69B074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14726E3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900 00 76020</w:t>
            </w:r>
          </w:p>
        </w:tc>
        <w:tc>
          <w:tcPr>
            <w:tcW w:w="444" w:type="dxa"/>
            <w:tcBorders>
              <w:top w:val="nil"/>
              <w:left w:val="nil"/>
              <w:bottom w:val="single" w:sz="4" w:space="0" w:color="auto"/>
              <w:right w:val="single" w:sz="4" w:space="0" w:color="auto"/>
            </w:tcBorders>
            <w:shd w:val="clear" w:color="auto" w:fill="auto"/>
            <w:noWrap/>
            <w:vAlign w:val="center"/>
            <w:hideMark/>
          </w:tcPr>
          <w:p w14:paraId="04FAAB1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F816D6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34F44D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5311A57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3 980,0</w:t>
            </w:r>
          </w:p>
        </w:tc>
        <w:tc>
          <w:tcPr>
            <w:tcW w:w="995" w:type="dxa"/>
            <w:tcBorders>
              <w:top w:val="nil"/>
              <w:left w:val="nil"/>
              <w:bottom w:val="single" w:sz="4" w:space="0" w:color="auto"/>
              <w:right w:val="single" w:sz="4" w:space="0" w:color="auto"/>
            </w:tcBorders>
            <w:shd w:val="clear" w:color="auto" w:fill="auto"/>
            <w:noWrap/>
            <w:vAlign w:val="center"/>
            <w:hideMark/>
          </w:tcPr>
          <w:p w14:paraId="670544C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502D81B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CD6B62D" w14:textId="77777777" w:rsidR="003A3200" w:rsidRPr="003A3200" w:rsidRDefault="003A3200" w:rsidP="003A3200">
            <w:pPr>
              <w:rPr>
                <w:rFonts w:eastAsia="Times New Roman"/>
                <w:sz w:val="20"/>
                <w:szCs w:val="20"/>
              </w:rPr>
            </w:pPr>
          </w:p>
        </w:tc>
      </w:tr>
      <w:tr w:rsidR="003A3200" w:rsidRPr="003A3200" w14:paraId="168CB368" w14:textId="77777777" w:rsidTr="005D16AB">
        <w:trPr>
          <w:trHeight w:val="25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1528C1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46D5C95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900 00 76020</w:t>
            </w:r>
          </w:p>
        </w:tc>
        <w:tc>
          <w:tcPr>
            <w:tcW w:w="444" w:type="dxa"/>
            <w:tcBorders>
              <w:top w:val="nil"/>
              <w:left w:val="nil"/>
              <w:bottom w:val="single" w:sz="4" w:space="0" w:color="auto"/>
              <w:right w:val="single" w:sz="4" w:space="0" w:color="auto"/>
            </w:tcBorders>
            <w:shd w:val="clear" w:color="auto" w:fill="auto"/>
            <w:noWrap/>
            <w:vAlign w:val="center"/>
            <w:hideMark/>
          </w:tcPr>
          <w:p w14:paraId="129AE1A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ACFC0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F29F8B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3837D83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516F0F3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2CA6E11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916B0E3" w14:textId="77777777" w:rsidR="003A3200" w:rsidRPr="003A3200" w:rsidRDefault="003A3200" w:rsidP="003A3200">
            <w:pPr>
              <w:rPr>
                <w:rFonts w:eastAsia="Times New Roman"/>
                <w:sz w:val="20"/>
                <w:szCs w:val="20"/>
              </w:rPr>
            </w:pPr>
          </w:p>
        </w:tc>
      </w:tr>
      <w:tr w:rsidR="003A3200" w:rsidRPr="003A3200" w14:paraId="0B8621B4" w14:textId="77777777" w:rsidTr="005D16AB">
        <w:trPr>
          <w:trHeight w:val="3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ECB6670"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Премии и гранты</w:t>
            </w:r>
          </w:p>
        </w:tc>
        <w:tc>
          <w:tcPr>
            <w:tcW w:w="1319" w:type="dxa"/>
            <w:tcBorders>
              <w:top w:val="nil"/>
              <w:left w:val="nil"/>
              <w:bottom w:val="single" w:sz="4" w:space="0" w:color="auto"/>
              <w:right w:val="single" w:sz="4" w:space="0" w:color="auto"/>
            </w:tcBorders>
            <w:shd w:val="clear" w:color="auto" w:fill="auto"/>
            <w:noWrap/>
            <w:vAlign w:val="center"/>
            <w:hideMark/>
          </w:tcPr>
          <w:p w14:paraId="4C259F5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900 00 76020</w:t>
            </w:r>
          </w:p>
        </w:tc>
        <w:tc>
          <w:tcPr>
            <w:tcW w:w="444" w:type="dxa"/>
            <w:tcBorders>
              <w:top w:val="nil"/>
              <w:left w:val="nil"/>
              <w:bottom w:val="single" w:sz="4" w:space="0" w:color="auto"/>
              <w:right w:val="single" w:sz="4" w:space="0" w:color="auto"/>
            </w:tcBorders>
            <w:shd w:val="clear" w:color="auto" w:fill="auto"/>
            <w:noWrap/>
            <w:vAlign w:val="center"/>
            <w:hideMark/>
          </w:tcPr>
          <w:p w14:paraId="5A5FBA5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57C18E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4D467C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350</w:t>
            </w:r>
          </w:p>
        </w:tc>
        <w:tc>
          <w:tcPr>
            <w:tcW w:w="1138" w:type="dxa"/>
            <w:tcBorders>
              <w:top w:val="nil"/>
              <w:left w:val="nil"/>
              <w:bottom w:val="single" w:sz="4" w:space="0" w:color="auto"/>
              <w:right w:val="single" w:sz="4" w:space="0" w:color="auto"/>
            </w:tcBorders>
            <w:shd w:val="clear" w:color="auto" w:fill="auto"/>
            <w:noWrap/>
            <w:vAlign w:val="center"/>
            <w:hideMark/>
          </w:tcPr>
          <w:p w14:paraId="039F166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500,0</w:t>
            </w:r>
          </w:p>
        </w:tc>
        <w:tc>
          <w:tcPr>
            <w:tcW w:w="995" w:type="dxa"/>
            <w:tcBorders>
              <w:top w:val="nil"/>
              <w:left w:val="nil"/>
              <w:bottom w:val="single" w:sz="4" w:space="0" w:color="auto"/>
              <w:right w:val="single" w:sz="4" w:space="0" w:color="auto"/>
            </w:tcBorders>
            <w:shd w:val="clear" w:color="auto" w:fill="auto"/>
            <w:noWrap/>
            <w:vAlign w:val="center"/>
            <w:hideMark/>
          </w:tcPr>
          <w:p w14:paraId="092BAC6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6B82120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7FBA216" w14:textId="77777777" w:rsidR="003A3200" w:rsidRPr="003A3200" w:rsidRDefault="003A3200" w:rsidP="003A3200">
            <w:pPr>
              <w:rPr>
                <w:rFonts w:eastAsia="Times New Roman"/>
                <w:sz w:val="20"/>
                <w:szCs w:val="20"/>
              </w:rPr>
            </w:pPr>
          </w:p>
        </w:tc>
      </w:tr>
      <w:tr w:rsidR="003A3200" w:rsidRPr="003A3200" w14:paraId="4C6D5B73" w14:textId="77777777" w:rsidTr="005D16AB">
        <w:trPr>
          <w:trHeight w:val="14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3C7A5AC"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w:t>
            </w:r>
          </w:p>
        </w:tc>
        <w:tc>
          <w:tcPr>
            <w:tcW w:w="1319" w:type="dxa"/>
            <w:tcBorders>
              <w:top w:val="nil"/>
              <w:left w:val="nil"/>
              <w:bottom w:val="single" w:sz="4" w:space="0" w:color="auto"/>
              <w:right w:val="single" w:sz="4" w:space="0" w:color="auto"/>
            </w:tcBorders>
            <w:shd w:val="clear" w:color="auto" w:fill="auto"/>
            <w:noWrap/>
            <w:vAlign w:val="center"/>
            <w:hideMark/>
          </w:tcPr>
          <w:p w14:paraId="0D2B829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900 00 77030</w:t>
            </w:r>
          </w:p>
        </w:tc>
        <w:tc>
          <w:tcPr>
            <w:tcW w:w="444" w:type="dxa"/>
            <w:tcBorders>
              <w:top w:val="nil"/>
              <w:left w:val="nil"/>
              <w:bottom w:val="single" w:sz="4" w:space="0" w:color="auto"/>
              <w:right w:val="single" w:sz="4" w:space="0" w:color="auto"/>
            </w:tcBorders>
            <w:shd w:val="clear" w:color="auto" w:fill="auto"/>
            <w:noWrap/>
            <w:vAlign w:val="center"/>
            <w:hideMark/>
          </w:tcPr>
          <w:p w14:paraId="593CA84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711719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33F324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A789CC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1 187,0</w:t>
            </w:r>
          </w:p>
        </w:tc>
        <w:tc>
          <w:tcPr>
            <w:tcW w:w="995" w:type="dxa"/>
            <w:tcBorders>
              <w:top w:val="nil"/>
              <w:left w:val="nil"/>
              <w:bottom w:val="single" w:sz="4" w:space="0" w:color="auto"/>
              <w:right w:val="single" w:sz="4" w:space="0" w:color="auto"/>
            </w:tcBorders>
            <w:shd w:val="clear" w:color="auto" w:fill="auto"/>
            <w:noWrap/>
            <w:vAlign w:val="center"/>
            <w:hideMark/>
          </w:tcPr>
          <w:p w14:paraId="3022F64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484ECAE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11CBA45E" w14:textId="77777777" w:rsidR="003A3200" w:rsidRPr="003A3200" w:rsidRDefault="003A3200" w:rsidP="003A3200">
            <w:pPr>
              <w:rPr>
                <w:rFonts w:eastAsia="Times New Roman"/>
                <w:sz w:val="20"/>
                <w:szCs w:val="20"/>
              </w:rPr>
            </w:pPr>
          </w:p>
        </w:tc>
      </w:tr>
      <w:tr w:rsidR="003A3200" w:rsidRPr="003A3200" w14:paraId="0B8C7C5D" w14:textId="77777777" w:rsidTr="005D16AB">
        <w:trPr>
          <w:trHeight w:val="75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A5A388D" w14:textId="77777777" w:rsidR="003A3200" w:rsidRPr="003A3200" w:rsidRDefault="003A3200" w:rsidP="003A3200">
            <w:pPr>
              <w:jc w:val="both"/>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123830A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900 00 77030</w:t>
            </w:r>
          </w:p>
        </w:tc>
        <w:tc>
          <w:tcPr>
            <w:tcW w:w="444" w:type="dxa"/>
            <w:tcBorders>
              <w:top w:val="nil"/>
              <w:left w:val="nil"/>
              <w:bottom w:val="single" w:sz="4" w:space="0" w:color="auto"/>
              <w:right w:val="single" w:sz="4" w:space="0" w:color="auto"/>
            </w:tcBorders>
            <w:shd w:val="clear" w:color="auto" w:fill="auto"/>
            <w:noWrap/>
            <w:vAlign w:val="center"/>
            <w:hideMark/>
          </w:tcPr>
          <w:p w14:paraId="10AFF9D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A10B89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E878DD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3159686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1 187,0</w:t>
            </w:r>
          </w:p>
        </w:tc>
        <w:tc>
          <w:tcPr>
            <w:tcW w:w="995" w:type="dxa"/>
            <w:tcBorders>
              <w:top w:val="nil"/>
              <w:left w:val="nil"/>
              <w:bottom w:val="single" w:sz="4" w:space="0" w:color="auto"/>
              <w:right w:val="single" w:sz="4" w:space="0" w:color="auto"/>
            </w:tcBorders>
            <w:shd w:val="clear" w:color="auto" w:fill="auto"/>
            <w:noWrap/>
            <w:vAlign w:val="center"/>
            <w:hideMark/>
          </w:tcPr>
          <w:p w14:paraId="4E06A4C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6FEB9DE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3D15E204" w14:textId="77777777" w:rsidR="003A3200" w:rsidRPr="003A3200" w:rsidRDefault="003A3200" w:rsidP="003A3200">
            <w:pPr>
              <w:rPr>
                <w:rFonts w:eastAsia="Times New Roman"/>
                <w:sz w:val="20"/>
                <w:szCs w:val="20"/>
              </w:rPr>
            </w:pPr>
          </w:p>
        </w:tc>
      </w:tr>
      <w:tr w:rsidR="003A3200" w:rsidRPr="003A3200" w14:paraId="3576775C"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78BA526"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Национальная экономика</w:t>
            </w:r>
          </w:p>
        </w:tc>
        <w:tc>
          <w:tcPr>
            <w:tcW w:w="1319" w:type="dxa"/>
            <w:tcBorders>
              <w:top w:val="nil"/>
              <w:left w:val="nil"/>
              <w:bottom w:val="single" w:sz="4" w:space="0" w:color="auto"/>
              <w:right w:val="single" w:sz="4" w:space="0" w:color="auto"/>
            </w:tcBorders>
            <w:shd w:val="clear" w:color="auto" w:fill="auto"/>
            <w:noWrap/>
            <w:vAlign w:val="center"/>
            <w:hideMark/>
          </w:tcPr>
          <w:p w14:paraId="334B6079"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6DC0C83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7CEB48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FF0C6A8"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302018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46 728,7</w:t>
            </w:r>
          </w:p>
        </w:tc>
        <w:tc>
          <w:tcPr>
            <w:tcW w:w="995" w:type="dxa"/>
            <w:tcBorders>
              <w:top w:val="nil"/>
              <w:left w:val="nil"/>
              <w:bottom w:val="single" w:sz="4" w:space="0" w:color="auto"/>
              <w:right w:val="single" w:sz="4" w:space="0" w:color="auto"/>
            </w:tcBorders>
            <w:shd w:val="clear" w:color="auto" w:fill="auto"/>
            <w:noWrap/>
            <w:vAlign w:val="center"/>
            <w:hideMark/>
          </w:tcPr>
          <w:p w14:paraId="7F01AAD3"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43 580,0</w:t>
            </w:r>
          </w:p>
        </w:tc>
        <w:tc>
          <w:tcPr>
            <w:tcW w:w="991" w:type="dxa"/>
            <w:tcBorders>
              <w:top w:val="nil"/>
              <w:left w:val="nil"/>
              <w:bottom w:val="single" w:sz="4" w:space="0" w:color="auto"/>
              <w:right w:val="single" w:sz="4" w:space="0" w:color="auto"/>
            </w:tcBorders>
            <w:shd w:val="clear" w:color="auto" w:fill="auto"/>
            <w:noWrap/>
            <w:vAlign w:val="center"/>
            <w:hideMark/>
          </w:tcPr>
          <w:p w14:paraId="7E035A7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43 580,0</w:t>
            </w:r>
          </w:p>
        </w:tc>
        <w:tc>
          <w:tcPr>
            <w:tcW w:w="222" w:type="dxa"/>
            <w:vAlign w:val="center"/>
            <w:hideMark/>
          </w:tcPr>
          <w:p w14:paraId="61B3454D" w14:textId="77777777" w:rsidR="003A3200" w:rsidRPr="003A3200" w:rsidRDefault="003A3200" w:rsidP="003A3200">
            <w:pPr>
              <w:rPr>
                <w:rFonts w:eastAsia="Times New Roman"/>
                <w:sz w:val="20"/>
                <w:szCs w:val="20"/>
              </w:rPr>
            </w:pPr>
          </w:p>
        </w:tc>
      </w:tr>
      <w:tr w:rsidR="003A3200" w:rsidRPr="003A3200" w14:paraId="57FC2A02"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CCDDCD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Сельское хозяйство и рыболовство</w:t>
            </w:r>
          </w:p>
        </w:tc>
        <w:tc>
          <w:tcPr>
            <w:tcW w:w="1319" w:type="dxa"/>
            <w:tcBorders>
              <w:top w:val="nil"/>
              <w:left w:val="nil"/>
              <w:bottom w:val="single" w:sz="4" w:space="0" w:color="auto"/>
              <w:right w:val="single" w:sz="4" w:space="0" w:color="auto"/>
            </w:tcBorders>
            <w:shd w:val="clear" w:color="auto" w:fill="auto"/>
            <w:noWrap/>
            <w:vAlign w:val="center"/>
            <w:hideMark/>
          </w:tcPr>
          <w:p w14:paraId="209DE47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6452AA8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265F70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2CC3BC6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C1EF5C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316,1</w:t>
            </w:r>
          </w:p>
        </w:tc>
        <w:tc>
          <w:tcPr>
            <w:tcW w:w="995" w:type="dxa"/>
            <w:tcBorders>
              <w:top w:val="nil"/>
              <w:left w:val="nil"/>
              <w:bottom w:val="single" w:sz="4" w:space="0" w:color="auto"/>
              <w:right w:val="single" w:sz="4" w:space="0" w:color="auto"/>
            </w:tcBorders>
            <w:shd w:val="clear" w:color="auto" w:fill="auto"/>
            <w:noWrap/>
            <w:vAlign w:val="center"/>
            <w:hideMark/>
          </w:tcPr>
          <w:p w14:paraId="7AC8E9D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437,2</w:t>
            </w:r>
          </w:p>
        </w:tc>
        <w:tc>
          <w:tcPr>
            <w:tcW w:w="991" w:type="dxa"/>
            <w:tcBorders>
              <w:top w:val="nil"/>
              <w:left w:val="nil"/>
              <w:bottom w:val="single" w:sz="4" w:space="0" w:color="auto"/>
              <w:right w:val="single" w:sz="4" w:space="0" w:color="auto"/>
            </w:tcBorders>
            <w:shd w:val="clear" w:color="auto" w:fill="auto"/>
            <w:noWrap/>
            <w:vAlign w:val="center"/>
            <w:hideMark/>
          </w:tcPr>
          <w:p w14:paraId="08C0408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437,2</w:t>
            </w:r>
          </w:p>
        </w:tc>
        <w:tc>
          <w:tcPr>
            <w:tcW w:w="222" w:type="dxa"/>
            <w:vAlign w:val="center"/>
            <w:hideMark/>
          </w:tcPr>
          <w:p w14:paraId="5277C638" w14:textId="77777777" w:rsidR="003A3200" w:rsidRPr="003A3200" w:rsidRDefault="003A3200" w:rsidP="003A3200">
            <w:pPr>
              <w:rPr>
                <w:rFonts w:eastAsia="Times New Roman"/>
                <w:sz w:val="20"/>
                <w:szCs w:val="20"/>
              </w:rPr>
            </w:pPr>
          </w:p>
        </w:tc>
      </w:tr>
      <w:tr w:rsidR="003A3200" w:rsidRPr="003A3200" w14:paraId="302DB217" w14:textId="77777777" w:rsidTr="005D16AB">
        <w:trPr>
          <w:trHeight w:val="408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FE47C7E" w14:textId="77777777" w:rsidR="003A3200" w:rsidRPr="003A3200" w:rsidRDefault="003A3200" w:rsidP="003A3200">
            <w:pPr>
              <w:rPr>
                <w:rFonts w:eastAsia="Times New Roman"/>
                <w:color w:val="000000"/>
                <w:sz w:val="20"/>
                <w:szCs w:val="20"/>
              </w:rPr>
            </w:pPr>
            <w:proofErr w:type="gramStart"/>
            <w:r w:rsidRPr="003A3200">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w:t>
            </w:r>
            <w:proofErr w:type="gramEnd"/>
            <w:r w:rsidRPr="003A3200">
              <w:rPr>
                <w:rFonts w:eastAsia="Times New Roman"/>
                <w:color w:val="000000"/>
                <w:sz w:val="20"/>
                <w:szCs w:val="20"/>
              </w:rPr>
              <w:t xml:space="preserve"> ветеринарно-санитарными правилами сбора, утилизации и уничтожения биологических отходов</w:t>
            </w:r>
          </w:p>
        </w:tc>
        <w:tc>
          <w:tcPr>
            <w:tcW w:w="1319" w:type="dxa"/>
            <w:tcBorders>
              <w:top w:val="nil"/>
              <w:left w:val="nil"/>
              <w:bottom w:val="single" w:sz="4" w:space="0" w:color="auto"/>
              <w:right w:val="single" w:sz="4" w:space="0" w:color="auto"/>
            </w:tcBorders>
            <w:shd w:val="clear" w:color="auto" w:fill="auto"/>
            <w:noWrap/>
            <w:vAlign w:val="center"/>
            <w:hideMark/>
          </w:tcPr>
          <w:p w14:paraId="7B88F1F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900 00 70710</w:t>
            </w:r>
          </w:p>
        </w:tc>
        <w:tc>
          <w:tcPr>
            <w:tcW w:w="444" w:type="dxa"/>
            <w:tcBorders>
              <w:top w:val="nil"/>
              <w:left w:val="nil"/>
              <w:bottom w:val="single" w:sz="4" w:space="0" w:color="auto"/>
              <w:right w:val="single" w:sz="4" w:space="0" w:color="auto"/>
            </w:tcBorders>
            <w:shd w:val="clear" w:color="auto" w:fill="auto"/>
            <w:noWrap/>
            <w:vAlign w:val="center"/>
            <w:hideMark/>
          </w:tcPr>
          <w:p w14:paraId="4FB6BAA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022E47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45A2AC1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CB12E4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044807B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213,6</w:t>
            </w:r>
          </w:p>
        </w:tc>
        <w:tc>
          <w:tcPr>
            <w:tcW w:w="991" w:type="dxa"/>
            <w:tcBorders>
              <w:top w:val="nil"/>
              <w:left w:val="nil"/>
              <w:bottom w:val="single" w:sz="4" w:space="0" w:color="auto"/>
              <w:right w:val="single" w:sz="4" w:space="0" w:color="auto"/>
            </w:tcBorders>
            <w:shd w:val="clear" w:color="auto" w:fill="auto"/>
            <w:noWrap/>
            <w:vAlign w:val="center"/>
            <w:hideMark/>
          </w:tcPr>
          <w:p w14:paraId="5A5C053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213,6</w:t>
            </w:r>
          </w:p>
        </w:tc>
        <w:tc>
          <w:tcPr>
            <w:tcW w:w="222" w:type="dxa"/>
            <w:vAlign w:val="center"/>
            <w:hideMark/>
          </w:tcPr>
          <w:p w14:paraId="1740E8BF" w14:textId="77777777" w:rsidR="003A3200" w:rsidRPr="003A3200" w:rsidRDefault="003A3200" w:rsidP="003A3200">
            <w:pPr>
              <w:rPr>
                <w:rFonts w:eastAsia="Times New Roman"/>
                <w:sz w:val="20"/>
                <w:szCs w:val="20"/>
              </w:rPr>
            </w:pPr>
          </w:p>
        </w:tc>
      </w:tr>
      <w:tr w:rsidR="003A3200" w:rsidRPr="003A3200" w14:paraId="76C4582D"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415F9DD"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3A1F878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900 00 70710</w:t>
            </w:r>
          </w:p>
        </w:tc>
        <w:tc>
          <w:tcPr>
            <w:tcW w:w="444" w:type="dxa"/>
            <w:tcBorders>
              <w:top w:val="nil"/>
              <w:left w:val="nil"/>
              <w:bottom w:val="single" w:sz="4" w:space="0" w:color="auto"/>
              <w:right w:val="single" w:sz="4" w:space="0" w:color="auto"/>
            </w:tcBorders>
            <w:shd w:val="clear" w:color="auto" w:fill="auto"/>
            <w:noWrap/>
            <w:vAlign w:val="center"/>
            <w:hideMark/>
          </w:tcPr>
          <w:p w14:paraId="669E08C6"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7C3748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0059A49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0A0C67B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5" w:type="dxa"/>
            <w:tcBorders>
              <w:top w:val="nil"/>
              <w:left w:val="nil"/>
              <w:bottom w:val="single" w:sz="4" w:space="0" w:color="auto"/>
              <w:right w:val="single" w:sz="4" w:space="0" w:color="auto"/>
            </w:tcBorders>
            <w:shd w:val="clear" w:color="auto" w:fill="auto"/>
            <w:noWrap/>
            <w:vAlign w:val="center"/>
            <w:hideMark/>
          </w:tcPr>
          <w:p w14:paraId="18F37AB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213,6</w:t>
            </w:r>
          </w:p>
        </w:tc>
        <w:tc>
          <w:tcPr>
            <w:tcW w:w="991" w:type="dxa"/>
            <w:tcBorders>
              <w:top w:val="nil"/>
              <w:left w:val="nil"/>
              <w:bottom w:val="single" w:sz="4" w:space="0" w:color="auto"/>
              <w:right w:val="single" w:sz="4" w:space="0" w:color="auto"/>
            </w:tcBorders>
            <w:shd w:val="clear" w:color="auto" w:fill="auto"/>
            <w:noWrap/>
            <w:vAlign w:val="center"/>
            <w:hideMark/>
          </w:tcPr>
          <w:p w14:paraId="4FB6F51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213,6</w:t>
            </w:r>
          </w:p>
        </w:tc>
        <w:tc>
          <w:tcPr>
            <w:tcW w:w="222" w:type="dxa"/>
            <w:vAlign w:val="center"/>
            <w:hideMark/>
          </w:tcPr>
          <w:p w14:paraId="38E65129" w14:textId="77777777" w:rsidR="003A3200" w:rsidRPr="003A3200" w:rsidRDefault="003A3200" w:rsidP="003A3200">
            <w:pPr>
              <w:rPr>
                <w:rFonts w:eastAsia="Times New Roman"/>
                <w:sz w:val="20"/>
                <w:szCs w:val="20"/>
              </w:rPr>
            </w:pPr>
          </w:p>
        </w:tc>
      </w:tr>
      <w:tr w:rsidR="003A3200" w:rsidRPr="003A3200" w14:paraId="021CF604"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5779EB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 xml:space="preserve">Осуществление отдельных государственных полномочий </w:t>
            </w:r>
            <w:proofErr w:type="gramStart"/>
            <w:r w:rsidRPr="003A3200">
              <w:rPr>
                <w:rFonts w:eastAsia="Times New Roman"/>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1319" w:type="dxa"/>
            <w:tcBorders>
              <w:top w:val="nil"/>
              <w:left w:val="nil"/>
              <w:bottom w:val="single" w:sz="4" w:space="0" w:color="auto"/>
              <w:right w:val="single" w:sz="4" w:space="0" w:color="auto"/>
            </w:tcBorders>
            <w:shd w:val="clear" w:color="auto" w:fill="auto"/>
            <w:noWrap/>
            <w:vAlign w:val="center"/>
            <w:hideMark/>
          </w:tcPr>
          <w:p w14:paraId="3910FA1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900 00 70720</w:t>
            </w:r>
          </w:p>
        </w:tc>
        <w:tc>
          <w:tcPr>
            <w:tcW w:w="444" w:type="dxa"/>
            <w:tcBorders>
              <w:top w:val="nil"/>
              <w:left w:val="nil"/>
              <w:bottom w:val="single" w:sz="4" w:space="0" w:color="auto"/>
              <w:right w:val="single" w:sz="4" w:space="0" w:color="auto"/>
            </w:tcBorders>
            <w:shd w:val="clear" w:color="auto" w:fill="auto"/>
            <w:noWrap/>
            <w:vAlign w:val="center"/>
            <w:hideMark/>
          </w:tcPr>
          <w:p w14:paraId="5B5751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FD3BDC4"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3923DBA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FAF3CA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316,1</w:t>
            </w:r>
          </w:p>
        </w:tc>
        <w:tc>
          <w:tcPr>
            <w:tcW w:w="995" w:type="dxa"/>
            <w:tcBorders>
              <w:top w:val="nil"/>
              <w:left w:val="nil"/>
              <w:bottom w:val="single" w:sz="4" w:space="0" w:color="auto"/>
              <w:right w:val="single" w:sz="4" w:space="0" w:color="auto"/>
            </w:tcBorders>
            <w:shd w:val="clear" w:color="auto" w:fill="auto"/>
            <w:noWrap/>
            <w:vAlign w:val="center"/>
            <w:hideMark/>
          </w:tcPr>
          <w:p w14:paraId="70B6FDC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223,6</w:t>
            </w:r>
          </w:p>
        </w:tc>
        <w:tc>
          <w:tcPr>
            <w:tcW w:w="991" w:type="dxa"/>
            <w:tcBorders>
              <w:top w:val="nil"/>
              <w:left w:val="nil"/>
              <w:bottom w:val="single" w:sz="4" w:space="0" w:color="auto"/>
              <w:right w:val="single" w:sz="4" w:space="0" w:color="auto"/>
            </w:tcBorders>
            <w:shd w:val="clear" w:color="auto" w:fill="auto"/>
            <w:noWrap/>
            <w:vAlign w:val="center"/>
            <w:hideMark/>
          </w:tcPr>
          <w:p w14:paraId="37339C9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223,6</w:t>
            </w:r>
          </w:p>
        </w:tc>
        <w:tc>
          <w:tcPr>
            <w:tcW w:w="222" w:type="dxa"/>
            <w:vAlign w:val="center"/>
            <w:hideMark/>
          </w:tcPr>
          <w:p w14:paraId="520AC463" w14:textId="77777777" w:rsidR="003A3200" w:rsidRPr="003A3200" w:rsidRDefault="003A3200" w:rsidP="003A3200">
            <w:pPr>
              <w:rPr>
                <w:rFonts w:eastAsia="Times New Roman"/>
                <w:sz w:val="20"/>
                <w:szCs w:val="20"/>
              </w:rPr>
            </w:pPr>
          </w:p>
        </w:tc>
      </w:tr>
      <w:tr w:rsidR="003A3200" w:rsidRPr="003A3200" w14:paraId="2B8146C1"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C16A81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7C3B030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900 00 70720</w:t>
            </w:r>
          </w:p>
        </w:tc>
        <w:tc>
          <w:tcPr>
            <w:tcW w:w="444" w:type="dxa"/>
            <w:tcBorders>
              <w:top w:val="nil"/>
              <w:left w:val="nil"/>
              <w:bottom w:val="single" w:sz="4" w:space="0" w:color="auto"/>
              <w:right w:val="single" w:sz="4" w:space="0" w:color="auto"/>
            </w:tcBorders>
            <w:shd w:val="clear" w:color="auto" w:fill="auto"/>
            <w:noWrap/>
            <w:vAlign w:val="center"/>
            <w:hideMark/>
          </w:tcPr>
          <w:p w14:paraId="7EF0D6E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87112F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24F2613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0188EEE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316,1</w:t>
            </w:r>
          </w:p>
        </w:tc>
        <w:tc>
          <w:tcPr>
            <w:tcW w:w="995" w:type="dxa"/>
            <w:tcBorders>
              <w:top w:val="nil"/>
              <w:left w:val="nil"/>
              <w:bottom w:val="single" w:sz="4" w:space="0" w:color="auto"/>
              <w:right w:val="single" w:sz="4" w:space="0" w:color="auto"/>
            </w:tcBorders>
            <w:shd w:val="clear" w:color="auto" w:fill="auto"/>
            <w:noWrap/>
            <w:vAlign w:val="center"/>
            <w:hideMark/>
          </w:tcPr>
          <w:p w14:paraId="7D40C41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223,6</w:t>
            </w:r>
          </w:p>
        </w:tc>
        <w:tc>
          <w:tcPr>
            <w:tcW w:w="991" w:type="dxa"/>
            <w:tcBorders>
              <w:top w:val="nil"/>
              <w:left w:val="nil"/>
              <w:bottom w:val="single" w:sz="4" w:space="0" w:color="auto"/>
              <w:right w:val="single" w:sz="4" w:space="0" w:color="auto"/>
            </w:tcBorders>
            <w:shd w:val="clear" w:color="auto" w:fill="auto"/>
            <w:noWrap/>
            <w:vAlign w:val="center"/>
            <w:hideMark/>
          </w:tcPr>
          <w:p w14:paraId="38AE9EF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223,6</w:t>
            </w:r>
          </w:p>
        </w:tc>
        <w:tc>
          <w:tcPr>
            <w:tcW w:w="222" w:type="dxa"/>
            <w:vAlign w:val="center"/>
            <w:hideMark/>
          </w:tcPr>
          <w:p w14:paraId="1E152035" w14:textId="77777777" w:rsidR="003A3200" w:rsidRPr="003A3200" w:rsidRDefault="003A3200" w:rsidP="003A3200">
            <w:pPr>
              <w:rPr>
                <w:rFonts w:eastAsia="Times New Roman"/>
                <w:sz w:val="20"/>
                <w:szCs w:val="20"/>
              </w:rPr>
            </w:pPr>
          </w:p>
        </w:tc>
      </w:tr>
      <w:tr w:rsidR="003A3200" w:rsidRPr="003A3200" w14:paraId="4AD362C4"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984281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Транспорт</w:t>
            </w:r>
          </w:p>
        </w:tc>
        <w:tc>
          <w:tcPr>
            <w:tcW w:w="1319" w:type="dxa"/>
            <w:tcBorders>
              <w:top w:val="nil"/>
              <w:left w:val="nil"/>
              <w:bottom w:val="single" w:sz="4" w:space="0" w:color="auto"/>
              <w:right w:val="single" w:sz="4" w:space="0" w:color="auto"/>
            </w:tcBorders>
            <w:shd w:val="clear" w:color="auto" w:fill="auto"/>
            <w:noWrap/>
            <w:vAlign w:val="center"/>
            <w:hideMark/>
          </w:tcPr>
          <w:p w14:paraId="7E03BDB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709320B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75B5F6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6767D88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5EB3C7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43 142,8</w:t>
            </w:r>
          </w:p>
        </w:tc>
        <w:tc>
          <w:tcPr>
            <w:tcW w:w="995" w:type="dxa"/>
            <w:tcBorders>
              <w:top w:val="nil"/>
              <w:left w:val="nil"/>
              <w:bottom w:val="single" w:sz="4" w:space="0" w:color="auto"/>
              <w:right w:val="single" w:sz="4" w:space="0" w:color="auto"/>
            </w:tcBorders>
            <w:shd w:val="clear" w:color="auto" w:fill="auto"/>
            <w:noWrap/>
            <w:vAlign w:val="center"/>
            <w:hideMark/>
          </w:tcPr>
          <w:p w14:paraId="7C7A7CC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43 142,8</w:t>
            </w:r>
          </w:p>
        </w:tc>
        <w:tc>
          <w:tcPr>
            <w:tcW w:w="991" w:type="dxa"/>
            <w:tcBorders>
              <w:top w:val="nil"/>
              <w:left w:val="nil"/>
              <w:bottom w:val="single" w:sz="4" w:space="0" w:color="auto"/>
              <w:right w:val="single" w:sz="4" w:space="0" w:color="auto"/>
            </w:tcBorders>
            <w:shd w:val="clear" w:color="auto" w:fill="auto"/>
            <w:noWrap/>
            <w:vAlign w:val="center"/>
            <w:hideMark/>
          </w:tcPr>
          <w:p w14:paraId="02112A2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43 142,8</w:t>
            </w:r>
          </w:p>
        </w:tc>
        <w:tc>
          <w:tcPr>
            <w:tcW w:w="222" w:type="dxa"/>
            <w:vAlign w:val="center"/>
            <w:hideMark/>
          </w:tcPr>
          <w:p w14:paraId="678A9718" w14:textId="77777777" w:rsidR="003A3200" w:rsidRPr="003A3200" w:rsidRDefault="003A3200" w:rsidP="003A3200">
            <w:pPr>
              <w:rPr>
                <w:rFonts w:eastAsia="Times New Roman"/>
                <w:sz w:val="20"/>
                <w:szCs w:val="20"/>
              </w:rPr>
            </w:pPr>
          </w:p>
        </w:tc>
      </w:tr>
      <w:tr w:rsidR="003A3200" w:rsidRPr="003A3200" w14:paraId="3C31520D" w14:textId="77777777" w:rsidTr="005D16AB">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A80CB0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1319" w:type="dxa"/>
            <w:tcBorders>
              <w:top w:val="nil"/>
              <w:left w:val="nil"/>
              <w:bottom w:val="single" w:sz="4" w:space="0" w:color="auto"/>
              <w:right w:val="single" w:sz="4" w:space="0" w:color="auto"/>
            </w:tcBorders>
            <w:shd w:val="clear" w:color="auto" w:fill="auto"/>
            <w:noWrap/>
            <w:vAlign w:val="center"/>
            <w:hideMark/>
          </w:tcPr>
          <w:p w14:paraId="29F98C8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900 00 40200</w:t>
            </w:r>
          </w:p>
        </w:tc>
        <w:tc>
          <w:tcPr>
            <w:tcW w:w="444" w:type="dxa"/>
            <w:tcBorders>
              <w:top w:val="nil"/>
              <w:left w:val="nil"/>
              <w:bottom w:val="single" w:sz="4" w:space="0" w:color="auto"/>
              <w:right w:val="single" w:sz="4" w:space="0" w:color="auto"/>
            </w:tcBorders>
            <w:shd w:val="clear" w:color="auto" w:fill="auto"/>
            <w:noWrap/>
            <w:vAlign w:val="center"/>
            <w:hideMark/>
          </w:tcPr>
          <w:p w14:paraId="65901D3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4BD6D1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5210033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B577333"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30 729,5</w:t>
            </w:r>
          </w:p>
        </w:tc>
        <w:tc>
          <w:tcPr>
            <w:tcW w:w="995" w:type="dxa"/>
            <w:tcBorders>
              <w:top w:val="nil"/>
              <w:left w:val="nil"/>
              <w:bottom w:val="single" w:sz="4" w:space="0" w:color="auto"/>
              <w:right w:val="single" w:sz="4" w:space="0" w:color="auto"/>
            </w:tcBorders>
            <w:shd w:val="clear" w:color="auto" w:fill="auto"/>
            <w:noWrap/>
            <w:vAlign w:val="center"/>
            <w:hideMark/>
          </w:tcPr>
          <w:p w14:paraId="74EB43C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30 729,5</w:t>
            </w:r>
          </w:p>
        </w:tc>
        <w:tc>
          <w:tcPr>
            <w:tcW w:w="991" w:type="dxa"/>
            <w:tcBorders>
              <w:top w:val="nil"/>
              <w:left w:val="nil"/>
              <w:bottom w:val="single" w:sz="4" w:space="0" w:color="auto"/>
              <w:right w:val="single" w:sz="4" w:space="0" w:color="auto"/>
            </w:tcBorders>
            <w:shd w:val="clear" w:color="auto" w:fill="auto"/>
            <w:noWrap/>
            <w:vAlign w:val="center"/>
            <w:hideMark/>
          </w:tcPr>
          <w:p w14:paraId="00949B8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30 729,5</w:t>
            </w:r>
          </w:p>
        </w:tc>
        <w:tc>
          <w:tcPr>
            <w:tcW w:w="222" w:type="dxa"/>
            <w:vAlign w:val="center"/>
            <w:hideMark/>
          </w:tcPr>
          <w:p w14:paraId="601FBA0C" w14:textId="77777777" w:rsidR="003A3200" w:rsidRPr="003A3200" w:rsidRDefault="003A3200" w:rsidP="003A3200">
            <w:pPr>
              <w:rPr>
                <w:rFonts w:eastAsia="Times New Roman"/>
                <w:sz w:val="20"/>
                <w:szCs w:val="20"/>
              </w:rPr>
            </w:pPr>
          </w:p>
        </w:tc>
      </w:tr>
      <w:tr w:rsidR="003A3200" w:rsidRPr="003A3200" w14:paraId="513048CA"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B258D0C"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7AA0D46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900 00 40200</w:t>
            </w:r>
          </w:p>
        </w:tc>
        <w:tc>
          <w:tcPr>
            <w:tcW w:w="444" w:type="dxa"/>
            <w:tcBorders>
              <w:top w:val="nil"/>
              <w:left w:val="nil"/>
              <w:bottom w:val="single" w:sz="4" w:space="0" w:color="auto"/>
              <w:right w:val="single" w:sz="4" w:space="0" w:color="auto"/>
            </w:tcBorders>
            <w:shd w:val="clear" w:color="auto" w:fill="auto"/>
            <w:noWrap/>
            <w:vAlign w:val="center"/>
            <w:hideMark/>
          </w:tcPr>
          <w:p w14:paraId="07018BD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15DE2C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69D3122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616BBAF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30 729,5</w:t>
            </w:r>
          </w:p>
        </w:tc>
        <w:tc>
          <w:tcPr>
            <w:tcW w:w="995" w:type="dxa"/>
            <w:tcBorders>
              <w:top w:val="nil"/>
              <w:left w:val="nil"/>
              <w:bottom w:val="single" w:sz="4" w:space="0" w:color="auto"/>
              <w:right w:val="single" w:sz="4" w:space="0" w:color="auto"/>
            </w:tcBorders>
            <w:shd w:val="clear" w:color="auto" w:fill="auto"/>
            <w:noWrap/>
            <w:vAlign w:val="center"/>
            <w:hideMark/>
          </w:tcPr>
          <w:p w14:paraId="7CF1091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30 729,5</w:t>
            </w:r>
          </w:p>
        </w:tc>
        <w:tc>
          <w:tcPr>
            <w:tcW w:w="991" w:type="dxa"/>
            <w:tcBorders>
              <w:top w:val="nil"/>
              <w:left w:val="nil"/>
              <w:bottom w:val="single" w:sz="4" w:space="0" w:color="auto"/>
              <w:right w:val="single" w:sz="4" w:space="0" w:color="auto"/>
            </w:tcBorders>
            <w:shd w:val="clear" w:color="auto" w:fill="auto"/>
            <w:noWrap/>
            <w:vAlign w:val="center"/>
            <w:hideMark/>
          </w:tcPr>
          <w:p w14:paraId="45F6DCB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30 729,5</w:t>
            </w:r>
          </w:p>
        </w:tc>
        <w:tc>
          <w:tcPr>
            <w:tcW w:w="222" w:type="dxa"/>
            <w:vAlign w:val="center"/>
            <w:hideMark/>
          </w:tcPr>
          <w:p w14:paraId="2A7E7A8D" w14:textId="77777777" w:rsidR="003A3200" w:rsidRPr="003A3200" w:rsidRDefault="003A3200" w:rsidP="003A3200">
            <w:pPr>
              <w:rPr>
                <w:rFonts w:eastAsia="Times New Roman"/>
                <w:sz w:val="20"/>
                <w:szCs w:val="20"/>
              </w:rPr>
            </w:pPr>
          </w:p>
        </w:tc>
      </w:tr>
      <w:tr w:rsidR="003A3200" w:rsidRPr="003A3200" w14:paraId="74BF0533" w14:textId="77777777" w:rsidTr="005D16AB">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46557D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 из бюджета Старорусского муниципального района бюджетам поселений на осуществление регулярных перевозок пассажиров и багажа автомобильным транспортом общего пользования по регулируемым тарифам</w:t>
            </w:r>
          </w:p>
        </w:tc>
        <w:tc>
          <w:tcPr>
            <w:tcW w:w="1319" w:type="dxa"/>
            <w:tcBorders>
              <w:top w:val="nil"/>
              <w:left w:val="nil"/>
              <w:bottom w:val="single" w:sz="4" w:space="0" w:color="auto"/>
              <w:right w:val="single" w:sz="4" w:space="0" w:color="auto"/>
            </w:tcBorders>
            <w:shd w:val="clear" w:color="auto" w:fill="auto"/>
            <w:noWrap/>
            <w:vAlign w:val="center"/>
            <w:hideMark/>
          </w:tcPr>
          <w:p w14:paraId="7EE84AA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900 00 40750</w:t>
            </w:r>
          </w:p>
        </w:tc>
        <w:tc>
          <w:tcPr>
            <w:tcW w:w="444" w:type="dxa"/>
            <w:tcBorders>
              <w:top w:val="nil"/>
              <w:left w:val="nil"/>
              <w:bottom w:val="single" w:sz="4" w:space="0" w:color="auto"/>
              <w:right w:val="single" w:sz="4" w:space="0" w:color="auto"/>
            </w:tcBorders>
            <w:shd w:val="clear" w:color="auto" w:fill="auto"/>
            <w:noWrap/>
            <w:vAlign w:val="center"/>
            <w:hideMark/>
          </w:tcPr>
          <w:p w14:paraId="3085615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7F4B4C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51C9070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81F2FE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12 413,3</w:t>
            </w:r>
          </w:p>
        </w:tc>
        <w:tc>
          <w:tcPr>
            <w:tcW w:w="995" w:type="dxa"/>
            <w:tcBorders>
              <w:top w:val="nil"/>
              <w:left w:val="nil"/>
              <w:bottom w:val="single" w:sz="4" w:space="0" w:color="auto"/>
              <w:right w:val="single" w:sz="4" w:space="0" w:color="auto"/>
            </w:tcBorders>
            <w:shd w:val="clear" w:color="auto" w:fill="auto"/>
            <w:noWrap/>
            <w:vAlign w:val="center"/>
            <w:hideMark/>
          </w:tcPr>
          <w:p w14:paraId="4F7D3F4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12 413,3</w:t>
            </w:r>
          </w:p>
        </w:tc>
        <w:tc>
          <w:tcPr>
            <w:tcW w:w="991" w:type="dxa"/>
            <w:tcBorders>
              <w:top w:val="nil"/>
              <w:left w:val="nil"/>
              <w:bottom w:val="single" w:sz="4" w:space="0" w:color="auto"/>
              <w:right w:val="single" w:sz="4" w:space="0" w:color="auto"/>
            </w:tcBorders>
            <w:shd w:val="clear" w:color="auto" w:fill="auto"/>
            <w:noWrap/>
            <w:vAlign w:val="center"/>
            <w:hideMark/>
          </w:tcPr>
          <w:p w14:paraId="12F2686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12 413,3</w:t>
            </w:r>
          </w:p>
        </w:tc>
        <w:tc>
          <w:tcPr>
            <w:tcW w:w="222" w:type="dxa"/>
            <w:vAlign w:val="center"/>
            <w:hideMark/>
          </w:tcPr>
          <w:p w14:paraId="789B314B" w14:textId="77777777" w:rsidR="003A3200" w:rsidRPr="003A3200" w:rsidRDefault="003A3200" w:rsidP="003A3200">
            <w:pPr>
              <w:rPr>
                <w:rFonts w:eastAsia="Times New Roman"/>
                <w:sz w:val="20"/>
                <w:szCs w:val="20"/>
              </w:rPr>
            </w:pPr>
          </w:p>
        </w:tc>
      </w:tr>
      <w:tr w:rsidR="003A3200" w:rsidRPr="003A3200" w14:paraId="036018DA"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F37789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6E1993C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900 00 40750</w:t>
            </w:r>
          </w:p>
        </w:tc>
        <w:tc>
          <w:tcPr>
            <w:tcW w:w="444" w:type="dxa"/>
            <w:tcBorders>
              <w:top w:val="nil"/>
              <w:left w:val="nil"/>
              <w:bottom w:val="single" w:sz="4" w:space="0" w:color="auto"/>
              <w:right w:val="single" w:sz="4" w:space="0" w:color="auto"/>
            </w:tcBorders>
            <w:shd w:val="clear" w:color="auto" w:fill="auto"/>
            <w:noWrap/>
            <w:vAlign w:val="center"/>
            <w:hideMark/>
          </w:tcPr>
          <w:p w14:paraId="6646A36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EF7F1D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4905F197"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540</w:t>
            </w:r>
          </w:p>
        </w:tc>
        <w:tc>
          <w:tcPr>
            <w:tcW w:w="1138" w:type="dxa"/>
            <w:tcBorders>
              <w:top w:val="nil"/>
              <w:left w:val="nil"/>
              <w:bottom w:val="single" w:sz="4" w:space="0" w:color="auto"/>
              <w:right w:val="single" w:sz="4" w:space="0" w:color="auto"/>
            </w:tcBorders>
            <w:shd w:val="clear" w:color="auto" w:fill="auto"/>
            <w:noWrap/>
            <w:vAlign w:val="center"/>
            <w:hideMark/>
          </w:tcPr>
          <w:p w14:paraId="04120CF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12 413,3</w:t>
            </w:r>
          </w:p>
        </w:tc>
        <w:tc>
          <w:tcPr>
            <w:tcW w:w="995" w:type="dxa"/>
            <w:tcBorders>
              <w:top w:val="nil"/>
              <w:left w:val="nil"/>
              <w:bottom w:val="single" w:sz="4" w:space="0" w:color="auto"/>
              <w:right w:val="single" w:sz="4" w:space="0" w:color="auto"/>
            </w:tcBorders>
            <w:shd w:val="clear" w:color="auto" w:fill="auto"/>
            <w:noWrap/>
            <w:vAlign w:val="center"/>
            <w:hideMark/>
          </w:tcPr>
          <w:p w14:paraId="4387404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12 413,3</w:t>
            </w:r>
          </w:p>
        </w:tc>
        <w:tc>
          <w:tcPr>
            <w:tcW w:w="991" w:type="dxa"/>
            <w:tcBorders>
              <w:top w:val="nil"/>
              <w:left w:val="nil"/>
              <w:bottom w:val="single" w:sz="4" w:space="0" w:color="auto"/>
              <w:right w:val="single" w:sz="4" w:space="0" w:color="auto"/>
            </w:tcBorders>
            <w:shd w:val="clear" w:color="auto" w:fill="auto"/>
            <w:noWrap/>
            <w:vAlign w:val="center"/>
            <w:hideMark/>
          </w:tcPr>
          <w:p w14:paraId="36B9F5F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12 413,3</w:t>
            </w:r>
          </w:p>
        </w:tc>
        <w:tc>
          <w:tcPr>
            <w:tcW w:w="222" w:type="dxa"/>
            <w:vAlign w:val="center"/>
            <w:hideMark/>
          </w:tcPr>
          <w:p w14:paraId="171E6046" w14:textId="77777777" w:rsidR="003A3200" w:rsidRPr="003A3200" w:rsidRDefault="003A3200" w:rsidP="003A3200">
            <w:pPr>
              <w:rPr>
                <w:rFonts w:eastAsia="Times New Roman"/>
                <w:sz w:val="20"/>
                <w:szCs w:val="20"/>
              </w:rPr>
            </w:pPr>
          </w:p>
        </w:tc>
      </w:tr>
      <w:tr w:rsidR="003A3200" w:rsidRPr="003A3200" w14:paraId="0C1C2C85"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8A6183F"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Другие вопросы в области национальной экономики</w:t>
            </w:r>
          </w:p>
        </w:tc>
        <w:tc>
          <w:tcPr>
            <w:tcW w:w="1319" w:type="dxa"/>
            <w:tcBorders>
              <w:top w:val="nil"/>
              <w:left w:val="nil"/>
              <w:bottom w:val="single" w:sz="4" w:space="0" w:color="auto"/>
              <w:right w:val="single" w:sz="4" w:space="0" w:color="auto"/>
            </w:tcBorders>
            <w:shd w:val="clear" w:color="auto" w:fill="auto"/>
            <w:noWrap/>
            <w:vAlign w:val="center"/>
            <w:hideMark/>
          </w:tcPr>
          <w:p w14:paraId="36FCF37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211405A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828A13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69BDAFD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D10BF4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3 269,8</w:t>
            </w:r>
          </w:p>
        </w:tc>
        <w:tc>
          <w:tcPr>
            <w:tcW w:w="995" w:type="dxa"/>
            <w:tcBorders>
              <w:top w:val="nil"/>
              <w:left w:val="nil"/>
              <w:bottom w:val="single" w:sz="4" w:space="0" w:color="auto"/>
              <w:right w:val="single" w:sz="4" w:space="0" w:color="auto"/>
            </w:tcBorders>
            <w:shd w:val="clear" w:color="auto" w:fill="auto"/>
            <w:noWrap/>
            <w:vAlign w:val="center"/>
            <w:hideMark/>
          </w:tcPr>
          <w:p w14:paraId="7686C24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2AD84CE7"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70B006D" w14:textId="77777777" w:rsidR="003A3200" w:rsidRPr="003A3200" w:rsidRDefault="003A3200" w:rsidP="003A3200">
            <w:pPr>
              <w:rPr>
                <w:rFonts w:eastAsia="Times New Roman"/>
                <w:sz w:val="20"/>
                <w:szCs w:val="20"/>
              </w:rPr>
            </w:pPr>
          </w:p>
        </w:tc>
      </w:tr>
      <w:tr w:rsidR="003A3200" w:rsidRPr="003A3200" w14:paraId="244FAB2B" w14:textId="77777777" w:rsidTr="005D16AB">
        <w:trPr>
          <w:trHeight w:val="306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FE49268" w14:textId="77777777" w:rsidR="003A3200" w:rsidRPr="003A3200" w:rsidRDefault="003A3200" w:rsidP="003A3200">
            <w:pPr>
              <w:rPr>
                <w:rFonts w:eastAsia="Times New Roman"/>
                <w:color w:val="000000"/>
                <w:sz w:val="20"/>
                <w:szCs w:val="20"/>
              </w:rPr>
            </w:pPr>
            <w:proofErr w:type="gramStart"/>
            <w:r w:rsidRPr="003A3200">
              <w:rPr>
                <w:rFonts w:eastAsia="Times New Roman"/>
                <w:color w:val="000000"/>
                <w:sz w:val="20"/>
                <w:szCs w:val="20"/>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tc>
        <w:tc>
          <w:tcPr>
            <w:tcW w:w="1319" w:type="dxa"/>
            <w:tcBorders>
              <w:top w:val="nil"/>
              <w:left w:val="nil"/>
              <w:bottom w:val="single" w:sz="4" w:space="0" w:color="auto"/>
              <w:right w:val="single" w:sz="4" w:space="0" w:color="auto"/>
            </w:tcBorders>
            <w:shd w:val="clear" w:color="auto" w:fill="auto"/>
            <w:noWrap/>
            <w:vAlign w:val="center"/>
            <w:hideMark/>
          </w:tcPr>
          <w:p w14:paraId="6ED15A1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900 00 76230</w:t>
            </w:r>
          </w:p>
        </w:tc>
        <w:tc>
          <w:tcPr>
            <w:tcW w:w="444" w:type="dxa"/>
            <w:tcBorders>
              <w:top w:val="nil"/>
              <w:left w:val="nil"/>
              <w:bottom w:val="single" w:sz="4" w:space="0" w:color="auto"/>
              <w:right w:val="single" w:sz="4" w:space="0" w:color="auto"/>
            </w:tcBorders>
            <w:shd w:val="clear" w:color="auto" w:fill="auto"/>
            <w:noWrap/>
            <w:vAlign w:val="center"/>
            <w:hideMark/>
          </w:tcPr>
          <w:p w14:paraId="707970E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DEC49D1"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6CD8CE4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46EADFF"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3 269,8</w:t>
            </w:r>
          </w:p>
        </w:tc>
        <w:tc>
          <w:tcPr>
            <w:tcW w:w="995" w:type="dxa"/>
            <w:tcBorders>
              <w:top w:val="nil"/>
              <w:left w:val="nil"/>
              <w:bottom w:val="single" w:sz="4" w:space="0" w:color="auto"/>
              <w:right w:val="single" w:sz="4" w:space="0" w:color="auto"/>
            </w:tcBorders>
            <w:shd w:val="clear" w:color="auto" w:fill="auto"/>
            <w:noWrap/>
            <w:vAlign w:val="center"/>
            <w:hideMark/>
          </w:tcPr>
          <w:p w14:paraId="3515E3A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23CA891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2BF9AC31" w14:textId="77777777" w:rsidR="003A3200" w:rsidRPr="003A3200" w:rsidRDefault="003A3200" w:rsidP="003A3200">
            <w:pPr>
              <w:rPr>
                <w:rFonts w:eastAsia="Times New Roman"/>
                <w:sz w:val="20"/>
                <w:szCs w:val="20"/>
              </w:rPr>
            </w:pPr>
          </w:p>
        </w:tc>
      </w:tr>
      <w:tr w:rsidR="003A3200" w:rsidRPr="003A3200" w14:paraId="192C1FCB" w14:textId="77777777" w:rsidTr="005D16AB">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F666285"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35DE504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900 00 76230</w:t>
            </w:r>
          </w:p>
        </w:tc>
        <w:tc>
          <w:tcPr>
            <w:tcW w:w="444" w:type="dxa"/>
            <w:tcBorders>
              <w:top w:val="nil"/>
              <w:left w:val="nil"/>
              <w:bottom w:val="single" w:sz="4" w:space="0" w:color="auto"/>
              <w:right w:val="single" w:sz="4" w:space="0" w:color="auto"/>
            </w:tcBorders>
            <w:shd w:val="clear" w:color="auto" w:fill="auto"/>
            <w:noWrap/>
            <w:vAlign w:val="center"/>
            <w:hideMark/>
          </w:tcPr>
          <w:p w14:paraId="2CB9691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0024A6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52ED85E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810</w:t>
            </w:r>
          </w:p>
        </w:tc>
        <w:tc>
          <w:tcPr>
            <w:tcW w:w="1138" w:type="dxa"/>
            <w:tcBorders>
              <w:top w:val="nil"/>
              <w:left w:val="nil"/>
              <w:bottom w:val="single" w:sz="4" w:space="0" w:color="auto"/>
              <w:right w:val="single" w:sz="4" w:space="0" w:color="auto"/>
            </w:tcBorders>
            <w:shd w:val="clear" w:color="auto" w:fill="auto"/>
            <w:noWrap/>
            <w:vAlign w:val="center"/>
            <w:hideMark/>
          </w:tcPr>
          <w:p w14:paraId="7D37782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3 269,8</w:t>
            </w:r>
          </w:p>
        </w:tc>
        <w:tc>
          <w:tcPr>
            <w:tcW w:w="995" w:type="dxa"/>
            <w:tcBorders>
              <w:top w:val="nil"/>
              <w:left w:val="nil"/>
              <w:bottom w:val="single" w:sz="4" w:space="0" w:color="auto"/>
              <w:right w:val="single" w:sz="4" w:space="0" w:color="auto"/>
            </w:tcBorders>
            <w:shd w:val="clear" w:color="auto" w:fill="auto"/>
            <w:noWrap/>
            <w:vAlign w:val="center"/>
            <w:hideMark/>
          </w:tcPr>
          <w:p w14:paraId="5409BD65"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14B3B951"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4DD901EF" w14:textId="77777777" w:rsidR="003A3200" w:rsidRPr="003A3200" w:rsidRDefault="003A3200" w:rsidP="003A3200">
            <w:pPr>
              <w:rPr>
                <w:rFonts w:eastAsia="Times New Roman"/>
                <w:sz w:val="20"/>
                <w:szCs w:val="20"/>
              </w:rPr>
            </w:pPr>
          </w:p>
        </w:tc>
      </w:tr>
      <w:tr w:rsidR="003A3200" w:rsidRPr="003A3200" w14:paraId="5FD0D17C"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CCC6CC9"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Охрана окружающей среды</w:t>
            </w:r>
          </w:p>
        </w:tc>
        <w:tc>
          <w:tcPr>
            <w:tcW w:w="1319" w:type="dxa"/>
            <w:tcBorders>
              <w:top w:val="nil"/>
              <w:left w:val="nil"/>
              <w:bottom w:val="single" w:sz="4" w:space="0" w:color="auto"/>
              <w:right w:val="single" w:sz="4" w:space="0" w:color="auto"/>
            </w:tcBorders>
            <w:shd w:val="clear" w:color="auto" w:fill="auto"/>
            <w:noWrap/>
            <w:vAlign w:val="center"/>
            <w:hideMark/>
          </w:tcPr>
          <w:p w14:paraId="59764425"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2921133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74EADB4D"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0EC0D42"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AC59995"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5 639,9</w:t>
            </w:r>
          </w:p>
        </w:tc>
        <w:tc>
          <w:tcPr>
            <w:tcW w:w="995" w:type="dxa"/>
            <w:tcBorders>
              <w:top w:val="nil"/>
              <w:left w:val="nil"/>
              <w:bottom w:val="single" w:sz="4" w:space="0" w:color="auto"/>
              <w:right w:val="single" w:sz="4" w:space="0" w:color="auto"/>
            </w:tcBorders>
            <w:shd w:val="clear" w:color="auto" w:fill="auto"/>
            <w:noWrap/>
            <w:vAlign w:val="center"/>
            <w:hideMark/>
          </w:tcPr>
          <w:p w14:paraId="79A1C5AA"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2 183,5</w:t>
            </w:r>
          </w:p>
        </w:tc>
        <w:tc>
          <w:tcPr>
            <w:tcW w:w="991" w:type="dxa"/>
            <w:tcBorders>
              <w:top w:val="nil"/>
              <w:left w:val="nil"/>
              <w:bottom w:val="single" w:sz="4" w:space="0" w:color="auto"/>
              <w:right w:val="single" w:sz="4" w:space="0" w:color="auto"/>
            </w:tcBorders>
            <w:shd w:val="clear" w:color="auto" w:fill="auto"/>
            <w:noWrap/>
            <w:vAlign w:val="center"/>
            <w:hideMark/>
          </w:tcPr>
          <w:p w14:paraId="4E28F11C"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1 759,6</w:t>
            </w:r>
          </w:p>
        </w:tc>
        <w:tc>
          <w:tcPr>
            <w:tcW w:w="222" w:type="dxa"/>
            <w:vAlign w:val="center"/>
            <w:hideMark/>
          </w:tcPr>
          <w:p w14:paraId="13B69DCF" w14:textId="77777777" w:rsidR="003A3200" w:rsidRPr="003A3200" w:rsidRDefault="003A3200" w:rsidP="003A3200">
            <w:pPr>
              <w:rPr>
                <w:rFonts w:eastAsia="Times New Roman"/>
                <w:sz w:val="20"/>
                <w:szCs w:val="20"/>
              </w:rPr>
            </w:pPr>
          </w:p>
        </w:tc>
      </w:tr>
      <w:tr w:rsidR="003A3200" w:rsidRPr="003A3200" w14:paraId="45390E3E"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901603B"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Другие вопросы в области охраны окружающей среды</w:t>
            </w:r>
          </w:p>
        </w:tc>
        <w:tc>
          <w:tcPr>
            <w:tcW w:w="1319" w:type="dxa"/>
            <w:tcBorders>
              <w:top w:val="nil"/>
              <w:left w:val="nil"/>
              <w:bottom w:val="single" w:sz="4" w:space="0" w:color="auto"/>
              <w:right w:val="single" w:sz="4" w:space="0" w:color="auto"/>
            </w:tcBorders>
            <w:shd w:val="clear" w:color="auto" w:fill="auto"/>
            <w:noWrap/>
            <w:vAlign w:val="center"/>
            <w:hideMark/>
          </w:tcPr>
          <w:p w14:paraId="74D59DA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420D46C3"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12608AD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1CBC534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7FD44C9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5 639,9</w:t>
            </w:r>
          </w:p>
        </w:tc>
        <w:tc>
          <w:tcPr>
            <w:tcW w:w="995" w:type="dxa"/>
            <w:tcBorders>
              <w:top w:val="nil"/>
              <w:left w:val="nil"/>
              <w:bottom w:val="single" w:sz="4" w:space="0" w:color="auto"/>
              <w:right w:val="single" w:sz="4" w:space="0" w:color="auto"/>
            </w:tcBorders>
            <w:shd w:val="clear" w:color="auto" w:fill="auto"/>
            <w:noWrap/>
            <w:vAlign w:val="center"/>
            <w:hideMark/>
          </w:tcPr>
          <w:p w14:paraId="0E8C4A9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2 183,5</w:t>
            </w:r>
          </w:p>
        </w:tc>
        <w:tc>
          <w:tcPr>
            <w:tcW w:w="991" w:type="dxa"/>
            <w:tcBorders>
              <w:top w:val="nil"/>
              <w:left w:val="nil"/>
              <w:bottom w:val="single" w:sz="4" w:space="0" w:color="auto"/>
              <w:right w:val="single" w:sz="4" w:space="0" w:color="auto"/>
            </w:tcBorders>
            <w:shd w:val="clear" w:color="auto" w:fill="auto"/>
            <w:noWrap/>
            <w:vAlign w:val="center"/>
            <w:hideMark/>
          </w:tcPr>
          <w:p w14:paraId="3715C8F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1 759,6</w:t>
            </w:r>
          </w:p>
        </w:tc>
        <w:tc>
          <w:tcPr>
            <w:tcW w:w="222" w:type="dxa"/>
            <w:vAlign w:val="center"/>
            <w:hideMark/>
          </w:tcPr>
          <w:p w14:paraId="59CA695E" w14:textId="77777777" w:rsidR="003A3200" w:rsidRPr="003A3200" w:rsidRDefault="003A3200" w:rsidP="003A3200">
            <w:pPr>
              <w:rPr>
                <w:rFonts w:eastAsia="Times New Roman"/>
                <w:sz w:val="20"/>
                <w:szCs w:val="20"/>
              </w:rPr>
            </w:pPr>
          </w:p>
        </w:tc>
      </w:tr>
      <w:tr w:rsidR="003A3200" w:rsidRPr="003A3200" w14:paraId="7C701354"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8E44B3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 xml:space="preserve">Реализация непрограммных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2926965C"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900 00 40090</w:t>
            </w:r>
          </w:p>
        </w:tc>
        <w:tc>
          <w:tcPr>
            <w:tcW w:w="444" w:type="dxa"/>
            <w:tcBorders>
              <w:top w:val="nil"/>
              <w:left w:val="nil"/>
              <w:bottom w:val="single" w:sz="4" w:space="0" w:color="auto"/>
              <w:right w:val="single" w:sz="4" w:space="0" w:color="auto"/>
            </w:tcBorders>
            <w:shd w:val="clear" w:color="auto" w:fill="auto"/>
            <w:noWrap/>
            <w:vAlign w:val="center"/>
            <w:hideMark/>
          </w:tcPr>
          <w:p w14:paraId="48631A4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1CF4850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6BA0A9A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0D99170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1 739,9</w:t>
            </w:r>
          </w:p>
        </w:tc>
        <w:tc>
          <w:tcPr>
            <w:tcW w:w="995" w:type="dxa"/>
            <w:tcBorders>
              <w:top w:val="nil"/>
              <w:left w:val="nil"/>
              <w:bottom w:val="single" w:sz="4" w:space="0" w:color="auto"/>
              <w:right w:val="single" w:sz="4" w:space="0" w:color="auto"/>
            </w:tcBorders>
            <w:shd w:val="clear" w:color="auto" w:fill="auto"/>
            <w:noWrap/>
            <w:vAlign w:val="center"/>
            <w:hideMark/>
          </w:tcPr>
          <w:p w14:paraId="45162E28"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2 183,5</w:t>
            </w:r>
          </w:p>
        </w:tc>
        <w:tc>
          <w:tcPr>
            <w:tcW w:w="991" w:type="dxa"/>
            <w:tcBorders>
              <w:top w:val="nil"/>
              <w:left w:val="nil"/>
              <w:bottom w:val="single" w:sz="4" w:space="0" w:color="auto"/>
              <w:right w:val="single" w:sz="4" w:space="0" w:color="auto"/>
            </w:tcBorders>
            <w:shd w:val="clear" w:color="auto" w:fill="auto"/>
            <w:noWrap/>
            <w:vAlign w:val="center"/>
            <w:hideMark/>
          </w:tcPr>
          <w:p w14:paraId="7EF5859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1 759,6</w:t>
            </w:r>
          </w:p>
        </w:tc>
        <w:tc>
          <w:tcPr>
            <w:tcW w:w="222" w:type="dxa"/>
            <w:vAlign w:val="center"/>
            <w:hideMark/>
          </w:tcPr>
          <w:p w14:paraId="2C135351" w14:textId="77777777" w:rsidR="003A3200" w:rsidRPr="003A3200" w:rsidRDefault="003A3200" w:rsidP="003A3200">
            <w:pPr>
              <w:rPr>
                <w:rFonts w:eastAsia="Times New Roman"/>
                <w:sz w:val="20"/>
                <w:szCs w:val="20"/>
              </w:rPr>
            </w:pPr>
          </w:p>
        </w:tc>
      </w:tr>
      <w:tr w:rsidR="003A3200" w:rsidRPr="003A3200" w14:paraId="2D2F9014"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2A2739A"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5D39BEF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900 00 40090</w:t>
            </w:r>
          </w:p>
        </w:tc>
        <w:tc>
          <w:tcPr>
            <w:tcW w:w="444" w:type="dxa"/>
            <w:tcBorders>
              <w:top w:val="nil"/>
              <w:left w:val="nil"/>
              <w:bottom w:val="single" w:sz="4" w:space="0" w:color="auto"/>
              <w:right w:val="single" w:sz="4" w:space="0" w:color="auto"/>
            </w:tcBorders>
            <w:shd w:val="clear" w:color="auto" w:fill="auto"/>
            <w:noWrap/>
            <w:vAlign w:val="center"/>
            <w:hideMark/>
          </w:tcPr>
          <w:p w14:paraId="0B60432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06FE04B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5A06D0F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528C802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1 739,9</w:t>
            </w:r>
          </w:p>
        </w:tc>
        <w:tc>
          <w:tcPr>
            <w:tcW w:w="995" w:type="dxa"/>
            <w:tcBorders>
              <w:top w:val="nil"/>
              <w:left w:val="nil"/>
              <w:bottom w:val="single" w:sz="4" w:space="0" w:color="auto"/>
              <w:right w:val="single" w:sz="4" w:space="0" w:color="auto"/>
            </w:tcBorders>
            <w:shd w:val="clear" w:color="auto" w:fill="auto"/>
            <w:noWrap/>
            <w:vAlign w:val="center"/>
            <w:hideMark/>
          </w:tcPr>
          <w:p w14:paraId="731E51BB"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2 183,5</w:t>
            </w:r>
          </w:p>
        </w:tc>
        <w:tc>
          <w:tcPr>
            <w:tcW w:w="991" w:type="dxa"/>
            <w:tcBorders>
              <w:top w:val="nil"/>
              <w:left w:val="nil"/>
              <w:bottom w:val="single" w:sz="4" w:space="0" w:color="auto"/>
              <w:right w:val="single" w:sz="4" w:space="0" w:color="auto"/>
            </w:tcBorders>
            <w:shd w:val="clear" w:color="auto" w:fill="auto"/>
            <w:noWrap/>
            <w:vAlign w:val="center"/>
            <w:hideMark/>
          </w:tcPr>
          <w:p w14:paraId="6D3257C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1 759,6</w:t>
            </w:r>
          </w:p>
        </w:tc>
        <w:tc>
          <w:tcPr>
            <w:tcW w:w="222" w:type="dxa"/>
            <w:vAlign w:val="center"/>
            <w:hideMark/>
          </w:tcPr>
          <w:p w14:paraId="3F5EA6BE" w14:textId="77777777" w:rsidR="003A3200" w:rsidRPr="003A3200" w:rsidRDefault="003A3200" w:rsidP="003A3200">
            <w:pPr>
              <w:rPr>
                <w:rFonts w:eastAsia="Times New Roman"/>
                <w:sz w:val="20"/>
                <w:szCs w:val="20"/>
              </w:rPr>
            </w:pPr>
          </w:p>
        </w:tc>
      </w:tr>
      <w:tr w:rsidR="003A3200" w:rsidRPr="003A3200" w14:paraId="148E6E04" w14:textId="77777777" w:rsidTr="005D16AB">
        <w:trPr>
          <w:trHeight w:val="20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4B72CEE"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319" w:type="dxa"/>
            <w:tcBorders>
              <w:top w:val="nil"/>
              <w:left w:val="nil"/>
              <w:bottom w:val="single" w:sz="4" w:space="0" w:color="auto"/>
              <w:right w:val="single" w:sz="4" w:space="0" w:color="auto"/>
            </w:tcBorders>
            <w:shd w:val="clear" w:color="auto" w:fill="auto"/>
            <w:noWrap/>
            <w:vAlign w:val="center"/>
            <w:hideMark/>
          </w:tcPr>
          <w:p w14:paraId="52435BE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900 00 75240</w:t>
            </w:r>
          </w:p>
        </w:tc>
        <w:tc>
          <w:tcPr>
            <w:tcW w:w="444" w:type="dxa"/>
            <w:tcBorders>
              <w:top w:val="nil"/>
              <w:left w:val="nil"/>
              <w:bottom w:val="single" w:sz="4" w:space="0" w:color="auto"/>
              <w:right w:val="single" w:sz="4" w:space="0" w:color="auto"/>
            </w:tcBorders>
            <w:shd w:val="clear" w:color="auto" w:fill="auto"/>
            <w:noWrap/>
            <w:vAlign w:val="center"/>
            <w:hideMark/>
          </w:tcPr>
          <w:p w14:paraId="7D28DA7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23531B7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4651A2A2"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4D90B1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3 900,0</w:t>
            </w:r>
          </w:p>
        </w:tc>
        <w:tc>
          <w:tcPr>
            <w:tcW w:w="995" w:type="dxa"/>
            <w:tcBorders>
              <w:top w:val="nil"/>
              <w:left w:val="nil"/>
              <w:bottom w:val="single" w:sz="4" w:space="0" w:color="auto"/>
              <w:right w:val="single" w:sz="4" w:space="0" w:color="auto"/>
            </w:tcBorders>
            <w:shd w:val="clear" w:color="auto" w:fill="auto"/>
            <w:noWrap/>
            <w:vAlign w:val="center"/>
            <w:hideMark/>
          </w:tcPr>
          <w:p w14:paraId="558BADA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6A91A4E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70700576" w14:textId="77777777" w:rsidR="003A3200" w:rsidRPr="003A3200" w:rsidRDefault="003A3200" w:rsidP="003A3200">
            <w:pPr>
              <w:rPr>
                <w:rFonts w:eastAsia="Times New Roman"/>
                <w:sz w:val="20"/>
                <w:szCs w:val="20"/>
              </w:rPr>
            </w:pPr>
          </w:p>
        </w:tc>
      </w:tr>
      <w:tr w:rsidR="003A3200" w:rsidRPr="003A3200" w14:paraId="57B7B6C4"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71F438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lastRenderedPageBreak/>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456E751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900 00 75240</w:t>
            </w:r>
          </w:p>
        </w:tc>
        <w:tc>
          <w:tcPr>
            <w:tcW w:w="444" w:type="dxa"/>
            <w:tcBorders>
              <w:top w:val="nil"/>
              <w:left w:val="nil"/>
              <w:bottom w:val="single" w:sz="4" w:space="0" w:color="auto"/>
              <w:right w:val="single" w:sz="4" w:space="0" w:color="auto"/>
            </w:tcBorders>
            <w:shd w:val="clear" w:color="auto" w:fill="auto"/>
            <w:noWrap/>
            <w:vAlign w:val="center"/>
            <w:hideMark/>
          </w:tcPr>
          <w:p w14:paraId="398F1EDE"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429FFBD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0E8E6FF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0969CA9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3 900,0</w:t>
            </w:r>
          </w:p>
        </w:tc>
        <w:tc>
          <w:tcPr>
            <w:tcW w:w="995" w:type="dxa"/>
            <w:tcBorders>
              <w:top w:val="nil"/>
              <w:left w:val="nil"/>
              <w:bottom w:val="single" w:sz="4" w:space="0" w:color="auto"/>
              <w:right w:val="single" w:sz="4" w:space="0" w:color="auto"/>
            </w:tcBorders>
            <w:shd w:val="clear" w:color="auto" w:fill="auto"/>
            <w:noWrap/>
            <w:vAlign w:val="center"/>
            <w:hideMark/>
          </w:tcPr>
          <w:p w14:paraId="3A8DF2B9"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991" w:type="dxa"/>
            <w:tcBorders>
              <w:top w:val="nil"/>
              <w:left w:val="nil"/>
              <w:bottom w:val="single" w:sz="4" w:space="0" w:color="auto"/>
              <w:right w:val="single" w:sz="4" w:space="0" w:color="auto"/>
            </w:tcBorders>
            <w:shd w:val="clear" w:color="auto" w:fill="auto"/>
            <w:noWrap/>
            <w:vAlign w:val="center"/>
            <w:hideMark/>
          </w:tcPr>
          <w:p w14:paraId="72A5845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0,0</w:t>
            </w:r>
          </w:p>
        </w:tc>
        <w:tc>
          <w:tcPr>
            <w:tcW w:w="222" w:type="dxa"/>
            <w:vAlign w:val="center"/>
            <w:hideMark/>
          </w:tcPr>
          <w:p w14:paraId="52D1DA7C" w14:textId="77777777" w:rsidR="003A3200" w:rsidRPr="003A3200" w:rsidRDefault="003A3200" w:rsidP="003A3200">
            <w:pPr>
              <w:rPr>
                <w:rFonts w:eastAsia="Times New Roman"/>
                <w:sz w:val="20"/>
                <w:szCs w:val="20"/>
              </w:rPr>
            </w:pPr>
          </w:p>
        </w:tc>
      </w:tr>
      <w:tr w:rsidR="003A3200" w:rsidRPr="003A3200" w14:paraId="2A5196F1"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DEB5060"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Социальная политика</w:t>
            </w:r>
          </w:p>
        </w:tc>
        <w:tc>
          <w:tcPr>
            <w:tcW w:w="1319" w:type="dxa"/>
            <w:tcBorders>
              <w:top w:val="nil"/>
              <w:left w:val="nil"/>
              <w:bottom w:val="single" w:sz="4" w:space="0" w:color="auto"/>
              <w:right w:val="single" w:sz="4" w:space="0" w:color="auto"/>
            </w:tcBorders>
            <w:shd w:val="clear" w:color="auto" w:fill="auto"/>
            <w:noWrap/>
            <w:vAlign w:val="center"/>
            <w:hideMark/>
          </w:tcPr>
          <w:p w14:paraId="07773E2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0499333F"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44FA4C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E70EBD6"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4D145B84"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8 325,8</w:t>
            </w:r>
          </w:p>
        </w:tc>
        <w:tc>
          <w:tcPr>
            <w:tcW w:w="995" w:type="dxa"/>
            <w:tcBorders>
              <w:top w:val="nil"/>
              <w:left w:val="nil"/>
              <w:bottom w:val="single" w:sz="4" w:space="0" w:color="auto"/>
              <w:right w:val="single" w:sz="4" w:space="0" w:color="auto"/>
            </w:tcBorders>
            <w:shd w:val="clear" w:color="auto" w:fill="auto"/>
            <w:noWrap/>
            <w:vAlign w:val="center"/>
            <w:hideMark/>
          </w:tcPr>
          <w:p w14:paraId="2107AAA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8 397,3</w:t>
            </w:r>
          </w:p>
        </w:tc>
        <w:tc>
          <w:tcPr>
            <w:tcW w:w="991" w:type="dxa"/>
            <w:tcBorders>
              <w:top w:val="nil"/>
              <w:left w:val="nil"/>
              <w:bottom w:val="single" w:sz="4" w:space="0" w:color="auto"/>
              <w:right w:val="single" w:sz="4" w:space="0" w:color="auto"/>
            </w:tcBorders>
            <w:shd w:val="clear" w:color="auto" w:fill="auto"/>
            <w:noWrap/>
            <w:vAlign w:val="center"/>
            <w:hideMark/>
          </w:tcPr>
          <w:p w14:paraId="3E2A7806"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8 397,3</w:t>
            </w:r>
          </w:p>
        </w:tc>
        <w:tc>
          <w:tcPr>
            <w:tcW w:w="222" w:type="dxa"/>
            <w:vAlign w:val="center"/>
            <w:hideMark/>
          </w:tcPr>
          <w:p w14:paraId="7E4B5039" w14:textId="77777777" w:rsidR="003A3200" w:rsidRPr="003A3200" w:rsidRDefault="003A3200" w:rsidP="003A3200">
            <w:pPr>
              <w:rPr>
                <w:rFonts w:eastAsia="Times New Roman"/>
                <w:sz w:val="20"/>
                <w:szCs w:val="20"/>
              </w:rPr>
            </w:pPr>
          </w:p>
        </w:tc>
      </w:tr>
      <w:tr w:rsidR="003A3200" w:rsidRPr="003A3200" w14:paraId="682DCB6F"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7185553"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Пенсионное обеспечение</w:t>
            </w:r>
          </w:p>
        </w:tc>
        <w:tc>
          <w:tcPr>
            <w:tcW w:w="1319" w:type="dxa"/>
            <w:tcBorders>
              <w:top w:val="nil"/>
              <w:left w:val="nil"/>
              <w:bottom w:val="single" w:sz="4" w:space="0" w:color="auto"/>
              <w:right w:val="single" w:sz="4" w:space="0" w:color="auto"/>
            </w:tcBorders>
            <w:shd w:val="clear" w:color="auto" w:fill="auto"/>
            <w:noWrap/>
            <w:vAlign w:val="center"/>
            <w:hideMark/>
          </w:tcPr>
          <w:p w14:paraId="1B8E065B"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3296833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3338FC5"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C1F4F68"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583636A0"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8 325,8</w:t>
            </w:r>
          </w:p>
        </w:tc>
        <w:tc>
          <w:tcPr>
            <w:tcW w:w="995" w:type="dxa"/>
            <w:tcBorders>
              <w:top w:val="nil"/>
              <w:left w:val="nil"/>
              <w:bottom w:val="single" w:sz="4" w:space="0" w:color="auto"/>
              <w:right w:val="single" w:sz="4" w:space="0" w:color="auto"/>
            </w:tcBorders>
            <w:shd w:val="clear" w:color="auto" w:fill="auto"/>
            <w:noWrap/>
            <w:vAlign w:val="center"/>
            <w:hideMark/>
          </w:tcPr>
          <w:p w14:paraId="32DA7D0E"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8 397,3</w:t>
            </w:r>
          </w:p>
        </w:tc>
        <w:tc>
          <w:tcPr>
            <w:tcW w:w="991" w:type="dxa"/>
            <w:tcBorders>
              <w:top w:val="nil"/>
              <w:left w:val="nil"/>
              <w:bottom w:val="single" w:sz="4" w:space="0" w:color="auto"/>
              <w:right w:val="single" w:sz="4" w:space="0" w:color="auto"/>
            </w:tcBorders>
            <w:shd w:val="clear" w:color="auto" w:fill="auto"/>
            <w:noWrap/>
            <w:vAlign w:val="center"/>
            <w:hideMark/>
          </w:tcPr>
          <w:p w14:paraId="02FC4F4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8 397,3</w:t>
            </w:r>
          </w:p>
        </w:tc>
        <w:tc>
          <w:tcPr>
            <w:tcW w:w="222" w:type="dxa"/>
            <w:vAlign w:val="center"/>
            <w:hideMark/>
          </w:tcPr>
          <w:p w14:paraId="24799AA1" w14:textId="77777777" w:rsidR="003A3200" w:rsidRPr="003A3200" w:rsidRDefault="003A3200" w:rsidP="003A3200">
            <w:pPr>
              <w:rPr>
                <w:rFonts w:eastAsia="Times New Roman"/>
                <w:sz w:val="20"/>
                <w:szCs w:val="20"/>
              </w:rPr>
            </w:pPr>
          </w:p>
        </w:tc>
      </w:tr>
      <w:tr w:rsidR="003A3200" w:rsidRPr="003A3200" w14:paraId="5435898B" w14:textId="77777777" w:rsidTr="005D16AB">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FE253F7"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1319" w:type="dxa"/>
            <w:tcBorders>
              <w:top w:val="nil"/>
              <w:left w:val="nil"/>
              <w:bottom w:val="single" w:sz="4" w:space="0" w:color="auto"/>
              <w:right w:val="single" w:sz="4" w:space="0" w:color="auto"/>
            </w:tcBorders>
            <w:shd w:val="clear" w:color="auto" w:fill="auto"/>
            <w:noWrap/>
            <w:vAlign w:val="center"/>
            <w:hideMark/>
          </w:tcPr>
          <w:p w14:paraId="68BC011F"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900 00 80060</w:t>
            </w:r>
          </w:p>
        </w:tc>
        <w:tc>
          <w:tcPr>
            <w:tcW w:w="444" w:type="dxa"/>
            <w:tcBorders>
              <w:top w:val="nil"/>
              <w:left w:val="nil"/>
              <w:bottom w:val="single" w:sz="4" w:space="0" w:color="auto"/>
              <w:right w:val="single" w:sz="4" w:space="0" w:color="auto"/>
            </w:tcBorders>
            <w:shd w:val="clear" w:color="auto" w:fill="auto"/>
            <w:noWrap/>
            <w:vAlign w:val="center"/>
            <w:hideMark/>
          </w:tcPr>
          <w:p w14:paraId="0F83ECA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31AE68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A0AF92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220414EC"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8 325,8</w:t>
            </w:r>
          </w:p>
        </w:tc>
        <w:tc>
          <w:tcPr>
            <w:tcW w:w="995" w:type="dxa"/>
            <w:tcBorders>
              <w:top w:val="nil"/>
              <w:left w:val="nil"/>
              <w:bottom w:val="single" w:sz="4" w:space="0" w:color="auto"/>
              <w:right w:val="single" w:sz="4" w:space="0" w:color="auto"/>
            </w:tcBorders>
            <w:shd w:val="clear" w:color="auto" w:fill="auto"/>
            <w:noWrap/>
            <w:vAlign w:val="center"/>
            <w:hideMark/>
          </w:tcPr>
          <w:p w14:paraId="11A3627A"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8 397,3</w:t>
            </w:r>
          </w:p>
        </w:tc>
        <w:tc>
          <w:tcPr>
            <w:tcW w:w="991" w:type="dxa"/>
            <w:tcBorders>
              <w:top w:val="nil"/>
              <w:left w:val="nil"/>
              <w:bottom w:val="single" w:sz="4" w:space="0" w:color="auto"/>
              <w:right w:val="single" w:sz="4" w:space="0" w:color="auto"/>
            </w:tcBorders>
            <w:shd w:val="clear" w:color="auto" w:fill="auto"/>
            <w:noWrap/>
            <w:vAlign w:val="center"/>
            <w:hideMark/>
          </w:tcPr>
          <w:p w14:paraId="44059366"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8 397,3</w:t>
            </w:r>
          </w:p>
        </w:tc>
        <w:tc>
          <w:tcPr>
            <w:tcW w:w="222" w:type="dxa"/>
            <w:vAlign w:val="center"/>
            <w:hideMark/>
          </w:tcPr>
          <w:p w14:paraId="24F488EC" w14:textId="77777777" w:rsidR="003A3200" w:rsidRPr="003A3200" w:rsidRDefault="003A3200" w:rsidP="003A3200">
            <w:pPr>
              <w:rPr>
                <w:rFonts w:eastAsia="Times New Roman"/>
                <w:sz w:val="20"/>
                <w:szCs w:val="20"/>
              </w:rPr>
            </w:pPr>
          </w:p>
        </w:tc>
      </w:tr>
      <w:tr w:rsidR="003A3200" w:rsidRPr="003A3200" w14:paraId="150E760B" w14:textId="77777777" w:rsidTr="005D16AB">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4EA8219" w14:textId="77777777" w:rsidR="003A3200" w:rsidRPr="003A3200" w:rsidRDefault="003A3200" w:rsidP="003A3200">
            <w:pPr>
              <w:rPr>
                <w:rFonts w:eastAsia="Times New Roman"/>
                <w:color w:val="000000"/>
                <w:sz w:val="20"/>
                <w:szCs w:val="20"/>
              </w:rPr>
            </w:pPr>
            <w:r w:rsidRPr="003A3200">
              <w:rPr>
                <w:rFonts w:eastAsia="Times New Roman"/>
                <w:color w:val="000000"/>
                <w:sz w:val="20"/>
                <w:szCs w:val="20"/>
              </w:rPr>
              <w:t>Публичные нормативные социальные выплаты гражданам</w:t>
            </w:r>
          </w:p>
        </w:tc>
        <w:tc>
          <w:tcPr>
            <w:tcW w:w="1319" w:type="dxa"/>
            <w:tcBorders>
              <w:top w:val="nil"/>
              <w:left w:val="nil"/>
              <w:bottom w:val="single" w:sz="4" w:space="0" w:color="auto"/>
              <w:right w:val="single" w:sz="4" w:space="0" w:color="auto"/>
            </w:tcBorders>
            <w:shd w:val="clear" w:color="auto" w:fill="auto"/>
            <w:noWrap/>
            <w:vAlign w:val="center"/>
            <w:hideMark/>
          </w:tcPr>
          <w:p w14:paraId="538DC270"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900 00 80060</w:t>
            </w:r>
          </w:p>
        </w:tc>
        <w:tc>
          <w:tcPr>
            <w:tcW w:w="444" w:type="dxa"/>
            <w:tcBorders>
              <w:top w:val="nil"/>
              <w:left w:val="nil"/>
              <w:bottom w:val="single" w:sz="4" w:space="0" w:color="auto"/>
              <w:right w:val="single" w:sz="4" w:space="0" w:color="auto"/>
            </w:tcBorders>
            <w:shd w:val="clear" w:color="auto" w:fill="auto"/>
            <w:noWrap/>
            <w:vAlign w:val="center"/>
            <w:hideMark/>
          </w:tcPr>
          <w:p w14:paraId="006915DD"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A786439"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7A9CD9A" w14:textId="77777777" w:rsidR="003A3200" w:rsidRPr="003A3200" w:rsidRDefault="003A3200" w:rsidP="003A3200">
            <w:pPr>
              <w:jc w:val="center"/>
              <w:rPr>
                <w:rFonts w:eastAsia="Times New Roman"/>
                <w:color w:val="000000"/>
                <w:sz w:val="20"/>
                <w:szCs w:val="20"/>
              </w:rPr>
            </w:pPr>
            <w:r w:rsidRPr="003A3200">
              <w:rPr>
                <w:rFonts w:eastAsia="Times New Roman"/>
                <w:color w:val="000000"/>
                <w:sz w:val="20"/>
                <w:szCs w:val="20"/>
              </w:rPr>
              <w:t>310</w:t>
            </w:r>
          </w:p>
        </w:tc>
        <w:tc>
          <w:tcPr>
            <w:tcW w:w="1138" w:type="dxa"/>
            <w:tcBorders>
              <w:top w:val="nil"/>
              <w:left w:val="nil"/>
              <w:bottom w:val="single" w:sz="4" w:space="0" w:color="auto"/>
              <w:right w:val="single" w:sz="4" w:space="0" w:color="auto"/>
            </w:tcBorders>
            <w:shd w:val="clear" w:color="auto" w:fill="auto"/>
            <w:noWrap/>
            <w:vAlign w:val="center"/>
            <w:hideMark/>
          </w:tcPr>
          <w:p w14:paraId="28416E94"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8 325,8</w:t>
            </w:r>
          </w:p>
        </w:tc>
        <w:tc>
          <w:tcPr>
            <w:tcW w:w="995" w:type="dxa"/>
            <w:tcBorders>
              <w:top w:val="nil"/>
              <w:left w:val="nil"/>
              <w:bottom w:val="single" w:sz="4" w:space="0" w:color="auto"/>
              <w:right w:val="single" w:sz="4" w:space="0" w:color="auto"/>
            </w:tcBorders>
            <w:shd w:val="clear" w:color="auto" w:fill="auto"/>
            <w:noWrap/>
            <w:vAlign w:val="center"/>
            <w:hideMark/>
          </w:tcPr>
          <w:p w14:paraId="713BF13D"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8 397,3</w:t>
            </w:r>
          </w:p>
        </w:tc>
        <w:tc>
          <w:tcPr>
            <w:tcW w:w="991" w:type="dxa"/>
            <w:tcBorders>
              <w:top w:val="nil"/>
              <w:left w:val="nil"/>
              <w:bottom w:val="single" w:sz="4" w:space="0" w:color="auto"/>
              <w:right w:val="single" w:sz="4" w:space="0" w:color="auto"/>
            </w:tcBorders>
            <w:shd w:val="clear" w:color="auto" w:fill="auto"/>
            <w:noWrap/>
            <w:vAlign w:val="center"/>
            <w:hideMark/>
          </w:tcPr>
          <w:p w14:paraId="23A2AA52" w14:textId="77777777" w:rsidR="003A3200" w:rsidRPr="003A3200" w:rsidRDefault="003A3200" w:rsidP="003A3200">
            <w:pPr>
              <w:jc w:val="right"/>
              <w:rPr>
                <w:rFonts w:eastAsia="Times New Roman"/>
                <w:color w:val="000000"/>
                <w:sz w:val="20"/>
                <w:szCs w:val="20"/>
              </w:rPr>
            </w:pPr>
            <w:r w:rsidRPr="003A3200">
              <w:rPr>
                <w:rFonts w:eastAsia="Times New Roman"/>
                <w:color w:val="000000"/>
                <w:sz w:val="20"/>
                <w:szCs w:val="20"/>
              </w:rPr>
              <w:t>8 397,3</w:t>
            </w:r>
          </w:p>
        </w:tc>
        <w:tc>
          <w:tcPr>
            <w:tcW w:w="222" w:type="dxa"/>
            <w:vAlign w:val="center"/>
            <w:hideMark/>
          </w:tcPr>
          <w:p w14:paraId="326CDAB1" w14:textId="77777777" w:rsidR="003A3200" w:rsidRPr="003A3200" w:rsidRDefault="003A3200" w:rsidP="003A3200">
            <w:pPr>
              <w:rPr>
                <w:rFonts w:eastAsia="Times New Roman"/>
                <w:sz w:val="20"/>
                <w:szCs w:val="20"/>
              </w:rPr>
            </w:pPr>
          </w:p>
        </w:tc>
      </w:tr>
      <w:tr w:rsidR="003A3200" w:rsidRPr="003A3200" w14:paraId="701C6685" w14:textId="77777777" w:rsidTr="005D16AB">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6D3513F" w14:textId="77777777" w:rsidR="003A3200" w:rsidRPr="003A3200" w:rsidRDefault="003A3200" w:rsidP="003A3200">
            <w:pPr>
              <w:rPr>
                <w:rFonts w:eastAsia="Times New Roman"/>
                <w:b/>
                <w:bCs/>
                <w:color w:val="000000"/>
                <w:sz w:val="20"/>
                <w:szCs w:val="20"/>
              </w:rPr>
            </w:pPr>
            <w:r w:rsidRPr="003A3200">
              <w:rPr>
                <w:rFonts w:eastAsia="Times New Roman"/>
                <w:b/>
                <w:bCs/>
                <w:color w:val="000000"/>
                <w:sz w:val="20"/>
                <w:szCs w:val="20"/>
              </w:rPr>
              <w:t>ВСЕГО РАСХОДОВ</w:t>
            </w:r>
          </w:p>
        </w:tc>
        <w:tc>
          <w:tcPr>
            <w:tcW w:w="1319" w:type="dxa"/>
            <w:tcBorders>
              <w:top w:val="nil"/>
              <w:left w:val="nil"/>
              <w:bottom w:val="single" w:sz="4" w:space="0" w:color="auto"/>
              <w:right w:val="single" w:sz="4" w:space="0" w:color="auto"/>
            </w:tcBorders>
            <w:shd w:val="clear" w:color="auto" w:fill="auto"/>
            <w:noWrap/>
            <w:vAlign w:val="center"/>
            <w:hideMark/>
          </w:tcPr>
          <w:p w14:paraId="53E0C224"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44" w:type="dxa"/>
            <w:tcBorders>
              <w:top w:val="nil"/>
              <w:left w:val="nil"/>
              <w:bottom w:val="single" w:sz="4" w:space="0" w:color="auto"/>
              <w:right w:val="single" w:sz="4" w:space="0" w:color="auto"/>
            </w:tcBorders>
            <w:shd w:val="clear" w:color="auto" w:fill="auto"/>
            <w:noWrap/>
            <w:vAlign w:val="center"/>
            <w:hideMark/>
          </w:tcPr>
          <w:p w14:paraId="7084BA43"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EEA9EB7"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9D7AE6A" w14:textId="77777777" w:rsidR="003A3200" w:rsidRPr="003A3200" w:rsidRDefault="003A3200" w:rsidP="003A3200">
            <w:pPr>
              <w:jc w:val="center"/>
              <w:rPr>
                <w:rFonts w:eastAsia="Times New Roman"/>
                <w:b/>
                <w:bCs/>
                <w:color w:val="000000"/>
                <w:sz w:val="20"/>
                <w:szCs w:val="20"/>
              </w:rPr>
            </w:pPr>
            <w:r w:rsidRPr="003A3200">
              <w:rPr>
                <w:rFonts w:eastAsia="Times New Roman"/>
                <w:b/>
                <w:bCs/>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24B13D7"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1 791 900,8</w:t>
            </w:r>
          </w:p>
        </w:tc>
        <w:tc>
          <w:tcPr>
            <w:tcW w:w="995" w:type="dxa"/>
            <w:tcBorders>
              <w:top w:val="nil"/>
              <w:left w:val="nil"/>
              <w:bottom w:val="single" w:sz="4" w:space="0" w:color="auto"/>
              <w:right w:val="single" w:sz="4" w:space="0" w:color="auto"/>
            </w:tcBorders>
            <w:shd w:val="clear" w:color="auto" w:fill="auto"/>
            <w:noWrap/>
            <w:vAlign w:val="center"/>
            <w:hideMark/>
          </w:tcPr>
          <w:p w14:paraId="7544F858"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1 520 686,6</w:t>
            </w:r>
          </w:p>
        </w:tc>
        <w:tc>
          <w:tcPr>
            <w:tcW w:w="991" w:type="dxa"/>
            <w:tcBorders>
              <w:top w:val="nil"/>
              <w:left w:val="nil"/>
              <w:bottom w:val="single" w:sz="4" w:space="0" w:color="auto"/>
              <w:right w:val="single" w:sz="4" w:space="0" w:color="auto"/>
            </w:tcBorders>
            <w:shd w:val="clear" w:color="auto" w:fill="auto"/>
            <w:noWrap/>
            <w:vAlign w:val="center"/>
            <w:hideMark/>
          </w:tcPr>
          <w:p w14:paraId="71F82E9E" w14:textId="77777777" w:rsidR="003A3200" w:rsidRPr="003A3200" w:rsidRDefault="003A3200" w:rsidP="003A3200">
            <w:pPr>
              <w:jc w:val="right"/>
              <w:rPr>
                <w:rFonts w:eastAsia="Times New Roman"/>
                <w:b/>
                <w:bCs/>
                <w:color w:val="000000"/>
                <w:sz w:val="20"/>
                <w:szCs w:val="20"/>
              </w:rPr>
            </w:pPr>
            <w:r w:rsidRPr="003A3200">
              <w:rPr>
                <w:rFonts w:eastAsia="Times New Roman"/>
                <w:b/>
                <w:bCs/>
                <w:color w:val="000000"/>
                <w:sz w:val="20"/>
                <w:szCs w:val="20"/>
              </w:rPr>
              <w:t>1 256 016,6</w:t>
            </w:r>
          </w:p>
        </w:tc>
        <w:tc>
          <w:tcPr>
            <w:tcW w:w="222" w:type="dxa"/>
            <w:vAlign w:val="center"/>
            <w:hideMark/>
          </w:tcPr>
          <w:p w14:paraId="59215DE8" w14:textId="77777777" w:rsidR="003A3200" w:rsidRPr="003A3200" w:rsidRDefault="003A3200" w:rsidP="003A3200">
            <w:pPr>
              <w:rPr>
                <w:rFonts w:eastAsia="Times New Roman"/>
                <w:sz w:val="20"/>
                <w:szCs w:val="20"/>
              </w:rPr>
            </w:pPr>
          </w:p>
        </w:tc>
      </w:tr>
    </w:tbl>
    <w:p w14:paraId="129F758A" w14:textId="77777777" w:rsidR="00177EC1" w:rsidRDefault="00177EC1" w:rsidP="00DE0B55">
      <w:pPr>
        <w:spacing w:after="160" w:line="259" w:lineRule="auto"/>
        <w:jc w:val="center"/>
        <w:rPr>
          <w:rFonts w:eastAsia="Times New Roman"/>
          <w:b/>
          <w:color w:val="FF0000"/>
          <w:lang w:eastAsia="zh-CN"/>
        </w:rPr>
      </w:pPr>
    </w:p>
    <w:p w14:paraId="1647AA64" w14:textId="77777777" w:rsidR="003A3200" w:rsidRDefault="003A3200" w:rsidP="00DE0B55">
      <w:pPr>
        <w:spacing w:after="160" w:line="259" w:lineRule="auto"/>
        <w:jc w:val="center"/>
        <w:rPr>
          <w:rFonts w:eastAsia="Times New Roman"/>
          <w:b/>
          <w:color w:val="FF0000"/>
          <w:lang w:eastAsia="zh-CN"/>
        </w:rPr>
      </w:pPr>
    </w:p>
    <w:tbl>
      <w:tblPr>
        <w:tblW w:w="10892" w:type="dxa"/>
        <w:tblInd w:w="-1223" w:type="dxa"/>
        <w:tblLayout w:type="fixed"/>
        <w:tblCellMar>
          <w:left w:w="0" w:type="dxa"/>
          <w:right w:w="0" w:type="dxa"/>
        </w:tblCellMar>
        <w:tblLook w:val="0000" w:firstRow="0" w:lastRow="0" w:firstColumn="0" w:lastColumn="0" w:noHBand="0" w:noVBand="0"/>
      </w:tblPr>
      <w:tblGrid>
        <w:gridCol w:w="6189"/>
        <w:gridCol w:w="4703"/>
      </w:tblGrid>
      <w:tr w:rsidR="003D1857" w14:paraId="07896F1B" w14:textId="77777777" w:rsidTr="00A60293">
        <w:trPr>
          <w:trHeight w:val="1849"/>
        </w:trPr>
        <w:tc>
          <w:tcPr>
            <w:tcW w:w="6189" w:type="dxa"/>
          </w:tcPr>
          <w:p w14:paraId="3E2E7831" w14:textId="77777777" w:rsidR="003D1857" w:rsidRDefault="003D1857" w:rsidP="00A60293">
            <w:pPr>
              <w:jc w:val="right"/>
              <w:rPr>
                <w:sz w:val="28"/>
                <w:szCs w:val="28"/>
                <w:lang w:eastAsia="zh-CN"/>
              </w:rPr>
            </w:pPr>
            <w:bookmarkStart w:id="23" w:name="RANGE!A5%25252525252525253AE30"/>
            <w:bookmarkEnd w:id="23"/>
            <w:r>
              <w:rPr>
                <w:sz w:val="28"/>
                <w:szCs w:val="28"/>
                <w:lang w:eastAsia="zh-CN"/>
              </w:rPr>
              <w:t xml:space="preserve">                                                                                                                                                                                                                      </w:t>
            </w:r>
          </w:p>
        </w:tc>
        <w:tc>
          <w:tcPr>
            <w:tcW w:w="4703" w:type="dxa"/>
            <w:vAlign w:val="bottom"/>
          </w:tcPr>
          <w:p w14:paraId="17C5D867" w14:textId="77777777" w:rsidR="003D1857" w:rsidRDefault="003D1857" w:rsidP="00A60293">
            <w:pPr>
              <w:rPr>
                <w:lang w:eastAsia="zh-CN"/>
              </w:rPr>
            </w:pPr>
            <w:r>
              <w:rPr>
                <w:sz w:val="28"/>
                <w:szCs w:val="28"/>
                <w:lang w:eastAsia="zh-CN"/>
              </w:rPr>
              <w:t xml:space="preserve">                Приложение  9</w:t>
            </w:r>
          </w:p>
          <w:p w14:paraId="1C0BB0C6" w14:textId="142D2EFF" w:rsidR="003D1857" w:rsidRDefault="003D1857" w:rsidP="00A60293">
            <w:pPr>
              <w:rPr>
                <w:bCs/>
                <w:sz w:val="28"/>
                <w:szCs w:val="28"/>
                <w:lang w:eastAsia="zh-CN"/>
              </w:rPr>
            </w:pPr>
            <w:r>
              <w:rPr>
                <w:noProof/>
              </w:rPr>
              <mc:AlternateContent>
                <mc:Choice Requires="wps">
                  <w:drawing>
                    <wp:anchor distT="0" distB="0" distL="114935" distR="0" simplePos="0" relativeHeight="251667456" behindDoc="0" locked="0" layoutInCell="1" allowOverlap="1" wp14:anchorId="002C5AF2" wp14:editId="52FECDE2">
                      <wp:simplePos x="0" y="0"/>
                      <wp:positionH relativeFrom="margin">
                        <wp:posOffset>0</wp:posOffset>
                      </wp:positionH>
                      <wp:positionV relativeFrom="paragraph">
                        <wp:posOffset>43815</wp:posOffset>
                      </wp:positionV>
                      <wp:extent cx="2966720" cy="892810"/>
                      <wp:effectExtent l="0" t="0" r="5080" b="2540"/>
                      <wp:wrapSquare wrapText="largest"/>
                      <wp:docPr id="1"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678"/>
                                  </w:tblGrid>
                                  <w:tr w:rsidR="00C05469" w14:paraId="44D79567" w14:textId="77777777">
                                    <w:trPr>
                                      <w:trHeight w:val="1412"/>
                                    </w:trPr>
                                    <w:tc>
                                      <w:tcPr>
                                        <w:tcW w:w="4678" w:type="dxa"/>
                                      </w:tcPr>
                                      <w:p w14:paraId="40A99576" w14:textId="77777777" w:rsidR="00C05469" w:rsidRDefault="00C05469">
                                        <w:pPr>
                                          <w:widowControl w:val="0"/>
                                          <w:tabs>
                                            <w:tab w:val="left" w:pos="4570"/>
                                          </w:tabs>
                                          <w:autoSpaceDE w:val="0"/>
                                          <w:spacing w:line="240" w:lineRule="exact"/>
                                          <w:jc w:val="both"/>
                                        </w:pPr>
                                        <w:r>
                                          <w:rPr>
                                            <w:sz w:val="28"/>
                                            <w:szCs w:val="28"/>
                                          </w:rPr>
                                          <w:t xml:space="preserve">к решению Думы Старорусского муниципального района «О </w:t>
                                        </w:r>
                                        <w:proofErr w:type="gramStart"/>
                                        <w:r>
                                          <w:rPr>
                                            <w:sz w:val="28"/>
                                            <w:szCs w:val="28"/>
                                          </w:rPr>
                                          <w:t>бюдже-те</w:t>
                                        </w:r>
                                        <w:proofErr w:type="gramEnd"/>
                                        <w:r>
                                          <w:rPr>
                                            <w:sz w:val="28"/>
                                            <w:szCs w:val="28"/>
                                          </w:rPr>
                                          <w:t xml:space="preserve"> Старорусского муниципального района на 2024 год и плановый период 2025 и 2026 годов»</w:t>
                                        </w:r>
                                      </w:p>
                                    </w:tc>
                                  </w:tr>
                                </w:tbl>
                                <w:p w14:paraId="1D8B67DD" w14:textId="77777777" w:rsidR="00C05469" w:rsidRDefault="00C05469" w:rsidP="003D185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margin-left:0;margin-top:3.45pt;width:233.6pt;height:70.3pt;z-index:251667456;visibility:visible;mso-wrap-style:square;mso-width-percent:0;mso-height-percent:0;mso-wrap-distance-left:9.05pt;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" stroked="f">
                      <v:textbox inset="0,0,0,0">
                        <w:txbxContent>
                          <w:tbl>
                            <w:tblPr>
                              <w:tblW w:w="0" w:type="auto"/>
                              <w:tblInd w:w="108" w:type="dxa"/>
                              <w:tblLayout w:type="fixed"/>
                              <w:tblLook w:val="0000" w:firstRow="0" w:lastRow="0" w:firstColumn="0" w:lastColumn="0" w:noHBand="0" w:noVBand="0"/>
                            </w:tblPr>
                            <w:tblGrid>
                              <w:gridCol w:w="4678"/>
                            </w:tblGrid>
                            <w:tr w:rsidR="00C05469" w14:paraId="44D79567" w14:textId="77777777">
                              <w:trPr>
                                <w:trHeight w:val="1412"/>
                              </w:trPr>
                              <w:tc>
                                <w:tcPr>
                                  <w:tcW w:w="4678" w:type="dxa"/>
                                </w:tcPr>
                                <w:p w14:paraId="40A99576" w14:textId="77777777" w:rsidR="00C05469" w:rsidRDefault="00C05469">
                                  <w:pPr>
                                    <w:widowControl w:val="0"/>
                                    <w:tabs>
                                      <w:tab w:val="left" w:pos="4570"/>
                                    </w:tabs>
                                    <w:autoSpaceDE w:val="0"/>
                                    <w:spacing w:line="240" w:lineRule="exact"/>
                                    <w:jc w:val="both"/>
                                  </w:pPr>
                                  <w:r>
                                    <w:rPr>
                                      <w:sz w:val="28"/>
                                      <w:szCs w:val="28"/>
                                    </w:rPr>
                                    <w:t xml:space="preserve">к решению Думы Старорусского муниципального района «О </w:t>
                                  </w:r>
                                  <w:proofErr w:type="gramStart"/>
                                  <w:r>
                                    <w:rPr>
                                      <w:sz w:val="28"/>
                                      <w:szCs w:val="28"/>
                                    </w:rPr>
                                    <w:t>бюдже-те</w:t>
                                  </w:r>
                                  <w:proofErr w:type="gramEnd"/>
                                  <w:r>
                                    <w:rPr>
                                      <w:sz w:val="28"/>
                                      <w:szCs w:val="28"/>
                                    </w:rPr>
                                    <w:t xml:space="preserve"> Старорусского муниципального района на 2024 год и плановый период 2025 и 2026 годов»</w:t>
                                  </w:r>
                                </w:p>
                              </w:tc>
                            </w:tr>
                          </w:tbl>
                          <w:p w14:paraId="1D8B67DD" w14:textId="77777777" w:rsidR="00C05469" w:rsidRDefault="00C05469" w:rsidP="003D1857">
                            <w:r>
                              <w:t xml:space="preserve"> </w:t>
                            </w:r>
                          </w:p>
                        </w:txbxContent>
                      </v:textbox>
                      <w10:wrap type="square" side="largest" anchorx="margin"/>
                    </v:shape>
                  </w:pict>
                </mc:Fallback>
              </mc:AlternateContent>
            </w:r>
          </w:p>
        </w:tc>
      </w:tr>
    </w:tbl>
    <w:p w14:paraId="3E7803C0" w14:textId="77777777" w:rsidR="003D1857" w:rsidRDefault="003D1857" w:rsidP="003D1857">
      <w:pPr>
        <w:ind w:left="6240"/>
        <w:rPr>
          <w:sz w:val="28"/>
          <w:szCs w:val="28"/>
        </w:rPr>
      </w:pPr>
      <w:r>
        <w:rPr>
          <w:sz w:val="28"/>
          <w:szCs w:val="28"/>
        </w:rPr>
        <w:t>Таблица 5</w:t>
      </w:r>
    </w:p>
    <w:p w14:paraId="1D34A548" w14:textId="77777777" w:rsidR="003D1857" w:rsidRDefault="003D1857" w:rsidP="003D1857">
      <w:pPr>
        <w:pStyle w:val="ConsPlusNormal"/>
        <w:widowControl/>
        <w:ind w:firstLine="540"/>
        <w:jc w:val="center"/>
        <w:rPr>
          <w:rFonts w:ascii="Times New Roman" w:hAnsi="Times New Roman" w:cs="Times New Roman"/>
          <w:b/>
          <w:sz w:val="28"/>
          <w:szCs w:val="28"/>
        </w:rPr>
      </w:pPr>
    </w:p>
    <w:p w14:paraId="07B58E68" w14:textId="77777777" w:rsidR="003D1857" w:rsidRDefault="003D1857" w:rsidP="003D1857">
      <w:pPr>
        <w:jc w:val="center"/>
        <w:rPr>
          <w:b/>
          <w:bCs/>
          <w:color w:val="000000"/>
          <w:sz w:val="28"/>
          <w:szCs w:val="28"/>
          <w:lang w:eastAsia="zh-CN" w:bidi="ar"/>
        </w:rPr>
      </w:pPr>
      <w:r>
        <w:rPr>
          <w:b/>
          <w:sz w:val="28"/>
          <w:szCs w:val="28"/>
        </w:rPr>
        <w:t>Распределение  иных межбюджетных трансфертов бюджетам городского и сельских поселени</w:t>
      </w:r>
      <w:proofErr w:type="gramStart"/>
      <w:r>
        <w:rPr>
          <w:b/>
          <w:sz w:val="28"/>
          <w:szCs w:val="28"/>
        </w:rPr>
        <w:t>й</w:t>
      </w:r>
      <w:r w:rsidRPr="00BE4A5F">
        <w:rPr>
          <w:rFonts w:eastAsia="SimSun"/>
          <w:color w:val="000000"/>
          <w:sz w:val="28"/>
          <w:szCs w:val="28"/>
          <w:lang w:eastAsia="zh-CN" w:bidi="ar"/>
        </w:rPr>
        <w:t>-</w:t>
      </w:r>
      <w:proofErr w:type="gramEnd"/>
      <w:r w:rsidRPr="00BE4A5F">
        <w:rPr>
          <w:rFonts w:eastAsia="SimSun"/>
          <w:color w:val="000000"/>
          <w:sz w:val="28"/>
          <w:szCs w:val="28"/>
          <w:lang w:eastAsia="zh-CN" w:bidi="ar"/>
        </w:rPr>
        <w:t xml:space="preserve"> </w:t>
      </w:r>
      <w:r w:rsidRPr="00BE4A5F">
        <w:rPr>
          <w:rFonts w:eastAsia="SimSun"/>
          <w:b/>
          <w:bCs/>
          <w:color w:val="000000"/>
          <w:sz w:val="28"/>
          <w:szCs w:val="28"/>
          <w:lang w:eastAsia="zh-CN" w:bidi="ar"/>
        </w:rPr>
        <w:t xml:space="preserve">победителям </w:t>
      </w:r>
      <w:r>
        <w:rPr>
          <w:b/>
          <w:bCs/>
          <w:sz w:val="28"/>
          <w:szCs w:val="28"/>
        </w:rPr>
        <w:t>ежегодного конкурса «Лучшее территориальное общественное самоуправление Старорусского муниципального района»</w:t>
      </w:r>
      <w:r>
        <w:rPr>
          <w:b/>
          <w:bCs/>
          <w:color w:val="000000"/>
          <w:sz w:val="28"/>
          <w:szCs w:val="28"/>
          <w:lang w:eastAsia="zh-CN" w:bidi="ar"/>
        </w:rPr>
        <w:t>.</w:t>
      </w:r>
    </w:p>
    <w:p w14:paraId="5B24D7B0" w14:textId="77777777" w:rsidR="003D1857" w:rsidRDefault="003D1857" w:rsidP="003D1857">
      <w:pPr>
        <w:jc w:val="center"/>
        <w:rPr>
          <w:b/>
          <w:sz w:val="28"/>
          <w:szCs w:val="28"/>
        </w:rPr>
      </w:pPr>
      <w:r>
        <w:rPr>
          <w:b/>
          <w:sz w:val="28"/>
          <w:szCs w:val="28"/>
        </w:rPr>
        <w:t>на 2024  год</w:t>
      </w:r>
    </w:p>
    <w:p w14:paraId="2F7365B6" w14:textId="77777777" w:rsidR="003D1857" w:rsidRDefault="003D1857" w:rsidP="003D1857">
      <w:pPr>
        <w:jc w:val="center"/>
        <w:rPr>
          <w:b/>
          <w:sz w:val="28"/>
          <w:szCs w:val="28"/>
        </w:rPr>
      </w:pPr>
      <w:r>
        <w:rPr>
          <w:b/>
          <w:sz w:val="28"/>
          <w:szCs w:val="28"/>
        </w:rPr>
        <w:t>01 13 090 07 40780 540</w:t>
      </w:r>
    </w:p>
    <w:p w14:paraId="7911CABC" w14:textId="77777777" w:rsidR="003D1857" w:rsidRDefault="003D1857" w:rsidP="003D1857">
      <w:pPr>
        <w:jc w:val="center"/>
        <w:rPr>
          <w:b/>
          <w:sz w:val="28"/>
          <w:szCs w:val="28"/>
        </w:rPr>
      </w:pPr>
    </w:p>
    <w:p w14:paraId="3A9B8369" w14:textId="77777777" w:rsidR="003D1857" w:rsidRDefault="003D1857" w:rsidP="003D1857">
      <w:pPr>
        <w:jc w:val="center"/>
        <w:rPr>
          <w:bCs/>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sz w:val="28"/>
          <w:szCs w:val="28"/>
        </w:rPr>
        <w:t>(тыс. руб.)</w:t>
      </w:r>
    </w:p>
    <w:tbl>
      <w:tblPr>
        <w:tblW w:w="9289" w:type="dxa"/>
        <w:tblInd w:w="-38" w:type="dxa"/>
        <w:tblLayout w:type="fixed"/>
        <w:tblLook w:val="0000" w:firstRow="0" w:lastRow="0" w:firstColumn="0" w:lastColumn="0" w:noHBand="0" w:noVBand="0"/>
      </w:tblPr>
      <w:tblGrid>
        <w:gridCol w:w="4673"/>
        <w:gridCol w:w="4616"/>
      </w:tblGrid>
      <w:tr w:rsidR="003D1857" w14:paraId="7C331021" w14:textId="77777777" w:rsidTr="00A60293">
        <w:trPr>
          <w:trHeight w:val="704"/>
        </w:trPr>
        <w:tc>
          <w:tcPr>
            <w:tcW w:w="4673" w:type="dxa"/>
            <w:tcBorders>
              <w:top w:val="single" w:sz="4" w:space="0" w:color="000000"/>
              <w:left w:val="single" w:sz="4" w:space="0" w:color="000000"/>
              <w:right w:val="single" w:sz="4" w:space="0" w:color="auto"/>
            </w:tcBorders>
          </w:tcPr>
          <w:p w14:paraId="7B0D2962" w14:textId="77777777" w:rsidR="003D1857" w:rsidRDefault="003D1857" w:rsidP="00A60293">
            <w:pPr>
              <w:snapToGrid w:val="0"/>
              <w:jc w:val="center"/>
              <w:rPr>
                <w:b/>
                <w:sz w:val="28"/>
                <w:szCs w:val="28"/>
                <w:lang w:eastAsia="ar-SA"/>
              </w:rPr>
            </w:pPr>
            <w:r>
              <w:rPr>
                <w:b/>
                <w:sz w:val="28"/>
                <w:szCs w:val="28"/>
                <w:lang w:eastAsia="ar-SA"/>
              </w:rPr>
              <w:t xml:space="preserve">Наименование поселения </w:t>
            </w:r>
          </w:p>
        </w:tc>
        <w:tc>
          <w:tcPr>
            <w:tcW w:w="4616" w:type="dxa"/>
            <w:tcBorders>
              <w:top w:val="single" w:sz="4" w:space="0" w:color="000000"/>
              <w:left w:val="single" w:sz="4" w:space="0" w:color="000000"/>
              <w:bottom w:val="single" w:sz="4" w:space="0" w:color="000000"/>
              <w:right w:val="single" w:sz="4" w:space="0" w:color="auto"/>
            </w:tcBorders>
          </w:tcPr>
          <w:p w14:paraId="42F9976D" w14:textId="77777777" w:rsidR="003D1857" w:rsidRDefault="003D1857" w:rsidP="00A60293">
            <w:pPr>
              <w:snapToGrid w:val="0"/>
              <w:jc w:val="center"/>
              <w:rPr>
                <w:sz w:val="28"/>
                <w:szCs w:val="28"/>
                <w:lang w:eastAsia="ar-SA"/>
              </w:rPr>
            </w:pPr>
            <w:r>
              <w:rPr>
                <w:b/>
                <w:bCs/>
                <w:sz w:val="28"/>
                <w:szCs w:val="28"/>
                <w:lang w:eastAsia="ar-SA"/>
              </w:rPr>
              <w:t>сумма</w:t>
            </w:r>
          </w:p>
        </w:tc>
      </w:tr>
      <w:tr w:rsidR="003D1857" w14:paraId="78517EF0" w14:textId="77777777" w:rsidTr="00A60293">
        <w:trPr>
          <w:trHeight w:val="439"/>
        </w:trPr>
        <w:tc>
          <w:tcPr>
            <w:tcW w:w="4673" w:type="dxa"/>
            <w:tcBorders>
              <w:top w:val="single" w:sz="4" w:space="0" w:color="000000"/>
              <w:left w:val="single" w:sz="4" w:space="0" w:color="000000"/>
              <w:bottom w:val="single" w:sz="4" w:space="0" w:color="000000"/>
              <w:right w:val="single" w:sz="4" w:space="0" w:color="auto"/>
            </w:tcBorders>
          </w:tcPr>
          <w:p w14:paraId="4DFEB288" w14:textId="77777777" w:rsidR="003D1857" w:rsidRDefault="003D1857" w:rsidP="00A60293">
            <w:pPr>
              <w:snapToGrid w:val="0"/>
              <w:jc w:val="both"/>
              <w:rPr>
                <w:sz w:val="28"/>
                <w:szCs w:val="28"/>
                <w:lang w:eastAsia="ar-SA"/>
              </w:rPr>
            </w:pPr>
            <w:r>
              <w:rPr>
                <w:sz w:val="28"/>
                <w:szCs w:val="28"/>
                <w:lang w:eastAsia="ar-SA"/>
              </w:rPr>
              <w:t>Великосельское сельское поселение</w:t>
            </w:r>
          </w:p>
        </w:tc>
        <w:tc>
          <w:tcPr>
            <w:tcW w:w="4616" w:type="dxa"/>
            <w:tcBorders>
              <w:top w:val="single" w:sz="4" w:space="0" w:color="000000"/>
              <w:left w:val="single" w:sz="4" w:space="0" w:color="000000"/>
              <w:bottom w:val="single" w:sz="4" w:space="0" w:color="000000"/>
              <w:right w:val="single" w:sz="4" w:space="0" w:color="auto"/>
            </w:tcBorders>
          </w:tcPr>
          <w:p w14:paraId="3F13DEA7" w14:textId="77777777" w:rsidR="003D1857" w:rsidRDefault="003D1857" w:rsidP="00A60293">
            <w:pPr>
              <w:snapToGrid w:val="0"/>
              <w:jc w:val="center"/>
              <w:rPr>
                <w:sz w:val="28"/>
                <w:szCs w:val="28"/>
                <w:lang w:eastAsia="ar-SA"/>
              </w:rPr>
            </w:pPr>
            <w:r>
              <w:rPr>
                <w:sz w:val="28"/>
                <w:szCs w:val="28"/>
                <w:lang w:eastAsia="ar-SA"/>
              </w:rPr>
              <w:t>200,0</w:t>
            </w:r>
          </w:p>
        </w:tc>
      </w:tr>
      <w:tr w:rsidR="003D1857" w14:paraId="08E7A789" w14:textId="77777777" w:rsidTr="00A60293">
        <w:trPr>
          <w:trHeight w:val="439"/>
        </w:trPr>
        <w:tc>
          <w:tcPr>
            <w:tcW w:w="4673" w:type="dxa"/>
            <w:tcBorders>
              <w:top w:val="single" w:sz="4" w:space="0" w:color="000000"/>
              <w:left w:val="single" w:sz="4" w:space="0" w:color="000000"/>
              <w:bottom w:val="single" w:sz="4" w:space="0" w:color="000000"/>
              <w:right w:val="single" w:sz="4" w:space="0" w:color="auto"/>
            </w:tcBorders>
          </w:tcPr>
          <w:p w14:paraId="697FA7F5" w14:textId="77777777" w:rsidR="003D1857" w:rsidRDefault="003D1857" w:rsidP="00A60293">
            <w:pPr>
              <w:snapToGrid w:val="0"/>
              <w:jc w:val="both"/>
              <w:rPr>
                <w:sz w:val="28"/>
                <w:szCs w:val="28"/>
                <w:lang w:eastAsia="ar-SA"/>
              </w:rPr>
            </w:pPr>
            <w:r>
              <w:rPr>
                <w:sz w:val="28"/>
                <w:szCs w:val="28"/>
                <w:lang w:eastAsia="ar-SA"/>
              </w:rPr>
              <w:t>Ивановское сельское поселение</w:t>
            </w:r>
          </w:p>
        </w:tc>
        <w:tc>
          <w:tcPr>
            <w:tcW w:w="4616" w:type="dxa"/>
            <w:tcBorders>
              <w:top w:val="single" w:sz="4" w:space="0" w:color="000000"/>
              <w:left w:val="single" w:sz="4" w:space="0" w:color="000000"/>
              <w:bottom w:val="single" w:sz="4" w:space="0" w:color="000000"/>
              <w:right w:val="single" w:sz="4" w:space="0" w:color="auto"/>
            </w:tcBorders>
          </w:tcPr>
          <w:p w14:paraId="615B5C0F" w14:textId="77777777" w:rsidR="003D1857" w:rsidRDefault="003D1857" w:rsidP="00A60293">
            <w:pPr>
              <w:snapToGrid w:val="0"/>
              <w:jc w:val="center"/>
              <w:rPr>
                <w:sz w:val="28"/>
                <w:szCs w:val="28"/>
                <w:lang w:eastAsia="ar-SA"/>
              </w:rPr>
            </w:pPr>
            <w:r>
              <w:rPr>
                <w:sz w:val="28"/>
                <w:szCs w:val="28"/>
                <w:lang w:eastAsia="ar-SA"/>
              </w:rPr>
              <w:t>400,0</w:t>
            </w:r>
          </w:p>
        </w:tc>
      </w:tr>
      <w:tr w:rsidR="003D1857" w14:paraId="1A0DD2B6" w14:textId="77777777" w:rsidTr="00A60293">
        <w:trPr>
          <w:trHeight w:val="439"/>
        </w:trPr>
        <w:tc>
          <w:tcPr>
            <w:tcW w:w="4673" w:type="dxa"/>
            <w:tcBorders>
              <w:top w:val="single" w:sz="4" w:space="0" w:color="000000"/>
              <w:left w:val="single" w:sz="4" w:space="0" w:color="000000"/>
              <w:bottom w:val="single" w:sz="4" w:space="0" w:color="000000"/>
              <w:right w:val="single" w:sz="4" w:space="0" w:color="auto"/>
            </w:tcBorders>
          </w:tcPr>
          <w:p w14:paraId="3A12DE74" w14:textId="77777777" w:rsidR="003D1857" w:rsidRDefault="003D1857" w:rsidP="00A60293">
            <w:pPr>
              <w:snapToGrid w:val="0"/>
              <w:jc w:val="both"/>
              <w:rPr>
                <w:sz w:val="28"/>
                <w:szCs w:val="28"/>
                <w:lang w:eastAsia="ar-SA"/>
              </w:rPr>
            </w:pPr>
            <w:r>
              <w:rPr>
                <w:sz w:val="28"/>
                <w:szCs w:val="28"/>
                <w:lang w:eastAsia="ar-SA"/>
              </w:rPr>
              <w:t>Медниковское сельское поселение</w:t>
            </w:r>
          </w:p>
        </w:tc>
        <w:tc>
          <w:tcPr>
            <w:tcW w:w="4616" w:type="dxa"/>
            <w:tcBorders>
              <w:top w:val="single" w:sz="4" w:space="0" w:color="000000"/>
              <w:left w:val="single" w:sz="4" w:space="0" w:color="000000"/>
              <w:bottom w:val="single" w:sz="4" w:space="0" w:color="000000"/>
              <w:right w:val="single" w:sz="4" w:space="0" w:color="auto"/>
            </w:tcBorders>
          </w:tcPr>
          <w:p w14:paraId="00ECDE03" w14:textId="77777777" w:rsidR="003D1857" w:rsidRDefault="003D1857" w:rsidP="00A60293">
            <w:pPr>
              <w:snapToGrid w:val="0"/>
              <w:jc w:val="center"/>
              <w:rPr>
                <w:sz w:val="28"/>
                <w:szCs w:val="28"/>
                <w:lang w:eastAsia="ar-SA"/>
              </w:rPr>
            </w:pPr>
            <w:r>
              <w:rPr>
                <w:sz w:val="28"/>
                <w:szCs w:val="28"/>
                <w:lang w:eastAsia="ar-SA"/>
              </w:rPr>
              <w:t>600,0</w:t>
            </w:r>
          </w:p>
        </w:tc>
      </w:tr>
      <w:tr w:rsidR="003D1857" w14:paraId="17F16F36" w14:textId="77777777" w:rsidTr="00A60293">
        <w:trPr>
          <w:trHeight w:val="513"/>
        </w:trPr>
        <w:tc>
          <w:tcPr>
            <w:tcW w:w="4673" w:type="dxa"/>
            <w:tcBorders>
              <w:left w:val="single" w:sz="4" w:space="0" w:color="000000"/>
              <w:bottom w:val="single" w:sz="4" w:space="0" w:color="000000"/>
              <w:right w:val="single" w:sz="4" w:space="0" w:color="auto"/>
            </w:tcBorders>
          </w:tcPr>
          <w:p w14:paraId="1F595DBF" w14:textId="77777777" w:rsidR="003D1857" w:rsidRDefault="003D1857" w:rsidP="00A60293">
            <w:pPr>
              <w:snapToGrid w:val="0"/>
              <w:jc w:val="both"/>
              <w:rPr>
                <w:b/>
                <w:sz w:val="28"/>
                <w:szCs w:val="28"/>
                <w:lang w:eastAsia="ar-SA"/>
              </w:rPr>
            </w:pPr>
            <w:r>
              <w:rPr>
                <w:b/>
                <w:sz w:val="28"/>
                <w:szCs w:val="28"/>
                <w:lang w:eastAsia="ar-SA"/>
              </w:rPr>
              <w:t>ИТОГО:</w:t>
            </w:r>
          </w:p>
        </w:tc>
        <w:tc>
          <w:tcPr>
            <w:tcW w:w="4616" w:type="dxa"/>
            <w:tcBorders>
              <w:left w:val="single" w:sz="4" w:space="0" w:color="000000"/>
              <w:bottom w:val="single" w:sz="4" w:space="0" w:color="000000"/>
              <w:right w:val="single" w:sz="4" w:space="0" w:color="auto"/>
            </w:tcBorders>
          </w:tcPr>
          <w:p w14:paraId="426E2E42" w14:textId="77777777" w:rsidR="003D1857" w:rsidRDefault="003D1857" w:rsidP="00A60293">
            <w:pPr>
              <w:snapToGrid w:val="0"/>
              <w:jc w:val="center"/>
              <w:rPr>
                <w:b/>
                <w:sz w:val="28"/>
                <w:szCs w:val="28"/>
                <w:lang w:eastAsia="ar-SA"/>
              </w:rPr>
            </w:pPr>
            <w:r>
              <w:rPr>
                <w:b/>
                <w:sz w:val="28"/>
                <w:szCs w:val="28"/>
                <w:lang w:eastAsia="ar-SA"/>
              </w:rPr>
              <w:t>1200,0</w:t>
            </w:r>
          </w:p>
        </w:tc>
      </w:tr>
    </w:tbl>
    <w:p w14:paraId="24442284" w14:textId="77777777" w:rsidR="003D1857" w:rsidRDefault="003D1857" w:rsidP="003D1857">
      <w:pPr>
        <w:jc w:val="both"/>
        <w:rPr>
          <w:b/>
          <w:bCs/>
        </w:rPr>
      </w:pPr>
    </w:p>
    <w:p w14:paraId="64ECE8C2" w14:textId="77777777" w:rsidR="003D1857" w:rsidRDefault="003D1857" w:rsidP="003D1857">
      <w:pPr>
        <w:rPr>
          <w:color w:val="000000"/>
          <w:sz w:val="20"/>
          <w:szCs w:val="20"/>
          <w:lang w:eastAsia="zh-CN" w:bidi="ar"/>
        </w:rPr>
      </w:pPr>
      <w:r>
        <w:rPr>
          <w:sz w:val="20"/>
          <w:szCs w:val="20"/>
        </w:rPr>
        <w:t>Примечание: р</w:t>
      </w:r>
      <w:r>
        <w:rPr>
          <w:sz w:val="20"/>
          <w:szCs w:val="20"/>
          <w:lang w:eastAsia="ar-SA"/>
        </w:rPr>
        <w:t>аспределение</w:t>
      </w:r>
      <w:r>
        <w:rPr>
          <w:sz w:val="20"/>
          <w:szCs w:val="20"/>
        </w:rPr>
        <w:t xml:space="preserve"> иных межбюджетных трансфертов из бюджета Старорусского муниципального района бюджетам городского и сельских поселений</w:t>
      </w:r>
      <w:bookmarkStart w:id="24" w:name="_Hlk94697180"/>
      <w:bookmarkStart w:id="25" w:name="_Hlk121995068"/>
      <w:r>
        <w:rPr>
          <w:sz w:val="20"/>
          <w:szCs w:val="20"/>
        </w:rPr>
        <w:t xml:space="preserve"> </w:t>
      </w:r>
      <w:r w:rsidRPr="00BE4A5F">
        <w:rPr>
          <w:rFonts w:eastAsia="SimSun"/>
          <w:color w:val="000000"/>
          <w:sz w:val="20"/>
          <w:szCs w:val="20"/>
          <w:lang w:eastAsia="zh-CN" w:bidi="ar"/>
        </w:rPr>
        <w:t xml:space="preserve">- победителям </w:t>
      </w:r>
      <w:r>
        <w:rPr>
          <w:sz w:val="20"/>
          <w:szCs w:val="20"/>
        </w:rPr>
        <w:t>ежегодного конкурса «Лучшее территориальное общественное самоуправление Старорусского муниципального района»</w:t>
      </w:r>
      <w:r>
        <w:rPr>
          <w:color w:val="000000"/>
          <w:sz w:val="20"/>
          <w:szCs w:val="20"/>
          <w:lang w:eastAsia="zh-CN" w:bidi="ar"/>
        </w:rPr>
        <w:t>.</w:t>
      </w:r>
    </w:p>
    <w:p w14:paraId="6FAA4D44" w14:textId="77777777" w:rsidR="003D1857" w:rsidRDefault="003D1857" w:rsidP="003D1857">
      <w:pPr>
        <w:rPr>
          <w:sz w:val="20"/>
          <w:szCs w:val="20"/>
        </w:rPr>
      </w:pPr>
      <w:r>
        <w:rPr>
          <w:sz w:val="20"/>
          <w:szCs w:val="20"/>
        </w:rPr>
        <w:t xml:space="preserve"> </w:t>
      </w:r>
      <w:bookmarkEnd w:id="24"/>
      <w:bookmarkEnd w:id="25"/>
      <w:r>
        <w:rPr>
          <w:sz w:val="20"/>
          <w:szCs w:val="20"/>
          <w:lang w:eastAsia="ar-SA"/>
        </w:rPr>
        <w:t xml:space="preserve">осуществляется в соответствии с </w:t>
      </w:r>
      <w:r>
        <w:rPr>
          <w:sz w:val="20"/>
          <w:szCs w:val="20"/>
        </w:rPr>
        <w:t xml:space="preserve"> положением, утверждённым Постановлением Администрации муниципального района от 13.02.2013 № 95 «Положение о проведении ежегодного конкурса «Лучшее территориальное общественное самоуправление  Старорусского муниципального </w:t>
      </w:r>
      <w:bookmarkStart w:id="26" w:name="_Hlk93911408"/>
      <w:r>
        <w:rPr>
          <w:sz w:val="20"/>
          <w:szCs w:val="20"/>
        </w:rPr>
        <w:t>района»</w:t>
      </w:r>
    </w:p>
    <w:bookmarkEnd w:id="26"/>
    <w:p w14:paraId="73630E08" w14:textId="77777777" w:rsidR="003D1857" w:rsidRDefault="003D1857" w:rsidP="003D1857">
      <w:pPr>
        <w:jc w:val="both"/>
      </w:pPr>
    </w:p>
    <w:p w14:paraId="3A1E2B23" w14:textId="77777777" w:rsidR="003D1857" w:rsidRDefault="003D1857" w:rsidP="003D1857">
      <w:pPr>
        <w:jc w:val="center"/>
        <w:rPr>
          <w:b/>
          <w:lang w:eastAsia="ar-SA"/>
        </w:rPr>
      </w:pPr>
      <w:r>
        <w:rPr>
          <w:b/>
          <w:lang w:eastAsia="ar-SA"/>
        </w:rPr>
        <w:t xml:space="preserve"> _________________________________________</w:t>
      </w:r>
    </w:p>
    <w:p w14:paraId="3269BCA6" w14:textId="77777777" w:rsidR="003D1857" w:rsidRDefault="003D1857" w:rsidP="003D1857">
      <w:pPr>
        <w:jc w:val="both"/>
        <w:rPr>
          <w:lang w:eastAsia="zh-CN"/>
        </w:rPr>
      </w:pPr>
    </w:p>
    <w:p w14:paraId="7F03E95F" w14:textId="77777777" w:rsidR="005D16AB" w:rsidRDefault="005D16AB" w:rsidP="00BC713A">
      <w:pPr>
        <w:tabs>
          <w:tab w:val="left" w:pos="5103"/>
        </w:tabs>
        <w:spacing w:after="160" w:line="259" w:lineRule="auto"/>
        <w:jc w:val="right"/>
        <w:rPr>
          <w:sz w:val="28"/>
          <w:szCs w:val="28"/>
        </w:rPr>
      </w:pPr>
    </w:p>
    <w:p w14:paraId="541CDD38" w14:textId="77777777" w:rsidR="005D16AB" w:rsidRDefault="005D16AB" w:rsidP="00BC713A">
      <w:pPr>
        <w:tabs>
          <w:tab w:val="left" w:pos="5103"/>
        </w:tabs>
        <w:spacing w:after="160" w:line="259" w:lineRule="auto"/>
        <w:jc w:val="right"/>
        <w:rPr>
          <w:sz w:val="28"/>
          <w:szCs w:val="28"/>
        </w:rPr>
      </w:pPr>
    </w:p>
    <w:p w14:paraId="7DCB6CD9" w14:textId="017DB86B" w:rsidR="00BC713A" w:rsidRPr="00FF1B8E" w:rsidRDefault="00BC713A" w:rsidP="00BC713A">
      <w:pPr>
        <w:tabs>
          <w:tab w:val="left" w:pos="5103"/>
        </w:tabs>
        <w:spacing w:after="160" w:line="259" w:lineRule="auto"/>
        <w:jc w:val="right"/>
        <w:rPr>
          <w:sz w:val="28"/>
          <w:szCs w:val="28"/>
        </w:rPr>
      </w:pPr>
      <w:r w:rsidRPr="00FF1B8E">
        <w:rPr>
          <w:sz w:val="28"/>
          <w:szCs w:val="28"/>
        </w:rPr>
        <w:lastRenderedPageBreak/>
        <w:t xml:space="preserve">Приложение </w:t>
      </w:r>
      <w:r>
        <w:rPr>
          <w:sz w:val="28"/>
          <w:szCs w:val="28"/>
        </w:rPr>
        <w:t xml:space="preserve">9     </w:t>
      </w:r>
      <w:r w:rsidRPr="00FF1B8E">
        <w:rPr>
          <w:sz w:val="28"/>
          <w:szCs w:val="28"/>
        </w:rPr>
        <w:t xml:space="preserve">   </w:t>
      </w:r>
    </w:p>
    <w:p w14:paraId="001BC0E4" w14:textId="77777777" w:rsidR="00BC713A" w:rsidRPr="00FF1B8E" w:rsidRDefault="00BC713A" w:rsidP="00BC713A">
      <w:pPr>
        <w:pStyle w:val="a5"/>
        <w:tabs>
          <w:tab w:val="left" w:pos="5103"/>
        </w:tabs>
        <w:ind w:right="-1"/>
        <w:jc w:val="center"/>
        <w:rPr>
          <w:sz w:val="28"/>
          <w:szCs w:val="28"/>
        </w:rPr>
      </w:pPr>
      <w:r>
        <w:rPr>
          <w:sz w:val="28"/>
          <w:szCs w:val="28"/>
        </w:rPr>
        <w:t xml:space="preserve">                                                                           </w:t>
      </w:r>
      <w:r w:rsidRPr="00FF1B8E">
        <w:rPr>
          <w:sz w:val="28"/>
          <w:szCs w:val="28"/>
        </w:rPr>
        <w:t xml:space="preserve">к решению Думы </w:t>
      </w:r>
      <w:proofErr w:type="gramStart"/>
      <w:r w:rsidRPr="00FF1B8E">
        <w:rPr>
          <w:sz w:val="28"/>
          <w:szCs w:val="28"/>
        </w:rPr>
        <w:t>Старорусского</w:t>
      </w:r>
      <w:proofErr w:type="gramEnd"/>
    </w:p>
    <w:p w14:paraId="43C38846" w14:textId="77777777" w:rsidR="00BC713A" w:rsidRPr="00FF1B8E" w:rsidRDefault="00BC713A" w:rsidP="00BC713A">
      <w:pPr>
        <w:pStyle w:val="a5"/>
        <w:ind w:right="-1"/>
        <w:jc w:val="right"/>
        <w:rPr>
          <w:sz w:val="28"/>
          <w:szCs w:val="28"/>
        </w:rPr>
      </w:pPr>
      <w:r>
        <w:rPr>
          <w:sz w:val="28"/>
          <w:szCs w:val="28"/>
        </w:rPr>
        <w:t xml:space="preserve">  </w:t>
      </w:r>
      <w:r w:rsidRPr="00FF1B8E">
        <w:rPr>
          <w:sz w:val="28"/>
          <w:szCs w:val="28"/>
        </w:rPr>
        <w:t>муниципального района «О бюд-</w:t>
      </w:r>
    </w:p>
    <w:p w14:paraId="3F4FCE08" w14:textId="77777777" w:rsidR="00BC713A" w:rsidRPr="00FF1B8E" w:rsidRDefault="00BC713A" w:rsidP="00BC713A">
      <w:pPr>
        <w:pStyle w:val="a5"/>
        <w:ind w:right="-1"/>
        <w:jc w:val="right"/>
        <w:rPr>
          <w:sz w:val="28"/>
          <w:szCs w:val="28"/>
        </w:rPr>
      </w:pPr>
      <w:r>
        <w:rPr>
          <w:sz w:val="28"/>
          <w:szCs w:val="28"/>
        </w:rPr>
        <w:t xml:space="preserve">   </w:t>
      </w:r>
      <w:r w:rsidRPr="00FF1B8E">
        <w:rPr>
          <w:sz w:val="28"/>
          <w:szCs w:val="28"/>
        </w:rPr>
        <w:t>жете Старорусского муниципаль-</w:t>
      </w:r>
    </w:p>
    <w:p w14:paraId="739FE0A5" w14:textId="77777777" w:rsidR="00BC713A" w:rsidRPr="00FF1B8E" w:rsidRDefault="00BC713A" w:rsidP="00BC713A">
      <w:pPr>
        <w:pStyle w:val="a5"/>
        <w:ind w:right="-1"/>
        <w:jc w:val="right"/>
        <w:rPr>
          <w:sz w:val="28"/>
          <w:szCs w:val="28"/>
        </w:rPr>
      </w:pPr>
      <w:r>
        <w:rPr>
          <w:sz w:val="28"/>
          <w:szCs w:val="28"/>
        </w:rPr>
        <w:t xml:space="preserve"> </w:t>
      </w:r>
      <w:r w:rsidRPr="00FF1B8E">
        <w:rPr>
          <w:sz w:val="28"/>
          <w:szCs w:val="28"/>
        </w:rPr>
        <w:t>ного района на 20</w:t>
      </w:r>
      <w:r>
        <w:rPr>
          <w:sz w:val="28"/>
          <w:szCs w:val="28"/>
        </w:rPr>
        <w:t>24</w:t>
      </w:r>
      <w:r w:rsidRPr="00FF1B8E">
        <w:rPr>
          <w:sz w:val="28"/>
          <w:szCs w:val="28"/>
        </w:rPr>
        <w:t xml:space="preserve"> год и на пла-</w:t>
      </w:r>
    </w:p>
    <w:p w14:paraId="577A0EAE" w14:textId="77777777" w:rsidR="00BC713A" w:rsidRDefault="00BC713A" w:rsidP="00BC713A">
      <w:pPr>
        <w:pStyle w:val="a5"/>
        <w:ind w:right="-1"/>
        <w:jc w:val="right"/>
        <w:rPr>
          <w:sz w:val="28"/>
          <w:szCs w:val="28"/>
        </w:rPr>
      </w:pPr>
      <w:r w:rsidRPr="00FF1B8E">
        <w:rPr>
          <w:sz w:val="28"/>
          <w:szCs w:val="28"/>
        </w:rPr>
        <w:t>новый период 20</w:t>
      </w:r>
      <w:r>
        <w:rPr>
          <w:sz w:val="28"/>
          <w:szCs w:val="28"/>
        </w:rPr>
        <w:t>25</w:t>
      </w:r>
      <w:r w:rsidRPr="00FF1B8E">
        <w:rPr>
          <w:sz w:val="28"/>
          <w:szCs w:val="28"/>
        </w:rPr>
        <w:t xml:space="preserve"> и 20</w:t>
      </w:r>
      <w:r>
        <w:rPr>
          <w:sz w:val="28"/>
          <w:szCs w:val="28"/>
        </w:rPr>
        <w:t>26</w:t>
      </w:r>
      <w:r w:rsidRPr="00FF1B8E">
        <w:rPr>
          <w:sz w:val="28"/>
          <w:szCs w:val="28"/>
        </w:rPr>
        <w:t xml:space="preserve"> годов»</w:t>
      </w:r>
    </w:p>
    <w:p w14:paraId="0092030E" w14:textId="77777777" w:rsidR="00BC713A" w:rsidRDefault="00BC713A" w:rsidP="00BC713A">
      <w:pPr>
        <w:pStyle w:val="a5"/>
        <w:jc w:val="right"/>
        <w:rPr>
          <w:sz w:val="28"/>
          <w:szCs w:val="28"/>
        </w:rPr>
      </w:pPr>
    </w:p>
    <w:p w14:paraId="7C8BDB64" w14:textId="77777777" w:rsidR="00BC713A" w:rsidRDefault="00BC713A" w:rsidP="00BC713A">
      <w:pPr>
        <w:pStyle w:val="a5"/>
        <w:jc w:val="right"/>
        <w:rPr>
          <w:sz w:val="28"/>
          <w:szCs w:val="28"/>
        </w:rPr>
      </w:pPr>
    </w:p>
    <w:p w14:paraId="1C6C8B16" w14:textId="77777777" w:rsidR="00BC713A" w:rsidRPr="00FF1B8E" w:rsidRDefault="00BC713A" w:rsidP="00BC713A">
      <w:pPr>
        <w:pStyle w:val="a5"/>
        <w:jc w:val="right"/>
        <w:rPr>
          <w:sz w:val="28"/>
          <w:szCs w:val="28"/>
        </w:rPr>
      </w:pPr>
      <w:r>
        <w:rPr>
          <w:sz w:val="28"/>
          <w:szCs w:val="28"/>
        </w:rPr>
        <w:t>Таблица 19</w:t>
      </w:r>
    </w:p>
    <w:p w14:paraId="0B207E79" w14:textId="77777777" w:rsidR="00BC713A" w:rsidRPr="00366D35" w:rsidRDefault="00BC713A" w:rsidP="00BC713A">
      <w:pPr>
        <w:ind w:left="3540" w:firstLine="708"/>
        <w:jc w:val="right"/>
        <w:rPr>
          <w:b/>
          <w:bCs/>
          <w:sz w:val="28"/>
          <w:szCs w:val="28"/>
        </w:rPr>
      </w:pPr>
    </w:p>
    <w:p w14:paraId="78A09343" w14:textId="77777777" w:rsidR="00BC713A" w:rsidRDefault="00BC713A" w:rsidP="00BC713A">
      <w:pPr>
        <w:jc w:val="center"/>
        <w:rPr>
          <w:b/>
          <w:sz w:val="28"/>
          <w:szCs w:val="28"/>
        </w:rPr>
      </w:pPr>
      <w:r w:rsidRPr="00366D35">
        <w:rPr>
          <w:rFonts w:eastAsia="Times New Roman"/>
          <w:b/>
          <w:bCs/>
          <w:sz w:val="28"/>
          <w:szCs w:val="28"/>
          <w:lang w:eastAsia="zh-CN"/>
        </w:rPr>
        <w:t xml:space="preserve">Распределение </w:t>
      </w:r>
      <w:r>
        <w:rPr>
          <w:rFonts w:eastAsia="SimSun"/>
          <w:b/>
          <w:bCs/>
          <w:sz w:val="28"/>
          <w:szCs w:val="28"/>
        </w:rPr>
        <w:t xml:space="preserve">иного межбюджетного трансферта </w:t>
      </w:r>
      <w:r>
        <w:rPr>
          <w:b/>
          <w:sz w:val="28"/>
          <w:szCs w:val="28"/>
        </w:rPr>
        <w:t xml:space="preserve">из бюджета Старорусского муниципального района бюджетам поселений </w:t>
      </w:r>
    </w:p>
    <w:p w14:paraId="433E7118" w14:textId="77777777" w:rsidR="00BC713A" w:rsidRDefault="00BC713A" w:rsidP="00BC713A">
      <w:pPr>
        <w:jc w:val="center"/>
        <w:rPr>
          <w:b/>
          <w:sz w:val="28"/>
          <w:szCs w:val="28"/>
        </w:rPr>
      </w:pPr>
      <w:r>
        <w:rPr>
          <w:b/>
          <w:sz w:val="28"/>
          <w:szCs w:val="28"/>
        </w:rPr>
        <w:t xml:space="preserve"> на разработку проектно-сметной документации ремонта общественных бань и получения положительного заключения достоверности</w:t>
      </w:r>
    </w:p>
    <w:p w14:paraId="4D857405" w14:textId="77777777" w:rsidR="00BC713A" w:rsidRPr="006D631E" w:rsidRDefault="00BC713A" w:rsidP="00BC713A">
      <w:pPr>
        <w:suppressAutoHyphens/>
        <w:spacing w:line="240" w:lineRule="atLeast"/>
        <w:jc w:val="center"/>
        <w:rPr>
          <w:rFonts w:eastAsia="SimSun"/>
          <w:b/>
          <w:sz w:val="28"/>
          <w:szCs w:val="28"/>
          <w:lang w:eastAsia="zh-CN"/>
        </w:rPr>
      </w:pPr>
      <w:r>
        <w:rPr>
          <w:b/>
          <w:sz w:val="28"/>
          <w:szCs w:val="28"/>
        </w:rPr>
        <w:t>определения сметной стоимости</w:t>
      </w:r>
      <w:r w:rsidRPr="006D631E">
        <w:rPr>
          <w:rFonts w:eastAsia="SimSun"/>
          <w:b/>
          <w:sz w:val="28"/>
          <w:szCs w:val="28"/>
        </w:rPr>
        <w:t xml:space="preserve">, </w:t>
      </w:r>
      <w:r w:rsidRPr="006D631E">
        <w:rPr>
          <w:rFonts w:eastAsia="Times New Roman"/>
          <w:b/>
          <w:sz w:val="28"/>
          <w:szCs w:val="28"/>
          <w:lang w:eastAsia="zh-CN"/>
        </w:rPr>
        <w:t>на 2024 год</w:t>
      </w:r>
    </w:p>
    <w:p w14:paraId="13C0B68A" w14:textId="77777777" w:rsidR="00BC713A" w:rsidRDefault="00BC713A" w:rsidP="00BC713A">
      <w:pPr>
        <w:suppressAutoHyphens/>
        <w:snapToGrid w:val="0"/>
        <w:jc w:val="center"/>
        <w:rPr>
          <w:rFonts w:eastAsia="Times New Roman"/>
          <w:b/>
          <w:bCs/>
          <w:sz w:val="28"/>
          <w:szCs w:val="28"/>
          <w:lang w:eastAsia="zh-CN"/>
        </w:rPr>
      </w:pPr>
    </w:p>
    <w:p w14:paraId="632793FD" w14:textId="04B45EE7" w:rsidR="00BC713A" w:rsidRPr="00DC4D4D" w:rsidRDefault="00BC713A" w:rsidP="00BC713A">
      <w:pPr>
        <w:suppressAutoHyphens/>
        <w:snapToGrid w:val="0"/>
        <w:jc w:val="center"/>
        <w:rPr>
          <w:rFonts w:eastAsia="Times New Roman"/>
          <w:b/>
          <w:bCs/>
          <w:sz w:val="28"/>
          <w:szCs w:val="28"/>
          <w:lang w:eastAsia="zh-CN"/>
        </w:rPr>
      </w:pPr>
      <w:r>
        <w:rPr>
          <w:rFonts w:eastAsia="Times New Roman"/>
          <w:b/>
          <w:bCs/>
          <w:sz w:val="28"/>
          <w:szCs w:val="28"/>
          <w:lang w:eastAsia="zh-CN"/>
        </w:rPr>
        <w:t>14 03 102 00</w:t>
      </w:r>
      <w:r w:rsidRPr="00DC4D4D">
        <w:rPr>
          <w:rFonts w:eastAsia="Times New Roman"/>
          <w:b/>
          <w:bCs/>
          <w:sz w:val="28"/>
          <w:szCs w:val="28"/>
          <w:lang w:eastAsia="zh-CN"/>
        </w:rPr>
        <w:t xml:space="preserve"> 40</w:t>
      </w:r>
      <w:r>
        <w:rPr>
          <w:rFonts w:eastAsia="Times New Roman"/>
          <w:b/>
          <w:bCs/>
          <w:sz w:val="28"/>
          <w:szCs w:val="28"/>
          <w:lang w:eastAsia="zh-CN"/>
        </w:rPr>
        <w:t>920</w:t>
      </w:r>
      <w:r w:rsidRPr="00DC4D4D">
        <w:rPr>
          <w:rFonts w:eastAsia="Times New Roman"/>
          <w:b/>
          <w:bCs/>
          <w:sz w:val="28"/>
          <w:szCs w:val="28"/>
          <w:lang w:eastAsia="zh-CN"/>
        </w:rPr>
        <w:t xml:space="preserve"> 540</w:t>
      </w:r>
    </w:p>
    <w:p w14:paraId="0065322C" w14:textId="77777777" w:rsidR="00BC713A" w:rsidRDefault="00BC713A" w:rsidP="00BC713A">
      <w:pPr>
        <w:jc w:val="right"/>
        <w:rPr>
          <w:rFonts w:eastAsia="Times New Roman"/>
          <w:b/>
          <w:bCs/>
          <w:sz w:val="28"/>
          <w:szCs w:val="28"/>
          <w:lang w:eastAsia="zh-CN"/>
        </w:rPr>
      </w:pPr>
      <w:r w:rsidRPr="007434CB">
        <w:rPr>
          <w:rFonts w:eastAsia="Times New Roman"/>
          <w:bCs/>
          <w:lang w:eastAsia="zh-CN"/>
        </w:rPr>
        <w:t>(тыс. рублей</w:t>
      </w:r>
      <w:r>
        <w:rPr>
          <w:rFonts w:eastAsia="Times New Roman"/>
          <w:b/>
          <w:bCs/>
          <w:sz w:val="28"/>
          <w:szCs w:val="28"/>
          <w:lang w:eastAsia="zh-CN"/>
        </w:rPr>
        <w:t>)</w:t>
      </w:r>
    </w:p>
    <w:tbl>
      <w:tblPr>
        <w:tblW w:w="13070" w:type="dxa"/>
        <w:tblInd w:w="-748" w:type="dxa"/>
        <w:tblLayout w:type="fixed"/>
        <w:tblLook w:val="0000" w:firstRow="0" w:lastRow="0" w:firstColumn="0" w:lastColumn="0" w:noHBand="0" w:noVBand="0"/>
      </w:tblPr>
      <w:tblGrid>
        <w:gridCol w:w="5277"/>
        <w:gridCol w:w="4818"/>
        <w:gridCol w:w="25"/>
        <w:gridCol w:w="20"/>
        <w:gridCol w:w="2930"/>
      </w:tblGrid>
      <w:tr w:rsidR="00BC713A" w:rsidRPr="004D254C" w14:paraId="645023CF" w14:textId="77777777" w:rsidTr="00A60293">
        <w:trPr>
          <w:gridAfter w:val="3"/>
          <w:wAfter w:w="2975" w:type="dxa"/>
          <w:trHeight w:val="360"/>
        </w:trPr>
        <w:tc>
          <w:tcPr>
            <w:tcW w:w="5277" w:type="dxa"/>
            <w:tcBorders>
              <w:top w:val="single" w:sz="4" w:space="0" w:color="auto"/>
              <w:left w:val="single" w:sz="4" w:space="0" w:color="000000"/>
              <w:bottom w:val="single" w:sz="4" w:space="0" w:color="000000"/>
              <w:right w:val="single" w:sz="4" w:space="0" w:color="auto"/>
            </w:tcBorders>
            <w:shd w:val="clear" w:color="auto" w:fill="auto"/>
          </w:tcPr>
          <w:p w14:paraId="45426C9E" w14:textId="77777777" w:rsidR="00BC713A" w:rsidRPr="00751AF6" w:rsidRDefault="00BC713A" w:rsidP="00A60293">
            <w:pPr>
              <w:suppressAutoHyphens/>
              <w:snapToGrid w:val="0"/>
              <w:jc w:val="center"/>
              <w:rPr>
                <w:rFonts w:eastAsia="Times New Roman"/>
                <w:b/>
                <w:bCs/>
                <w:sz w:val="28"/>
                <w:szCs w:val="28"/>
                <w:lang w:eastAsia="zh-CN"/>
              </w:rPr>
            </w:pPr>
            <w:r w:rsidRPr="00751AF6">
              <w:rPr>
                <w:rFonts w:eastAsia="Times New Roman"/>
                <w:b/>
                <w:bCs/>
                <w:sz w:val="28"/>
                <w:szCs w:val="28"/>
                <w:lang w:eastAsia="zh-CN"/>
              </w:rPr>
              <w:t>Наименование поселения</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204DD0CE" w14:textId="77777777" w:rsidR="00BC713A" w:rsidRPr="00751AF6" w:rsidRDefault="00BC713A" w:rsidP="00A60293">
            <w:pPr>
              <w:suppressAutoHyphens/>
              <w:snapToGrid w:val="0"/>
              <w:jc w:val="center"/>
              <w:rPr>
                <w:rFonts w:eastAsia="Times New Roman"/>
                <w:b/>
                <w:bCs/>
                <w:sz w:val="28"/>
                <w:szCs w:val="28"/>
                <w:lang w:eastAsia="zh-CN"/>
              </w:rPr>
            </w:pPr>
            <w:r w:rsidRPr="00751AF6">
              <w:rPr>
                <w:rFonts w:eastAsia="Times New Roman"/>
                <w:b/>
                <w:bCs/>
                <w:sz w:val="28"/>
                <w:szCs w:val="28"/>
                <w:lang w:eastAsia="zh-CN"/>
              </w:rPr>
              <w:t>Сумма</w:t>
            </w:r>
          </w:p>
        </w:tc>
      </w:tr>
      <w:tr w:rsidR="00BC713A" w:rsidRPr="004D254C" w14:paraId="4802B55A" w14:textId="77777777" w:rsidTr="00A60293">
        <w:trPr>
          <w:gridAfter w:val="3"/>
          <w:wAfter w:w="2975" w:type="dxa"/>
          <w:trHeight w:val="413"/>
        </w:trPr>
        <w:tc>
          <w:tcPr>
            <w:tcW w:w="5277" w:type="dxa"/>
            <w:tcBorders>
              <w:top w:val="single" w:sz="4" w:space="0" w:color="000000"/>
              <w:left w:val="single" w:sz="4" w:space="0" w:color="000000"/>
              <w:bottom w:val="single" w:sz="4" w:space="0" w:color="000000"/>
              <w:right w:val="single" w:sz="4" w:space="0" w:color="auto"/>
            </w:tcBorders>
            <w:shd w:val="clear" w:color="auto" w:fill="auto"/>
          </w:tcPr>
          <w:p w14:paraId="717AA625" w14:textId="77777777" w:rsidR="00BC713A" w:rsidRDefault="00BC713A" w:rsidP="00A60293">
            <w:pPr>
              <w:suppressAutoHyphens/>
              <w:snapToGrid w:val="0"/>
              <w:jc w:val="both"/>
              <w:rPr>
                <w:rFonts w:eastAsia="Times New Roman"/>
                <w:sz w:val="28"/>
                <w:szCs w:val="28"/>
                <w:lang w:eastAsia="zh-CN"/>
              </w:rPr>
            </w:pPr>
          </w:p>
          <w:p w14:paraId="0944D381" w14:textId="77777777" w:rsidR="00BC713A" w:rsidRDefault="00BC713A" w:rsidP="00A60293">
            <w:pPr>
              <w:suppressAutoHyphens/>
              <w:snapToGrid w:val="0"/>
              <w:jc w:val="both"/>
              <w:rPr>
                <w:rFonts w:eastAsia="Times New Roman"/>
                <w:sz w:val="28"/>
                <w:szCs w:val="28"/>
                <w:lang w:eastAsia="zh-CN"/>
              </w:rPr>
            </w:pPr>
            <w:r>
              <w:rPr>
                <w:rFonts w:eastAsia="Times New Roman"/>
                <w:sz w:val="28"/>
                <w:szCs w:val="28"/>
                <w:lang w:eastAsia="zh-CN"/>
              </w:rPr>
              <w:t>Новосельское сельское поселение</w:t>
            </w:r>
          </w:p>
          <w:p w14:paraId="3072AB4B" w14:textId="77777777" w:rsidR="00BC713A" w:rsidRPr="00BC7045" w:rsidRDefault="00BC713A" w:rsidP="00A60293">
            <w:pPr>
              <w:suppressAutoHyphens/>
              <w:snapToGrid w:val="0"/>
              <w:jc w:val="both"/>
              <w:rPr>
                <w:rFonts w:eastAsia="Times New Roman"/>
                <w:sz w:val="28"/>
                <w:szCs w:val="28"/>
                <w:lang w:eastAsia="zh-CN"/>
              </w:rPr>
            </w:pP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3A223543" w14:textId="77777777" w:rsidR="00BC713A" w:rsidRDefault="00BC713A" w:rsidP="00A60293">
            <w:pPr>
              <w:suppressAutoHyphens/>
              <w:snapToGrid w:val="0"/>
              <w:jc w:val="center"/>
              <w:rPr>
                <w:rFonts w:eastAsia="Times New Roman"/>
                <w:sz w:val="28"/>
                <w:szCs w:val="28"/>
                <w:lang w:eastAsia="zh-CN"/>
              </w:rPr>
            </w:pPr>
          </w:p>
          <w:p w14:paraId="4D621D16" w14:textId="77777777" w:rsidR="00BC713A" w:rsidRPr="00BC7045" w:rsidRDefault="00BC713A" w:rsidP="00A60293">
            <w:pPr>
              <w:suppressAutoHyphens/>
              <w:snapToGrid w:val="0"/>
              <w:jc w:val="center"/>
              <w:rPr>
                <w:rFonts w:eastAsia="Times New Roman"/>
                <w:sz w:val="28"/>
                <w:szCs w:val="28"/>
                <w:lang w:eastAsia="zh-CN"/>
              </w:rPr>
            </w:pPr>
            <w:r>
              <w:rPr>
                <w:rFonts w:eastAsia="Times New Roman"/>
                <w:sz w:val="28"/>
                <w:szCs w:val="28"/>
                <w:lang w:eastAsia="zh-CN"/>
              </w:rPr>
              <w:t>370,00</w:t>
            </w:r>
          </w:p>
        </w:tc>
      </w:tr>
      <w:tr w:rsidR="00BC713A" w:rsidRPr="004D254C" w14:paraId="351FE287" w14:textId="77777777" w:rsidTr="00A60293">
        <w:tblPrEx>
          <w:tblCellMar>
            <w:left w:w="0" w:type="dxa"/>
            <w:right w:w="0" w:type="dxa"/>
          </w:tblCellMar>
        </w:tblPrEx>
        <w:trPr>
          <w:trHeight w:val="412"/>
        </w:trPr>
        <w:tc>
          <w:tcPr>
            <w:tcW w:w="5277" w:type="dxa"/>
            <w:tcBorders>
              <w:top w:val="single" w:sz="4" w:space="0" w:color="auto"/>
              <w:left w:val="single" w:sz="4" w:space="0" w:color="auto"/>
              <w:bottom w:val="single" w:sz="4" w:space="0" w:color="auto"/>
              <w:right w:val="single" w:sz="4" w:space="0" w:color="auto"/>
            </w:tcBorders>
            <w:shd w:val="clear" w:color="auto" w:fill="auto"/>
            <w:vAlign w:val="bottom"/>
          </w:tcPr>
          <w:p w14:paraId="2AF407CD" w14:textId="77777777" w:rsidR="00BC713A" w:rsidRPr="00BC7045" w:rsidRDefault="00BC713A" w:rsidP="00A60293">
            <w:pPr>
              <w:suppressAutoHyphens/>
              <w:snapToGrid w:val="0"/>
              <w:rPr>
                <w:rFonts w:eastAsia="Times New Roman"/>
                <w:b/>
                <w:bCs/>
                <w:sz w:val="28"/>
                <w:szCs w:val="28"/>
                <w:lang w:eastAsia="zh-CN"/>
              </w:rPr>
            </w:pPr>
            <w:r w:rsidRPr="00BC7045">
              <w:rPr>
                <w:rFonts w:eastAsia="Times New Roman"/>
                <w:b/>
                <w:bCs/>
                <w:sz w:val="28"/>
                <w:szCs w:val="28"/>
                <w:lang w:eastAsia="zh-CN"/>
              </w:rPr>
              <w:t>ИТОГО</w:t>
            </w:r>
          </w:p>
        </w:tc>
        <w:tc>
          <w:tcPr>
            <w:tcW w:w="4818" w:type="dxa"/>
            <w:tcBorders>
              <w:top w:val="single" w:sz="4" w:space="0" w:color="auto"/>
              <w:left w:val="single" w:sz="4" w:space="0" w:color="auto"/>
              <w:bottom w:val="single" w:sz="4" w:space="0" w:color="auto"/>
              <w:right w:val="single" w:sz="4" w:space="0" w:color="auto"/>
            </w:tcBorders>
            <w:shd w:val="clear" w:color="auto" w:fill="auto"/>
            <w:vAlign w:val="bottom"/>
          </w:tcPr>
          <w:p w14:paraId="6EDC0F99" w14:textId="77777777" w:rsidR="00BC713A" w:rsidRPr="00A35FFE" w:rsidRDefault="00BC713A" w:rsidP="00A60293">
            <w:pPr>
              <w:suppressAutoHyphens/>
              <w:snapToGrid w:val="0"/>
              <w:jc w:val="center"/>
              <w:rPr>
                <w:rFonts w:eastAsia="Times New Roman"/>
                <w:b/>
                <w:bCs/>
                <w:sz w:val="28"/>
                <w:szCs w:val="28"/>
                <w:lang w:eastAsia="zh-CN"/>
              </w:rPr>
            </w:pPr>
            <w:r>
              <w:rPr>
                <w:rFonts w:eastAsia="Times New Roman"/>
                <w:b/>
                <w:bCs/>
                <w:sz w:val="28"/>
                <w:szCs w:val="28"/>
                <w:lang w:eastAsia="zh-CN"/>
              </w:rPr>
              <w:t>370,00</w:t>
            </w:r>
          </w:p>
        </w:tc>
        <w:tc>
          <w:tcPr>
            <w:tcW w:w="25" w:type="dxa"/>
            <w:tcBorders>
              <w:left w:val="single" w:sz="4" w:space="0" w:color="auto"/>
            </w:tcBorders>
            <w:shd w:val="clear" w:color="auto" w:fill="auto"/>
            <w:vAlign w:val="bottom"/>
          </w:tcPr>
          <w:p w14:paraId="0B4F4F68" w14:textId="77777777" w:rsidR="00BC713A" w:rsidRPr="004D254C" w:rsidRDefault="00BC713A" w:rsidP="00A60293">
            <w:pPr>
              <w:suppressAutoHyphens/>
              <w:snapToGrid w:val="0"/>
              <w:rPr>
                <w:rFonts w:ascii="Arial CYR" w:eastAsia="Times New Roman" w:hAnsi="Arial CYR" w:cs="Arial CYR"/>
                <w:lang w:eastAsia="zh-CN"/>
              </w:rPr>
            </w:pPr>
          </w:p>
        </w:tc>
        <w:tc>
          <w:tcPr>
            <w:tcW w:w="20" w:type="dxa"/>
            <w:shd w:val="clear" w:color="auto" w:fill="auto"/>
            <w:vAlign w:val="bottom"/>
          </w:tcPr>
          <w:p w14:paraId="7CA5EEC4" w14:textId="77777777" w:rsidR="00BC713A" w:rsidRPr="004D254C" w:rsidRDefault="00BC713A" w:rsidP="00A60293">
            <w:pPr>
              <w:suppressAutoHyphens/>
              <w:snapToGrid w:val="0"/>
              <w:rPr>
                <w:rFonts w:ascii="Arial CYR" w:eastAsia="Times New Roman" w:hAnsi="Arial CYR" w:cs="Arial CYR"/>
                <w:lang w:eastAsia="zh-CN"/>
              </w:rPr>
            </w:pPr>
          </w:p>
        </w:tc>
        <w:tc>
          <w:tcPr>
            <w:tcW w:w="2930" w:type="dxa"/>
            <w:shd w:val="clear" w:color="auto" w:fill="auto"/>
          </w:tcPr>
          <w:p w14:paraId="04C5D8EE" w14:textId="77777777" w:rsidR="00BC713A" w:rsidRPr="004D254C" w:rsidRDefault="00BC713A" w:rsidP="00A60293">
            <w:pPr>
              <w:suppressAutoHyphens/>
              <w:snapToGrid w:val="0"/>
              <w:rPr>
                <w:rFonts w:ascii="Arial CYR" w:eastAsia="Arial CYR" w:hAnsi="Arial CYR" w:cs="Arial CYR"/>
                <w:lang w:eastAsia="zh-CN"/>
              </w:rPr>
            </w:pPr>
          </w:p>
        </w:tc>
      </w:tr>
    </w:tbl>
    <w:p w14:paraId="23421422" w14:textId="77777777" w:rsidR="00BC713A" w:rsidRDefault="00BC713A" w:rsidP="00BC713A">
      <w:pPr>
        <w:suppressAutoHyphens/>
        <w:jc w:val="center"/>
        <w:rPr>
          <w:rFonts w:eastAsia="Times New Roman"/>
          <w:lang w:eastAsia="zh-CN"/>
        </w:rPr>
      </w:pPr>
    </w:p>
    <w:p w14:paraId="390B33F2" w14:textId="77777777" w:rsidR="00BC713A" w:rsidRDefault="00BC713A" w:rsidP="00BC713A">
      <w:pPr>
        <w:suppressAutoHyphens/>
        <w:jc w:val="center"/>
        <w:rPr>
          <w:rFonts w:eastAsia="Times New Roman"/>
          <w:lang w:eastAsia="zh-CN"/>
        </w:rPr>
      </w:pPr>
    </w:p>
    <w:p w14:paraId="7DD48B59" w14:textId="77777777" w:rsidR="00BC713A" w:rsidRPr="000C0A3D" w:rsidRDefault="00BC713A" w:rsidP="00BC713A">
      <w:pPr>
        <w:rPr>
          <w:sz w:val="23"/>
          <w:szCs w:val="23"/>
        </w:rPr>
      </w:pPr>
      <w:r w:rsidRPr="000C0A3D">
        <w:rPr>
          <w:rFonts w:eastAsia="Times New Roman"/>
          <w:color w:val="1A1A1A"/>
          <w:sz w:val="23"/>
          <w:szCs w:val="23"/>
        </w:rPr>
        <w:t xml:space="preserve">      Примечание: распределение иных межбюджетных трансфертов из бюджета Старорусского муниципального района бюджетам поселений</w:t>
      </w:r>
      <w:r w:rsidRPr="000C0A3D">
        <w:rPr>
          <w:rFonts w:eastAsia="Times New Roman"/>
          <w:sz w:val="23"/>
          <w:szCs w:val="23"/>
          <w:lang w:eastAsia="zh-CN"/>
        </w:rPr>
        <w:t xml:space="preserve"> </w:t>
      </w:r>
      <w:r w:rsidRPr="000C0A3D">
        <w:rPr>
          <w:sz w:val="23"/>
          <w:szCs w:val="23"/>
        </w:rPr>
        <w:t>на разработку проектно-сметной документации ремонта общественных бань и получения положительного заключения достоверности</w:t>
      </w:r>
    </w:p>
    <w:p w14:paraId="5DF2DDA0" w14:textId="77777777" w:rsidR="00BC713A" w:rsidRPr="000C0A3D" w:rsidRDefault="00BC713A" w:rsidP="00BC713A">
      <w:pPr>
        <w:rPr>
          <w:sz w:val="23"/>
          <w:szCs w:val="23"/>
        </w:rPr>
      </w:pPr>
      <w:r w:rsidRPr="000C0A3D">
        <w:rPr>
          <w:sz w:val="23"/>
          <w:szCs w:val="23"/>
        </w:rPr>
        <w:t>определения сметной стоимости</w:t>
      </w:r>
      <w:r w:rsidRPr="000C0A3D">
        <w:rPr>
          <w:rFonts w:eastAsia="Times New Roman"/>
          <w:color w:val="1A1A1A"/>
          <w:sz w:val="23"/>
          <w:szCs w:val="23"/>
        </w:rPr>
        <w:t xml:space="preserve">, осуществляется в соответствии с порядком, утвержденным решением Думы Старорусского муниципального района от 17.10.2024 № 80 </w:t>
      </w:r>
      <w:r w:rsidRPr="000C0A3D">
        <w:rPr>
          <w:rFonts w:eastAsia="SimSun"/>
          <w:sz w:val="23"/>
          <w:szCs w:val="23"/>
          <w:lang w:eastAsia="zh-CN"/>
        </w:rPr>
        <w:t>«</w:t>
      </w:r>
      <w:r w:rsidRPr="000C0A3D">
        <w:rPr>
          <w:sz w:val="23"/>
          <w:szCs w:val="23"/>
        </w:rPr>
        <w:t>Об утверждении Порядка предоставления и методики распределения иных межбюджетных трансфертов из бюджета Старорусского</w:t>
      </w:r>
      <w:r>
        <w:rPr>
          <w:sz w:val="23"/>
          <w:szCs w:val="23"/>
        </w:rPr>
        <w:t xml:space="preserve"> </w:t>
      </w:r>
      <w:r w:rsidRPr="000C0A3D">
        <w:rPr>
          <w:sz w:val="23"/>
          <w:szCs w:val="23"/>
        </w:rPr>
        <w:t>муниципального района бюджетам городского и сельских поселений</w:t>
      </w:r>
    </w:p>
    <w:p w14:paraId="492D2C8D" w14:textId="77777777" w:rsidR="00BC713A" w:rsidRPr="000C0A3D" w:rsidRDefault="00BC713A" w:rsidP="00BC713A">
      <w:pPr>
        <w:rPr>
          <w:rFonts w:eastAsia="SimSun"/>
          <w:sz w:val="23"/>
          <w:szCs w:val="23"/>
          <w:lang w:eastAsia="zh-CN"/>
        </w:rPr>
      </w:pPr>
      <w:r w:rsidRPr="000C0A3D">
        <w:rPr>
          <w:sz w:val="23"/>
          <w:szCs w:val="23"/>
        </w:rPr>
        <w:t xml:space="preserve"> на разработку проектно-сметной документации ремонта общественных бань и получения положительного заключения достоверности</w:t>
      </w:r>
      <w:r>
        <w:rPr>
          <w:sz w:val="23"/>
          <w:szCs w:val="23"/>
        </w:rPr>
        <w:t xml:space="preserve"> </w:t>
      </w:r>
      <w:r w:rsidRPr="000C0A3D">
        <w:rPr>
          <w:sz w:val="23"/>
          <w:szCs w:val="23"/>
        </w:rPr>
        <w:t>определения сметной стоимости</w:t>
      </w:r>
      <w:r w:rsidRPr="000C0A3D">
        <w:rPr>
          <w:rFonts w:eastAsia="SimSun"/>
          <w:sz w:val="23"/>
          <w:szCs w:val="23"/>
          <w:lang w:eastAsia="zh-CN"/>
        </w:rPr>
        <w:t>»</w:t>
      </w:r>
    </w:p>
    <w:p w14:paraId="6512E680" w14:textId="77777777" w:rsidR="00BC713A" w:rsidRPr="0033428D" w:rsidRDefault="00BC713A" w:rsidP="00BC713A">
      <w:pPr>
        <w:suppressAutoHyphens/>
        <w:rPr>
          <w:rFonts w:eastAsia="Times New Roman"/>
          <w:sz w:val="23"/>
          <w:szCs w:val="23"/>
          <w:lang w:eastAsia="zh-CN"/>
        </w:rPr>
      </w:pPr>
      <w:r w:rsidRPr="0033428D">
        <w:rPr>
          <w:rFonts w:eastAsia="Times New Roman"/>
          <w:sz w:val="23"/>
          <w:szCs w:val="23"/>
          <w:lang w:eastAsia="zh-CN"/>
        </w:rPr>
        <w:t>_______________________________________</w:t>
      </w:r>
    </w:p>
    <w:p w14:paraId="2121AF11" w14:textId="77777777" w:rsidR="00BC713A" w:rsidRDefault="00BC713A" w:rsidP="00BC713A">
      <w:pPr>
        <w:rPr>
          <w:sz w:val="28"/>
          <w:szCs w:val="28"/>
        </w:rPr>
      </w:pPr>
    </w:p>
    <w:p w14:paraId="725F82FC" w14:textId="77777777" w:rsidR="005D16AB" w:rsidRDefault="005D16AB" w:rsidP="00BC713A">
      <w:pPr>
        <w:rPr>
          <w:sz w:val="28"/>
          <w:szCs w:val="28"/>
        </w:rPr>
      </w:pPr>
    </w:p>
    <w:p w14:paraId="5530EEFD" w14:textId="77777777" w:rsidR="005D16AB" w:rsidRDefault="005D16AB" w:rsidP="00BC713A">
      <w:pPr>
        <w:rPr>
          <w:sz w:val="28"/>
          <w:szCs w:val="28"/>
        </w:rPr>
      </w:pPr>
    </w:p>
    <w:p w14:paraId="514D3A0C" w14:textId="77777777" w:rsidR="005D16AB" w:rsidRDefault="005D16AB" w:rsidP="00BC713A">
      <w:pPr>
        <w:rPr>
          <w:sz w:val="28"/>
          <w:szCs w:val="28"/>
        </w:rPr>
      </w:pPr>
    </w:p>
    <w:p w14:paraId="1AB8CBE8" w14:textId="77777777" w:rsidR="005D16AB" w:rsidRDefault="005D16AB" w:rsidP="00BC713A">
      <w:pPr>
        <w:rPr>
          <w:sz w:val="28"/>
          <w:szCs w:val="28"/>
        </w:rPr>
      </w:pPr>
    </w:p>
    <w:p w14:paraId="3E734C30" w14:textId="77777777" w:rsidR="005D16AB" w:rsidRDefault="005D16AB" w:rsidP="00BC713A">
      <w:pPr>
        <w:rPr>
          <w:sz w:val="28"/>
          <w:szCs w:val="28"/>
        </w:rPr>
      </w:pPr>
    </w:p>
    <w:p w14:paraId="683E9D29" w14:textId="77777777" w:rsidR="005D16AB" w:rsidRDefault="005D16AB" w:rsidP="00BC713A">
      <w:pPr>
        <w:rPr>
          <w:sz w:val="28"/>
          <w:szCs w:val="28"/>
        </w:rPr>
      </w:pPr>
    </w:p>
    <w:p w14:paraId="452011EC" w14:textId="77777777" w:rsidR="005D16AB" w:rsidRDefault="005D16AB" w:rsidP="00BC713A">
      <w:pPr>
        <w:rPr>
          <w:sz w:val="28"/>
          <w:szCs w:val="28"/>
        </w:rPr>
      </w:pPr>
    </w:p>
    <w:p w14:paraId="7A5C7761" w14:textId="77777777" w:rsidR="005D16AB" w:rsidRDefault="005D16AB" w:rsidP="00BC713A">
      <w:pPr>
        <w:rPr>
          <w:sz w:val="28"/>
          <w:szCs w:val="28"/>
        </w:rPr>
      </w:pPr>
    </w:p>
    <w:p w14:paraId="485CAC9D" w14:textId="77777777" w:rsidR="005D16AB" w:rsidRDefault="005D16AB" w:rsidP="00BC713A">
      <w:pPr>
        <w:rPr>
          <w:sz w:val="28"/>
          <w:szCs w:val="28"/>
        </w:rPr>
      </w:pPr>
    </w:p>
    <w:p w14:paraId="2656DDED" w14:textId="77777777" w:rsidR="005D16AB" w:rsidRDefault="005D16AB" w:rsidP="00BC713A">
      <w:pPr>
        <w:rPr>
          <w:sz w:val="28"/>
          <w:szCs w:val="28"/>
        </w:rPr>
      </w:pPr>
    </w:p>
    <w:p w14:paraId="6D8C8D3C" w14:textId="77777777" w:rsidR="005D16AB" w:rsidRDefault="005D16AB" w:rsidP="00BC713A">
      <w:pPr>
        <w:rPr>
          <w:sz w:val="28"/>
          <w:szCs w:val="28"/>
        </w:rPr>
      </w:pPr>
    </w:p>
    <w:p w14:paraId="44132338" w14:textId="77777777" w:rsidR="005D16AB" w:rsidRDefault="005D16AB" w:rsidP="00BC713A">
      <w:pPr>
        <w:rPr>
          <w:sz w:val="28"/>
          <w:szCs w:val="28"/>
        </w:rPr>
      </w:pPr>
    </w:p>
    <w:p w14:paraId="2D3AEEE4" w14:textId="77777777" w:rsidR="005D16AB" w:rsidRDefault="005D16AB" w:rsidP="00BC713A">
      <w:pPr>
        <w:rPr>
          <w:sz w:val="28"/>
          <w:szCs w:val="28"/>
        </w:rPr>
      </w:pPr>
      <w:bookmarkStart w:id="27" w:name="_GoBack"/>
      <w:bookmarkEnd w:id="27"/>
    </w:p>
    <w:p w14:paraId="793DDDB3" w14:textId="06F608A0" w:rsidR="008B6603" w:rsidRPr="00FF1B8E" w:rsidRDefault="008B6603" w:rsidP="008B6603">
      <w:pPr>
        <w:tabs>
          <w:tab w:val="left" w:pos="5103"/>
        </w:tabs>
        <w:spacing w:after="160" w:line="259" w:lineRule="auto"/>
        <w:jc w:val="right"/>
        <w:rPr>
          <w:sz w:val="28"/>
          <w:szCs w:val="28"/>
        </w:rPr>
      </w:pPr>
      <w:r w:rsidRPr="00FF1B8E">
        <w:rPr>
          <w:sz w:val="28"/>
          <w:szCs w:val="28"/>
        </w:rPr>
        <w:lastRenderedPageBreak/>
        <w:t xml:space="preserve">Приложение </w:t>
      </w:r>
      <w:r>
        <w:rPr>
          <w:sz w:val="28"/>
          <w:szCs w:val="28"/>
        </w:rPr>
        <w:t xml:space="preserve">9     </w:t>
      </w:r>
      <w:r w:rsidRPr="00FF1B8E">
        <w:rPr>
          <w:sz w:val="28"/>
          <w:szCs w:val="28"/>
        </w:rPr>
        <w:t xml:space="preserve">   </w:t>
      </w:r>
    </w:p>
    <w:p w14:paraId="556F2760" w14:textId="77777777" w:rsidR="008B6603" w:rsidRPr="00FF1B8E" w:rsidRDefault="008B6603" w:rsidP="008B6603">
      <w:pPr>
        <w:pStyle w:val="a5"/>
        <w:tabs>
          <w:tab w:val="left" w:pos="5103"/>
        </w:tabs>
        <w:ind w:right="-1"/>
        <w:jc w:val="center"/>
        <w:rPr>
          <w:sz w:val="28"/>
          <w:szCs w:val="28"/>
        </w:rPr>
      </w:pPr>
      <w:r>
        <w:rPr>
          <w:sz w:val="28"/>
          <w:szCs w:val="28"/>
        </w:rPr>
        <w:t xml:space="preserve">                                                                           </w:t>
      </w:r>
      <w:r w:rsidRPr="00FF1B8E">
        <w:rPr>
          <w:sz w:val="28"/>
          <w:szCs w:val="28"/>
        </w:rPr>
        <w:t xml:space="preserve">к решению Думы </w:t>
      </w:r>
      <w:proofErr w:type="gramStart"/>
      <w:r w:rsidRPr="00FF1B8E">
        <w:rPr>
          <w:sz w:val="28"/>
          <w:szCs w:val="28"/>
        </w:rPr>
        <w:t>Старорусского</w:t>
      </w:r>
      <w:proofErr w:type="gramEnd"/>
    </w:p>
    <w:p w14:paraId="244669F7" w14:textId="77777777" w:rsidR="008B6603" w:rsidRPr="00FF1B8E" w:rsidRDefault="008B6603" w:rsidP="008B6603">
      <w:pPr>
        <w:pStyle w:val="a5"/>
        <w:ind w:right="-1"/>
        <w:jc w:val="right"/>
        <w:rPr>
          <w:sz w:val="28"/>
          <w:szCs w:val="28"/>
        </w:rPr>
      </w:pPr>
      <w:r>
        <w:rPr>
          <w:sz w:val="28"/>
          <w:szCs w:val="28"/>
        </w:rPr>
        <w:t xml:space="preserve">  </w:t>
      </w:r>
      <w:r w:rsidRPr="00FF1B8E">
        <w:rPr>
          <w:sz w:val="28"/>
          <w:szCs w:val="28"/>
        </w:rPr>
        <w:t>муниципального района «О бюд-</w:t>
      </w:r>
    </w:p>
    <w:p w14:paraId="3C5BE546" w14:textId="77777777" w:rsidR="008B6603" w:rsidRPr="00FF1B8E" w:rsidRDefault="008B6603" w:rsidP="008B6603">
      <w:pPr>
        <w:pStyle w:val="a5"/>
        <w:ind w:right="-1"/>
        <w:jc w:val="right"/>
        <w:rPr>
          <w:sz w:val="28"/>
          <w:szCs w:val="28"/>
        </w:rPr>
      </w:pPr>
      <w:r>
        <w:rPr>
          <w:sz w:val="28"/>
          <w:szCs w:val="28"/>
        </w:rPr>
        <w:t xml:space="preserve">   </w:t>
      </w:r>
      <w:r w:rsidRPr="00FF1B8E">
        <w:rPr>
          <w:sz w:val="28"/>
          <w:szCs w:val="28"/>
        </w:rPr>
        <w:t>жете Старорусского муниципаль-</w:t>
      </w:r>
    </w:p>
    <w:p w14:paraId="2C777F47" w14:textId="77777777" w:rsidR="008B6603" w:rsidRPr="00FF1B8E" w:rsidRDefault="008B6603" w:rsidP="008B6603">
      <w:pPr>
        <w:pStyle w:val="a5"/>
        <w:ind w:right="-1"/>
        <w:jc w:val="right"/>
        <w:rPr>
          <w:sz w:val="28"/>
          <w:szCs w:val="28"/>
        </w:rPr>
      </w:pPr>
      <w:r>
        <w:rPr>
          <w:sz w:val="28"/>
          <w:szCs w:val="28"/>
        </w:rPr>
        <w:t xml:space="preserve"> </w:t>
      </w:r>
      <w:r w:rsidRPr="00FF1B8E">
        <w:rPr>
          <w:sz w:val="28"/>
          <w:szCs w:val="28"/>
        </w:rPr>
        <w:t>ного района на 20</w:t>
      </w:r>
      <w:r>
        <w:rPr>
          <w:sz w:val="28"/>
          <w:szCs w:val="28"/>
        </w:rPr>
        <w:t>24</w:t>
      </w:r>
      <w:r w:rsidRPr="00FF1B8E">
        <w:rPr>
          <w:sz w:val="28"/>
          <w:szCs w:val="28"/>
        </w:rPr>
        <w:t xml:space="preserve"> год и на пла-</w:t>
      </w:r>
    </w:p>
    <w:p w14:paraId="7F5AA041" w14:textId="77777777" w:rsidR="008B6603" w:rsidRDefault="008B6603" w:rsidP="008B6603">
      <w:pPr>
        <w:pStyle w:val="a5"/>
        <w:ind w:right="-1"/>
        <w:jc w:val="right"/>
        <w:rPr>
          <w:sz w:val="28"/>
          <w:szCs w:val="28"/>
        </w:rPr>
      </w:pPr>
      <w:r w:rsidRPr="00FF1B8E">
        <w:rPr>
          <w:sz w:val="28"/>
          <w:szCs w:val="28"/>
        </w:rPr>
        <w:t>новый период 20</w:t>
      </w:r>
      <w:r>
        <w:rPr>
          <w:sz w:val="28"/>
          <w:szCs w:val="28"/>
        </w:rPr>
        <w:t>25</w:t>
      </w:r>
      <w:r w:rsidRPr="00FF1B8E">
        <w:rPr>
          <w:sz w:val="28"/>
          <w:szCs w:val="28"/>
        </w:rPr>
        <w:t xml:space="preserve"> и 20</w:t>
      </w:r>
      <w:r>
        <w:rPr>
          <w:sz w:val="28"/>
          <w:szCs w:val="28"/>
        </w:rPr>
        <w:t>26</w:t>
      </w:r>
      <w:r w:rsidRPr="00FF1B8E">
        <w:rPr>
          <w:sz w:val="28"/>
          <w:szCs w:val="28"/>
        </w:rPr>
        <w:t xml:space="preserve"> годов»</w:t>
      </w:r>
    </w:p>
    <w:p w14:paraId="52C2D92B" w14:textId="77777777" w:rsidR="008B6603" w:rsidRDefault="008B6603" w:rsidP="008B6603">
      <w:pPr>
        <w:pStyle w:val="a5"/>
        <w:jc w:val="right"/>
        <w:rPr>
          <w:sz w:val="28"/>
          <w:szCs w:val="28"/>
        </w:rPr>
      </w:pPr>
    </w:p>
    <w:p w14:paraId="181234B2" w14:textId="77777777" w:rsidR="008B6603" w:rsidRDefault="008B6603" w:rsidP="008B6603">
      <w:pPr>
        <w:pStyle w:val="a5"/>
        <w:jc w:val="right"/>
        <w:rPr>
          <w:sz w:val="28"/>
          <w:szCs w:val="28"/>
        </w:rPr>
      </w:pPr>
    </w:p>
    <w:p w14:paraId="0D7C3DA0" w14:textId="77777777" w:rsidR="008B6603" w:rsidRPr="00FF1B8E" w:rsidRDefault="008B6603" w:rsidP="008B6603">
      <w:pPr>
        <w:pStyle w:val="a5"/>
        <w:jc w:val="right"/>
        <w:rPr>
          <w:sz w:val="28"/>
          <w:szCs w:val="28"/>
        </w:rPr>
      </w:pPr>
      <w:r>
        <w:rPr>
          <w:sz w:val="28"/>
          <w:szCs w:val="28"/>
        </w:rPr>
        <w:t>Таблица 20</w:t>
      </w:r>
    </w:p>
    <w:p w14:paraId="7254D600" w14:textId="77777777" w:rsidR="008B6603" w:rsidRPr="00366D35" w:rsidRDefault="008B6603" w:rsidP="008B6603">
      <w:pPr>
        <w:ind w:left="3540" w:firstLine="708"/>
        <w:jc w:val="right"/>
        <w:rPr>
          <w:b/>
          <w:bCs/>
          <w:sz w:val="28"/>
          <w:szCs w:val="28"/>
        </w:rPr>
      </w:pPr>
    </w:p>
    <w:p w14:paraId="3BA2A4A7" w14:textId="77777777" w:rsidR="008B6603" w:rsidRPr="00B63701" w:rsidRDefault="008B6603" w:rsidP="008B6603">
      <w:pPr>
        <w:jc w:val="center"/>
        <w:rPr>
          <w:b/>
          <w:sz w:val="28"/>
          <w:szCs w:val="28"/>
        </w:rPr>
      </w:pPr>
      <w:r w:rsidRPr="00366D35">
        <w:rPr>
          <w:rFonts w:eastAsia="Times New Roman"/>
          <w:b/>
          <w:bCs/>
          <w:sz w:val="28"/>
          <w:szCs w:val="28"/>
          <w:lang w:eastAsia="zh-CN"/>
        </w:rPr>
        <w:t xml:space="preserve">Распределение </w:t>
      </w:r>
      <w:r>
        <w:rPr>
          <w:rFonts w:eastAsia="SimSun"/>
          <w:b/>
          <w:bCs/>
          <w:sz w:val="28"/>
          <w:szCs w:val="28"/>
        </w:rPr>
        <w:t xml:space="preserve">иного межбюджетного трансферта </w:t>
      </w:r>
      <w:r>
        <w:rPr>
          <w:b/>
          <w:sz w:val="28"/>
          <w:szCs w:val="28"/>
        </w:rPr>
        <w:t xml:space="preserve">из бюджета Старорусского муниципального района бюджетам поселений </w:t>
      </w:r>
      <w:bookmarkStart w:id="28" w:name="_Hlk180487645"/>
    </w:p>
    <w:p w14:paraId="69936ECF" w14:textId="77777777" w:rsidR="008B6603" w:rsidRDefault="008B6603" w:rsidP="008B6603">
      <w:pPr>
        <w:jc w:val="center"/>
        <w:rPr>
          <w:b/>
          <w:sz w:val="28"/>
          <w:szCs w:val="28"/>
        </w:rPr>
      </w:pPr>
      <w:r w:rsidRPr="00B63701">
        <w:rPr>
          <w:b/>
          <w:sz w:val="28"/>
          <w:szCs w:val="28"/>
        </w:rPr>
        <w:t>на оплату исполнительных</w:t>
      </w:r>
      <w:r>
        <w:rPr>
          <w:b/>
          <w:sz w:val="28"/>
          <w:szCs w:val="28"/>
        </w:rPr>
        <w:t xml:space="preserve"> </w:t>
      </w:r>
      <w:r w:rsidRPr="00B63701">
        <w:rPr>
          <w:b/>
          <w:sz w:val="28"/>
          <w:szCs w:val="28"/>
        </w:rPr>
        <w:t>документов</w:t>
      </w:r>
      <w:r>
        <w:rPr>
          <w:b/>
          <w:sz w:val="28"/>
          <w:szCs w:val="28"/>
        </w:rPr>
        <w:t>,</w:t>
      </w:r>
    </w:p>
    <w:p w14:paraId="580EFABA" w14:textId="77777777" w:rsidR="008B6603" w:rsidRPr="006D631E" w:rsidRDefault="008B6603" w:rsidP="008B6603">
      <w:pPr>
        <w:jc w:val="center"/>
        <w:rPr>
          <w:rFonts w:eastAsia="SimSun"/>
          <w:b/>
          <w:sz w:val="28"/>
          <w:szCs w:val="28"/>
          <w:lang w:eastAsia="zh-CN"/>
        </w:rPr>
      </w:pPr>
      <w:r w:rsidRPr="00B63701">
        <w:rPr>
          <w:b/>
          <w:sz w:val="28"/>
          <w:szCs w:val="28"/>
        </w:rPr>
        <w:t xml:space="preserve"> </w:t>
      </w:r>
      <w:proofErr w:type="gramStart"/>
      <w:r w:rsidRPr="00B63701">
        <w:rPr>
          <w:b/>
          <w:sz w:val="28"/>
          <w:szCs w:val="28"/>
        </w:rPr>
        <w:t>поступивших</w:t>
      </w:r>
      <w:proofErr w:type="gramEnd"/>
      <w:r w:rsidRPr="00B63701">
        <w:rPr>
          <w:b/>
          <w:sz w:val="28"/>
          <w:szCs w:val="28"/>
        </w:rPr>
        <w:t xml:space="preserve"> в УФК по Новгородской области</w:t>
      </w:r>
      <w:bookmarkEnd w:id="28"/>
      <w:r w:rsidRPr="006D631E">
        <w:rPr>
          <w:rFonts w:eastAsia="SimSun"/>
          <w:b/>
          <w:sz w:val="28"/>
          <w:szCs w:val="28"/>
        </w:rPr>
        <w:t xml:space="preserve">, </w:t>
      </w:r>
      <w:r w:rsidRPr="006D631E">
        <w:rPr>
          <w:rFonts w:eastAsia="Times New Roman"/>
          <w:b/>
          <w:sz w:val="28"/>
          <w:szCs w:val="28"/>
          <w:lang w:eastAsia="zh-CN"/>
        </w:rPr>
        <w:t>на 2024 год</w:t>
      </w:r>
    </w:p>
    <w:p w14:paraId="51B59141" w14:textId="77777777" w:rsidR="008B6603" w:rsidRDefault="008B6603" w:rsidP="008B6603">
      <w:pPr>
        <w:suppressAutoHyphens/>
        <w:snapToGrid w:val="0"/>
        <w:jc w:val="center"/>
        <w:rPr>
          <w:rFonts w:eastAsia="Times New Roman"/>
          <w:b/>
          <w:bCs/>
          <w:sz w:val="28"/>
          <w:szCs w:val="28"/>
          <w:lang w:eastAsia="zh-CN"/>
        </w:rPr>
      </w:pPr>
    </w:p>
    <w:p w14:paraId="3D9242BB" w14:textId="77777777" w:rsidR="008B6603" w:rsidRPr="00DC4D4D" w:rsidRDefault="008B6603" w:rsidP="008B6603">
      <w:pPr>
        <w:suppressAutoHyphens/>
        <w:snapToGrid w:val="0"/>
        <w:jc w:val="center"/>
        <w:rPr>
          <w:rFonts w:eastAsia="Times New Roman"/>
          <w:b/>
          <w:bCs/>
          <w:sz w:val="28"/>
          <w:szCs w:val="28"/>
          <w:lang w:eastAsia="zh-CN"/>
        </w:rPr>
      </w:pPr>
      <w:r w:rsidRPr="00F92A8F">
        <w:rPr>
          <w:rFonts w:eastAsia="Times New Roman"/>
          <w:b/>
          <w:bCs/>
          <w:sz w:val="28"/>
          <w:szCs w:val="28"/>
          <w:lang w:eastAsia="zh-CN"/>
        </w:rPr>
        <w:t xml:space="preserve">14 03 102 </w:t>
      </w:r>
      <w:r w:rsidRPr="00DC4D4D">
        <w:rPr>
          <w:rFonts w:eastAsia="Times New Roman"/>
          <w:b/>
          <w:bCs/>
          <w:sz w:val="28"/>
          <w:szCs w:val="28"/>
          <w:lang w:eastAsia="zh-CN"/>
        </w:rPr>
        <w:t>00 40</w:t>
      </w:r>
      <w:r>
        <w:rPr>
          <w:rFonts w:eastAsia="Times New Roman"/>
          <w:b/>
          <w:bCs/>
          <w:sz w:val="28"/>
          <w:szCs w:val="28"/>
          <w:lang w:eastAsia="zh-CN"/>
        </w:rPr>
        <w:t>910</w:t>
      </w:r>
      <w:r w:rsidRPr="00DC4D4D">
        <w:rPr>
          <w:rFonts w:eastAsia="Times New Roman"/>
          <w:b/>
          <w:bCs/>
          <w:sz w:val="28"/>
          <w:szCs w:val="28"/>
          <w:lang w:eastAsia="zh-CN"/>
        </w:rPr>
        <w:t xml:space="preserve"> 540</w:t>
      </w:r>
    </w:p>
    <w:p w14:paraId="2F16CACA" w14:textId="77777777" w:rsidR="008B6603" w:rsidRDefault="008B6603" w:rsidP="008B6603">
      <w:pPr>
        <w:jc w:val="right"/>
        <w:rPr>
          <w:rFonts w:eastAsia="Times New Roman"/>
          <w:b/>
          <w:bCs/>
          <w:sz w:val="28"/>
          <w:szCs w:val="28"/>
          <w:lang w:eastAsia="zh-CN"/>
        </w:rPr>
      </w:pPr>
      <w:r w:rsidRPr="007434CB">
        <w:rPr>
          <w:rFonts w:eastAsia="Times New Roman"/>
          <w:bCs/>
          <w:lang w:eastAsia="zh-CN"/>
        </w:rPr>
        <w:t>(тыс. рублей</w:t>
      </w:r>
      <w:r>
        <w:rPr>
          <w:rFonts w:eastAsia="Times New Roman"/>
          <w:b/>
          <w:bCs/>
          <w:sz w:val="28"/>
          <w:szCs w:val="28"/>
          <w:lang w:eastAsia="zh-CN"/>
        </w:rPr>
        <w:t>)</w:t>
      </w:r>
    </w:p>
    <w:tbl>
      <w:tblPr>
        <w:tblW w:w="13070" w:type="dxa"/>
        <w:tblInd w:w="-748" w:type="dxa"/>
        <w:tblLayout w:type="fixed"/>
        <w:tblLook w:val="0000" w:firstRow="0" w:lastRow="0" w:firstColumn="0" w:lastColumn="0" w:noHBand="0" w:noVBand="0"/>
      </w:tblPr>
      <w:tblGrid>
        <w:gridCol w:w="5277"/>
        <w:gridCol w:w="4818"/>
        <w:gridCol w:w="25"/>
        <w:gridCol w:w="20"/>
        <w:gridCol w:w="2930"/>
      </w:tblGrid>
      <w:tr w:rsidR="008B6603" w:rsidRPr="004D254C" w14:paraId="4E5583EA" w14:textId="77777777" w:rsidTr="00A60293">
        <w:trPr>
          <w:gridAfter w:val="3"/>
          <w:wAfter w:w="2975" w:type="dxa"/>
          <w:trHeight w:val="360"/>
        </w:trPr>
        <w:tc>
          <w:tcPr>
            <w:tcW w:w="5277" w:type="dxa"/>
            <w:tcBorders>
              <w:top w:val="single" w:sz="4" w:space="0" w:color="auto"/>
              <w:left w:val="single" w:sz="4" w:space="0" w:color="000000"/>
              <w:bottom w:val="single" w:sz="4" w:space="0" w:color="000000"/>
              <w:right w:val="single" w:sz="4" w:space="0" w:color="auto"/>
            </w:tcBorders>
            <w:shd w:val="clear" w:color="auto" w:fill="auto"/>
          </w:tcPr>
          <w:p w14:paraId="186E6C78" w14:textId="77777777" w:rsidR="008B6603" w:rsidRPr="00751AF6" w:rsidRDefault="008B6603" w:rsidP="00A60293">
            <w:pPr>
              <w:suppressAutoHyphens/>
              <w:snapToGrid w:val="0"/>
              <w:jc w:val="center"/>
              <w:rPr>
                <w:rFonts w:eastAsia="Times New Roman"/>
                <w:b/>
                <w:bCs/>
                <w:sz w:val="28"/>
                <w:szCs w:val="28"/>
                <w:lang w:eastAsia="zh-CN"/>
              </w:rPr>
            </w:pPr>
            <w:r w:rsidRPr="00751AF6">
              <w:rPr>
                <w:rFonts w:eastAsia="Times New Roman"/>
                <w:b/>
                <w:bCs/>
                <w:sz w:val="28"/>
                <w:szCs w:val="28"/>
                <w:lang w:eastAsia="zh-CN"/>
              </w:rPr>
              <w:t>Наименование поселения</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5F43FD33" w14:textId="77777777" w:rsidR="008B6603" w:rsidRPr="00751AF6" w:rsidRDefault="008B6603" w:rsidP="00A60293">
            <w:pPr>
              <w:suppressAutoHyphens/>
              <w:snapToGrid w:val="0"/>
              <w:jc w:val="center"/>
              <w:rPr>
                <w:rFonts w:eastAsia="Times New Roman"/>
                <w:b/>
                <w:bCs/>
                <w:sz w:val="28"/>
                <w:szCs w:val="28"/>
                <w:lang w:eastAsia="zh-CN"/>
              </w:rPr>
            </w:pPr>
            <w:r w:rsidRPr="00751AF6">
              <w:rPr>
                <w:rFonts w:eastAsia="Times New Roman"/>
                <w:b/>
                <w:bCs/>
                <w:sz w:val="28"/>
                <w:szCs w:val="28"/>
                <w:lang w:eastAsia="zh-CN"/>
              </w:rPr>
              <w:t>Сумма</w:t>
            </w:r>
          </w:p>
        </w:tc>
      </w:tr>
      <w:tr w:rsidR="008B6603" w:rsidRPr="004D254C" w14:paraId="6E24E529" w14:textId="77777777" w:rsidTr="00A60293">
        <w:trPr>
          <w:gridAfter w:val="3"/>
          <w:wAfter w:w="2975" w:type="dxa"/>
          <w:trHeight w:val="413"/>
        </w:trPr>
        <w:tc>
          <w:tcPr>
            <w:tcW w:w="5277" w:type="dxa"/>
            <w:tcBorders>
              <w:top w:val="single" w:sz="4" w:space="0" w:color="000000"/>
              <w:left w:val="single" w:sz="4" w:space="0" w:color="000000"/>
              <w:bottom w:val="single" w:sz="4" w:space="0" w:color="000000"/>
              <w:right w:val="single" w:sz="4" w:space="0" w:color="auto"/>
            </w:tcBorders>
            <w:shd w:val="clear" w:color="auto" w:fill="auto"/>
          </w:tcPr>
          <w:p w14:paraId="41B2818C" w14:textId="77777777" w:rsidR="008B6603" w:rsidRDefault="008B6603" w:rsidP="00A60293">
            <w:pPr>
              <w:suppressAutoHyphens/>
              <w:snapToGrid w:val="0"/>
              <w:jc w:val="both"/>
              <w:rPr>
                <w:rFonts w:eastAsia="Times New Roman"/>
                <w:sz w:val="28"/>
                <w:szCs w:val="28"/>
                <w:lang w:eastAsia="zh-CN"/>
              </w:rPr>
            </w:pPr>
          </w:p>
          <w:p w14:paraId="7820B405" w14:textId="77777777" w:rsidR="008B6603" w:rsidRDefault="008B6603" w:rsidP="00A60293">
            <w:pPr>
              <w:suppressAutoHyphens/>
              <w:snapToGrid w:val="0"/>
              <w:jc w:val="both"/>
              <w:rPr>
                <w:rFonts w:eastAsia="Times New Roman"/>
                <w:sz w:val="28"/>
                <w:szCs w:val="28"/>
                <w:lang w:eastAsia="zh-CN"/>
              </w:rPr>
            </w:pPr>
            <w:r>
              <w:rPr>
                <w:rFonts w:eastAsia="Times New Roman"/>
                <w:sz w:val="28"/>
                <w:szCs w:val="28"/>
                <w:lang w:eastAsia="zh-CN"/>
              </w:rPr>
              <w:t>Город Старая Русса</w:t>
            </w:r>
          </w:p>
          <w:p w14:paraId="19A70DB1" w14:textId="77777777" w:rsidR="008B6603" w:rsidRPr="00BC7045" w:rsidRDefault="008B6603" w:rsidP="00A60293">
            <w:pPr>
              <w:suppressAutoHyphens/>
              <w:snapToGrid w:val="0"/>
              <w:jc w:val="both"/>
              <w:rPr>
                <w:rFonts w:eastAsia="Times New Roman"/>
                <w:sz w:val="28"/>
                <w:szCs w:val="28"/>
                <w:lang w:eastAsia="zh-CN"/>
              </w:rPr>
            </w:pP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38C50C1A" w14:textId="77777777" w:rsidR="008B6603" w:rsidRDefault="008B6603" w:rsidP="00A60293">
            <w:pPr>
              <w:suppressAutoHyphens/>
              <w:snapToGrid w:val="0"/>
              <w:jc w:val="center"/>
              <w:rPr>
                <w:rFonts w:eastAsia="Times New Roman"/>
                <w:sz w:val="28"/>
                <w:szCs w:val="28"/>
                <w:lang w:eastAsia="zh-CN"/>
              </w:rPr>
            </w:pPr>
          </w:p>
          <w:p w14:paraId="7A6E2240" w14:textId="77777777" w:rsidR="008B6603" w:rsidRPr="00BC7045" w:rsidRDefault="008B6603" w:rsidP="00A60293">
            <w:pPr>
              <w:suppressAutoHyphens/>
              <w:snapToGrid w:val="0"/>
              <w:jc w:val="center"/>
              <w:rPr>
                <w:rFonts w:eastAsia="Times New Roman"/>
                <w:sz w:val="28"/>
                <w:szCs w:val="28"/>
                <w:lang w:eastAsia="zh-CN"/>
              </w:rPr>
            </w:pPr>
            <w:r>
              <w:rPr>
                <w:rFonts w:eastAsia="Times New Roman"/>
                <w:sz w:val="28"/>
                <w:szCs w:val="28"/>
                <w:lang w:eastAsia="zh-CN"/>
              </w:rPr>
              <w:t>3239,89748</w:t>
            </w:r>
          </w:p>
        </w:tc>
      </w:tr>
      <w:tr w:rsidR="008B6603" w:rsidRPr="004D254C" w14:paraId="489CDD85" w14:textId="77777777" w:rsidTr="00A60293">
        <w:tblPrEx>
          <w:tblCellMar>
            <w:left w:w="0" w:type="dxa"/>
            <w:right w:w="0" w:type="dxa"/>
          </w:tblCellMar>
        </w:tblPrEx>
        <w:trPr>
          <w:trHeight w:val="412"/>
        </w:trPr>
        <w:tc>
          <w:tcPr>
            <w:tcW w:w="5277" w:type="dxa"/>
            <w:tcBorders>
              <w:top w:val="single" w:sz="4" w:space="0" w:color="auto"/>
              <w:left w:val="single" w:sz="4" w:space="0" w:color="auto"/>
              <w:bottom w:val="single" w:sz="4" w:space="0" w:color="auto"/>
              <w:right w:val="single" w:sz="4" w:space="0" w:color="auto"/>
            </w:tcBorders>
            <w:shd w:val="clear" w:color="auto" w:fill="auto"/>
            <w:vAlign w:val="bottom"/>
          </w:tcPr>
          <w:p w14:paraId="18785619" w14:textId="77777777" w:rsidR="008B6603" w:rsidRPr="00BC7045" w:rsidRDefault="008B6603" w:rsidP="00A60293">
            <w:pPr>
              <w:suppressAutoHyphens/>
              <w:snapToGrid w:val="0"/>
              <w:rPr>
                <w:rFonts w:eastAsia="Times New Roman"/>
                <w:b/>
                <w:bCs/>
                <w:sz w:val="28"/>
                <w:szCs w:val="28"/>
                <w:lang w:eastAsia="zh-CN"/>
              </w:rPr>
            </w:pPr>
            <w:r w:rsidRPr="00BC7045">
              <w:rPr>
                <w:rFonts w:eastAsia="Times New Roman"/>
                <w:b/>
                <w:bCs/>
                <w:sz w:val="28"/>
                <w:szCs w:val="28"/>
                <w:lang w:eastAsia="zh-CN"/>
              </w:rPr>
              <w:t>ИТОГО</w:t>
            </w:r>
          </w:p>
        </w:tc>
        <w:tc>
          <w:tcPr>
            <w:tcW w:w="4818" w:type="dxa"/>
            <w:tcBorders>
              <w:top w:val="single" w:sz="4" w:space="0" w:color="auto"/>
              <w:left w:val="single" w:sz="4" w:space="0" w:color="auto"/>
              <w:bottom w:val="single" w:sz="4" w:space="0" w:color="auto"/>
              <w:right w:val="single" w:sz="4" w:space="0" w:color="auto"/>
            </w:tcBorders>
            <w:shd w:val="clear" w:color="auto" w:fill="auto"/>
            <w:vAlign w:val="bottom"/>
          </w:tcPr>
          <w:p w14:paraId="5B8BCED4" w14:textId="77777777" w:rsidR="008B6603" w:rsidRPr="00A35FFE" w:rsidRDefault="008B6603" w:rsidP="00A60293">
            <w:pPr>
              <w:suppressAutoHyphens/>
              <w:snapToGrid w:val="0"/>
              <w:jc w:val="center"/>
              <w:rPr>
                <w:rFonts w:eastAsia="Times New Roman"/>
                <w:b/>
                <w:bCs/>
                <w:sz w:val="28"/>
                <w:szCs w:val="28"/>
                <w:lang w:eastAsia="zh-CN"/>
              </w:rPr>
            </w:pPr>
            <w:r>
              <w:rPr>
                <w:rFonts w:eastAsia="Times New Roman"/>
                <w:b/>
                <w:bCs/>
                <w:sz w:val="28"/>
                <w:szCs w:val="28"/>
                <w:lang w:eastAsia="zh-CN"/>
              </w:rPr>
              <w:t>3239,89748</w:t>
            </w:r>
          </w:p>
        </w:tc>
        <w:tc>
          <w:tcPr>
            <w:tcW w:w="25" w:type="dxa"/>
            <w:tcBorders>
              <w:left w:val="single" w:sz="4" w:space="0" w:color="auto"/>
            </w:tcBorders>
            <w:shd w:val="clear" w:color="auto" w:fill="auto"/>
            <w:vAlign w:val="bottom"/>
          </w:tcPr>
          <w:p w14:paraId="1D8A7B60" w14:textId="77777777" w:rsidR="008B6603" w:rsidRPr="004D254C" w:rsidRDefault="008B6603" w:rsidP="00A60293">
            <w:pPr>
              <w:suppressAutoHyphens/>
              <w:snapToGrid w:val="0"/>
              <w:rPr>
                <w:rFonts w:ascii="Arial CYR" w:eastAsia="Times New Roman" w:hAnsi="Arial CYR" w:cs="Arial CYR"/>
                <w:lang w:eastAsia="zh-CN"/>
              </w:rPr>
            </w:pPr>
          </w:p>
        </w:tc>
        <w:tc>
          <w:tcPr>
            <w:tcW w:w="20" w:type="dxa"/>
            <w:shd w:val="clear" w:color="auto" w:fill="auto"/>
            <w:vAlign w:val="bottom"/>
          </w:tcPr>
          <w:p w14:paraId="64ABDBFA" w14:textId="77777777" w:rsidR="008B6603" w:rsidRPr="004D254C" w:rsidRDefault="008B6603" w:rsidP="00A60293">
            <w:pPr>
              <w:suppressAutoHyphens/>
              <w:snapToGrid w:val="0"/>
              <w:rPr>
                <w:rFonts w:ascii="Arial CYR" w:eastAsia="Times New Roman" w:hAnsi="Arial CYR" w:cs="Arial CYR"/>
                <w:lang w:eastAsia="zh-CN"/>
              </w:rPr>
            </w:pPr>
          </w:p>
        </w:tc>
        <w:tc>
          <w:tcPr>
            <w:tcW w:w="2930" w:type="dxa"/>
            <w:shd w:val="clear" w:color="auto" w:fill="auto"/>
          </w:tcPr>
          <w:p w14:paraId="3022F850" w14:textId="77777777" w:rsidR="008B6603" w:rsidRPr="004D254C" w:rsidRDefault="008B6603" w:rsidP="00A60293">
            <w:pPr>
              <w:suppressAutoHyphens/>
              <w:snapToGrid w:val="0"/>
              <w:rPr>
                <w:rFonts w:ascii="Arial CYR" w:eastAsia="Arial CYR" w:hAnsi="Arial CYR" w:cs="Arial CYR"/>
                <w:lang w:eastAsia="zh-CN"/>
              </w:rPr>
            </w:pPr>
          </w:p>
        </w:tc>
      </w:tr>
    </w:tbl>
    <w:p w14:paraId="44EB0398" w14:textId="77777777" w:rsidR="008B6603" w:rsidRDefault="008B6603" w:rsidP="008B6603">
      <w:pPr>
        <w:suppressAutoHyphens/>
        <w:jc w:val="center"/>
        <w:rPr>
          <w:rFonts w:eastAsia="Times New Roman"/>
          <w:lang w:eastAsia="zh-CN"/>
        </w:rPr>
      </w:pPr>
    </w:p>
    <w:p w14:paraId="06F5B49D" w14:textId="77777777" w:rsidR="008B6603" w:rsidRDefault="008B6603" w:rsidP="008B6603">
      <w:pPr>
        <w:suppressAutoHyphens/>
        <w:jc w:val="center"/>
        <w:rPr>
          <w:rFonts w:eastAsia="Times New Roman"/>
          <w:lang w:eastAsia="zh-CN"/>
        </w:rPr>
      </w:pPr>
    </w:p>
    <w:p w14:paraId="1B1EAF13" w14:textId="77777777" w:rsidR="008B6603" w:rsidRPr="00335C61" w:rsidRDefault="008B6603" w:rsidP="008B6603">
      <w:pPr>
        <w:rPr>
          <w:sz w:val="23"/>
          <w:szCs w:val="23"/>
        </w:rPr>
      </w:pPr>
      <w:r w:rsidRPr="00335C61">
        <w:rPr>
          <w:rFonts w:eastAsia="Times New Roman"/>
          <w:color w:val="1A1A1A"/>
          <w:sz w:val="23"/>
          <w:szCs w:val="23"/>
        </w:rPr>
        <w:t xml:space="preserve">      Примечание: распределение иных межбюджетных трансфертов из бюджета Старорусского муниципального района бюджетам поселений</w:t>
      </w:r>
      <w:r w:rsidRPr="00335C61">
        <w:rPr>
          <w:rFonts w:eastAsia="Times New Roman"/>
          <w:sz w:val="23"/>
          <w:szCs w:val="23"/>
          <w:lang w:eastAsia="zh-CN"/>
        </w:rPr>
        <w:t xml:space="preserve"> </w:t>
      </w:r>
      <w:r w:rsidRPr="00335C61">
        <w:rPr>
          <w:sz w:val="23"/>
          <w:szCs w:val="23"/>
        </w:rPr>
        <w:t>на оплату исполнительных документов,</w:t>
      </w:r>
    </w:p>
    <w:p w14:paraId="032F1CAF" w14:textId="77777777" w:rsidR="008B6603" w:rsidRPr="00DE7E61" w:rsidRDefault="008B6603" w:rsidP="008B6603">
      <w:pPr>
        <w:rPr>
          <w:rFonts w:eastAsia="SimSun"/>
          <w:sz w:val="23"/>
          <w:szCs w:val="23"/>
          <w:lang w:eastAsia="zh-CN"/>
        </w:rPr>
      </w:pPr>
      <w:r w:rsidRPr="00335C61">
        <w:rPr>
          <w:sz w:val="23"/>
          <w:szCs w:val="23"/>
        </w:rPr>
        <w:t>поступивших в УФК по Новгородской области</w:t>
      </w:r>
      <w:r w:rsidRPr="00335C61">
        <w:rPr>
          <w:rFonts w:eastAsia="Times New Roman"/>
          <w:color w:val="1A1A1A"/>
          <w:sz w:val="23"/>
          <w:szCs w:val="23"/>
        </w:rPr>
        <w:t xml:space="preserve">, осуществляется в соответствии с порядком, утвержденным решением Думы Старорусского муниципального района от 31.10.2024 № 87 </w:t>
      </w:r>
      <w:r w:rsidRPr="00335C61">
        <w:rPr>
          <w:rFonts w:eastAsia="SimSun"/>
          <w:sz w:val="23"/>
          <w:szCs w:val="23"/>
          <w:lang w:eastAsia="zh-CN"/>
        </w:rPr>
        <w:t>«</w:t>
      </w:r>
      <w:r w:rsidRPr="00335C61">
        <w:rPr>
          <w:sz w:val="23"/>
          <w:szCs w:val="23"/>
        </w:rPr>
        <w:t>Об утверждении Порядка предоставления и методики распределения иных межбюджетных трансфертов</w:t>
      </w:r>
      <w:r>
        <w:rPr>
          <w:sz w:val="23"/>
          <w:szCs w:val="23"/>
        </w:rPr>
        <w:t xml:space="preserve"> </w:t>
      </w:r>
      <w:r w:rsidRPr="00335C61">
        <w:rPr>
          <w:sz w:val="23"/>
          <w:szCs w:val="23"/>
        </w:rPr>
        <w:t>из бюджета Старорусского муниципального района бюджетам поселений на оплату исполнительных документов, поступивших в УФК по Новгородской области</w:t>
      </w:r>
      <w:r w:rsidRPr="00DE7E61">
        <w:rPr>
          <w:rFonts w:eastAsia="SimSun"/>
          <w:sz w:val="23"/>
          <w:szCs w:val="23"/>
          <w:lang w:eastAsia="zh-CN"/>
        </w:rPr>
        <w:t>»</w:t>
      </w:r>
    </w:p>
    <w:p w14:paraId="416C2291" w14:textId="77777777" w:rsidR="008B6603" w:rsidRPr="0033428D" w:rsidRDefault="008B6603" w:rsidP="008B6603">
      <w:pPr>
        <w:suppressAutoHyphens/>
        <w:jc w:val="center"/>
        <w:rPr>
          <w:rFonts w:eastAsia="Times New Roman"/>
          <w:sz w:val="23"/>
          <w:szCs w:val="23"/>
          <w:lang w:eastAsia="zh-CN"/>
        </w:rPr>
      </w:pPr>
      <w:r w:rsidRPr="0033428D">
        <w:rPr>
          <w:rFonts w:eastAsia="Times New Roman"/>
          <w:sz w:val="23"/>
          <w:szCs w:val="23"/>
          <w:lang w:eastAsia="zh-CN"/>
        </w:rPr>
        <w:t>_______________________________________</w:t>
      </w:r>
    </w:p>
    <w:sectPr w:rsidR="008B6603" w:rsidRPr="0033428D" w:rsidSect="00A60293">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E94059"/>
    <w:multiLevelType w:val="multilevel"/>
    <w:tmpl w:val="B4C0B7AA"/>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0D3D7D5B"/>
    <w:multiLevelType w:val="multilevel"/>
    <w:tmpl w:val="A888189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115B7F2C"/>
    <w:multiLevelType w:val="multilevel"/>
    <w:tmpl w:val="329270A2"/>
    <w:lvl w:ilvl="0">
      <w:start w:val="1"/>
      <w:numFmt w:val="decimal"/>
      <w:lvlText w:val="%1."/>
      <w:lvlJc w:val="left"/>
      <w:pPr>
        <w:ind w:left="660" w:hanging="360"/>
      </w:pPr>
      <w:rPr>
        <w:rFonts w:hint="default"/>
        <w:b/>
      </w:rPr>
    </w:lvl>
    <w:lvl w:ilvl="1">
      <w:start w:val="1"/>
      <w:numFmt w:val="decimal"/>
      <w:isLgl/>
      <w:lvlText w:val="%1.%2."/>
      <w:lvlJc w:val="left"/>
      <w:pPr>
        <w:ind w:left="780" w:hanging="480"/>
      </w:pPr>
      <w:rPr>
        <w:rFonts w:hint="default"/>
        <w:b/>
      </w:rPr>
    </w:lvl>
    <w:lvl w:ilvl="2">
      <w:start w:val="1"/>
      <w:numFmt w:val="decimal"/>
      <w:isLgl/>
      <w:lvlText w:val="%1.%2.%3."/>
      <w:lvlJc w:val="left"/>
      <w:pPr>
        <w:ind w:left="1020" w:hanging="720"/>
      </w:pPr>
      <w:rPr>
        <w:rFonts w:hint="default"/>
        <w:b/>
      </w:rPr>
    </w:lvl>
    <w:lvl w:ilvl="3">
      <w:start w:val="1"/>
      <w:numFmt w:val="decimal"/>
      <w:isLgl/>
      <w:lvlText w:val="%1.%2.%3.%4."/>
      <w:lvlJc w:val="left"/>
      <w:pPr>
        <w:ind w:left="1020" w:hanging="720"/>
      </w:pPr>
      <w:rPr>
        <w:rFonts w:hint="default"/>
        <w:b/>
      </w:rPr>
    </w:lvl>
    <w:lvl w:ilvl="4">
      <w:start w:val="1"/>
      <w:numFmt w:val="decimal"/>
      <w:isLgl/>
      <w:lvlText w:val="%1.%2.%3.%4.%5."/>
      <w:lvlJc w:val="left"/>
      <w:pPr>
        <w:ind w:left="1380" w:hanging="1080"/>
      </w:pPr>
      <w:rPr>
        <w:rFonts w:hint="default"/>
        <w:b/>
      </w:rPr>
    </w:lvl>
    <w:lvl w:ilvl="5">
      <w:start w:val="1"/>
      <w:numFmt w:val="decimal"/>
      <w:isLgl/>
      <w:lvlText w:val="%1.%2.%3.%4.%5.%6."/>
      <w:lvlJc w:val="left"/>
      <w:pPr>
        <w:ind w:left="1380" w:hanging="1080"/>
      </w:pPr>
      <w:rPr>
        <w:rFonts w:hint="default"/>
        <w:b/>
      </w:rPr>
    </w:lvl>
    <w:lvl w:ilvl="6">
      <w:start w:val="1"/>
      <w:numFmt w:val="decimal"/>
      <w:isLgl/>
      <w:lvlText w:val="%1.%2.%3.%4.%5.%6.%7."/>
      <w:lvlJc w:val="left"/>
      <w:pPr>
        <w:ind w:left="1740" w:hanging="1440"/>
      </w:pPr>
      <w:rPr>
        <w:rFonts w:hint="default"/>
        <w:b/>
      </w:rPr>
    </w:lvl>
    <w:lvl w:ilvl="7">
      <w:start w:val="1"/>
      <w:numFmt w:val="decimal"/>
      <w:isLgl/>
      <w:lvlText w:val="%1.%2.%3.%4.%5.%6.%7.%8."/>
      <w:lvlJc w:val="left"/>
      <w:pPr>
        <w:ind w:left="1740" w:hanging="1440"/>
      </w:pPr>
      <w:rPr>
        <w:rFonts w:hint="default"/>
        <w:b/>
      </w:rPr>
    </w:lvl>
    <w:lvl w:ilvl="8">
      <w:start w:val="1"/>
      <w:numFmt w:val="decimal"/>
      <w:isLgl/>
      <w:lvlText w:val="%1.%2.%3.%4.%5.%6.%7.%8.%9."/>
      <w:lvlJc w:val="left"/>
      <w:pPr>
        <w:ind w:left="2100" w:hanging="1800"/>
      </w:pPr>
      <w:rPr>
        <w:rFonts w:hint="default"/>
        <w:b/>
      </w:rPr>
    </w:lvl>
  </w:abstractNum>
  <w:abstractNum w:abstractNumId="4">
    <w:nsid w:val="18E011D2"/>
    <w:multiLevelType w:val="multilevel"/>
    <w:tmpl w:val="8EEEE11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BD43D81"/>
    <w:multiLevelType w:val="hybridMultilevel"/>
    <w:tmpl w:val="4EE07788"/>
    <w:lvl w:ilvl="0" w:tplc="7180DB30">
      <w:start w:val="4"/>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6">
    <w:nsid w:val="1F873184"/>
    <w:multiLevelType w:val="hybridMultilevel"/>
    <w:tmpl w:val="4C98D110"/>
    <w:lvl w:ilvl="0" w:tplc="EFB0CC96">
      <w:start w:val="2024"/>
      <w:numFmt w:val="decimal"/>
      <w:lvlText w:val="%1"/>
      <w:lvlJc w:val="left"/>
      <w:pPr>
        <w:ind w:left="840" w:hanging="4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B050AE"/>
    <w:multiLevelType w:val="multilevel"/>
    <w:tmpl w:val="A888189A"/>
    <w:lvl w:ilvl="0">
      <w:start w:val="1"/>
      <w:numFmt w:val="decimal"/>
      <w:lvlText w:val="%1."/>
      <w:lvlJc w:val="left"/>
      <w:pPr>
        <w:ind w:left="1352" w:hanging="360"/>
      </w:pPr>
      <w:rPr>
        <w:rFonts w:hint="default"/>
      </w:rPr>
    </w:lvl>
    <w:lvl w:ilvl="1">
      <w:start w:val="1"/>
      <w:numFmt w:val="decimal"/>
      <w:lvlText w:val="%1.%2."/>
      <w:lvlJc w:val="left"/>
      <w:pPr>
        <w:ind w:left="1352" w:hanging="360"/>
      </w:pPr>
      <w:rPr>
        <w:rFonts w:hint="default"/>
        <w:color w:val="auto"/>
      </w:rPr>
    </w:lvl>
    <w:lvl w:ilvl="2">
      <w:start w:val="1"/>
      <w:numFmt w:val="decimal"/>
      <w:lvlText w:val="%1.%2.%3."/>
      <w:lvlJc w:val="left"/>
      <w:pPr>
        <w:ind w:left="3414" w:hanging="720"/>
      </w:pPr>
      <w:rPr>
        <w:rFonts w:hint="default"/>
      </w:rPr>
    </w:lvl>
    <w:lvl w:ilvl="3">
      <w:start w:val="1"/>
      <w:numFmt w:val="decimal"/>
      <w:lvlText w:val="%1.%2.%3.%4."/>
      <w:lvlJc w:val="left"/>
      <w:pPr>
        <w:ind w:left="4265" w:hanging="720"/>
      </w:pPr>
      <w:rPr>
        <w:rFonts w:hint="default"/>
      </w:rPr>
    </w:lvl>
    <w:lvl w:ilvl="4">
      <w:start w:val="1"/>
      <w:numFmt w:val="decimal"/>
      <w:lvlText w:val="%1.%2.%3.%4.%5."/>
      <w:lvlJc w:val="left"/>
      <w:pPr>
        <w:ind w:left="5476" w:hanging="1080"/>
      </w:pPr>
      <w:rPr>
        <w:rFonts w:hint="default"/>
      </w:rPr>
    </w:lvl>
    <w:lvl w:ilvl="5">
      <w:start w:val="1"/>
      <w:numFmt w:val="decimal"/>
      <w:lvlText w:val="%1.%2.%3.%4.%5.%6."/>
      <w:lvlJc w:val="left"/>
      <w:pPr>
        <w:ind w:left="6327" w:hanging="1080"/>
      </w:pPr>
      <w:rPr>
        <w:rFonts w:hint="default"/>
      </w:rPr>
    </w:lvl>
    <w:lvl w:ilvl="6">
      <w:start w:val="1"/>
      <w:numFmt w:val="decimal"/>
      <w:lvlText w:val="%1.%2.%3.%4.%5.%6.%7."/>
      <w:lvlJc w:val="left"/>
      <w:pPr>
        <w:ind w:left="7538" w:hanging="1440"/>
      </w:pPr>
      <w:rPr>
        <w:rFonts w:hint="default"/>
      </w:rPr>
    </w:lvl>
    <w:lvl w:ilvl="7">
      <w:start w:val="1"/>
      <w:numFmt w:val="decimal"/>
      <w:lvlText w:val="%1.%2.%3.%4.%5.%6.%7.%8."/>
      <w:lvlJc w:val="left"/>
      <w:pPr>
        <w:ind w:left="8389" w:hanging="1440"/>
      </w:pPr>
      <w:rPr>
        <w:rFonts w:hint="default"/>
      </w:rPr>
    </w:lvl>
    <w:lvl w:ilvl="8">
      <w:start w:val="1"/>
      <w:numFmt w:val="decimal"/>
      <w:lvlText w:val="%1.%2.%3.%4.%5.%6.%7.%8.%9."/>
      <w:lvlJc w:val="left"/>
      <w:pPr>
        <w:ind w:left="9600" w:hanging="1800"/>
      </w:pPr>
      <w:rPr>
        <w:rFonts w:hint="default"/>
      </w:rPr>
    </w:lvl>
  </w:abstractNum>
  <w:abstractNum w:abstractNumId="8">
    <w:nsid w:val="3E521FA4"/>
    <w:multiLevelType w:val="hybridMultilevel"/>
    <w:tmpl w:val="1A069FB4"/>
    <w:lvl w:ilvl="0" w:tplc="51E883E8">
      <w:start w:val="1"/>
      <w:numFmt w:val="bullet"/>
      <w:lvlText w:val="-"/>
      <w:lvlJc w:val="left"/>
      <w:pPr>
        <w:tabs>
          <w:tab w:val="num" w:pos="720"/>
        </w:tabs>
        <w:ind w:left="720" w:hanging="360"/>
      </w:pPr>
      <w:rPr>
        <w:rFonts w:ascii="Times New Roman" w:hAnsi="Times New Roman" w:hint="default"/>
      </w:rPr>
    </w:lvl>
    <w:lvl w:ilvl="1" w:tplc="FC0AA010" w:tentative="1">
      <w:start w:val="1"/>
      <w:numFmt w:val="bullet"/>
      <w:lvlText w:val="-"/>
      <w:lvlJc w:val="left"/>
      <w:pPr>
        <w:tabs>
          <w:tab w:val="num" w:pos="1440"/>
        </w:tabs>
        <w:ind w:left="1440" w:hanging="360"/>
      </w:pPr>
      <w:rPr>
        <w:rFonts w:ascii="Times New Roman" w:hAnsi="Times New Roman" w:hint="default"/>
      </w:rPr>
    </w:lvl>
    <w:lvl w:ilvl="2" w:tplc="050287B2" w:tentative="1">
      <w:start w:val="1"/>
      <w:numFmt w:val="bullet"/>
      <w:lvlText w:val="-"/>
      <w:lvlJc w:val="left"/>
      <w:pPr>
        <w:tabs>
          <w:tab w:val="num" w:pos="2160"/>
        </w:tabs>
        <w:ind w:left="2160" w:hanging="360"/>
      </w:pPr>
      <w:rPr>
        <w:rFonts w:ascii="Times New Roman" w:hAnsi="Times New Roman" w:hint="default"/>
      </w:rPr>
    </w:lvl>
    <w:lvl w:ilvl="3" w:tplc="16B80E92" w:tentative="1">
      <w:start w:val="1"/>
      <w:numFmt w:val="bullet"/>
      <w:lvlText w:val="-"/>
      <w:lvlJc w:val="left"/>
      <w:pPr>
        <w:tabs>
          <w:tab w:val="num" w:pos="2880"/>
        </w:tabs>
        <w:ind w:left="2880" w:hanging="360"/>
      </w:pPr>
      <w:rPr>
        <w:rFonts w:ascii="Times New Roman" w:hAnsi="Times New Roman" w:hint="default"/>
      </w:rPr>
    </w:lvl>
    <w:lvl w:ilvl="4" w:tplc="60D8C32C" w:tentative="1">
      <w:start w:val="1"/>
      <w:numFmt w:val="bullet"/>
      <w:lvlText w:val="-"/>
      <w:lvlJc w:val="left"/>
      <w:pPr>
        <w:tabs>
          <w:tab w:val="num" w:pos="3600"/>
        </w:tabs>
        <w:ind w:left="3600" w:hanging="360"/>
      </w:pPr>
      <w:rPr>
        <w:rFonts w:ascii="Times New Roman" w:hAnsi="Times New Roman" w:hint="default"/>
      </w:rPr>
    </w:lvl>
    <w:lvl w:ilvl="5" w:tplc="0B5297C0" w:tentative="1">
      <w:start w:val="1"/>
      <w:numFmt w:val="bullet"/>
      <w:lvlText w:val="-"/>
      <w:lvlJc w:val="left"/>
      <w:pPr>
        <w:tabs>
          <w:tab w:val="num" w:pos="4320"/>
        </w:tabs>
        <w:ind w:left="4320" w:hanging="360"/>
      </w:pPr>
      <w:rPr>
        <w:rFonts w:ascii="Times New Roman" w:hAnsi="Times New Roman" w:hint="default"/>
      </w:rPr>
    </w:lvl>
    <w:lvl w:ilvl="6" w:tplc="4E0EE3A4" w:tentative="1">
      <w:start w:val="1"/>
      <w:numFmt w:val="bullet"/>
      <w:lvlText w:val="-"/>
      <w:lvlJc w:val="left"/>
      <w:pPr>
        <w:tabs>
          <w:tab w:val="num" w:pos="5040"/>
        </w:tabs>
        <w:ind w:left="5040" w:hanging="360"/>
      </w:pPr>
      <w:rPr>
        <w:rFonts w:ascii="Times New Roman" w:hAnsi="Times New Roman" w:hint="default"/>
      </w:rPr>
    </w:lvl>
    <w:lvl w:ilvl="7" w:tplc="BB24D700" w:tentative="1">
      <w:start w:val="1"/>
      <w:numFmt w:val="bullet"/>
      <w:lvlText w:val="-"/>
      <w:lvlJc w:val="left"/>
      <w:pPr>
        <w:tabs>
          <w:tab w:val="num" w:pos="5760"/>
        </w:tabs>
        <w:ind w:left="5760" w:hanging="360"/>
      </w:pPr>
      <w:rPr>
        <w:rFonts w:ascii="Times New Roman" w:hAnsi="Times New Roman" w:hint="default"/>
      </w:rPr>
    </w:lvl>
    <w:lvl w:ilvl="8" w:tplc="B388F988" w:tentative="1">
      <w:start w:val="1"/>
      <w:numFmt w:val="bullet"/>
      <w:lvlText w:val="-"/>
      <w:lvlJc w:val="left"/>
      <w:pPr>
        <w:tabs>
          <w:tab w:val="num" w:pos="6480"/>
        </w:tabs>
        <w:ind w:left="6480" w:hanging="360"/>
      </w:pPr>
      <w:rPr>
        <w:rFonts w:ascii="Times New Roman" w:hAnsi="Times New Roman" w:hint="default"/>
      </w:rPr>
    </w:lvl>
  </w:abstractNum>
  <w:abstractNum w:abstractNumId="9">
    <w:nsid w:val="45D77E7C"/>
    <w:multiLevelType w:val="hybridMultilevel"/>
    <w:tmpl w:val="6B425672"/>
    <w:lvl w:ilvl="0" w:tplc="CF1CF5DA">
      <w:start w:val="1"/>
      <w:numFmt w:val="decimal"/>
      <w:lvlText w:val="%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524D1E4A"/>
    <w:multiLevelType w:val="hybridMultilevel"/>
    <w:tmpl w:val="39446DD2"/>
    <w:lvl w:ilvl="0" w:tplc="8794D894">
      <w:start w:val="7"/>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2B15FD"/>
    <w:multiLevelType w:val="multilevel"/>
    <w:tmpl w:val="67DCF7E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553C1554"/>
    <w:multiLevelType w:val="multilevel"/>
    <w:tmpl w:val="B32AE904"/>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58980AEB"/>
    <w:multiLevelType w:val="multilevel"/>
    <w:tmpl w:val="A888189A"/>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5E9E0D3B"/>
    <w:multiLevelType w:val="multilevel"/>
    <w:tmpl w:val="A888189A"/>
    <w:lvl w:ilvl="0">
      <w:start w:val="1"/>
      <w:numFmt w:val="decimal"/>
      <w:lvlText w:val="%1."/>
      <w:lvlJc w:val="left"/>
      <w:pPr>
        <w:ind w:left="1352" w:hanging="360"/>
      </w:pPr>
      <w:rPr>
        <w:rFonts w:hint="default"/>
      </w:rPr>
    </w:lvl>
    <w:lvl w:ilvl="1">
      <w:start w:val="1"/>
      <w:numFmt w:val="decimal"/>
      <w:lvlText w:val="%1.%2."/>
      <w:lvlJc w:val="left"/>
      <w:pPr>
        <w:ind w:left="1352" w:hanging="360"/>
      </w:pPr>
      <w:rPr>
        <w:rFonts w:hint="default"/>
        <w:color w:val="auto"/>
      </w:rPr>
    </w:lvl>
    <w:lvl w:ilvl="2">
      <w:start w:val="1"/>
      <w:numFmt w:val="decimal"/>
      <w:lvlText w:val="%1.%2.%3."/>
      <w:lvlJc w:val="left"/>
      <w:pPr>
        <w:ind w:left="3414" w:hanging="720"/>
      </w:pPr>
      <w:rPr>
        <w:rFonts w:hint="default"/>
      </w:rPr>
    </w:lvl>
    <w:lvl w:ilvl="3">
      <w:start w:val="1"/>
      <w:numFmt w:val="decimal"/>
      <w:lvlText w:val="%1.%2.%3.%4."/>
      <w:lvlJc w:val="left"/>
      <w:pPr>
        <w:ind w:left="4265" w:hanging="720"/>
      </w:pPr>
      <w:rPr>
        <w:rFonts w:hint="default"/>
      </w:rPr>
    </w:lvl>
    <w:lvl w:ilvl="4">
      <w:start w:val="1"/>
      <w:numFmt w:val="decimal"/>
      <w:lvlText w:val="%1.%2.%3.%4.%5."/>
      <w:lvlJc w:val="left"/>
      <w:pPr>
        <w:ind w:left="5476" w:hanging="1080"/>
      </w:pPr>
      <w:rPr>
        <w:rFonts w:hint="default"/>
      </w:rPr>
    </w:lvl>
    <w:lvl w:ilvl="5">
      <w:start w:val="1"/>
      <w:numFmt w:val="decimal"/>
      <w:lvlText w:val="%1.%2.%3.%4.%5.%6."/>
      <w:lvlJc w:val="left"/>
      <w:pPr>
        <w:ind w:left="6327" w:hanging="1080"/>
      </w:pPr>
      <w:rPr>
        <w:rFonts w:hint="default"/>
      </w:rPr>
    </w:lvl>
    <w:lvl w:ilvl="6">
      <w:start w:val="1"/>
      <w:numFmt w:val="decimal"/>
      <w:lvlText w:val="%1.%2.%3.%4.%5.%6.%7."/>
      <w:lvlJc w:val="left"/>
      <w:pPr>
        <w:ind w:left="7538" w:hanging="1440"/>
      </w:pPr>
      <w:rPr>
        <w:rFonts w:hint="default"/>
      </w:rPr>
    </w:lvl>
    <w:lvl w:ilvl="7">
      <w:start w:val="1"/>
      <w:numFmt w:val="decimal"/>
      <w:lvlText w:val="%1.%2.%3.%4.%5.%6.%7.%8."/>
      <w:lvlJc w:val="left"/>
      <w:pPr>
        <w:ind w:left="8389" w:hanging="1440"/>
      </w:pPr>
      <w:rPr>
        <w:rFonts w:hint="default"/>
      </w:rPr>
    </w:lvl>
    <w:lvl w:ilvl="8">
      <w:start w:val="1"/>
      <w:numFmt w:val="decimal"/>
      <w:lvlText w:val="%1.%2.%3.%4.%5.%6.%7.%8.%9."/>
      <w:lvlJc w:val="left"/>
      <w:pPr>
        <w:ind w:left="9600" w:hanging="1800"/>
      </w:pPr>
      <w:rPr>
        <w:rFonts w:hint="default"/>
      </w:rPr>
    </w:lvl>
  </w:abstractNum>
  <w:abstractNum w:abstractNumId="15">
    <w:nsid w:val="67671834"/>
    <w:multiLevelType w:val="multilevel"/>
    <w:tmpl w:val="329270A2"/>
    <w:lvl w:ilvl="0">
      <w:start w:val="1"/>
      <w:numFmt w:val="decimal"/>
      <w:lvlText w:val="%1."/>
      <w:lvlJc w:val="left"/>
      <w:pPr>
        <w:ind w:left="660" w:hanging="360"/>
      </w:pPr>
      <w:rPr>
        <w:rFonts w:hint="default"/>
        <w:b/>
      </w:rPr>
    </w:lvl>
    <w:lvl w:ilvl="1">
      <w:start w:val="1"/>
      <w:numFmt w:val="decimal"/>
      <w:isLgl/>
      <w:lvlText w:val="%1.%2."/>
      <w:lvlJc w:val="left"/>
      <w:pPr>
        <w:ind w:left="780" w:hanging="480"/>
      </w:pPr>
      <w:rPr>
        <w:rFonts w:hint="default"/>
        <w:b/>
      </w:rPr>
    </w:lvl>
    <w:lvl w:ilvl="2">
      <w:start w:val="1"/>
      <w:numFmt w:val="decimal"/>
      <w:isLgl/>
      <w:lvlText w:val="%1.%2.%3."/>
      <w:lvlJc w:val="left"/>
      <w:pPr>
        <w:ind w:left="1020" w:hanging="720"/>
      </w:pPr>
      <w:rPr>
        <w:rFonts w:hint="default"/>
        <w:b/>
      </w:rPr>
    </w:lvl>
    <w:lvl w:ilvl="3">
      <w:start w:val="1"/>
      <w:numFmt w:val="decimal"/>
      <w:isLgl/>
      <w:lvlText w:val="%1.%2.%3.%4."/>
      <w:lvlJc w:val="left"/>
      <w:pPr>
        <w:ind w:left="1020" w:hanging="720"/>
      </w:pPr>
      <w:rPr>
        <w:rFonts w:hint="default"/>
        <w:b/>
      </w:rPr>
    </w:lvl>
    <w:lvl w:ilvl="4">
      <w:start w:val="1"/>
      <w:numFmt w:val="decimal"/>
      <w:isLgl/>
      <w:lvlText w:val="%1.%2.%3.%4.%5."/>
      <w:lvlJc w:val="left"/>
      <w:pPr>
        <w:ind w:left="1380" w:hanging="1080"/>
      </w:pPr>
      <w:rPr>
        <w:rFonts w:hint="default"/>
        <w:b/>
      </w:rPr>
    </w:lvl>
    <w:lvl w:ilvl="5">
      <w:start w:val="1"/>
      <w:numFmt w:val="decimal"/>
      <w:isLgl/>
      <w:lvlText w:val="%1.%2.%3.%4.%5.%6."/>
      <w:lvlJc w:val="left"/>
      <w:pPr>
        <w:ind w:left="1380" w:hanging="1080"/>
      </w:pPr>
      <w:rPr>
        <w:rFonts w:hint="default"/>
        <w:b/>
      </w:rPr>
    </w:lvl>
    <w:lvl w:ilvl="6">
      <w:start w:val="1"/>
      <w:numFmt w:val="decimal"/>
      <w:isLgl/>
      <w:lvlText w:val="%1.%2.%3.%4.%5.%6.%7."/>
      <w:lvlJc w:val="left"/>
      <w:pPr>
        <w:ind w:left="1740" w:hanging="1440"/>
      </w:pPr>
      <w:rPr>
        <w:rFonts w:hint="default"/>
        <w:b/>
      </w:rPr>
    </w:lvl>
    <w:lvl w:ilvl="7">
      <w:start w:val="1"/>
      <w:numFmt w:val="decimal"/>
      <w:isLgl/>
      <w:lvlText w:val="%1.%2.%3.%4.%5.%6.%7.%8."/>
      <w:lvlJc w:val="left"/>
      <w:pPr>
        <w:ind w:left="1740" w:hanging="1440"/>
      </w:pPr>
      <w:rPr>
        <w:rFonts w:hint="default"/>
        <w:b/>
      </w:rPr>
    </w:lvl>
    <w:lvl w:ilvl="8">
      <w:start w:val="1"/>
      <w:numFmt w:val="decimal"/>
      <w:isLgl/>
      <w:lvlText w:val="%1.%2.%3.%4.%5.%6.%7.%8.%9."/>
      <w:lvlJc w:val="left"/>
      <w:pPr>
        <w:ind w:left="2100" w:hanging="1800"/>
      </w:pPr>
      <w:rPr>
        <w:rFonts w:hint="default"/>
        <w:b/>
      </w:rPr>
    </w:lvl>
  </w:abstractNum>
  <w:abstractNum w:abstractNumId="16">
    <w:nsid w:val="745E01B6"/>
    <w:multiLevelType w:val="hybridMultilevel"/>
    <w:tmpl w:val="DDC465B8"/>
    <w:lvl w:ilvl="0" w:tplc="10B8E10A">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0D31D8"/>
    <w:multiLevelType w:val="hybridMultilevel"/>
    <w:tmpl w:val="BC2ED49E"/>
    <w:lvl w:ilvl="0" w:tplc="C16AA13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2"/>
  </w:num>
  <w:num w:numId="5">
    <w:abstractNumId w:val="13"/>
  </w:num>
  <w:num w:numId="6">
    <w:abstractNumId w:val="10"/>
  </w:num>
  <w:num w:numId="7">
    <w:abstractNumId w:val="1"/>
  </w:num>
  <w:num w:numId="8">
    <w:abstractNumId w:val="1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6"/>
  </w:num>
  <w:num w:numId="13">
    <w:abstractNumId w:val="5"/>
  </w:num>
  <w:num w:numId="14">
    <w:abstractNumId w:val="9"/>
  </w:num>
  <w:num w:numId="15">
    <w:abstractNumId w:val="17"/>
  </w:num>
  <w:num w:numId="16">
    <w:abstractNumId w:val="16"/>
  </w:num>
  <w:num w:numId="17">
    <w:abstractNumId w:val="15"/>
  </w:num>
  <w:num w:numId="18">
    <w:abstractNumId w:val="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C7A"/>
    <w:rsid w:val="00001CCA"/>
    <w:rsid w:val="00002E2F"/>
    <w:rsid w:val="00002EE3"/>
    <w:rsid w:val="00003F51"/>
    <w:rsid w:val="000049FD"/>
    <w:rsid w:val="0000584F"/>
    <w:rsid w:val="0000692F"/>
    <w:rsid w:val="0001154D"/>
    <w:rsid w:val="00016118"/>
    <w:rsid w:val="000219C6"/>
    <w:rsid w:val="00021AB3"/>
    <w:rsid w:val="000256A1"/>
    <w:rsid w:val="000267FB"/>
    <w:rsid w:val="00030BA4"/>
    <w:rsid w:val="00032023"/>
    <w:rsid w:val="0003446E"/>
    <w:rsid w:val="000405C7"/>
    <w:rsid w:val="00041CF8"/>
    <w:rsid w:val="000427CF"/>
    <w:rsid w:val="00042E04"/>
    <w:rsid w:val="000454E8"/>
    <w:rsid w:val="00045E63"/>
    <w:rsid w:val="000464BF"/>
    <w:rsid w:val="000466D5"/>
    <w:rsid w:val="00052039"/>
    <w:rsid w:val="00052166"/>
    <w:rsid w:val="000524C9"/>
    <w:rsid w:val="000531E9"/>
    <w:rsid w:val="00053F49"/>
    <w:rsid w:val="00054F0E"/>
    <w:rsid w:val="00055058"/>
    <w:rsid w:val="00055952"/>
    <w:rsid w:val="0005741E"/>
    <w:rsid w:val="00062515"/>
    <w:rsid w:val="00066409"/>
    <w:rsid w:val="000673F6"/>
    <w:rsid w:val="00073C43"/>
    <w:rsid w:val="00073F66"/>
    <w:rsid w:val="00075D3A"/>
    <w:rsid w:val="000761F7"/>
    <w:rsid w:val="000816FA"/>
    <w:rsid w:val="00082D1A"/>
    <w:rsid w:val="000834EE"/>
    <w:rsid w:val="00083E8A"/>
    <w:rsid w:val="00086B94"/>
    <w:rsid w:val="000872F8"/>
    <w:rsid w:val="000900C3"/>
    <w:rsid w:val="000901DE"/>
    <w:rsid w:val="000919A0"/>
    <w:rsid w:val="00091D19"/>
    <w:rsid w:val="00092E4E"/>
    <w:rsid w:val="000930B1"/>
    <w:rsid w:val="000950BE"/>
    <w:rsid w:val="00095162"/>
    <w:rsid w:val="00096A9E"/>
    <w:rsid w:val="000A1953"/>
    <w:rsid w:val="000A39B5"/>
    <w:rsid w:val="000A53FD"/>
    <w:rsid w:val="000A70F7"/>
    <w:rsid w:val="000A71EB"/>
    <w:rsid w:val="000A7C85"/>
    <w:rsid w:val="000B2718"/>
    <w:rsid w:val="000B3BFE"/>
    <w:rsid w:val="000B4EBE"/>
    <w:rsid w:val="000B5A05"/>
    <w:rsid w:val="000C58AE"/>
    <w:rsid w:val="000C5941"/>
    <w:rsid w:val="000D0954"/>
    <w:rsid w:val="000D0A50"/>
    <w:rsid w:val="000D4371"/>
    <w:rsid w:val="000D49FF"/>
    <w:rsid w:val="000D4EFE"/>
    <w:rsid w:val="000D5B07"/>
    <w:rsid w:val="000D6A74"/>
    <w:rsid w:val="000D750D"/>
    <w:rsid w:val="000E177F"/>
    <w:rsid w:val="000E1A28"/>
    <w:rsid w:val="000E35D9"/>
    <w:rsid w:val="000E403B"/>
    <w:rsid w:val="000E4BFA"/>
    <w:rsid w:val="000E5315"/>
    <w:rsid w:val="000F0426"/>
    <w:rsid w:val="000F6C41"/>
    <w:rsid w:val="000F74F8"/>
    <w:rsid w:val="00101326"/>
    <w:rsid w:val="00101968"/>
    <w:rsid w:val="001042B7"/>
    <w:rsid w:val="00104D23"/>
    <w:rsid w:val="001105B9"/>
    <w:rsid w:val="0011066C"/>
    <w:rsid w:val="001169E2"/>
    <w:rsid w:val="00120D95"/>
    <w:rsid w:val="00123089"/>
    <w:rsid w:val="00124A05"/>
    <w:rsid w:val="00124D56"/>
    <w:rsid w:val="00130A45"/>
    <w:rsid w:val="00130E98"/>
    <w:rsid w:val="00131FF8"/>
    <w:rsid w:val="001330D4"/>
    <w:rsid w:val="00133DAD"/>
    <w:rsid w:val="001355AC"/>
    <w:rsid w:val="0013627E"/>
    <w:rsid w:val="0014076A"/>
    <w:rsid w:val="00141236"/>
    <w:rsid w:val="0014225F"/>
    <w:rsid w:val="00143615"/>
    <w:rsid w:val="0014685D"/>
    <w:rsid w:val="00147172"/>
    <w:rsid w:val="00154B22"/>
    <w:rsid w:val="001578F9"/>
    <w:rsid w:val="00157A7A"/>
    <w:rsid w:val="00157C54"/>
    <w:rsid w:val="00161809"/>
    <w:rsid w:val="00161B10"/>
    <w:rsid w:val="001623F9"/>
    <w:rsid w:val="00162CBE"/>
    <w:rsid w:val="00163BDD"/>
    <w:rsid w:val="00165337"/>
    <w:rsid w:val="00166947"/>
    <w:rsid w:val="00167FDB"/>
    <w:rsid w:val="001718DC"/>
    <w:rsid w:val="00171AA9"/>
    <w:rsid w:val="001733C8"/>
    <w:rsid w:val="00176423"/>
    <w:rsid w:val="00176F04"/>
    <w:rsid w:val="00177EC1"/>
    <w:rsid w:val="00180552"/>
    <w:rsid w:val="001810AF"/>
    <w:rsid w:val="00182F33"/>
    <w:rsid w:val="001839B5"/>
    <w:rsid w:val="001842D9"/>
    <w:rsid w:val="00185BF2"/>
    <w:rsid w:val="00187146"/>
    <w:rsid w:val="00190933"/>
    <w:rsid w:val="00190BDD"/>
    <w:rsid w:val="00191792"/>
    <w:rsid w:val="001952EB"/>
    <w:rsid w:val="001962BF"/>
    <w:rsid w:val="001A0385"/>
    <w:rsid w:val="001A0BF5"/>
    <w:rsid w:val="001A1AC2"/>
    <w:rsid w:val="001A1E3E"/>
    <w:rsid w:val="001A6594"/>
    <w:rsid w:val="001A71AE"/>
    <w:rsid w:val="001A7A96"/>
    <w:rsid w:val="001B45FE"/>
    <w:rsid w:val="001B4674"/>
    <w:rsid w:val="001B5DBA"/>
    <w:rsid w:val="001B5DDF"/>
    <w:rsid w:val="001B6005"/>
    <w:rsid w:val="001B6FFE"/>
    <w:rsid w:val="001C05E8"/>
    <w:rsid w:val="001C0B51"/>
    <w:rsid w:val="001C19AB"/>
    <w:rsid w:val="001C2AB9"/>
    <w:rsid w:val="001C2F4F"/>
    <w:rsid w:val="001C4DE6"/>
    <w:rsid w:val="001C609B"/>
    <w:rsid w:val="001D5F92"/>
    <w:rsid w:val="001D69EE"/>
    <w:rsid w:val="001D72F2"/>
    <w:rsid w:val="001D753E"/>
    <w:rsid w:val="001D75AC"/>
    <w:rsid w:val="001D7D52"/>
    <w:rsid w:val="001D7D5B"/>
    <w:rsid w:val="001D7E19"/>
    <w:rsid w:val="001E0219"/>
    <w:rsid w:val="001E1B16"/>
    <w:rsid w:val="001E44B9"/>
    <w:rsid w:val="001E7163"/>
    <w:rsid w:val="002003C3"/>
    <w:rsid w:val="002020EF"/>
    <w:rsid w:val="00204EA3"/>
    <w:rsid w:val="00206FE7"/>
    <w:rsid w:val="00213D00"/>
    <w:rsid w:val="00213D70"/>
    <w:rsid w:val="00214B1E"/>
    <w:rsid w:val="002165EC"/>
    <w:rsid w:val="00220D76"/>
    <w:rsid w:val="0022220F"/>
    <w:rsid w:val="00222921"/>
    <w:rsid w:val="002234DF"/>
    <w:rsid w:val="00224F53"/>
    <w:rsid w:val="002329B6"/>
    <w:rsid w:val="00235081"/>
    <w:rsid w:val="00235CB4"/>
    <w:rsid w:val="00236A41"/>
    <w:rsid w:val="00237558"/>
    <w:rsid w:val="00240240"/>
    <w:rsid w:val="002412B0"/>
    <w:rsid w:val="00242A85"/>
    <w:rsid w:val="00244F86"/>
    <w:rsid w:val="0024504B"/>
    <w:rsid w:val="00246EE4"/>
    <w:rsid w:val="00247E2A"/>
    <w:rsid w:val="00250B4A"/>
    <w:rsid w:val="00255AA4"/>
    <w:rsid w:val="002564B8"/>
    <w:rsid w:val="0025740A"/>
    <w:rsid w:val="00257701"/>
    <w:rsid w:val="00262688"/>
    <w:rsid w:val="00263374"/>
    <w:rsid w:val="002633CE"/>
    <w:rsid w:val="00265445"/>
    <w:rsid w:val="0026669D"/>
    <w:rsid w:val="00266754"/>
    <w:rsid w:val="002709E5"/>
    <w:rsid w:val="0027260B"/>
    <w:rsid w:val="002737B3"/>
    <w:rsid w:val="00275D9A"/>
    <w:rsid w:val="002804F2"/>
    <w:rsid w:val="002905AA"/>
    <w:rsid w:val="00290DB4"/>
    <w:rsid w:val="002931CC"/>
    <w:rsid w:val="00293D3C"/>
    <w:rsid w:val="00294064"/>
    <w:rsid w:val="00294538"/>
    <w:rsid w:val="00296793"/>
    <w:rsid w:val="0029733B"/>
    <w:rsid w:val="00297356"/>
    <w:rsid w:val="002977D3"/>
    <w:rsid w:val="002A1C42"/>
    <w:rsid w:val="002A44C8"/>
    <w:rsid w:val="002A4654"/>
    <w:rsid w:val="002A4E92"/>
    <w:rsid w:val="002A5377"/>
    <w:rsid w:val="002A5EE8"/>
    <w:rsid w:val="002A7406"/>
    <w:rsid w:val="002B155A"/>
    <w:rsid w:val="002B1E7E"/>
    <w:rsid w:val="002B3C70"/>
    <w:rsid w:val="002B4F3C"/>
    <w:rsid w:val="002B5970"/>
    <w:rsid w:val="002B5C36"/>
    <w:rsid w:val="002B61DE"/>
    <w:rsid w:val="002B710B"/>
    <w:rsid w:val="002B76E2"/>
    <w:rsid w:val="002B7A9D"/>
    <w:rsid w:val="002C14FE"/>
    <w:rsid w:val="002C27B4"/>
    <w:rsid w:val="002C2907"/>
    <w:rsid w:val="002C4782"/>
    <w:rsid w:val="002C556D"/>
    <w:rsid w:val="002C7278"/>
    <w:rsid w:val="002D01D0"/>
    <w:rsid w:val="002D054F"/>
    <w:rsid w:val="002D11BE"/>
    <w:rsid w:val="002D1717"/>
    <w:rsid w:val="002D264D"/>
    <w:rsid w:val="002D39F7"/>
    <w:rsid w:val="002D3C11"/>
    <w:rsid w:val="002E0AE6"/>
    <w:rsid w:val="002E0ED9"/>
    <w:rsid w:val="002E2B5F"/>
    <w:rsid w:val="002E3E2B"/>
    <w:rsid w:val="002E7053"/>
    <w:rsid w:val="002F17B7"/>
    <w:rsid w:val="002F243D"/>
    <w:rsid w:val="002F2DF3"/>
    <w:rsid w:val="002F3DBB"/>
    <w:rsid w:val="002F5270"/>
    <w:rsid w:val="002F5B6C"/>
    <w:rsid w:val="002F7228"/>
    <w:rsid w:val="002F7C55"/>
    <w:rsid w:val="003025D0"/>
    <w:rsid w:val="00304282"/>
    <w:rsid w:val="00304663"/>
    <w:rsid w:val="003054AD"/>
    <w:rsid w:val="003061B9"/>
    <w:rsid w:val="00307830"/>
    <w:rsid w:val="00310E54"/>
    <w:rsid w:val="0031239F"/>
    <w:rsid w:val="00312DF5"/>
    <w:rsid w:val="0031432E"/>
    <w:rsid w:val="0031466C"/>
    <w:rsid w:val="00314E40"/>
    <w:rsid w:val="003154B4"/>
    <w:rsid w:val="0031593E"/>
    <w:rsid w:val="00317954"/>
    <w:rsid w:val="00317E5D"/>
    <w:rsid w:val="00320758"/>
    <w:rsid w:val="0032209B"/>
    <w:rsid w:val="0032363D"/>
    <w:rsid w:val="003330A1"/>
    <w:rsid w:val="003334B0"/>
    <w:rsid w:val="00333871"/>
    <w:rsid w:val="0033573A"/>
    <w:rsid w:val="00335B42"/>
    <w:rsid w:val="00336176"/>
    <w:rsid w:val="00337E04"/>
    <w:rsid w:val="00337E18"/>
    <w:rsid w:val="00340486"/>
    <w:rsid w:val="00340559"/>
    <w:rsid w:val="003429E8"/>
    <w:rsid w:val="00342BEA"/>
    <w:rsid w:val="003437AC"/>
    <w:rsid w:val="00343DC2"/>
    <w:rsid w:val="00344A26"/>
    <w:rsid w:val="00347F8D"/>
    <w:rsid w:val="003513FD"/>
    <w:rsid w:val="0035327F"/>
    <w:rsid w:val="00353800"/>
    <w:rsid w:val="00353866"/>
    <w:rsid w:val="00353E29"/>
    <w:rsid w:val="0035578C"/>
    <w:rsid w:val="00360FB7"/>
    <w:rsid w:val="00361443"/>
    <w:rsid w:val="003639E7"/>
    <w:rsid w:val="003701F8"/>
    <w:rsid w:val="00371120"/>
    <w:rsid w:val="0037185E"/>
    <w:rsid w:val="0037288B"/>
    <w:rsid w:val="003801FA"/>
    <w:rsid w:val="003805D5"/>
    <w:rsid w:val="0038215D"/>
    <w:rsid w:val="003824BA"/>
    <w:rsid w:val="003826A3"/>
    <w:rsid w:val="00384FC9"/>
    <w:rsid w:val="0039063F"/>
    <w:rsid w:val="003930CE"/>
    <w:rsid w:val="0039377B"/>
    <w:rsid w:val="003968E5"/>
    <w:rsid w:val="00397094"/>
    <w:rsid w:val="003A0114"/>
    <w:rsid w:val="003A0E26"/>
    <w:rsid w:val="003A1562"/>
    <w:rsid w:val="003A182F"/>
    <w:rsid w:val="003A2E3F"/>
    <w:rsid w:val="003A3200"/>
    <w:rsid w:val="003A4EF8"/>
    <w:rsid w:val="003A7446"/>
    <w:rsid w:val="003B37A8"/>
    <w:rsid w:val="003B38FE"/>
    <w:rsid w:val="003B4D63"/>
    <w:rsid w:val="003B6CE0"/>
    <w:rsid w:val="003B7E5B"/>
    <w:rsid w:val="003C0A46"/>
    <w:rsid w:val="003C0CD5"/>
    <w:rsid w:val="003C0D1E"/>
    <w:rsid w:val="003C2C57"/>
    <w:rsid w:val="003C6618"/>
    <w:rsid w:val="003C6D3A"/>
    <w:rsid w:val="003D00DA"/>
    <w:rsid w:val="003D0142"/>
    <w:rsid w:val="003D0392"/>
    <w:rsid w:val="003D1857"/>
    <w:rsid w:val="003D7F11"/>
    <w:rsid w:val="003E0381"/>
    <w:rsid w:val="003E247D"/>
    <w:rsid w:val="003E491F"/>
    <w:rsid w:val="003E601C"/>
    <w:rsid w:val="003E6C8D"/>
    <w:rsid w:val="003E7AB5"/>
    <w:rsid w:val="003F072B"/>
    <w:rsid w:val="003F7081"/>
    <w:rsid w:val="00400156"/>
    <w:rsid w:val="00400387"/>
    <w:rsid w:val="00401B4B"/>
    <w:rsid w:val="004021AF"/>
    <w:rsid w:val="0040251F"/>
    <w:rsid w:val="00404C05"/>
    <w:rsid w:val="004072FB"/>
    <w:rsid w:val="0041083D"/>
    <w:rsid w:val="00413227"/>
    <w:rsid w:val="004135B4"/>
    <w:rsid w:val="004138DF"/>
    <w:rsid w:val="00416698"/>
    <w:rsid w:val="0042092C"/>
    <w:rsid w:val="0042105F"/>
    <w:rsid w:val="00421E0A"/>
    <w:rsid w:val="0042260F"/>
    <w:rsid w:val="00424E26"/>
    <w:rsid w:val="00424E90"/>
    <w:rsid w:val="0042504D"/>
    <w:rsid w:val="004255E3"/>
    <w:rsid w:val="00425B71"/>
    <w:rsid w:val="0042725F"/>
    <w:rsid w:val="0043073B"/>
    <w:rsid w:val="00433286"/>
    <w:rsid w:val="0043351C"/>
    <w:rsid w:val="00433A8D"/>
    <w:rsid w:val="00434CBA"/>
    <w:rsid w:val="004353ED"/>
    <w:rsid w:val="004374A6"/>
    <w:rsid w:val="00441C9C"/>
    <w:rsid w:val="00442E51"/>
    <w:rsid w:val="00443F4E"/>
    <w:rsid w:val="00445B13"/>
    <w:rsid w:val="00446064"/>
    <w:rsid w:val="00450CFA"/>
    <w:rsid w:val="00450DBC"/>
    <w:rsid w:val="00453C65"/>
    <w:rsid w:val="00453EE5"/>
    <w:rsid w:val="004549BA"/>
    <w:rsid w:val="00455CF5"/>
    <w:rsid w:val="004638C0"/>
    <w:rsid w:val="00463F88"/>
    <w:rsid w:val="004648F2"/>
    <w:rsid w:val="004676EF"/>
    <w:rsid w:val="00467CA0"/>
    <w:rsid w:val="00467CAA"/>
    <w:rsid w:val="004750F7"/>
    <w:rsid w:val="004767A5"/>
    <w:rsid w:val="00476A83"/>
    <w:rsid w:val="004800D8"/>
    <w:rsid w:val="00485A0D"/>
    <w:rsid w:val="00485BFB"/>
    <w:rsid w:val="00486E4F"/>
    <w:rsid w:val="004907DB"/>
    <w:rsid w:val="00490959"/>
    <w:rsid w:val="00493E9B"/>
    <w:rsid w:val="00496CF5"/>
    <w:rsid w:val="00497B72"/>
    <w:rsid w:val="004A0E94"/>
    <w:rsid w:val="004A5272"/>
    <w:rsid w:val="004B166A"/>
    <w:rsid w:val="004B2B1A"/>
    <w:rsid w:val="004B496F"/>
    <w:rsid w:val="004B5F68"/>
    <w:rsid w:val="004C1038"/>
    <w:rsid w:val="004C1517"/>
    <w:rsid w:val="004C1E93"/>
    <w:rsid w:val="004C2671"/>
    <w:rsid w:val="004C32BF"/>
    <w:rsid w:val="004C6348"/>
    <w:rsid w:val="004C6FAA"/>
    <w:rsid w:val="004D01AA"/>
    <w:rsid w:val="004D08BE"/>
    <w:rsid w:val="004D52A9"/>
    <w:rsid w:val="004D6221"/>
    <w:rsid w:val="004E0A11"/>
    <w:rsid w:val="004E32F9"/>
    <w:rsid w:val="004E43E8"/>
    <w:rsid w:val="004E527E"/>
    <w:rsid w:val="004F1AF4"/>
    <w:rsid w:val="004F22DD"/>
    <w:rsid w:val="004F52AB"/>
    <w:rsid w:val="004F7CCA"/>
    <w:rsid w:val="005015EC"/>
    <w:rsid w:val="005072D8"/>
    <w:rsid w:val="005073F2"/>
    <w:rsid w:val="005077AC"/>
    <w:rsid w:val="00507ABA"/>
    <w:rsid w:val="005128AD"/>
    <w:rsid w:val="0051445F"/>
    <w:rsid w:val="005155C3"/>
    <w:rsid w:val="00516F07"/>
    <w:rsid w:val="005170E0"/>
    <w:rsid w:val="00517784"/>
    <w:rsid w:val="005179D1"/>
    <w:rsid w:val="0052158F"/>
    <w:rsid w:val="00521DDC"/>
    <w:rsid w:val="005223F1"/>
    <w:rsid w:val="00524DDE"/>
    <w:rsid w:val="00526177"/>
    <w:rsid w:val="00527866"/>
    <w:rsid w:val="00531FEC"/>
    <w:rsid w:val="005329AB"/>
    <w:rsid w:val="00534E96"/>
    <w:rsid w:val="0053538B"/>
    <w:rsid w:val="00535403"/>
    <w:rsid w:val="00535CC1"/>
    <w:rsid w:val="0053627D"/>
    <w:rsid w:val="00540E9F"/>
    <w:rsid w:val="00543270"/>
    <w:rsid w:val="00544783"/>
    <w:rsid w:val="0054689A"/>
    <w:rsid w:val="0055222F"/>
    <w:rsid w:val="005522AC"/>
    <w:rsid w:val="0055276C"/>
    <w:rsid w:val="005553BF"/>
    <w:rsid w:val="00557F0E"/>
    <w:rsid w:val="005608FD"/>
    <w:rsid w:val="00561567"/>
    <w:rsid w:val="00566076"/>
    <w:rsid w:val="00567485"/>
    <w:rsid w:val="0057120B"/>
    <w:rsid w:val="00571B04"/>
    <w:rsid w:val="00571F25"/>
    <w:rsid w:val="0057242B"/>
    <w:rsid w:val="005734E8"/>
    <w:rsid w:val="00573FB2"/>
    <w:rsid w:val="00575AD3"/>
    <w:rsid w:val="00583CA2"/>
    <w:rsid w:val="00583D61"/>
    <w:rsid w:val="005849C4"/>
    <w:rsid w:val="005856FC"/>
    <w:rsid w:val="0058596D"/>
    <w:rsid w:val="00586F4C"/>
    <w:rsid w:val="00591223"/>
    <w:rsid w:val="005932DF"/>
    <w:rsid w:val="00596DE6"/>
    <w:rsid w:val="005A182B"/>
    <w:rsid w:val="005A2874"/>
    <w:rsid w:val="005B1B49"/>
    <w:rsid w:val="005B2972"/>
    <w:rsid w:val="005B29E5"/>
    <w:rsid w:val="005B3179"/>
    <w:rsid w:val="005B352A"/>
    <w:rsid w:val="005B530D"/>
    <w:rsid w:val="005B6282"/>
    <w:rsid w:val="005B6C28"/>
    <w:rsid w:val="005B7F36"/>
    <w:rsid w:val="005C12D5"/>
    <w:rsid w:val="005C3956"/>
    <w:rsid w:val="005C4C86"/>
    <w:rsid w:val="005C536D"/>
    <w:rsid w:val="005D0434"/>
    <w:rsid w:val="005D16AB"/>
    <w:rsid w:val="005D1DAC"/>
    <w:rsid w:val="005D20BC"/>
    <w:rsid w:val="005D2FC0"/>
    <w:rsid w:val="005D694F"/>
    <w:rsid w:val="005E1D11"/>
    <w:rsid w:val="005E424E"/>
    <w:rsid w:val="005F0131"/>
    <w:rsid w:val="005F0CD7"/>
    <w:rsid w:val="005F79C7"/>
    <w:rsid w:val="00600049"/>
    <w:rsid w:val="006017F2"/>
    <w:rsid w:val="00603215"/>
    <w:rsid w:val="00610063"/>
    <w:rsid w:val="00610603"/>
    <w:rsid w:val="006117F4"/>
    <w:rsid w:val="006124B9"/>
    <w:rsid w:val="00613695"/>
    <w:rsid w:val="00613EE7"/>
    <w:rsid w:val="00614A02"/>
    <w:rsid w:val="006208C9"/>
    <w:rsid w:val="00620D68"/>
    <w:rsid w:val="00621644"/>
    <w:rsid w:val="00622546"/>
    <w:rsid w:val="006229A8"/>
    <w:rsid w:val="00626B55"/>
    <w:rsid w:val="00627493"/>
    <w:rsid w:val="00630A31"/>
    <w:rsid w:val="00630DB8"/>
    <w:rsid w:val="006343EE"/>
    <w:rsid w:val="006366C2"/>
    <w:rsid w:val="006378F0"/>
    <w:rsid w:val="00643C24"/>
    <w:rsid w:val="00643FA0"/>
    <w:rsid w:val="00644754"/>
    <w:rsid w:val="00645B34"/>
    <w:rsid w:val="0064617D"/>
    <w:rsid w:val="00646214"/>
    <w:rsid w:val="00651A0D"/>
    <w:rsid w:val="00651EFD"/>
    <w:rsid w:val="0065376F"/>
    <w:rsid w:val="0065415C"/>
    <w:rsid w:val="00660B75"/>
    <w:rsid w:val="0066174B"/>
    <w:rsid w:val="00662C01"/>
    <w:rsid w:val="0066644D"/>
    <w:rsid w:val="00666644"/>
    <w:rsid w:val="00666F95"/>
    <w:rsid w:val="00667D0D"/>
    <w:rsid w:val="00670EA3"/>
    <w:rsid w:val="00671276"/>
    <w:rsid w:val="006724CB"/>
    <w:rsid w:val="006740D4"/>
    <w:rsid w:val="00676B70"/>
    <w:rsid w:val="00677D15"/>
    <w:rsid w:val="006802BD"/>
    <w:rsid w:val="0068074D"/>
    <w:rsid w:val="006826FA"/>
    <w:rsid w:val="00682A5C"/>
    <w:rsid w:val="00684D88"/>
    <w:rsid w:val="00684F66"/>
    <w:rsid w:val="00685273"/>
    <w:rsid w:val="00687811"/>
    <w:rsid w:val="00692547"/>
    <w:rsid w:val="006962F1"/>
    <w:rsid w:val="006963CF"/>
    <w:rsid w:val="00696986"/>
    <w:rsid w:val="006A0D38"/>
    <w:rsid w:val="006A3157"/>
    <w:rsid w:val="006A5A14"/>
    <w:rsid w:val="006A6B16"/>
    <w:rsid w:val="006A6E59"/>
    <w:rsid w:val="006A7390"/>
    <w:rsid w:val="006A7CB8"/>
    <w:rsid w:val="006A7E8A"/>
    <w:rsid w:val="006B0A46"/>
    <w:rsid w:val="006B2B3E"/>
    <w:rsid w:val="006B2EEA"/>
    <w:rsid w:val="006B4ED7"/>
    <w:rsid w:val="006B55A1"/>
    <w:rsid w:val="006B7BAF"/>
    <w:rsid w:val="006C0923"/>
    <w:rsid w:val="006C0CD5"/>
    <w:rsid w:val="006C55FF"/>
    <w:rsid w:val="006C7ED4"/>
    <w:rsid w:val="006C7F09"/>
    <w:rsid w:val="006D0700"/>
    <w:rsid w:val="006D0FD5"/>
    <w:rsid w:val="006D1BF3"/>
    <w:rsid w:val="006D297B"/>
    <w:rsid w:val="006D347D"/>
    <w:rsid w:val="006D5816"/>
    <w:rsid w:val="006D5E15"/>
    <w:rsid w:val="006D6F3F"/>
    <w:rsid w:val="006E52EA"/>
    <w:rsid w:val="006E597E"/>
    <w:rsid w:val="006E71BC"/>
    <w:rsid w:val="006F2591"/>
    <w:rsid w:val="006F2BF3"/>
    <w:rsid w:val="006F2CBB"/>
    <w:rsid w:val="006F3CAD"/>
    <w:rsid w:val="006F5049"/>
    <w:rsid w:val="006F6727"/>
    <w:rsid w:val="00700E6A"/>
    <w:rsid w:val="00700EC6"/>
    <w:rsid w:val="007010CE"/>
    <w:rsid w:val="00701222"/>
    <w:rsid w:val="007019E1"/>
    <w:rsid w:val="00706C06"/>
    <w:rsid w:val="00706C54"/>
    <w:rsid w:val="00707E78"/>
    <w:rsid w:val="0071052D"/>
    <w:rsid w:val="00713498"/>
    <w:rsid w:val="0071423A"/>
    <w:rsid w:val="00715217"/>
    <w:rsid w:val="00725697"/>
    <w:rsid w:val="007309F7"/>
    <w:rsid w:val="007340EF"/>
    <w:rsid w:val="00734270"/>
    <w:rsid w:val="00735960"/>
    <w:rsid w:val="007359EF"/>
    <w:rsid w:val="0074039F"/>
    <w:rsid w:val="007436A8"/>
    <w:rsid w:val="007438EA"/>
    <w:rsid w:val="007462E6"/>
    <w:rsid w:val="007511D1"/>
    <w:rsid w:val="00752928"/>
    <w:rsid w:val="00753499"/>
    <w:rsid w:val="0075498A"/>
    <w:rsid w:val="007617DE"/>
    <w:rsid w:val="007634C4"/>
    <w:rsid w:val="00764427"/>
    <w:rsid w:val="00767C9A"/>
    <w:rsid w:val="00772463"/>
    <w:rsid w:val="00773F52"/>
    <w:rsid w:val="00775DF2"/>
    <w:rsid w:val="00775E0E"/>
    <w:rsid w:val="00777A98"/>
    <w:rsid w:val="007821E9"/>
    <w:rsid w:val="007838CE"/>
    <w:rsid w:val="007874A1"/>
    <w:rsid w:val="00787992"/>
    <w:rsid w:val="00790F7C"/>
    <w:rsid w:val="00791B23"/>
    <w:rsid w:val="0079426F"/>
    <w:rsid w:val="00794477"/>
    <w:rsid w:val="007A0088"/>
    <w:rsid w:val="007A05D5"/>
    <w:rsid w:val="007A3DF4"/>
    <w:rsid w:val="007A6E92"/>
    <w:rsid w:val="007B4875"/>
    <w:rsid w:val="007C106E"/>
    <w:rsid w:val="007C265C"/>
    <w:rsid w:val="007C3347"/>
    <w:rsid w:val="007C35D4"/>
    <w:rsid w:val="007C3E9B"/>
    <w:rsid w:val="007C4925"/>
    <w:rsid w:val="007C4A3B"/>
    <w:rsid w:val="007C560F"/>
    <w:rsid w:val="007C72BE"/>
    <w:rsid w:val="007D2E36"/>
    <w:rsid w:val="007E0319"/>
    <w:rsid w:val="007E0612"/>
    <w:rsid w:val="007E08C5"/>
    <w:rsid w:val="007E1738"/>
    <w:rsid w:val="007E59A0"/>
    <w:rsid w:val="007E63A6"/>
    <w:rsid w:val="007E7929"/>
    <w:rsid w:val="007F0900"/>
    <w:rsid w:val="007F1B52"/>
    <w:rsid w:val="007F28A7"/>
    <w:rsid w:val="007F33A6"/>
    <w:rsid w:val="007F53B8"/>
    <w:rsid w:val="00803B2F"/>
    <w:rsid w:val="008047C8"/>
    <w:rsid w:val="00805FED"/>
    <w:rsid w:val="00806760"/>
    <w:rsid w:val="00807BC8"/>
    <w:rsid w:val="00810FAA"/>
    <w:rsid w:val="00811B42"/>
    <w:rsid w:val="008126DF"/>
    <w:rsid w:val="00815AC9"/>
    <w:rsid w:val="00817F7D"/>
    <w:rsid w:val="0082230C"/>
    <w:rsid w:val="00825647"/>
    <w:rsid w:val="008260EC"/>
    <w:rsid w:val="00826217"/>
    <w:rsid w:val="00827379"/>
    <w:rsid w:val="0083170F"/>
    <w:rsid w:val="008335E4"/>
    <w:rsid w:val="008336CC"/>
    <w:rsid w:val="0083422B"/>
    <w:rsid w:val="00835D0C"/>
    <w:rsid w:val="00837940"/>
    <w:rsid w:val="00842456"/>
    <w:rsid w:val="0084281F"/>
    <w:rsid w:val="00842B65"/>
    <w:rsid w:val="0084640D"/>
    <w:rsid w:val="008471E4"/>
    <w:rsid w:val="00850C65"/>
    <w:rsid w:val="008511AC"/>
    <w:rsid w:val="00852D16"/>
    <w:rsid w:val="008535D3"/>
    <w:rsid w:val="00853A86"/>
    <w:rsid w:val="00854497"/>
    <w:rsid w:val="00854B3D"/>
    <w:rsid w:val="00856E70"/>
    <w:rsid w:val="00860E00"/>
    <w:rsid w:val="008626E0"/>
    <w:rsid w:val="00866FF5"/>
    <w:rsid w:val="00870295"/>
    <w:rsid w:val="008751F1"/>
    <w:rsid w:val="008759A2"/>
    <w:rsid w:val="00875A85"/>
    <w:rsid w:val="00875B90"/>
    <w:rsid w:val="00876D66"/>
    <w:rsid w:val="00877B11"/>
    <w:rsid w:val="00880253"/>
    <w:rsid w:val="0088231D"/>
    <w:rsid w:val="00882632"/>
    <w:rsid w:val="008861A9"/>
    <w:rsid w:val="00886FCE"/>
    <w:rsid w:val="008906D6"/>
    <w:rsid w:val="008912B7"/>
    <w:rsid w:val="00893E40"/>
    <w:rsid w:val="008953B7"/>
    <w:rsid w:val="00897118"/>
    <w:rsid w:val="00897AB7"/>
    <w:rsid w:val="00897C47"/>
    <w:rsid w:val="008A1632"/>
    <w:rsid w:val="008A21A4"/>
    <w:rsid w:val="008A223E"/>
    <w:rsid w:val="008A262F"/>
    <w:rsid w:val="008A285A"/>
    <w:rsid w:val="008A51EF"/>
    <w:rsid w:val="008B005D"/>
    <w:rsid w:val="008B238C"/>
    <w:rsid w:val="008B393B"/>
    <w:rsid w:val="008B3C3E"/>
    <w:rsid w:val="008B43C4"/>
    <w:rsid w:val="008B4471"/>
    <w:rsid w:val="008B4D5B"/>
    <w:rsid w:val="008B6603"/>
    <w:rsid w:val="008B7BB7"/>
    <w:rsid w:val="008C1536"/>
    <w:rsid w:val="008C28DE"/>
    <w:rsid w:val="008C2DA4"/>
    <w:rsid w:val="008D09B8"/>
    <w:rsid w:val="008E1264"/>
    <w:rsid w:val="008E26FE"/>
    <w:rsid w:val="008E297B"/>
    <w:rsid w:val="008E5039"/>
    <w:rsid w:val="008F393F"/>
    <w:rsid w:val="008F7282"/>
    <w:rsid w:val="00900054"/>
    <w:rsid w:val="00900D0F"/>
    <w:rsid w:val="00900F22"/>
    <w:rsid w:val="00902361"/>
    <w:rsid w:val="009034BB"/>
    <w:rsid w:val="00906C38"/>
    <w:rsid w:val="00907607"/>
    <w:rsid w:val="00911C86"/>
    <w:rsid w:val="00912008"/>
    <w:rsid w:val="00912A89"/>
    <w:rsid w:val="009142AC"/>
    <w:rsid w:val="00917C97"/>
    <w:rsid w:val="0092185C"/>
    <w:rsid w:val="00925374"/>
    <w:rsid w:val="00925F87"/>
    <w:rsid w:val="009263F0"/>
    <w:rsid w:val="00931490"/>
    <w:rsid w:val="009337EF"/>
    <w:rsid w:val="00936B32"/>
    <w:rsid w:val="00945A76"/>
    <w:rsid w:val="00945C2E"/>
    <w:rsid w:val="009506A8"/>
    <w:rsid w:val="009513F8"/>
    <w:rsid w:val="00953059"/>
    <w:rsid w:val="00955ADB"/>
    <w:rsid w:val="0095611E"/>
    <w:rsid w:val="009574FC"/>
    <w:rsid w:val="00960635"/>
    <w:rsid w:val="0096165A"/>
    <w:rsid w:val="009616F7"/>
    <w:rsid w:val="00965A7F"/>
    <w:rsid w:val="00967FBB"/>
    <w:rsid w:val="00970964"/>
    <w:rsid w:val="0097360A"/>
    <w:rsid w:val="00973618"/>
    <w:rsid w:val="00980FF4"/>
    <w:rsid w:val="009817E0"/>
    <w:rsid w:val="0098345E"/>
    <w:rsid w:val="009846B1"/>
    <w:rsid w:val="00984837"/>
    <w:rsid w:val="009864CE"/>
    <w:rsid w:val="009878A5"/>
    <w:rsid w:val="00990B89"/>
    <w:rsid w:val="00990CC4"/>
    <w:rsid w:val="00993F2C"/>
    <w:rsid w:val="0099482E"/>
    <w:rsid w:val="00997869"/>
    <w:rsid w:val="009A188A"/>
    <w:rsid w:val="009A327F"/>
    <w:rsid w:val="009A4AFC"/>
    <w:rsid w:val="009A5995"/>
    <w:rsid w:val="009B1065"/>
    <w:rsid w:val="009B4C66"/>
    <w:rsid w:val="009B5842"/>
    <w:rsid w:val="009B5E1C"/>
    <w:rsid w:val="009C0585"/>
    <w:rsid w:val="009C089F"/>
    <w:rsid w:val="009C21D9"/>
    <w:rsid w:val="009C599F"/>
    <w:rsid w:val="009C7198"/>
    <w:rsid w:val="009D11DB"/>
    <w:rsid w:val="009D76D1"/>
    <w:rsid w:val="009D7957"/>
    <w:rsid w:val="009E017F"/>
    <w:rsid w:val="009E038A"/>
    <w:rsid w:val="009E1F17"/>
    <w:rsid w:val="009E2198"/>
    <w:rsid w:val="009E57D2"/>
    <w:rsid w:val="009E66F5"/>
    <w:rsid w:val="009E753B"/>
    <w:rsid w:val="009F004F"/>
    <w:rsid w:val="009F0C79"/>
    <w:rsid w:val="009F1C24"/>
    <w:rsid w:val="009F1C66"/>
    <w:rsid w:val="009F2365"/>
    <w:rsid w:val="009F2B17"/>
    <w:rsid w:val="009F451A"/>
    <w:rsid w:val="009F7C5D"/>
    <w:rsid w:val="00A006B9"/>
    <w:rsid w:val="00A0276D"/>
    <w:rsid w:val="00A07C14"/>
    <w:rsid w:val="00A11C02"/>
    <w:rsid w:val="00A12A59"/>
    <w:rsid w:val="00A12EB1"/>
    <w:rsid w:val="00A1387D"/>
    <w:rsid w:val="00A13AAE"/>
    <w:rsid w:val="00A13BB9"/>
    <w:rsid w:val="00A13D1D"/>
    <w:rsid w:val="00A15648"/>
    <w:rsid w:val="00A15D83"/>
    <w:rsid w:val="00A16E30"/>
    <w:rsid w:val="00A1702A"/>
    <w:rsid w:val="00A21B47"/>
    <w:rsid w:val="00A22871"/>
    <w:rsid w:val="00A30C69"/>
    <w:rsid w:val="00A31371"/>
    <w:rsid w:val="00A31F1B"/>
    <w:rsid w:val="00A34344"/>
    <w:rsid w:val="00A40C57"/>
    <w:rsid w:val="00A40FD1"/>
    <w:rsid w:val="00A44209"/>
    <w:rsid w:val="00A44A09"/>
    <w:rsid w:val="00A50B54"/>
    <w:rsid w:val="00A54F3C"/>
    <w:rsid w:val="00A55396"/>
    <w:rsid w:val="00A5546C"/>
    <w:rsid w:val="00A557E4"/>
    <w:rsid w:val="00A60293"/>
    <w:rsid w:val="00A6049B"/>
    <w:rsid w:val="00A60D67"/>
    <w:rsid w:val="00A6138C"/>
    <w:rsid w:val="00A62429"/>
    <w:rsid w:val="00A642DA"/>
    <w:rsid w:val="00A64C02"/>
    <w:rsid w:val="00A65351"/>
    <w:rsid w:val="00A6756E"/>
    <w:rsid w:val="00A70DEA"/>
    <w:rsid w:val="00A71431"/>
    <w:rsid w:val="00A74A38"/>
    <w:rsid w:val="00A75832"/>
    <w:rsid w:val="00A75CBD"/>
    <w:rsid w:val="00A76996"/>
    <w:rsid w:val="00A76B53"/>
    <w:rsid w:val="00A77A6A"/>
    <w:rsid w:val="00A82AAA"/>
    <w:rsid w:val="00A839AC"/>
    <w:rsid w:val="00A86085"/>
    <w:rsid w:val="00A86EBC"/>
    <w:rsid w:val="00A90172"/>
    <w:rsid w:val="00A922C6"/>
    <w:rsid w:val="00A942D6"/>
    <w:rsid w:val="00A9637C"/>
    <w:rsid w:val="00AA05FF"/>
    <w:rsid w:val="00AA2AA6"/>
    <w:rsid w:val="00AA4313"/>
    <w:rsid w:val="00AA4C97"/>
    <w:rsid w:val="00AA5214"/>
    <w:rsid w:val="00AA56E9"/>
    <w:rsid w:val="00AA6A71"/>
    <w:rsid w:val="00AA7213"/>
    <w:rsid w:val="00AB0618"/>
    <w:rsid w:val="00AB0F11"/>
    <w:rsid w:val="00AB51A1"/>
    <w:rsid w:val="00AB6FA6"/>
    <w:rsid w:val="00AB70F0"/>
    <w:rsid w:val="00AC2213"/>
    <w:rsid w:val="00AC29E1"/>
    <w:rsid w:val="00AC6400"/>
    <w:rsid w:val="00AC68BE"/>
    <w:rsid w:val="00AC6908"/>
    <w:rsid w:val="00AD1AA0"/>
    <w:rsid w:val="00AD45AB"/>
    <w:rsid w:val="00AD4A4D"/>
    <w:rsid w:val="00AD7005"/>
    <w:rsid w:val="00AD70EE"/>
    <w:rsid w:val="00AE0E5B"/>
    <w:rsid w:val="00AE1AE8"/>
    <w:rsid w:val="00AE36A3"/>
    <w:rsid w:val="00AE3E5E"/>
    <w:rsid w:val="00AE4CD5"/>
    <w:rsid w:val="00AE5232"/>
    <w:rsid w:val="00AF1D61"/>
    <w:rsid w:val="00AF3DAB"/>
    <w:rsid w:val="00AF41BC"/>
    <w:rsid w:val="00AF57EF"/>
    <w:rsid w:val="00AF6485"/>
    <w:rsid w:val="00B02C73"/>
    <w:rsid w:val="00B116A9"/>
    <w:rsid w:val="00B12B58"/>
    <w:rsid w:val="00B1323B"/>
    <w:rsid w:val="00B15630"/>
    <w:rsid w:val="00B159BD"/>
    <w:rsid w:val="00B24079"/>
    <w:rsid w:val="00B254FF"/>
    <w:rsid w:val="00B258F5"/>
    <w:rsid w:val="00B25A2F"/>
    <w:rsid w:val="00B25ABC"/>
    <w:rsid w:val="00B33028"/>
    <w:rsid w:val="00B33B33"/>
    <w:rsid w:val="00B348F8"/>
    <w:rsid w:val="00B37FA8"/>
    <w:rsid w:val="00B402B8"/>
    <w:rsid w:val="00B40545"/>
    <w:rsid w:val="00B412A4"/>
    <w:rsid w:val="00B42477"/>
    <w:rsid w:val="00B428D1"/>
    <w:rsid w:val="00B42EDE"/>
    <w:rsid w:val="00B43246"/>
    <w:rsid w:val="00B44329"/>
    <w:rsid w:val="00B44C65"/>
    <w:rsid w:val="00B507CE"/>
    <w:rsid w:val="00B51848"/>
    <w:rsid w:val="00B54AFF"/>
    <w:rsid w:val="00B54EA4"/>
    <w:rsid w:val="00B5546F"/>
    <w:rsid w:val="00B55A84"/>
    <w:rsid w:val="00B562EF"/>
    <w:rsid w:val="00B62089"/>
    <w:rsid w:val="00B70567"/>
    <w:rsid w:val="00B71C16"/>
    <w:rsid w:val="00B71F0C"/>
    <w:rsid w:val="00B743DA"/>
    <w:rsid w:val="00B75241"/>
    <w:rsid w:val="00B75FC2"/>
    <w:rsid w:val="00B8002D"/>
    <w:rsid w:val="00B80662"/>
    <w:rsid w:val="00B84224"/>
    <w:rsid w:val="00B85FC5"/>
    <w:rsid w:val="00B91AEC"/>
    <w:rsid w:val="00B92529"/>
    <w:rsid w:val="00B92C13"/>
    <w:rsid w:val="00B93E8B"/>
    <w:rsid w:val="00B94B10"/>
    <w:rsid w:val="00B95550"/>
    <w:rsid w:val="00B97F4D"/>
    <w:rsid w:val="00BA2341"/>
    <w:rsid w:val="00BA779A"/>
    <w:rsid w:val="00BA7FEB"/>
    <w:rsid w:val="00BB0BD6"/>
    <w:rsid w:val="00BB245C"/>
    <w:rsid w:val="00BB3A8A"/>
    <w:rsid w:val="00BB6510"/>
    <w:rsid w:val="00BB793E"/>
    <w:rsid w:val="00BC039F"/>
    <w:rsid w:val="00BC101F"/>
    <w:rsid w:val="00BC6E97"/>
    <w:rsid w:val="00BC713A"/>
    <w:rsid w:val="00BC7A1F"/>
    <w:rsid w:val="00BD3063"/>
    <w:rsid w:val="00BD461D"/>
    <w:rsid w:val="00BD6BAF"/>
    <w:rsid w:val="00BE0DF6"/>
    <w:rsid w:val="00BE3999"/>
    <w:rsid w:val="00BE72CD"/>
    <w:rsid w:val="00BF0224"/>
    <w:rsid w:val="00BF16B3"/>
    <w:rsid w:val="00BF1C34"/>
    <w:rsid w:val="00BF62B3"/>
    <w:rsid w:val="00BF7999"/>
    <w:rsid w:val="00C00C5F"/>
    <w:rsid w:val="00C01756"/>
    <w:rsid w:val="00C01986"/>
    <w:rsid w:val="00C01F1F"/>
    <w:rsid w:val="00C029F8"/>
    <w:rsid w:val="00C05469"/>
    <w:rsid w:val="00C067A7"/>
    <w:rsid w:val="00C10469"/>
    <w:rsid w:val="00C11467"/>
    <w:rsid w:val="00C13154"/>
    <w:rsid w:val="00C138D9"/>
    <w:rsid w:val="00C146E1"/>
    <w:rsid w:val="00C17183"/>
    <w:rsid w:val="00C235E3"/>
    <w:rsid w:val="00C2560D"/>
    <w:rsid w:val="00C26FD9"/>
    <w:rsid w:val="00C277DE"/>
    <w:rsid w:val="00C27A5C"/>
    <w:rsid w:val="00C27BAC"/>
    <w:rsid w:val="00C307B1"/>
    <w:rsid w:val="00C30A90"/>
    <w:rsid w:val="00C31D40"/>
    <w:rsid w:val="00C35E41"/>
    <w:rsid w:val="00C373FC"/>
    <w:rsid w:val="00C40164"/>
    <w:rsid w:val="00C46053"/>
    <w:rsid w:val="00C4779D"/>
    <w:rsid w:val="00C53949"/>
    <w:rsid w:val="00C54BCE"/>
    <w:rsid w:val="00C561E8"/>
    <w:rsid w:val="00C5709A"/>
    <w:rsid w:val="00C67397"/>
    <w:rsid w:val="00C70BE1"/>
    <w:rsid w:val="00C82866"/>
    <w:rsid w:val="00C83076"/>
    <w:rsid w:val="00C83671"/>
    <w:rsid w:val="00C865C6"/>
    <w:rsid w:val="00C87CF4"/>
    <w:rsid w:val="00C91144"/>
    <w:rsid w:val="00C92F57"/>
    <w:rsid w:val="00C94FC1"/>
    <w:rsid w:val="00C95964"/>
    <w:rsid w:val="00C95AB0"/>
    <w:rsid w:val="00C96920"/>
    <w:rsid w:val="00C9771D"/>
    <w:rsid w:val="00C97AB9"/>
    <w:rsid w:val="00CA1859"/>
    <w:rsid w:val="00CA421C"/>
    <w:rsid w:val="00CA5075"/>
    <w:rsid w:val="00CA5CA0"/>
    <w:rsid w:val="00CA69F3"/>
    <w:rsid w:val="00CA728C"/>
    <w:rsid w:val="00CA7665"/>
    <w:rsid w:val="00CA7DFE"/>
    <w:rsid w:val="00CB1112"/>
    <w:rsid w:val="00CB29EE"/>
    <w:rsid w:val="00CB2AB7"/>
    <w:rsid w:val="00CB323F"/>
    <w:rsid w:val="00CB5894"/>
    <w:rsid w:val="00CB7456"/>
    <w:rsid w:val="00CB7A5A"/>
    <w:rsid w:val="00CC10F9"/>
    <w:rsid w:val="00CC1E74"/>
    <w:rsid w:val="00CC4A26"/>
    <w:rsid w:val="00CD4705"/>
    <w:rsid w:val="00CD61C3"/>
    <w:rsid w:val="00CD6D0A"/>
    <w:rsid w:val="00CD6E58"/>
    <w:rsid w:val="00CD730C"/>
    <w:rsid w:val="00CE40E8"/>
    <w:rsid w:val="00CE60B0"/>
    <w:rsid w:val="00CE64DF"/>
    <w:rsid w:val="00CE7ED5"/>
    <w:rsid w:val="00CF0C91"/>
    <w:rsid w:val="00CF2233"/>
    <w:rsid w:val="00CF27E7"/>
    <w:rsid w:val="00CF2C98"/>
    <w:rsid w:val="00CF4BCB"/>
    <w:rsid w:val="00CF6DDB"/>
    <w:rsid w:val="00D00912"/>
    <w:rsid w:val="00D01861"/>
    <w:rsid w:val="00D02A8D"/>
    <w:rsid w:val="00D032B5"/>
    <w:rsid w:val="00D05B69"/>
    <w:rsid w:val="00D121FB"/>
    <w:rsid w:val="00D14BF3"/>
    <w:rsid w:val="00D16051"/>
    <w:rsid w:val="00D1788D"/>
    <w:rsid w:val="00D17D49"/>
    <w:rsid w:val="00D20866"/>
    <w:rsid w:val="00D21EE5"/>
    <w:rsid w:val="00D23B7C"/>
    <w:rsid w:val="00D252CF"/>
    <w:rsid w:val="00D25A1F"/>
    <w:rsid w:val="00D26016"/>
    <w:rsid w:val="00D260CD"/>
    <w:rsid w:val="00D30BBB"/>
    <w:rsid w:val="00D30D77"/>
    <w:rsid w:val="00D32269"/>
    <w:rsid w:val="00D32415"/>
    <w:rsid w:val="00D35184"/>
    <w:rsid w:val="00D37FA7"/>
    <w:rsid w:val="00D42426"/>
    <w:rsid w:val="00D438C0"/>
    <w:rsid w:val="00D456EC"/>
    <w:rsid w:val="00D465B9"/>
    <w:rsid w:val="00D47B8B"/>
    <w:rsid w:val="00D513FD"/>
    <w:rsid w:val="00D5144E"/>
    <w:rsid w:val="00D51834"/>
    <w:rsid w:val="00D51D67"/>
    <w:rsid w:val="00D51E31"/>
    <w:rsid w:val="00D53BCA"/>
    <w:rsid w:val="00D553D4"/>
    <w:rsid w:val="00D569B2"/>
    <w:rsid w:val="00D6021E"/>
    <w:rsid w:val="00D62386"/>
    <w:rsid w:val="00D63300"/>
    <w:rsid w:val="00D639FE"/>
    <w:rsid w:val="00D64375"/>
    <w:rsid w:val="00D6446C"/>
    <w:rsid w:val="00D66965"/>
    <w:rsid w:val="00D70BA9"/>
    <w:rsid w:val="00D724DE"/>
    <w:rsid w:val="00D72BA6"/>
    <w:rsid w:val="00D7522C"/>
    <w:rsid w:val="00D76C19"/>
    <w:rsid w:val="00D771D2"/>
    <w:rsid w:val="00D80125"/>
    <w:rsid w:val="00D82692"/>
    <w:rsid w:val="00D83333"/>
    <w:rsid w:val="00D8399C"/>
    <w:rsid w:val="00D83E83"/>
    <w:rsid w:val="00D900F7"/>
    <w:rsid w:val="00D923B4"/>
    <w:rsid w:val="00D9434A"/>
    <w:rsid w:val="00D945F5"/>
    <w:rsid w:val="00D95CC6"/>
    <w:rsid w:val="00DA0A6C"/>
    <w:rsid w:val="00DA1CFB"/>
    <w:rsid w:val="00DA396A"/>
    <w:rsid w:val="00DA4A8B"/>
    <w:rsid w:val="00DA5B5A"/>
    <w:rsid w:val="00DA6A14"/>
    <w:rsid w:val="00DB000F"/>
    <w:rsid w:val="00DB0C09"/>
    <w:rsid w:val="00DB38D4"/>
    <w:rsid w:val="00DB4941"/>
    <w:rsid w:val="00DB72B1"/>
    <w:rsid w:val="00DC21D4"/>
    <w:rsid w:val="00DC2587"/>
    <w:rsid w:val="00DC37C8"/>
    <w:rsid w:val="00DC3CE5"/>
    <w:rsid w:val="00DC4A6C"/>
    <w:rsid w:val="00DC527C"/>
    <w:rsid w:val="00DC7D31"/>
    <w:rsid w:val="00DC7F0C"/>
    <w:rsid w:val="00DD18BD"/>
    <w:rsid w:val="00DD7718"/>
    <w:rsid w:val="00DD795F"/>
    <w:rsid w:val="00DE0B55"/>
    <w:rsid w:val="00DE2B1A"/>
    <w:rsid w:val="00DE4A5E"/>
    <w:rsid w:val="00DE51D4"/>
    <w:rsid w:val="00DE5A95"/>
    <w:rsid w:val="00DE6AF6"/>
    <w:rsid w:val="00DF0466"/>
    <w:rsid w:val="00DF1E73"/>
    <w:rsid w:val="00DF2D0F"/>
    <w:rsid w:val="00DF3A05"/>
    <w:rsid w:val="00DF4723"/>
    <w:rsid w:val="00DF536B"/>
    <w:rsid w:val="00DF544E"/>
    <w:rsid w:val="00DF6A3F"/>
    <w:rsid w:val="00DF7548"/>
    <w:rsid w:val="00E0038A"/>
    <w:rsid w:val="00E00DFF"/>
    <w:rsid w:val="00E03C1F"/>
    <w:rsid w:val="00E0707D"/>
    <w:rsid w:val="00E1399A"/>
    <w:rsid w:val="00E14665"/>
    <w:rsid w:val="00E14C7A"/>
    <w:rsid w:val="00E15D4F"/>
    <w:rsid w:val="00E21669"/>
    <w:rsid w:val="00E228A6"/>
    <w:rsid w:val="00E22B7B"/>
    <w:rsid w:val="00E24D04"/>
    <w:rsid w:val="00E25A7D"/>
    <w:rsid w:val="00E2631D"/>
    <w:rsid w:val="00E273BF"/>
    <w:rsid w:val="00E31AD5"/>
    <w:rsid w:val="00E33CF7"/>
    <w:rsid w:val="00E34CF9"/>
    <w:rsid w:val="00E370AA"/>
    <w:rsid w:val="00E37EAD"/>
    <w:rsid w:val="00E40ED1"/>
    <w:rsid w:val="00E40F1B"/>
    <w:rsid w:val="00E425A8"/>
    <w:rsid w:val="00E4353F"/>
    <w:rsid w:val="00E43B6E"/>
    <w:rsid w:val="00E47EE3"/>
    <w:rsid w:val="00E503F8"/>
    <w:rsid w:val="00E50D8F"/>
    <w:rsid w:val="00E50EF3"/>
    <w:rsid w:val="00E52864"/>
    <w:rsid w:val="00E53231"/>
    <w:rsid w:val="00E535F6"/>
    <w:rsid w:val="00E5473C"/>
    <w:rsid w:val="00E552BD"/>
    <w:rsid w:val="00E575E7"/>
    <w:rsid w:val="00E609A7"/>
    <w:rsid w:val="00E62C91"/>
    <w:rsid w:val="00E6449D"/>
    <w:rsid w:val="00E656B7"/>
    <w:rsid w:val="00E738E9"/>
    <w:rsid w:val="00E7418D"/>
    <w:rsid w:val="00E75884"/>
    <w:rsid w:val="00E777D7"/>
    <w:rsid w:val="00E77B13"/>
    <w:rsid w:val="00E80021"/>
    <w:rsid w:val="00E819B3"/>
    <w:rsid w:val="00E83A19"/>
    <w:rsid w:val="00E90F3E"/>
    <w:rsid w:val="00E91D39"/>
    <w:rsid w:val="00E92786"/>
    <w:rsid w:val="00E92C52"/>
    <w:rsid w:val="00E94045"/>
    <w:rsid w:val="00E95AAC"/>
    <w:rsid w:val="00E977D3"/>
    <w:rsid w:val="00E97EA4"/>
    <w:rsid w:val="00EA2490"/>
    <w:rsid w:val="00EA3B0C"/>
    <w:rsid w:val="00EA4CF2"/>
    <w:rsid w:val="00EA578C"/>
    <w:rsid w:val="00EA5B9D"/>
    <w:rsid w:val="00EA63C2"/>
    <w:rsid w:val="00EB0F18"/>
    <w:rsid w:val="00EB3578"/>
    <w:rsid w:val="00EB46EC"/>
    <w:rsid w:val="00EB552C"/>
    <w:rsid w:val="00EB7ED6"/>
    <w:rsid w:val="00EC364D"/>
    <w:rsid w:val="00EC411A"/>
    <w:rsid w:val="00EC4526"/>
    <w:rsid w:val="00ED12C3"/>
    <w:rsid w:val="00ED163C"/>
    <w:rsid w:val="00ED36BB"/>
    <w:rsid w:val="00ED3EFD"/>
    <w:rsid w:val="00ED59EF"/>
    <w:rsid w:val="00ED75BC"/>
    <w:rsid w:val="00EE002F"/>
    <w:rsid w:val="00EE150A"/>
    <w:rsid w:val="00EE7384"/>
    <w:rsid w:val="00EF08A4"/>
    <w:rsid w:val="00EF22F4"/>
    <w:rsid w:val="00EF354A"/>
    <w:rsid w:val="00EF37CD"/>
    <w:rsid w:val="00EF3AB9"/>
    <w:rsid w:val="00EF4EB0"/>
    <w:rsid w:val="00F00042"/>
    <w:rsid w:val="00F00492"/>
    <w:rsid w:val="00F00DD1"/>
    <w:rsid w:val="00F01525"/>
    <w:rsid w:val="00F021F2"/>
    <w:rsid w:val="00F031A1"/>
    <w:rsid w:val="00F03A17"/>
    <w:rsid w:val="00F11DA9"/>
    <w:rsid w:val="00F13117"/>
    <w:rsid w:val="00F152E4"/>
    <w:rsid w:val="00F1570D"/>
    <w:rsid w:val="00F15848"/>
    <w:rsid w:val="00F15C57"/>
    <w:rsid w:val="00F1611C"/>
    <w:rsid w:val="00F20CCA"/>
    <w:rsid w:val="00F212DE"/>
    <w:rsid w:val="00F22498"/>
    <w:rsid w:val="00F366AE"/>
    <w:rsid w:val="00F36A67"/>
    <w:rsid w:val="00F37E72"/>
    <w:rsid w:val="00F41532"/>
    <w:rsid w:val="00F4302E"/>
    <w:rsid w:val="00F44641"/>
    <w:rsid w:val="00F47625"/>
    <w:rsid w:val="00F52AD6"/>
    <w:rsid w:val="00F55718"/>
    <w:rsid w:val="00F62469"/>
    <w:rsid w:val="00F64175"/>
    <w:rsid w:val="00F655FB"/>
    <w:rsid w:val="00F6617B"/>
    <w:rsid w:val="00F71C17"/>
    <w:rsid w:val="00F73026"/>
    <w:rsid w:val="00F74246"/>
    <w:rsid w:val="00F742F5"/>
    <w:rsid w:val="00F7657D"/>
    <w:rsid w:val="00F77AD4"/>
    <w:rsid w:val="00F80AFA"/>
    <w:rsid w:val="00F80DE0"/>
    <w:rsid w:val="00F80EC4"/>
    <w:rsid w:val="00F81278"/>
    <w:rsid w:val="00F81D38"/>
    <w:rsid w:val="00F81D8F"/>
    <w:rsid w:val="00F82CF8"/>
    <w:rsid w:val="00F84837"/>
    <w:rsid w:val="00F85A07"/>
    <w:rsid w:val="00F86D05"/>
    <w:rsid w:val="00F903AE"/>
    <w:rsid w:val="00F90F0F"/>
    <w:rsid w:val="00F97A6A"/>
    <w:rsid w:val="00FA25C8"/>
    <w:rsid w:val="00FB29C4"/>
    <w:rsid w:val="00FB3D46"/>
    <w:rsid w:val="00FB6848"/>
    <w:rsid w:val="00FB6D79"/>
    <w:rsid w:val="00FB7568"/>
    <w:rsid w:val="00FC29CE"/>
    <w:rsid w:val="00FC3513"/>
    <w:rsid w:val="00FC3DC2"/>
    <w:rsid w:val="00FC46E5"/>
    <w:rsid w:val="00FC4CBE"/>
    <w:rsid w:val="00FC51FE"/>
    <w:rsid w:val="00FC64CA"/>
    <w:rsid w:val="00FC7E0C"/>
    <w:rsid w:val="00FC7E43"/>
    <w:rsid w:val="00FD3A99"/>
    <w:rsid w:val="00FD5849"/>
    <w:rsid w:val="00FD5BD3"/>
    <w:rsid w:val="00FE3151"/>
    <w:rsid w:val="00FE3708"/>
    <w:rsid w:val="00FE38D4"/>
    <w:rsid w:val="00FE39FA"/>
    <w:rsid w:val="00FE39FB"/>
    <w:rsid w:val="00FE428C"/>
    <w:rsid w:val="00FF017F"/>
    <w:rsid w:val="00FF4D7C"/>
    <w:rsid w:val="00FF51E4"/>
    <w:rsid w:val="00FF6611"/>
    <w:rsid w:val="00FF7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C7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54F3C"/>
    <w:pPr>
      <w:keepNext/>
      <w:jc w:val="both"/>
      <w:outlineLvl w:val="0"/>
    </w:pPr>
    <w:rPr>
      <w:rFonts w:eastAsia="Times New Roman"/>
      <w:b/>
      <w:bCs/>
      <w:szCs w:val="20"/>
    </w:rPr>
  </w:style>
  <w:style w:type="paragraph" w:styleId="2">
    <w:name w:val="heading 2"/>
    <w:basedOn w:val="a"/>
    <w:next w:val="a"/>
    <w:link w:val="20"/>
    <w:qFormat/>
    <w:rsid w:val="00A54F3C"/>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sid w:val="00131FF8"/>
    <w:rPr>
      <w:rFonts w:ascii="Segoe UI" w:hAnsi="Segoe UI" w:cs="Segoe UI"/>
      <w:sz w:val="18"/>
      <w:szCs w:val="18"/>
    </w:rPr>
  </w:style>
  <w:style w:type="character" w:customStyle="1" w:styleId="a4">
    <w:name w:val="Текст выноски Знак"/>
    <w:basedOn w:val="a0"/>
    <w:link w:val="a3"/>
    <w:qFormat/>
    <w:rsid w:val="00131FF8"/>
    <w:rPr>
      <w:rFonts w:ascii="Segoe UI" w:eastAsia="Calibri" w:hAnsi="Segoe UI" w:cs="Segoe UI"/>
      <w:sz w:val="18"/>
      <w:szCs w:val="18"/>
      <w:lang w:eastAsia="ru-RU"/>
    </w:rPr>
  </w:style>
  <w:style w:type="paragraph" w:styleId="a5">
    <w:name w:val="No Spacing"/>
    <w:uiPriority w:val="1"/>
    <w:qFormat/>
    <w:rsid w:val="00A54F3C"/>
    <w:pPr>
      <w:spacing w:after="0"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A54F3C"/>
    <w:rPr>
      <w:rFonts w:ascii="Times New Roman" w:eastAsia="Times New Roman" w:hAnsi="Times New Roman" w:cs="Times New Roman"/>
      <w:b/>
      <w:bCs/>
      <w:sz w:val="24"/>
      <w:szCs w:val="20"/>
      <w:lang w:eastAsia="ru-RU"/>
    </w:rPr>
  </w:style>
  <w:style w:type="character" w:customStyle="1" w:styleId="20">
    <w:name w:val="Заголовок 2 Знак"/>
    <w:basedOn w:val="a0"/>
    <w:link w:val="2"/>
    <w:rsid w:val="00A54F3C"/>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A54F3C"/>
  </w:style>
  <w:style w:type="paragraph" w:styleId="a6">
    <w:name w:val="header"/>
    <w:basedOn w:val="a"/>
    <w:link w:val="a7"/>
    <w:uiPriority w:val="99"/>
    <w:unhideWhenUsed/>
    <w:rsid w:val="00A54F3C"/>
    <w:pPr>
      <w:tabs>
        <w:tab w:val="center" w:pos="4677"/>
        <w:tab w:val="right" w:pos="9355"/>
      </w:tabs>
    </w:pPr>
    <w:rPr>
      <w:rFonts w:eastAsia="Times New Roman"/>
    </w:rPr>
  </w:style>
  <w:style w:type="character" w:customStyle="1" w:styleId="a7">
    <w:name w:val="Верхний колонтитул Знак"/>
    <w:basedOn w:val="a0"/>
    <w:link w:val="a6"/>
    <w:uiPriority w:val="99"/>
    <w:qFormat/>
    <w:rsid w:val="00A54F3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54F3C"/>
    <w:pPr>
      <w:tabs>
        <w:tab w:val="center" w:pos="4677"/>
        <w:tab w:val="right" w:pos="9355"/>
      </w:tabs>
    </w:pPr>
    <w:rPr>
      <w:rFonts w:eastAsia="Times New Roman"/>
    </w:rPr>
  </w:style>
  <w:style w:type="character" w:customStyle="1" w:styleId="a9">
    <w:name w:val="Нижний колонтитул Знак"/>
    <w:basedOn w:val="a0"/>
    <w:link w:val="a8"/>
    <w:uiPriority w:val="99"/>
    <w:qFormat/>
    <w:rsid w:val="00A54F3C"/>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A54F3C"/>
  </w:style>
  <w:style w:type="paragraph" w:customStyle="1" w:styleId="12">
    <w:name w:val="Без интервала1"/>
    <w:next w:val="a5"/>
    <w:uiPriority w:val="1"/>
    <w:qFormat/>
    <w:rsid w:val="00A54F3C"/>
    <w:pPr>
      <w:spacing w:after="0" w:line="240" w:lineRule="auto"/>
    </w:pPr>
    <w:rPr>
      <w:rFonts w:ascii="Calibri" w:eastAsia="Times New Roman" w:hAnsi="Calibri" w:cs="Times New Roman"/>
      <w:lang w:eastAsia="ru-RU"/>
    </w:rPr>
  </w:style>
  <w:style w:type="character" w:customStyle="1" w:styleId="aa">
    <w:name w:val="Без интервала Знак"/>
    <w:uiPriority w:val="1"/>
    <w:qFormat/>
    <w:rsid w:val="00A54F3C"/>
    <w:rPr>
      <w:rFonts w:ascii="Calibri" w:eastAsia="Times New Roman" w:hAnsi="Calibri" w:cs="Times New Roman"/>
      <w:sz w:val="22"/>
      <w:szCs w:val="22"/>
    </w:rPr>
  </w:style>
  <w:style w:type="numbering" w:customStyle="1" w:styleId="3">
    <w:name w:val="Нет списка3"/>
    <w:next w:val="a2"/>
    <w:semiHidden/>
    <w:rsid w:val="00A54F3C"/>
  </w:style>
  <w:style w:type="paragraph" w:styleId="ab">
    <w:name w:val="Body Text Indent"/>
    <w:basedOn w:val="a"/>
    <w:link w:val="ac"/>
    <w:qFormat/>
    <w:rsid w:val="00A54F3C"/>
    <w:pPr>
      <w:ind w:firstLine="237"/>
      <w:jc w:val="both"/>
    </w:pPr>
    <w:rPr>
      <w:rFonts w:eastAsia="Times New Roman"/>
      <w:bCs/>
      <w:szCs w:val="28"/>
      <w:lang w:val="x-none" w:eastAsia="x-none"/>
    </w:rPr>
  </w:style>
  <w:style w:type="character" w:customStyle="1" w:styleId="ac">
    <w:name w:val="Основной текст с отступом Знак"/>
    <w:basedOn w:val="a0"/>
    <w:link w:val="ab"/>
    <w:qFormat/>
    <w:rsid w:val="00A54F3C"/>
    <w:rPr>
      <w:rFonts w:ascii="Times New Roman" w:eastAsia="Times New Roman" w:hAnsi="Times New Roman" w:cs="Times New Roman"/>
      <w:bCs/>
      <w:sz w:val="24"/>
      <w:szCs w:val="28"/>
      <w:lang w:val="x-none" w:eastAsia="x-none"/>
    </w:rPr>
  </w:style>
  <w:style w:type="paragraph" w:customStyle="1" w:styleId="ConsPlusCell">
    <w:name w:val="ConsPlusCell"/>
    <w:qFormat/>
    <w:rsid w:val="00A54F3C"/>
    <w:pPr>
      <w:autoSpaceDE w:val="0"/>
      <w:autoSpaceDN w:val="0"/>
      <w:adjustRightInd w:val="0"/>
      <w:spacing w:after="0" w:line="240" w:lineRule="auto"/>
    </w:pPr>
    <w:rPr>
      <w:rFonts w:ascii="Arial" w:eastAsia="Calibri" w:hAnsi="Arial" w:cs="Arial"/>
      <w:sz w:val="20"/>
      <w:szCs w:val="20"/>
      <w:lang w:eastAsia="ru-RU"/>
    </w:rPr>
  </w:style>
  <w:style w:type="character" w:styleId="ad">
    <w:name w:val="page number"/>
    <w:qFormat/>
    <w:rsid w:val="00A54F3C"/>
  </w:style>
  <w:style w:type="paragraph" w:styleId="ae">
    <w:name w:val="Body Text"/>
    <w:basedOn w:val="a"/>
    <w:link w:val="af"/>
    <w:rsid w:val="00A54F3C"/>
    <w:pPr>
      <w:spacing w:after="120"/>
    </w:pPr>
    <w:rPr>
      <w:rFonts w:eastAsia="Times New Roman"/>
    </w:rPr>
  </w:style>
  <w:style w:type="character" w:customStyle="1" w:styleId="af">
    <w:name w:val="Основной текст Знак"/>
    <w:basedOn w:val="a0"/>
    <w:link w:val="ae"/>
    <w:qFormat/>
    <w:rsid w:val="00A54F3C"/>
    <w:rPr>
      <w:rFonts w:ascii="Times New Roman" w:eastAsia="Times New Roman" w:hAnsi="Times New Roman" w:cs="Times New Roman"/>
      <w:sz w:val="24"/>
      <w:szCs w:val="24"/>
      <w:lang w:eastAsia="ru-RU"/>
    </w:rPr>
  </w:style>
  <w:style w:type="paragraph" w:styleId="af0">
    <w:name w:val="Revision"/>
    <w:hidden/>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1">
    <w:name w:val="annotation reference"/>
    <w:qFormat/>
    <w:rsid w:val="00A54F3C"/>
    <w:rPr>
      <w:sz w:val="16"/>
      <w:szCs w:val="16"/>
    </w:rPr>
  </w:style>
  <w:style w:type="paragraph" w:styleId="af2">
    <w:name w:val="annotation text"/>
    <w:basedOn w:val="a"/>
    <w:link w:val="af3"/>
    <w:qFormat/>
    <w:rsid w:val="00A54F3C"/>
    <w:rPr>
      <w:rFonts w:eastAsia="Times New Roman"/>
      <w:sz w:val="20"/>
      <w:szCs w:val="20"/>
    </w:rPr>
  </w:style>
  <w:style w:type="character" w:customStyle="1" w:styleId="af3">
    <w:name w:val="Текст примечания Знак"/>
    <w:basedOn w:val="a0"/>
    <w:link w:val="af2"/>
    <w:qFormat/>
    <w:rsid w:val="00A54F3C"/>
    <w:rPr>
      <w:rFonts w:ascii="Times New Roman" w:eastAsia="Times New Roman" w:hAnsi="Times New Roman" w:cs="Times New Roman"/>
      <w:sz w:val="20"/>
      <w:szCs w:val="20"/>
      <w:lang w:eastAsia="ru-RU"/>
    </w:rPr>
  </w:style>
  <w:style w:type="paragraph" w:styleId="af4">
    <w:name w:val="annotation subject"/>
    <w:basedOn w:val="af2"/>
    <w:next w:val="af2"/>
    <w:link w:val="af5"/>
    <w:qFormat/>
    <w:rsid w:val="00A54F3C"/>
    <w:rPr>
      <w:b/>
      <w:bCs/>
      <w:lang w:val="x-none" w:eastAsia="x-none"/>
    </w:rPr>
  </w:style>
  <w:style w:type="character" w:customStyle="1" w:styleId="af5">
    <w:name w:val="Тема примечания Знак"/>
    <w:basedOn w:val="af3"/>
    <w:link w:val="af4"/>
    <w:rsid w:val="00A54F3C"/>
    <w:rPr>
      <w:rFonts w:ascii="Times New Roman" w:eastAsia="Times New Roman" w:hAnsi="Times New Roman" w:cs="Times New Roman"/>
      <w:b/>
      <w:bCs/>
      <w:sz w:val="20"/>
      <w:szCs w:val="20"/>
      <w:lang w:val="x-none" w:eastAsia="x-none"/>
    </w:rPr>
  </w:style>
  <w:style w:type="numbering" w:customStyle="1" w:styleId="4">
    <w:name w:val="Нет списка4"/>
    <w:next w:val="a2"/>
    <w:semiHidden/>
    <w:rsid w:val="00A54F3C"/>
  </w:style>
  <w:style w:type="numbering" w:customStyle="1" w:styleId="5">
    <w:name w:val="Нет списка5"/>
    <w:next w:val="a2"/>
    <w:semiHidden/>
    <w:rsid w:val="00A54F3C"/>
  </w:style>
  <w:style w:type="paragraph" w:customStyle="1" w:styleId="22">
    <w:name w:val="Без интервала2"/>
    <w:uiPriority w:val="1"/>
    <w:qFormat/>
    <w:rsid w:val="00A54F3C"/>
    <w:pPr>
      <w:spacing w:after="0" w:line="240" w:lineRule="auto"/>
    </w:pPr>
    <w:rPr>
      <w:rFonts w:ascii="Times New Roman" w:eastAsia="Calibri" w:hAnsi="Times New Roman" w:cs="Times New Roman"/>
      <w:sz w:val="24"/>
      <w:szCs w:val="24"/>
      <w:lang w:eastAsia="ru-RU"/>
    </w:rPr>
  </w:style>
  <w:style w:type="paragraph" w:customStyle="1" w:styleId="13">
    <w:name w:val="Рецензия1"/>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6">
    <w:name w:val="Hyperlink"/>
    <w:uiPriority w:val="99"/>
    <w:unhideWhenUsed/>
    <w:rsid w:val="00A54F3C"/>
    <w:rPr>
      <w:color w:val="0563C1"/>
      <w:u w:val="single"/>
    </w:rPr>
  </w:style>
  <w:style w:type="character" w:styleId="af7">
    <w:name w:val="FollowedHyperlink"/>
    <w:uiPriority w:val="99"/>
    <w:unhideWhenUsed/>
    <w:rsid w:val="00A54F3C"/>
    <w:rPr>
      <w:color w:val="954F72"/>
      <w:u w:val="single"/>
    </w:rPr>
  </w:style>
  <w:style w:type="paragraph" w:customStyle="1" w:styleId="xl65">
    <w:name w:val="xl65"/>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6">
    <w:name w:val="xl6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7">
    <w:name w:val="xl6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68">
    <w:name w:val="xl68"/>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69">
    <w:name w:val="xl6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70">
    <w:name w:val="xl7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rFonts w:eastAsia="Times New Roman"/>
      <w:sz w:val="20"/>
      <w:szCs w:val="20"/>
    </w:rPr>
  </w:style>
  <w:style w:type="paragraph" w:customStyle="1" w:styleId="xl71">
    <w:name w:val="xl7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72">
    <w:name w:val="xl72"/>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3">
    <w:name w:val="xl7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4">
    <w:name w:val="xl74"/>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sz w:val="20"/>
      <w:szCs w:val="20"/>
    </w:rPr>
  </w:style>
  <w:style w:type="paragraph" w:customStyle="1" w:styleId="xl75">
    <w:name w:val="xl7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sz w:val="20"/>
      <w:szCs w:val="20"/>
    </w:rPr>
  </w:style>
  <w:style w:type="paragraph" w:customStyle="1" w:styleId="xl76">
    <w:name w:val="xl76"/>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7">
    <w:name w:val="xl7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8">
    <w:name w:val="xl7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b/>
      <w:bCs/>
      <w:sz w:val="20"/>
      <w:szCs w:val="20"/>
    </w:rPr>
  </w:style>
  <w:style w:type="paragraph" w:customStyle="1" w:styleId="xl79">
    <w:name w:val="xl7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0">
    <w:name w:val="xl8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1">
    <w:name w:val="xl81"/>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rFonts w:eastAsia="Times New Roman"/>
      <w:sz w:val="20"/>
      <w:szCs w:val="20"/>
    </w:rPr>
  </w:style>
  <w:style w:type="paragraph" w:customStyle="1" w:styleId="xl82">
    <w:name w:val="xl8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3">
    <w:name w:val="xl8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4">
    <w:name w:val="xl8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85">
    <w:name w:val="xl8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both"/>
      <w:textAlignment w:val="center"/>
    </w:pPr>
    <w:rPr>
      <w:rFonts w:eastAsia="Times New Roman"/>
      <w:b/>
      <w:bCs/>
      <w:sz w:val="20"/>
      <w:szCs w:val="20"/>
    </w:rPr>
  </w:style>
  <w:style w:type="paragraph" w:customStyle="1" w:styleId="xl86">
    <w:name w:val="xl8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7">
    <w:name w:val="xl87"/>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8">
    <w:name w:val="xl88"/>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rFonts w:eastAsia="Times New Roman"/>
      <w:b/>
      <w:bCs/>
      <w:sz w:val="20"/>
      <w:szCs w:val="20"/>
    </w:rPr>
  </w:style>
  <w:style w:type="paragraph" w:customStyle="1" w:styleId="xl89">
    <w:name w:val="xl89"/>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0">
    <w:name w:val="xl9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1">
    <w:name w:val="xl91"/>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rFonts w:eastAsia="Times New Roman"/>
      <w:sz w:val="20"/>
      <w:szCs w:val="20"/>
    </w:rPr>
  </w:style>
  <w:style w:type="paragraph" w:customStyle="1" w:styleId="xl92">
    <w:name w:val="xl92"/>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93">
    <w:name w:val="xl93"/>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4">
    <w:name w:val="xl94"/>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5">
    <w:name w:val="xl95"/>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sz w:val="20"/>
      <w:szCs w:val="20"/>
    </w:rPr>
  </w:style>
  <w:style w:type="paragraph" w:customStyle="1" w:styleId="xl96">
    <w:name w:val="xl96"/>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eastAsia="Times New Roman"/>
      <w:sz w:val="20"/>
      <w:szCs w:val="20"/>
    </w:rPr>
  </w:style>
  <w:style w:type="paragraph" w:customStyle="1" w:styleId="xl97">
    <w:name w:val="xl9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98">
    <w:name w:val="xl98"/>
    <w:basedOn w:val="a"/>
    <w:rsid w:val="00A54F3C"/>
    <w:pPr>
      <w:spacing w:before="100" w:beforeAutospacing="1" w:after="100" w:afterAutospacing="1"/>
    </w:pPr>
    <w:rPr>
      <w:rFonts w:eastAsia="Times New Roman"/>
      <w:b/>
      <w:bCs/>
    </w:rPr>
  </w:style>
  <w:style w:type="paragraph" w:customStyle="1" w:styleId="xl99">
    <w:name w:val="xl9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00">
    <w:name w:val="xl10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1">
    <w:name w:val="xl10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02">
    <w:name w:val="xl10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03">
    <w:name w:val="xl10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4">
    <w:name w:val="xl10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b/>
      <w:bCs/>
      <w:sz w:val="20"/>
      <w:szCs w:val="20"/>
    </w:rPr>
  </w:style>
  <w:style w:type="paragraph" w:customStyle="1" w:styleId="xl105">
    <w:name w:val="xl105"/>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sz w:val="20"/>
      <w:szCs w:val="20"/>
    </w:rPr>
  </w:style>
  <w:style w:type="paragraph" w:customStyle="1" w:styleId="xl106">
    <w:name w:val="xl106"/>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b/>
      <w:bCs/>
      <w:sz w:val="20"/>
      <w:szCs w:val="20"/>
    </w:rPr>
  </w:style>
  <w:style w:type="paragraph" w:customStyle="1" w:styleId="xl107">
    <w:name w:val="xl10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b/>
      <w:bCs/>
      <w:sz w:val="20"/>
      <w:szCs w:val="20"/>
    </w:rPr>
  </w:style>
  <w:style w:type="paragraph" w:customStyle="1" w:styleId="xl108">
    <w:name w:val="xl10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109">
    <w:name w:val="xl10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10">
    <w:name w:val="xl11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11">
    <w:name w:val="xl11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color w:val="000000"/>
      <w:sz w:val="20"/>
      <w:szCs w:val="20"/>
    </w:rPr>
  </w:style>
  <w:style w:type="paragraph" w:customStyle="1" w:styleId="xl112">
    <w:name w:val="xl11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rPr>
  </w:style>
  <w:style w:type="paragraph" w:customStyle="1" w:styleId="xl113">
    <w:name w:val="xl113"/>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rPr>
  </w:style>
  <w:style w:type="paragraph" w:customStyle="1" w:styleId="xl114">
    <w:name w:val="xl11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rPr>
  </w:style>
  <w:style w:type="paragraph" w:customStyle="1" w:styleId="xl115">
    <w:name w:val="xl11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rPr>
  </w:style>
  <w:style w:type="paragraph" w:customStyle="1" w:styleId="xl116">
    <w:name w:val="xl11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17">
    <w:name w:val="xl117"/>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18">
    <w:name w:val="xl118"/>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19">
    <w:name w:val="xl119"/>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20">
    <w:name w:val="xl12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121">
    <w:name w:val="xl121"/>
    <w:basedOn w:val="a"/>
    <w:rsid w:val="00A54F3C"/>
    <w:pPr>
      <w:spacing w:before="100" w:beforeAutospacing="1" w:after="100" w:afterAutospacing="1"/>
      <w:jc w:val="center"/>
    </w:pPr>
    <w:rPr>
      <w:rFonts w:eastAsia="Times New Roman"/>
    </w:rPr>
  </w:style>
  <w:style w:type="paragraph" w:customStyle="1" w:styleId="xl122">
    <w:name w:val="xl122"/>
    <w:basedOn w:val="a"/>
    <w:rsid w:val="00A54F3C"/>
    <w:pPr>
      <w:spacing w:before="100" w:beforeAutospacing="1" w:after="100" w:afterAutospacing="1"/>
      <w:jc w:val="center"/>
    </w:pPr>
    <w:rPr>
      <w:rFonts w:eastAsia="Times New Roman"/>
    </w:rPr>
  </w:style>
  <w:style w:type="paragraph" w:customStyle="1" w:styleId="xl123">
    <w:name w:val="xl12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24">
    <w:name w:val="xl124"/>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5">
    <w:name w:val="xl12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6">
    <w:name w:val="xl12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7">
    <w:name w:val="xl127"/>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8">
    <w:name w:val="xl12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9">
    <w:name w:val="xl12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30">
    <w:name w:val="xl13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1">
    <w:name w:val="xl131"/>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2">
    <w:name w:val="xl13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3">
    <w:name w:val="xl13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4">
    <w:name w:val="xl13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5">
    <w:name w:val="xl135"/>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6">
    <w:name w:val="xl13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7">
    <w:name w:val="xl13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8">
    <w:name w:val="xl138"/>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9">
    <w:name w:val="xl13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0">
    <w:name w:val="xl14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1">
    <w:name w:val="xl14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2">
    <w:name w:val="xl14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43">
    <w:name w:val="xl14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4">
    <w:name w:val="xl144"/>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5">
    <w:name w:val="xl14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46">
    <w:name w:val="xl14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7">
    <w:name w:val="xl14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48">
    <w:name w:val="xl14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49">
    <w:name w:val="xl149"/>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0">
    <w:name w:val="xl150"/>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1">
    <w:name w:val="xl15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olor w:val="000000"/>
      <w:sz w:val="20"/>
      <w:szCs w:val="20"/>
    </w:rPr>
  </w:style>
  <w:style w:type="paragraph" w:customStyle="1" w:styleId="xl152">
    <w:name w:val="xl15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53">
    <w:name w:val="xl15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54">
    <w:name w:val="xl154"/>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5">
    <w:name w:val="xl155"/>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6">
    <w:name w:val="xl15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57">
    <w:name w:val="xl15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8">
    <w:name w:val="xl158"/>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9">
    <w:name w:val="xl159"/>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20"/>
      <w:szCs w:val="20"/>
    </w:rPr>
  </w:style>
  <w:style w:type="paragraph" w:customStyle="1" w:styleId="xl160">
    <w:name w:val="xl16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161">
    <w:name w:val="xl16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b/>
      <w:bCs/>
      <w:sz w:val="20"/>
      <w:szCs w:val="20"/>
    </w:rPr>
  </w:style>
  <w:style w:type="paragraph" w:customStyle="1" w:styleId="xl162">
    <w:name w:val="xl162"/>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table" w:styleId="af8">
    <w:name w:val="Table Grid"/>
    <w:basedOn w:val="a1"/>
    <w:rsid w:val="00A54F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54F3C"/>
    <w:pPr>
      <w:spacing w:before="100" w:beforeAutospacing="1" w:after="100" w:afterAutospacing="1"/>
    </w:pPr>
    <w:rPr>
      <w:rFonts w:eastAsia="Times New Roman"/>
    </w:rPr>
  </w:style>
  <w:style w:type="paragraph" w:customStyle="1" w:styleId="xl63">
    <w:name w:val="xl6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64">
    <w:name w:val="xl64"/>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numbering" w:customStyle="1" w:styleId="6">
    <w:name w:val="Нет списка6"/>
    <w:next w:val="a2"/>
    <w:uiPriority w:val="99"/>
    <w:semiHidden/>
    <w:unhideWhenUsed/>
    <w:rsid w:val="00575AD3"/>
  </w:style>
  <w:style w:type="numbering" w:customStyle="1" w:styleId="7">
    <w:name w:val="Нет списка7"/>
    <w:next w:val="a2"/>
    <w:uiPriority w:val="99"/>
    <w:semiHidden/>
    <w:unhideWhenUsed/>
    <w:rsid w:val="00F97A6A"/>
  </w:style>
  <w:style w:type="numbering" w:customStyle="1" w:styleId="110">
    <w:name w:val="Нет списка11"/>
    <w:next w:val="a2"/>
    <w:uiPriority w:val="99"/>
    <w:semiHidden/>
    <w:unhideWhenUsed/>
    <w:rsid w:val="00F97A6A"/>
  </w:style>
  <w:style w:type="numbering" w:customStyle="1" w:styleId="210">
    <w:name w:val="Нет списка21"/>
    <w:next w:val="a2"/>
    <w:uiPriority w:val="99"/>
    <w:semiHidden/>
    <w:unhideWhenUsed/>
    <w:rsid w:val="00F97A6A"/>
  </w:style>
  <w:style w:type="numbering" w:customStyle="1" w:styleId="31">
    <w:name w:val="Нет списка31"/>
    <w:next w:val="a2"/>
    <w:semiHidden/>
    <w:rsid w:val="00F97A6A"/>
  </w:style>
  <w:style w:type="numbering" w:customStyle="1" w:styleId="41">
    <w:name w:val="Нет списка41"/>
    <w:next w:val="a2"/>
    <w:semiHidden/>
    <w:rsid w:val="00F97A6A"/>
  </w:style>
  <w:style w:type="numbering" w:customStyle="1" w:styleId="51">
    <w:name w:val="Нет списка51"/>
    <w:next w:val="a2"/>
    <w:semiHidden/>
    <w:rsid w:val="00F97A6A"/>
  </w:style>
  <w:style w:type="paragraph" w:customStyle="1" w:styleId="font5">
    <w:name w:val="font5"/>
    <w:basedOn w:val="a"/>
    <w:rsid w:val="00F97A6A"/>
    <w:pPr>
      <w:spacing w:before="100" w:beforeAutospacing="1" w:after="100" w:afterAutospacing="1"/>
    </w:pPr>
    <w:rPr>
      <w:rFonts w:eastAsia="Times New Roman"/>
      <w:b/>
      <w:bCs/>
      <w:color w:val="000000"/>
      <w:sz w:val="20"/>
      <w:szCs w:val="20"/>
    </w:rPr>
  </w:style>
  <w:style w:type="paragraph" w:customStyle="1" w:styleId="font6">
    <w:name w:val="font6"/>
    <w:basedOn w:val="a"/>
    <w:rsid w:val="00F97A6A"/>
    <w:pPr>
      <w:spacing w:before="100" w:beforeAutospacing="1" w:after="100" w:afterAutospacing="1"/>
    </w:pPr>
    <w:rPr>
      <w:rFonts w:eastAsia="Times New Roman"/>
      <w:color w:val="000000"/>
      <w:sz w:val="20"/>
      <w:szCs w:val="20"/>
    </w:rPr>
  </w:style>
  <w:style w:type="table" w:customStyle="1" w:styleId="14">
    <w:name w:val="Сетка таблицы1"/>
    <w:basedOn w:val="a1"/>
    <w:next w:val="af8"/>
    <w:uiPriority w:val="39"/>
    <w:rsid w:val="00AA7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D66965"/>
    <w:pPr>
      <w:ind w:left="720"/>
      <w:contextualSpacing/>
    </w:pPr>
  </w:style>
  <w:style w:type="paragraph" w:customStyle="1" w:styleId="30">
    <w:name w:val="Без интервала3"/>
    <w:uiPriority w:val="1"/>
    <w:qFormat/>
    <w:rsid w:val="00B562EF"/>
    <w:pPr>
      <w:spacing w:after="0" w:line="240" w:lineRule="auto"/>
    </w:pPr>
    <w:rPr>
      <w:rFonts w:ascii="Times New Roman" w:eastAsia="Calibri" w:hAnsi="Times New Roman" w:cs="Times New Roman"/>
      <w:sz w:val="24"/>
      <w:szCs w:val="24"/>
      <w:lang w:eastAsia="ru-RU"/>
    </w:rPr>
  </w:style>
  <w:style w:type="paragraph" w:customStyle="1" w:styleId="23">
    <w:name w:val="Рецензия2"/>
    <w:uiPriority w:val="99"/>
    <w:semiHidden/>
    <w:rsid w:val="00B562EF"/>
    <w:pPr>
      <w:spacing w:after="0" w:line="240" w:lineRule="auto"/>
    </w:pPr>
    <w:rPr>
      <w:rFonts w:ascii="Times New Roman" w:eastAsia="Times New Roman" w:hAnsi="Times New Roman" w:cs="Times New Roman"/>
      <w:sz w:val="24"/>
      <w:szCs w:val="24"/>
      <w:lang w:eastAsia="ru-RU"/>
    </w:rPr>
  </w:style>
  <w:style w:type="paragraph" w:customStyle="1" w:styleId="xl163">
    <w:name w:val="xl16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64">
    <w:name w:val="xl16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5">
    <w:name w:val="xl165"/>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66">
    <w:name w:val="xl16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7">
    <w:name w:val="xl16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8">
    <w:name w:val="xl168"/>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9">
    <w:name w:val="xl16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70">
    <w:name w:val="xl170"/>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71">
    <w:name w:val="xl171"/>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72">
    <w:name w:val="xl172"/>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73">
    <w:name w:val="xl17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4">
    <w:name w:val="xl17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5">
    <w:name w:val="xl175"/>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0"/>
      <w:szCs w:val="20"/>
    </w:rPr>
  </w:style>
  <w:style w:type="paragraph" w:customStyle="1" w:styleId="xl176">
    <w:name w:val="xl17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77">
    <w:name w:val="xl17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sz w:val="20"/>
      <w:szCs w:val="20"/>
    </w:rPr>
  </w:style>
  <w:style w:type="paragraph" w:customStyle="1" w:styleId="xl178">
    <w:name w:val="xl178"/>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79">
    <w:name w:val="xl17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numbering" w:customStyle="1" w:styleId="8">
    <w:name w:val="Нет списка8"/>
    <w:next w:val="a2"/>
    <w:uiPriority w:val="99"/>
    <w:semiHidden/>
    <w:unhideWhenUsed/>
    <w:rsid w:val="0031466C"/>
  </w:style>
  <w:style w:type="numbering" w:customStyle="1" w:styleId="9">
    <w:name w:val="Нет списка9"/>
    <w:next w:val="a2"/>
    <w:uiPriority w:val="99"/>
    <w:semiHidden/>
    <w:unhideWhenUsed/>
    <w:rsid w:val="008047C8"/>
  </w:style>
  <w:style w:type="paragraph" w:customStyle="1" w:styleId="xl180">
    <w:name w:val="xl180"/>
    <w:basedOn w:val="a"/>
    <w:rsid w:val="00F76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40">
    <w:name w:val="Без интервала4"/>
    <w:uiPriority w:val="1"/>
    <w:qFormat/>
    <w:rsid w:val="00463F88"/>
    <w:pPr>
      <w:spacing w:after="0" w:line="240" w:lineRule="auto"/>
    </w:pPr>
    <w:rPr>
      <w:rFonts w:ascii="Times New Roman" w:eastAsia="Calibri" w:hAnsi="Times New Roman" w:cs="Times New Roman"/>
      <w:sz w:val="24"/>
      <w:szCs w:val="24"/>
      <w:lang w:eastAsia="ru-RU"/>
    </w:rPr>
  </w:style>
  <w:style w:type="paragraph" w:customStyle="1" w:styleId="32">
    <w:name w:val="Рецензия3"/>
    <w:uiPriority w:val="99"/>
    <w:semiHidden/>
    <w:rsid w:val="00463F88"/>
    <w:pPr>
      <w:spacing w:after="0" w:line="240" w:lineRule="auto"/>
    </w:pPr>
    <w:rPr>
      <w:rFonts w:ascii="Times New Roman" w:eastAsia="Times New Roman" w:hAnsi="Times New Roman" w:cs="Times New Roman"/>
      <w:sz w:val="24"/>
      <w:szCs w:val="24"/>
      <w:lang w:eastAsia="ru-RU"/>
    </w:rPr>
  </w:style>
  <w:style w:type="numbering" w:customStyle="1" w:styleId="100">
    <w:name w:val="Нет списка10"/>
    <w:next w:val="a2"/>
    <w:uiPriority w:val="99"/>
    <w:semiHidden/>
    <w:unhideWhenUsed/>
    <w:rsid w:val="009F451A"/>
  </w:style>
  <w:style w:type="table" w:customStyle="1" w:styleId="24">
    <w:name w:val="Сетка таблицы2"/>
    <w:basedOn w:val="a1"/>
    <w:next w:val="af8"/>
    <w:uiPriority w:val="59"/>
    <w:rsid w:val="00E37EAD"/>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Без интервала5"/>
    <w:uiPriority w:val="1"/>
    <w:qFormat/>
    <w:rsid w:val="00E4353F"/>
    <w:pPr>
      <w:spacing w:after="0" w:line="240" w:lineRule="auto"/>
    </w:pPr>
    <w:rPr>
      <w:rFonts w:ascii="Times New Roman" w:eastAsia="Calibri" w:hAnsi="Times New Roman" w:cs="Times New Roman"/>
      <w:sz w:val="24"/>
      <w:szCs w:val="24"/>
      <w:lang w:eastAsia="ru-RU"/>
    </w:rPr>
  </w:style>
  <w:style w:type="paragraph" w:customStyle="1" w:styleId="42">
    <w:name w:val="Рецензия4"/>
    <w:uiPriority w:val="99"/>
    <w:semiHidden/>
    <w:rsid w:val="00E4353F"/>
    <w:pPr>
      <w:spacing w:after="0" w:line="240" w:lineRule="auto"/>
    </w:pPr>
    <w:rPr>
      <w:rFonts w:ascii="Times New Roman" w:eastAsia="Times New Roman" w:hAnsi="Times New Roman" w:cs="Times New Roman"/>
      <w:sz w:val="24"/>
      <w:szCs w:val="24"/>
      <w:lang w:eastAsia="ru-RU"/>
    </w:rPr>
  </w:style>
  <w:style w:type="paragraph" w:customStyle="1" w:styleId="xl181">
    <w:name w:val="xl181"/>
    <w:basedOn w:val="a"/>
    <w:rsid w:val="007438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eastAsia="Times New Roman"/>
      <w:sz w:val="20"/>
      <w:szCs w:val="20"/>
    </w:rPr>
  </w:style>
  <w:style w:type="paragraph" w:customStyle="1" w:styleId="xl182">
    <w:name w:val="xl182"/>
    <w:basedOn w:val="a"/>
    <w:rsid w:val="007438EA"/>
    <w:pPr>
      <w:spacing w:before="100" w:beforeAutospacing="1" w:after="100" w:afterAutospacing="1"/>
      <w:jc w:val="center"/>
    </w:pPr>
    <w:rPr>
      <w:rFonts w:eastAsia="Times New Roman"/>
    </w:rPr>
  </w:style>
  <w:style w:type="paragraph" w:customStyle="1" w:styleId="xl183">
    <w:name w:val="xl183"/>
    <w:basedOn w:val="a"/>
    <w:rsid w:val="007438EA"/>
    <w:pPr>
      <w:spacing w:before="100" w:beforeAutospacing="1" w:after="100" w:afterAutospacing="1"/>
      <w:jc w:val="center"/>
    </w:pPr>
    <w:rPr>
      <w:rFonts w:eastAsia="Times New Roman"/>
    </w:rPr>
  </w:style>
  <w:style w:type="paragraph" w:customStyle="1" w:styleId="xl184">
    <w:name w:val="xl184"/>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5">
    <w:name w:val="xl185"/>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6">
    <w:name w:val="xl186"/>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7">
    <w:name w:val="xl187"/>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8">
    <w:name w:val="xl188"/>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9">
    <w:name w:val="xl189"/>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0">
    <w:name w:val="xl190"/>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91">
    <w:name w:val="xl191"/>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2">
    <w:name w:val="xl192"/>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3">
    <w:name w:val="xl193"/>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4">
    <w:name w:val="xl194"/>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95">
    <w:name w:val="xl195"/>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6">
    <w:name w:val="xl196"/>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97">
    <w:name w:val="xl197"/>
    <w:basedOn w:val="a"/>
    <w:rsid w:val="007438EA"/>
    <w:pPr>
      <w:spacing w:before="100" w:beforeAutospacing="1" w:after="100" w:afterAutospacing="1"/>
      <w:jc w:val="both"/>
      <w:textAlignment w:val="center"/>
    </w:pPr>
    <w:rPr>
      <w:rFonts w:eastAsia="Times New Roman"/>
      <w:sz w:val="20"/>
      <w:szCs w:val="20"/>
    </w:rPr>
  </w:style>
  <w:style w:type="character" w:styleId="afa">
    <w:name w:val="Strong"/>
    <w:uiPriority w:val="22"/>
    <w:qFormat/>
    <w:rsid w:val="00E77B13"/>
    <w:rPr>
      <w:b/>
      <w:bCs/>
    </w:rPr>
  </w:style>
  <w:style w:type="paragraph" w:customStyle="1" w:styleId="ConsPlusNormal">
    <w:name w:val="ConsPlusNormal"/>
    <w:rsid w:val="00E80021"/>
    <w:pPr>
      <w:widowControl w:val="0"/>
      <w:suppressAutoHyphens/>
      <w:autoSpaceDE w:val="0"/>
      <w:spacing w:after="0" w:line="240" w:lineRule="auto"/>
      <w:ind w:firstLine="720"/>
    </w:pPr>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C7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54F3C"/>
    <w:pPr>
      <w:keepNext/>
      <w:jc w:val="both"/>
      <w:outlineLvl w:val="0"/>
    </w:pPr>
    <w:rPr>
      <w:rFonts w:eastAsia="Times New Roman"/>
      <w:b/>
      <w:bCs/>
      <w:szCs w:val="20"/>
    </w:rPr>
  </w:style>
  <w:style w:type="paragraph" w:styleId="2">
    <w:name w:val="heading 2"/>
    <w:basedOn w:val="a"/>
    <w:next w:val="a"/>
    <w:link w:val="20"/>
    <w:qFormat/>
    <w:rsid w:val="00A54F3C"/>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sid w:val="00131FF8"/>
    <w:rPr>
      <w:rFonts w:ascii="Segoe UI" w:hAnsi="Segoe UI" w:cs="Segoe UI"/>
      <w:sz w:val="18"/>
      <w:szCs w:val="18"/>
    </w:rPr>
  </w:style>
  <w:style w:type="character" w:customStyle="1" w:styleId="a4">
    <w:name w:val="Текст выноски Знак"/>
    <w:basedOn w:val="a0"/>
    <w:link w:val="a3"/>
    <w:qFormat/>
    <w:rsid w:val="00131FF8"/>
    <w:rPr>
      <w:rFonts w:ascii="Segoe UI" w:eastAsia="Calibri" w:hAnsi="Segoe UI" w:cs="Segoe UI"/>
      <w:sz w:val="18"/>
      <w:szCs w:val="18"/>
      <w:lang w:eastAsia="ru-RU"/>
    </w:rPr>
  </w:style>
  <w:style w:type="paragraph" w:styleId="a5">
    <w:name w:val="No Spacing"/>
    <w:uiPriority w:val="1"/>
    <w:qFormat/>
    <w:rsid w:val="00A54F3C"/>
    <w:pPr>
      <w:spacing w:after="0"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A54F3C"/>
    <w:rPr>
      <w:rFonts w:ascii="Times New Roman" w:eastAsia="Times New Roman" w:hAnsi="Times New Roman" w:cs="Times New Roman"/>
      <w:b/>
      <w:bCs/>
      <w:sz w:val="24"/>
      <w:szCs w:val="20"/>
      <w:lang w:eastAsia="ru-RU"/>
    </w:rPr>
  </w:style>
  <w:style w:type="character" w:customStyle="1" w:styleId="20">
    <w:name w:val="Заголовок 2 Знак"/>
    <w:basedOn w:val="a0"/>
    <w:link w:val="2"/>
    <w:rsid w:val="00A54F3C"/>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A54F3C"/>
  </w:style>
  <w:style w:type="paragraph" w:styleId="a6">
    <w:name w:val="header"/>
    <w:basedOn w:val="a"/>
    <w:link w:val="a7"/>
    <w:uiPriority w:val="99"/>
    <w:unhideWhenUsed/>
    <w:rsid w:val="00A54F3C"/>
    <w:pPr>
      <w:tabs>
        <w:tab w:val="center" w:pos="4677"/>
        <w:tab w:val="right" w:pos="9355"/>
      </w:tabs>
    </w:pPr>
    <w:rPr>
      <w:rFonts w:eastAsia="Times New Roman"/>
    </w:rPr>
  </w:style>
  <w:style w:type="character" w:customStyle="1" w:styleId="a7">
    <w:name w:val="Верхний колонтитул Знак"/>
    <w:basedOn w:val="a0"/>
    <w:link w:val="a6"/>
    <w:uiPriority w:val="99"/>
    <w:qFormat/>
    <w:rsid w:val="00A54F3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54F3C"/>
    <w:pPr>
      <w:tabs>
        <w:tab w:val="center" w:pos="4677"/>
        <w:tab w:val="right" w:pos="9355"/>
      </w:tabs>
    </w:pPr>
    <w:rPr>
      <w:rFonts w:eastAsia="Times New Roman"/>
    </w:rPr>
  </w:style>
  <w:style w:type="character" w:customStyle="1" w:styleId="a9">
    <w:name w:val="Нижний колонтитул Знак"/>
    <w:basedOn w:val="a0"/>
    <w:link w:val="a8"/>
    <w:uiPriority w:val="99"/>
    <w:qFormat/>
    <w:rsid w:val="00A54F3C"/>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A54F3C"/>
  </w:style>
  <w:style w:type="paragraph" w:customStyle="1" w:styleId="12">
    <w:name w:val="Без интервала1"/>
    <w:next w:val="a5"/>
    <w:uiPriority w:val="1"/>
    <w:qFormat/>
    <w:rsid w:val="00A54F3C"/>
    <w:pPr>
      <w:spacing w:after="0" w:line="240" w:lineRule="auto"/>
    </w:pPr>
    <w:rPr>
      <w:rFonts w:ascii="Calibri" w:eastAsia="Times New Roman" w:hAnsi="Calibri" w:cs="Times New Roman"/>
      <w:lang w:eastAsia="ru-RU"/>
    </w:rPr>
  </w:style>
  <w:style w:type="character" w:customStyle="1" w:styleId="aa">
    <w:name w:val="Без интервала Знак"/>
    <w:uiPriority w:val="1"/>
    <w:qFormat/>
    <w:rsid w:val="00A54F3C"/>
    <w:rPr>
      <w:rFonts w:ascii="Calibri" w:eastAsia="Times New Roman" w:hAnsi="Calibri" w:cs="Times New Roman"/>
      <w:sz w:val="22"/>
      <w:szCs w:val="22"/>
    </w:rPr>
  </w:style>
  <w:style w:type="numbering" w:customStyle="1" w:styleId="3">
    <w:name w:val="Нет списка3"/>
    <w:next w:val="a2"/>
    <w:semiHidden/>
    <w:rsid w:val="00A54F3C"/>
  </w:style>
  <w:style w:type="paragraph" w:styleId="ab">
    <w:name w:val="Body Text Indent"/>
    <w:basedOn w:val="a"/>
    <w:link w:val="ac"/>
    <w:qFormat/>
    <w:rsid w:val="00A54F3C"/>
    <w:pPr>
      <w:ind w:firstLine="237"/>
      <w:jc w:val="both"/>
    </w:pPr>
    <w:rPr>
      <w:rFonts w:eastAsia="Times New Roman"/>
      <w:bCs/>
      <w:szCs w:val="28"/>
      <w:lang w:val="x-none" w:eastAsia="x-none"/>
    </w:rPr>
  </w:style>
  <w:style w:type="character" w:customStyle="1" w:styleId="ac">
    <w:name w:val="Основной текст с отступом Знак"/>
    <w:basedOn w:val="a0"/>
    <w:link w:val="ab"/>
    <w:qFormat/>
    <w:rsid w:val="00A54F3C"/>
    <w:rPr>
      <w:rFonts w:ascii="Times New Roman" w:eastAsia="Times New Roman" w:hAnsi="Times New Roman" w:cs="Times New Roman"/>
      <w:bCs/>
      <w:sz w:val="24"/>
      <w:szCs w:val="28"/>
      <w:lang w:val="x-none" w:eastAsia="x-none"/>
    </w:rPr>
  </w:style>
  <w:style w:type="paragraph" w:customStyle="1" w:styleId="ConsPlusCell">
    <w:name w:val="ConsPlusCell"/>
    <w:qFormat/>
    <w:rsid w:val="00A54F3C"/>
    <w:pPr>
      <w:autoSpaceDE w:val="0"/>
      <w:autoSpaceDN w:val="0"/>
      <w:adjustRightInd w:val="0"/>
      <w:spacing w:after="0" w:line="240" w:lineRule="auto"/>
    </w:pPr>
    <w:rPr>
      <w:rFonts w:ascii="Arial" w:eastAsia="Calibri" w:hAnsi="Arial" w:cs="Arial"/>
      <w:sz w:val="20"/>
      <w:szCs w:val="20"/>
      <w:lang w:eastAsia="ru-RU"/>
    </w:rPr>
  </w:style>
  <w:style w:type="character" w:styleId="ad">
    <w:name w:val="page number"/>
    <w:qFormat/>
    <w:rsid w:val="00A54F3C"/>
  </w:style>
  <w:style w:type="paragraph" w:styleId="ae">
    <w:name w:val="Body Text"/>
    <w:basedOn w:val="a"/>
    <w:link w:val="af"/>
    <w:rsid w:val="00A54F3C"/>
    <w:pPr>
      <w:spacing w:after="120"/>
    </w:pPr>
    <w:rPr>
      <w:rFonts w:eastAsia="Times New Roman"/>
    </w:rPr>
  </w:style>
  <w:style w:type="character" w:customStyle="1" w:styleId="af">
    <w:name w:val="Основной текст Знак"/>
    <w:basedOn w:val="a0"/>
    <w:link w:val="ae"/>
    <w:qFormat/>
    <w:rsid w:val="00A54F3C"/>
    <w:rPr>
      <w:rFonts w:ascii="Times New Roman" w:eastAsia="Times New Roman" w:hAnsi="Times New Roman" w:cs="Times New Roman"/>
      <w:sz w:val="24"/>
      <w:szCs w:val="24"/>
      <w:lang w:eastAsia="ru-RU"/>
    </w:rPr>
  </w:style>
  <w:style w:type="paragraph" w:styleId="af0">
    <w:name w:val="Revision"/>
    <w:hidden/>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1">
    <w:name w:val="annotation reference"/>
    <w:qFormat/>
    <w:rsid w:val="00A54F3C"/>
    <w:rPr>
      <w:sz w:val="16"/>
      <w:szCs w:val="16"/>
    </w:rPr>
  </w:style>
  <w:style w:type="paragraph" w:styleId="af2">
    <w:name w:val="annotation text"/>
    <w:basedOn w:val="a"/>
    <w:link w:val="af3"/>
    <w:qFormat/>
    <w:rsid w:val="00A54F3C"/>
    <w:rPr>
      <w:rFonts w:eastAsia="Times New Roman"/>
      <w:sz w:val="20"/>
      <w:szCs w:val="20"/>
    </w:rPr>
  </w:style>
  <w:style w:type="character" w:customStyle="1" w:styleId="af3">
    <w:name w:val="Текст примечания Знак"/>
    <w:basedOn w:val="a0"/>
    <w:link w:val="af2"/>
    <w:qFormat/>
    <w:rsid w:val="00A54F3C"/>
    <w:rPr>
      <w:rFonts w:ascii="Times New Roman" w:eastAsia="Times New Roman" w:hAnsi="Times New Roman" w:cs="Times New Roman"/>
      <w:sz w:val="20"/>
      <w:szCs w:val="20"/>
      <w:lang w:eastAsia="ru-RU"/>
    </w:rPr>
  </w:style>
  <w:style w:type="paragraph" w:styleId="af4">
    <w:name w:val="annotation subject"/>
    <w:basedOn w:val="af2"/>
    <w:next w:val="af2"/>
    <w:link w:val="af5"/>
    <w:qFormat/>
    <w:rsid w:val="00A54F3C"/>
    <w:rPr>
      <w:b/>
      <w:bCs/>
      <w:lang w:val="x-none" w:eastAsia="x-none"/>
    </w:rPr>
  </w:style>
  <w:style w:type="character" w:customStyle="1" w:styleId="af5">
    <w:name w:val="Тема примечания Знак"/>
    <w:basedOn w:val="af3"/>
    <w:link w:val="af4"/>
    <w:rsid w:val="00A54F3C"/>
    <w:rPr>
      <w:rFonts w:ascii="Times New Roman" w:eastAsia="Times New Roman" w:hAnsi="Times New Roman" w:cs="Times New Roman"/>
      <w:b/>
      <w:bCs/>
      <w:sz w:val="20"/>
      <w:szCs w:val="20"/>
      <w:lang w:val="x-none" w:eastAsia="x-none"/>
    </w:rPr>
  </w:style>
  <w:style w:type="numbering" w:customStyle="1" w:styleId="4">
    <w:name w:val="Нет списка4"/>
    <w:next w:val="a2"/>
    <w:semiHidden/>
    <w:rsid w:val="00A54F3C"/>
  </w:style>
  <w:style w:type="numbering" w:customStyle="1" w:styleId="5">
    <w:name w:val="Нет списка5"/>
    <w:next w:val="a2"/>
    <w:semiHidden/>
    <w:rsid w:val="00A54F3C"/>
  </w:style>
  <w:style w:type="paragraph" w:customStyle="1" w:styleId="22">
    <w:name w:val="Без интервала2"/>
    <w:uiPriority w:val="1"/>
    <w:qFormat/>
    <w:rsid w:val="00A54F3C"/>
    <w:pPr>
      <w:spacing w:after="0" w:line="240" w:lineRule="auto"/>
    </w:pPr>
    <w:rPr>
      <w:rFonts w:ascii="Times New Roman" w:eastAsia="Calibri" w:hAnsi="Times New Roman" w:cs="Times New Roman"/>
      <w:sz w:val="24"/>
      <w:szCs w:val="24"/>
      <w:lang w:eastAsia="ru-RU"/>
    </w:rPr>
  </w:style>
  <w:style w:type="paragraph" w:customStyle="1" w:styleId="13">
    <w:name w:val="Рецензия1"/>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6">
    <w:name w:val="Hyperlink"/>
    <w:uiPriority w:val="99"/>
    <w:unhideWhenUsed/>
    <w:rsid w:val="00A54F3C"/>
    <w:rPr>
      <w:color w:val="0563C1"/>
      <w:u w:val="single"/>
    </w:rPr>
  </w:style>
  <w:style w:type="character" w:styleId="af7">
    <w:name w:val="FollowedHyperlink"/>
    <w:uiPriority w:val="99"/>
    <w:unhideWhenUsed/>
    <w:rsid w:val="00A54F3C"/>
    <w:rPr>
      <w:color w:val="954F72"/>
      <w:u w:val="single"/>
    </w:rPr>
  </w:style>
  <w:style w:type="paragraph" w:customStyle="1" w:styleId="xl65">
    <w:name w:val="xl65"/>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6">
    <w:name w:val="xl6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7">
    <w:name w:val="xl6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68">
    <w:name w:val="xl68"/>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69">
    <w:name w:val="xl6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70">
    <w:name w:val="xl7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rFonts w:eastAsia="Times New Roman"/>
      <w:sz w:val="20"/>
      <w:szCs w:val="20"/>
    </w:rPr>
  </w:style>
  <w:style w:type="paragraph" w:customStyle="1" w:styleId="xl71">
    <w:name w:val="xl7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72">
    <w:name w:val="xl72"/>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3">
    <w:name w:val="xl7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4">
    <w:name w:val="xl74"/>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sz w:val="20"/>
      <w:szCs w:val="20"/>
    </w:rPr>
  </w:style>
  <w:style w:type="paragraph" w:customStyle="1" w:styleId="xl75">
    <w:name w:val="xl7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sz w:val="20"/>
      <w:szCs w:val="20"/>
    </w:rPr>
  </w:style>
  <w:style w:type="paragraph" w:customStyle="1" w:styleId="xl76">
    <w:name w:val="xl76"/>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7">
    <w:name w:val="xl7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8">
    <w:name w:val="xl7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b/>
      <w:bCs/>
      <w:sz w:val="20"/>
      <w:szCs w:val="20"/>
    </w:rPr>
  </w:style>
  <w:style w:type="paragraph" w:customStyle="1" w:styleId="xl79">
    <w:name w:val="xl7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0">
    <w:name w:val="xl8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1">
    <w:name w:val="xl81"/>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rFonts w:eastAsia="Times New Roman"/>
      <w:sz w:val="20"/>
      <w:szCs w:val="20"/>
    </w:rPr>
  </w:style>
  <w:style w:type="paragraph" w:customStyle="1" w:styleId="xl82">
    <w:name w:val="xl8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3">
    <w:name w:val="xl8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4">
    <w:name w:val="xl8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85">
    <w:name w:val="xl8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both"/>
      <w:textAlignment w:val="center"/>
    </w:pPr>
    <w:rPr>
      <w:rFonts w:eastAsia="Times New Roman"/>
      <w:b/>
      <w:bCs/>
      <w:sz w:val="20"/>
      <w:szCs w:val="20"/>
    </w:rPr>
  </w:style>
  <w:style w:type="paragraph" w:customStyle="1" w:styleId="xl86">
    <w:name w:val="xl8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7">
    <w:name w:val="xl87"/>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8">
    <w:name w:val="xl88"/>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rFonts w:eastAsia="Times New Roman"/>
      <w:b/>
      <w:bCs/>
      <w:sz w:val="20"/>
      <w:szCs w:val="20"/>
    </w:rPr>
  </w:style>
  <w:style w:type="paragraph" w:customStyle="1" w:styleId="xl89">
    <w:name w:val="xl89"/>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0">
    <w:name w:val="xl9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1">
    <w:name w:val="xl91"/>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rFonts w:eastAsia="Times New Roman"/>
      <w:sz w:val="20"/>
      <w:szCs w:val="20"/>
    </w:rPr>
  </w:style>
  <w:style w:type="paragraph" w:customStyle="1" w:styleId="xl92">
    <w:name w:val="xl92"/>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93">
    <w:name w:val="xl93"/>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4">
    <w:name w:val="xl94"/>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5">
    <w:name w:val="xl95"/>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sz w:val="20"/>
      <w:szCs w:val="20"/>
    </w:rPr>
  </w:style>
  <w:style w:type="paragraph" w:customStyle="1" w:styleId="xl96">
    <w:name w:val="xl96"/>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eastAsia="Times New Roman"/>
      <w:sz w:val="20"/>
      <w:szCs w:val="20"/>
    </w:rPr>
  </w:style>
  <w:style w:type="paragraph" w:customStyle="1" w:styleId="xl97">
    <w:name w:val="xl9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98">
    <w:name w:val="xl98"/>
    <w:basedOn w:val="a"/>
    <w:rsid w:val="00A54F3C"/>
    <w:pPr>
      <w:spacing w:before="100" w:beforeAutospacing="1" w:after="100" w:afterAutospacing="1"/>
    </w:pPr>
    <w:rPr>
      <w:rFonts w:eastAsia="Times New Roman"/>
      <w:b/>
      <w:bCs/>
    </w:rPr>
  </w:style>
  <w:style w:type="paragraph" w:customStyle="1" w:styleId="xl99">
    <w:name w:val="xl9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00">
    <w:name w:val="xl10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1">
    <w:name w:val="xl10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02">
    <w:name w:val="xl10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03">
    <w:name w:val="xl10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4">
    <w:name w:val="xl10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b/>
      <w:bCs/>
      <w:sz w:val="20"/>
      <w:szCs w:val="20"/>
    </w:rPr>
  </w:style>
  <w:style w:type="paragraph" w:customStyle="1" w:styleId="xl105">
    <w:name w:val="xl105"/>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sz w:val="20"/>
      <w:szCs w:val="20"/>
    </w:rPr>
  </w:style>
  <w:style w:type="paragraph" w:customStyle="1" w:styleId="xl106">
    <w:name w:val="xl106"/>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b/>
      <w:bCs/>
      <w:sz w:val="20"/>
      <w:szCs w:val="20"/>
    </w:rPr>
  </w:style>
  <w:style w:type="paragraph" w:customStyle="1" w:styleId="xl107">
    <w:name w:val="xl10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b/>
      <w:bCs/>
      <w:sz w:val="20"/>
      <w:szCs w:val="20"/>
    </w:rPr>
  </w:style>
  <w:style w:type="paragraph" w:customStyle="1" w:styleId="xl108">
    <w:name w:val="xl10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109">
    <w:name w:val="xl10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10">
    <w:name w:val="xl11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11">
    <w:name w:val="xl11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color w:val="000000"/>
      <w:sz w:val="20"/>
      <w:szCs w:val="20"/>
    </w:rPr>
  </w:style>
  <w:style w:type="paragraph" w:customStyle="1" w:styleId="xl112">
    <w:name w:val="xl11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rPr>
  </w:style>
  <w:style w:type="paragraph" w:customStyle="1" w:styleId="xl113">
    <w:name w:val="xl113"/>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rPr>
  </w:style>
  <w:style w:type="paragraph" w:customStyle="1" w:styleId="xl114">
    <w:name w:val="xl11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rPr>
  </w:style>
  <w:style w:type="paragraph" w:customStyle="1" w:styleId="xl115">
    <w:name w:val="xl11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rPr>
  </w:style>
  <w:style w:type="paragraph" w:customStyle="1" w:styleId="xl116">
    <w:name w:val="xl11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17">
    <w:name w:val="xl117"/>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18">
    <w:name w:val="xl118"/>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19">
    <w:name w:val="xl119"/>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20">
    <w:name w:val="xl12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121">
    <w:name w:val="xl121"/>
    <w:basedOn w:val="a"/>
    <w:rsid w:val="00A54F3C"/>
    <w:pPr>
      <w:spacing w:before="100" w:beforeAutospacing="1" w:after="100" w:afterAutospacing="1"/>
      <w:jc w:val="center"/>
    </w:pPr>
    <w:rPr>
      <w:rFonts w:eastAsia="Times New Roman"/>
    </w:rPr>
  </w:style>
  <w:style w:type="paragraph" w:customStyle="1" w:styleId="xl122">
    <w:name w:val="xl122"/>
    <w:basedOn w:val="a"/>
    <w:rsid w:val="00A54F3C"/>
    <w:pPr>
      <w:spacing w:before="100" w:beforeAutospacing="1" w:after="100" w:afterAutospacing="1"/>
      <w:jc w:val="center"/>
    </w:pPr>
    <w:rPr>
      <w:rFonts w:eastAsia="Times New Roman"/>
    </w:rPr>
  </w:style>
  <w:style w:type="paragraph" w:customStyle="1" w:styleId="xl123">
    <w:name w:val="xl12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24">
    <w:name w:val="xl124"/>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5">
    <w:name w:val="xl12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6">
    <w:name w:val="xl12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7">
    <w:name w:val="xl127"/>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8">
    <w:name w:val="xl12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9">
    <w:name w:val="xl12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30">
    <w:name w:val="xl13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1">
    <w:name w:val="xl131"/>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2">
    <w:name w:val="xl13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3">
    <w:name w:val="xl13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4">
    <w:name w:val="xl13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5">
    <w:name w:val="xl135"/>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6">
    <w:name w:val="xl13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7">
    <w:name w:val="xl13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8">
    <w:name w:val="xl138"/>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9">
    <w:name w:val="xl13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0">
    <w:name w:val="xl14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1">
    <w:name w:val="xl14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2">
    <w:name w:val="xl14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43">
    <w:name w:val="xl14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4">
    <w:name w:val="xl144"/>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5">
    <w:name w:val="xl14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46">
    <w:name w:val="xl14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7">
    <w:name w:val="xl14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48">
    <w:name w:val="xl14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49">
    <w:name w:val="xl149"/>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0">
    <w:name w:val="xl150"/>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1">
    <w:name w:val="xl15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olor w:val="000000"/>
      <w:sz w:val="20"/>
      <w:szCs w:val="20"/>
    </w:rPr>
  </w:style>
  <w:style w:type="paragraph" w:customStyle="1" w:styleId="xl152">
    <w:name w:val="xl15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53">
    <w:name w:val="xl15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54">
    <w:name w:val="xl154"/>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5">
    <w:name w:val="xl155"/>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6">
    <w:name w:val="xl15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57">
    <w:name w:val="xl15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8">
    <w:name w:val="xl158"/>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9">
    <w:name w:val="xl159"/>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20"/>
      <w:szCs w:val="20"/>
    </w:rPr>
  </w:style>
  <w:style w:type="paragraph" w:customStyle="1" w:styleId="xl160">
    <w:name w:val="xl16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161">
    <w:name w:val="xl16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b/>
      <w:bCs/>
      <w:sz w:val="20"/>
      <w:szCs w:val="20"/>
    </w:rPr>
  </w:style>
  <w:style w:type="paragraph" w:customStyle="1" w:styleId="xl162">
    <w:name w:val="xl162"/>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table" w:styleId="af8">
    <w:name w:val="Table Grid"/>
    <w:basedOn w:val="a1"/>
    <w:rsid w:val="00A54F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54F3C"/>
    <w:pPr>
      <w:spacing w:before="100" w:beforeAutospacing="1" w:after="100" w:afterAutospacing="1"/>
    </w:pPr>
    <w:rPr>
      <w:rFonts w:eastAsia="Times New Roman"/>
    </w:rPr>
  </w:style>
  <w:style w:type="paragraph" w:customStyle="1" w:styleId="xl63">
    <w:name w:val="xl6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64">
    <w:name w:val="xl64"/>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numbering" w:customStyle="1" w:styleId="6">
    <w:name w:val="Нет списка6"/>
    <w:next w:val="a2"/>
    <w:uiPriority w:val="99"/>
    <w:semiHidden/>
    <w:unhideWhenUsed/>
    <w:rsid w:val="00575AD3"/>
  </w:style>
  <w:style w:type="numbering" w:customStyle="1" w:styleId="7">
    <w:name w:val="Нет списка7"/>
    <w:next w:val="a2"/>
    <w:uiPriority w:val="99"/>
    <w:semiHidden/>
    <w:unhideWhenUsed/>
    <w:rsid w:val="00F97A6A"/>
  </w:style>
  <w:style w:type="numbering" w:customStyle="1" w:styleId="110">
    <w:name w:val="Нет списка11"/>
    <w:next w:val="a2"/>
    <w:uiPriority w:val="99"/>
    <w:semiHidden/>
    <w:unhideWhenUsed/>
    <w:rsid w:val="00F97A6A"/>
  </w:style>
  <w:style w:type="numbering" w:customStyle="1" w:styleId="210">
    <w:name w:val="Нет списка21"/>
    <w:next w:val="a2"/>
    <w:uiPriority w:val="99"/>
    <w:semiHidden/>
    <w:unhideWhenUsed/>
    <w:rsid w:val="00F97A6A"/>
  </w:style>
  <w:style w:type="numbering" w:customStyle="1" w:styleId="31">
    <w:name w:val="Нет списка31"/>
    <w:next w:val="a2"/>
    <w:semiHidden/>
    <w:rsid w:val="00F97A6A"/>
  </w:style>
  <w:style w:type="numbering" w:customStyle="1" w:styleId="41">
    <w:name w:val="Нет списка41"/>
    <w:next w:val="a2"/>
    <w:semiHidden/>
    <w:rsid w:val="00F97A6A"/>
  </w:style>
  <w:style w:type="numbering" w:customStyle="1" w:styleId="51">
    <w:name w:val="Нет списка51"/>
    <w:next w:val="a2"/>
    <w:semiHidden/>
    <w:rsid w:val="00F97A6A"/>
  </w:style>
  <w:style w:type="paragraph" w:customStyle="1" w:styleId="font5">
    <w:name w:val="font5"/>
    <w:basedOn w:val="a"/>
    <w:rsid w:val="00F97A6A"/>
    <w:pPr>
      <w:spacing w:before="100" w:beforeAutospacing="1" w:after="100" w:afterAutospacing="1"/>
    </w:pPr>
    <w:rPr>
      <w:rFonts w:eastAsia="Times New Roman"/>
      <w:b/>
      <w:bCs/>
      <w:color w:val="000000"/>
      <w:sz w:val="20"/>
      <w:szCs w:val="20"/>
    </w:rPr>
  </w:style>
  <w:style w:type="paragraph" w:customStyle="1" w:styleId="font6">
    <w:name w:val="font6"/>
    <w:basedOn w:val="a"/>
    <w:rsid w:val="00F97A6A"/>
    <w:pPr>
      <w:spacing w:before="100" w:beforeAutospacing="1" w:after="100" w:afterAutospacing="1"/>
    </w:pPr>
    <w:rPr>
      <w:rFonts w:eastAsia="Times New Roman"/>
      <w:color w:val="000000"/>
      <w:sz w:val="20"/>
      <w:szCs w:val="20"/>
    </w:rPr>
  </w:style>
  <w:style w:type="table" w:customStyle="1" w:styleId="14">
    <w:name w:val="Сетка таблицы1"/>
    <w:basedOn w:val="a1"/>
    <w:next w:val="af8"/>
    <w:uiPriority w:val="39"/>
    <w:rsid w:val="00AA7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D66965"/>
    <w:pPr>
      <w:ind w:left="720"/>
      <w:contextualSpacing/>
    </w:pPr>
  </w:style>
  <w:style w:type="paragraph" w:customStyle="1" w:styleId="30">
    <w:name w:val="Без интервала3"/>
    <w:uiPriority w:val="1"/>
    <w:qFormat/>
    <w:rsid w:val="00B562EF"/>
    <w:pPr>
      <w:spacing w:after="0" w:line="240" w:lineRule="auto"/>
    </w:pPr>
    <w:rPr>
      <w:rFonts w:ascii="Times New Roman" w:eastAsia="Calibri" w:hAnsi="Times New Roman" w:cs="Times New Roman"/>
      <w:sz w:val="24"/>
      <w:szCs w:val="24"/>
      <w:lang w:eastAsia="ru-RU"/>
    </w:rPr>
  </w:style>
  <w:style w:type="paragraph" w:customStyle="1" w:styleId="23">
    <w:name w:val="Рецензия2"/>
    <w:uiPriority w:val="99"/>
    <w:semiHidden/>
    <w:rsid w:val="00B562EF"/>
    <w:pPr>
      <w:spacing w:after="0" w:line="240" w:lineRule="auto"/>
    </w:pPr>
    <w:rPr>
      <w:rFonts w:ascii="Times New Roman" w:eastAsia="Times New Roman" w:hAnsi="Times New Roman" w:cs="Times New Roman"/>
      <w:sz w:val="24"/>
      <w:szCs w:val="24"/>
      <w:lang w:eastAsia="ru-RU"/>
    </w:rPr>
  </w:style>
  <w:style w:type="paragraph" w:customStyle="1" w:styleId="xl163">
    <w:name w:val="xl16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64">
    <w:name w:val="xl16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5">
    <w:name w:val="xl165"/>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66">
    <w:name w:val="xl16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7">
    <w:name w:val="xl16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8">
    <w:name w:val="xl168"/>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9">
    <w:name w:val="xl16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70">
    <w:name w:val="xl170"/>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71">
    <w:name w:val="xl171"/>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72">
    <w:name w:val="xl172"/>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73">
    <w:name w:val="xl17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4">
    <w:name w:val="xl17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5">
    <w:name w:val="xl175"/>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0"/>
      <w:szCs w:val="20"/>
    </w:rPr>
  </w:style>
  <w:style w:type="paragraph" w:customStyle="1" w:styleId="xl176">
    <w:name w:val="xl17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77">
    <w:name w:val="xl17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sz w:val="20"/>
      <w:szCs w:val="20"/>
    </w:rPr>
  </w:style>
  <w:style w:type="paragraph" w:customStyle="1" w:styleId="xl178">
    <w:name w:val="xl178"/>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79">
    <w:name w:val="xl17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numbering" w:customStyle="1" w:styleId="8">
    <w:name w:val="Нет списка8"/>
    <w:next w:val="a2"/>
    <w:uiPriority w:val="99"/>
    <w:semiHidden/>
    <w:unhideWhenUsed/>
    <w:rsid w:val="0031466C"/>
  </w:style>
  <w:style w:type="numbering" w:customStyle="1" w:styleId="9">
    <w:name w:val="Нет списка9"/>
    <w:next w:val="a2"/>
    <w:uiPriority w:val="99"/>
    <w:semiHidden/>
    <w:unhideWhenUsed/>
    <w:rsid w:val="008047C8"/>
  </w:style>
  <w:style w:type="paragraph" w:customStyle="1" w:styleId="xl180">
    <w:name w:val="xl180"/>
    <w:basedOn w:val="a"/>
    <w:rsid w:val="00F76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40">
    <w:name w:val="Без интервала4"/>
    <w:uiPriority w:val="1"/>
    <w:qFormat/>
    <w:rsid w:val="00463F88"/>
    <w:pPr>
      <w:spacing w:after="0" w:line="240" w:lineRule="auto"/>
    </w:pPr>
    <w:rPr>
      <w:rFonts w:ascii="Times New Roman" w:eastAsia="Calibri" w:hAnsi="Times New Roman" w:cs="Times New Roman"/>
      <w:sz w:val="24"/>
      <w:szCs w:val="24"/>
      <w:lang w:eastAsia="ru-RU"/>
    </w:rPr>
  </w:style>
  <w:style w:type="paragraph" w:customStyle="1" w:styleId="32">
    <w:name w:val="Рецензия3"/>
    <w:uiPriority w:val="99"/>
    <w:semiHidden/>
    <w:rsid w:val="00463F88"/>
    <w:pPr>
      <w:spacing w:after="0" w:line="240" w:lineRule="auto"/>
    </w:pPr>
    <w:rPr>
      <w:rFonts w:ascii="Times New Roman" w:eastAsia="Times New Roman" w:hAnsi="Times New Roman" w:cs="Times New Roman"/>
      <w:sz w:val="24"/>
      <w:szCs w:val="24"/>
      <w:lang w:eastAsia="ru-RU"/>
    </w:rPr>
  </w:style>
  <w:style w:type="numbering" w:customStyle="1" w:styleId="100">
    <w:name w:val="Нет списка10"/>
    <w:next w:val="a2"/>
    <w:uiPriority w:val="99"/>
    <w:semiHidden/>
    <w:unhideWhenUsed/>
    <w:rsid w:val="009F451A"/>
  </w:style>
  <w:style w:type="table" w:customStyle="1" w:styleId="24">
    <w:name w:val="Сетка таблицы2"/>
    <w:basedOn w:val="a1"/>
    <w:next w:val="af8"/>
    <w:uiPriority w:val="59"/>
    <w:rsid w:val="00E37EAD"/>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Без интервала5"/>
    <w:uiPriority w:val="1"/>
    <w:qFormat/>
    <w:rsid w:val="00E4353F"/>
    <w:pPr>
      <w:spacing w:after="0" w:line="240" w:lineRule="auto"/>
    </w:pPr>
    <w:rPr>
      <w:rFonts w:ascii="Times New Roman" w:eastAsia="Calibri" w:hAnsi="Times New Roman" w:cs="Times New Roman"/>
      <w:sz w:val="24"/>
      <w:szCs w:val="24"/>
      <w:lang w:eastAsia="ru-RU"/>
    </w:rPr>
  </w:style>
  <w:style w:type="paragraph" w:customStyle="1" w:styleId="42">
    <w:name w:val="Рецензия4"/>
    <w:uiPriority w:val="99"/>
    <w:semiHidden/>
    <w:rsid w:val="00E4353F"/>
    <w:pPr>
      <w:spacing w:after="0" w:line="240" w:lineRule="auto"/>
    </w:pPr>
    <w:rPr>
      <w:rFonts w:ascii="Times New Roman" w:eastAsia="Times New Roman" w:hAnsi="Times New Roman" w:cs="Times New Roman"/>
      <w:sz w:val="24"/>
      <w:szCs w:val="24"/>
      <w:lang w:eastAsia="ru-RU"/>
    </w:rPr>
  </w:style>
  <w:style w:type="paragraph" w:customStyle="1" w:styleId="xl181">
    <w:name w:val="xl181"/>
    <w:basedOn w:val="a"/>
    <w:rsid w:val="007438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eastAsia="Times New Roman"/>
      <w:sz w:val="20"/>
      <w:szCs w:val="20"/>
    </w:rPr>
  </w:style>
  <w:style w:type="paragraph" w:customStyle="1" w:styleId="xl182">
    <w:name w:val="xl182"/>
    <w:basedOn w:val="a"/>
    <w:rsid w:val="007438EA"/>
    <w:pPr>
      <w:spacing w:before="100" w:beforeAutospacing="1" w:after="100" w:afterAutospacing="1"/>
      <w:jc w:val="center"/>
    </w:pPr>
    <w:rPr>
      <w:rFonts w:eastAsia="Times New Roman"/>
    </w:rPr>
  </w:style>
  <w:style w:type="paragraph" w:customStyle="1" w:styleId="xl183">
    <w:name w:val="xl183"/>
    <w:basedOn w:val="a"/>
    <w:rsid w:val="007438EA"/>
    <w:pPr>
      <w:spacing w:before="100" w:beforeAutospacing="1" w:after="100" w:afterAutospacing="1"/>
      <w:jc w:val="center"/>
    </w:pPr>
    <w:rPr>
      <w:rFonts w:eastAsia="Times New Roman"/>
    </w:rPr>
  </w:style>
  <w:style w:type="paragraph" w:customStyle="1" w:styleId="xl184">
    <w:name w:val="xl184"/>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5">
    <w:name w:val="xl185"/>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6">
    <w:name w:val="xl186"/>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7">
    <w:name w:val="xl187"/>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8">
    <w:name w:val="xl188"/>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9">
    <w:name w:val="xl189"/>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0">
    <w:name w:val="xl190"/>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91">
    <w:name w:val="xl191"/>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2">
    <w:name w:val="xl192"/>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3">
    <w:name w:val="xl193"/>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4">
    <w:name w:val="xl194"/>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95">
    <w:name w:val="xl195"/>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6">
    <w:name w:val="xl196"/>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97">
    <w:name w:val="xl197"/>
    <w:basedOn w:val="a"/>
    <w:rsid w:val="007438EA"/>
    <w:pPr>
      <w:spacing w:before="100" w:beforeAutospacing="1" w:after="100" w:afterAutospacing="1"/>
      <w:jc w:val="both"/>
      <w:textAlignment w:val="center"/>
    </w:pPr>
    <w:rPr>
      <w:rFonts w:eastAsia="Times New Roman"/>
      <w:sz w:val="20"/>
      <w:szCs w:val="20"/>
    </w:rPr>
  </w:style>
  <w:style w:type="character" w:styleId="afa">
    <w:name w:val="Strong"/>
    <w:uiPriority w:val="22"/>
    <w:qFormat/>
    <w:rsid w:val="00E77B13"/>
    <w:rPr>
      <w:b/>
      <w:bCs/>
    </w:rPr>
  </w:style>
  <w:style w:type="paragraph" w:customStyle="1" w:styleId="ConsPlusNormal">
    <w:name w:val="ConsPlusNormal"/>
    <w:rsid w:val="00E80021"/>
    <w:pPr>
      <w:widowControl w:val="0"/>
      <w:suppressAutoHyphens/>
      <w:autoSpaceDE w:val="0"/>
      <w:spacing w:after="0" w:line="240" w:lineRule="auto"/>
      <w:ind w:firstLine="72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814">
      <w:bodyDiv w:val="1"/>
      <w:marLeft w:val="0"/>
      <w:marRight w:val="0"/>
      <w:marTop w:val="0"/>
      <w:marBottom w:val="0"/>
      <w:divBdr>
        <w:top w:val="none" w:sz="0" w:space="0" w:color="auto"/>
        <w:left w:val="none" w:sz="0" w:space="0" w:color="auto"/>
        <w:bottom w:val="none" w:sz="0" w:space="0" w:color="auto"/>
        <w:right w:val="none" w:sz="0" w:space="0" w:color="auto"/>
      </w:divBdr>
    </w:div>
    <w:div w:id="7606100">
      <w:bodyDiv w:val="1"/>
      <w:marLeft w:val="0"/>
      <w:marRight w:val="0"/>
      <w:marTop w:val="0"/>
      <w:marBottom w:val="0"/>
      <w:divBdr>
        <w:top w:val="none" w:sz="0" w:space="0" w:color="auto"/>
        <w:left w:val="none" w:sz="0" w:space="0" w:color="auto"/>
        <w:bottom w:val="none" w:sz="0" w:space="0" w:color="auto"/>
        <w:right w:val="none" w:sz="0" w:space="0" w:color="auto"/>
      </w:divBdr>
    </w:div>
    <w:div w:id="28799438">
      <w:bodyDiv w:val="1"/>
      <w:marLeft w:val="0"/>
      <w:marRight w:val="0"/>
      <w:marTop w:val="0"/>
      <w:marBottom w:val="0"/>
      <w:divBdr>
        <w:top w:val="none" w:sz="0" w:space="0" w:color="auto"/>
        <w:left w:val="none" w:sz="0" w:space="0" w:color="auto"/>
        <w:bottom w:val="none" w:sz="0" w:space="0" w:color="auto"/>
        <w:right w:val="none" w:sz="0" w:space="0" w:color="auto"/>
      </w:divBdr>
    </w:div>
    <w:div w:id="88938000">
      <w:bodyDiv w:val="1"/>
      <w:marLeft w:val="0"/>
      <w:marRight w:val="0"/>
      <w:marTop w:val="0"/>
      <w:marBottom w:val="0"/>
      <w:divBdr>
        <w:top w:val="none" w:sz="0" w:space="0" w:color="auto"/>
        <w:left w:val="none" w:sz="0" w:space="0" w:color="auto"/>
        <w:bottom w:val="none" w:sz="0" w:space="0" w:color="auto"/>
        <w:right w:val="none" w:sz="0" w:space="0" w:color="auto"/>
      </w:divBdr>
    </w:div>
    <w:div w:id="108161771">
      <w:bodyDiv w:val="1"/>
      <w:marLeft w:val="0"/>
      <w:marRight w:val="0"/>
      <w:marTop w:val="0"/>
      <w:marBottom w:val="0"/>
      <w:divBdr>
        <w:top w:val="none" w:sz="0" w:space="0" w:color="auto"/>
        <w:left w:val="none" w:sz="0" w:space="0" w:color="auto"/>
        <w:bottom w:val="none" w:sz="0" w:space="0" w:color="auto"/>
        <w:right w:val="none" w:sz="0" w:space="0" w:color="auto"/>
      </w:divBdr>
    </w:div>
    <w:div w:id="125583919">
      <w:bodyDiv w:val="1"/>
      <w:marLeft w:val="0"/>
      <w:marRight w:val="0"/>
      <w:marTop w:val="0"/>
      <w:marBottom w:val="0"/>
      <w:divBdr>
        <w:top w:val="none" w:sz="0" w:space="0" w:color="auto"/>
        <w:left w:val="none" w:sz="0" w:space="0" w:color="auto"/>
        <w:bottom w:val="none" w:sz="0" w:space="0" w:color="auto"/>
        <w:right w:val="none" w:sz="0" w:space="0" w:color="auto"/>
      </w:divBdr>
    </w:div>
    <w:div w:id="140922680">
      <w:bodyDiv w:val="1"/>
      <w:marLeft w:val="0"/>
      <w:marRight w:val="0"/>
      <w:marTop w:val="0"/>
      <w:marBottom w:val="0"/>
      <w:divBdr>
        <w:top w:val="none" w:sz="0" w:space="0" w:color="auto"/>
        <w:left w:val="none" w:sz="0" w:space="0" w:color="auto"/>
        <w:bottom w:val="none" w:sz="0" w:space="0" w:color="auto"/>
        <w:right w:val="none" w:sz="0" w:space="0" w:color="auto"/>
      </w:divBdr>
    </w:div>
    <w:div w:id="141895305">
      <w:bodyDiv w:val="1"/>
      <w:marLeft w:val="0"/>
      <w:marRight w:val="0"/>
      <w:marTop w:val="0"/>
      <w:marBottom w:val="0"/>
      <w:divBdr>
        <w:top w:val="none" w:sz="0" w:space="0" w:color="auto"/>
        <w:left w:val="none" w:sz="0" w:space="0" w:color="auto"/>
        <w:bottom w:val="none" w:sz="0" w:space="0" w:color="auto"/>
        <w:right w:val="none" w:sz="0" w:space="0" w:color="auto"/>
      </w:divBdr>
    </w:div>
    <w:div w:id="143592835">
      <w:bodyDiv w:val="1"/>
      <w:marLeft w:val="0"/>
      <w:marRight w:val="0"/>
      <w:marTop w:val="0"/>
      <w:marBottom w:val="0"/>
      <w:divBdr>
        <w:top w:val="none" w:sz="0" w:space="0" w:color="auto"/>
        <w:left w:val="none" w:sz="0" w:space="0" w:color="auto"/>
        <w:bottom w:val="none" w:sz="0" w:space="0" w:color="auto"/>
        <w:right w:val="none" w:sz="0" w:space="0" w:color="auto"/>
      </w:divBdr>
    </w:div>
    <w:div w:id="149247844">
      <w:bodyDiv w:val="1"/>
      <w:marLeft w:val="0"/>
      <w:marRight w:val="0"/>
      <w:marTop w:val="0"/>
      <w:marBottom w:val="0"/>
      <w:divBdr>
        <w:top w:val="none" w:sz="0" w:space="0" w:color="auto"/>
        <w:left w:val="none" w:sz="0" w:space="0" w:color="auto"/>
        <w:bottom w:val="none" w:sz="0" w:space="0" w:color="auto"/>
        <w:right w:val="none" w:sz="0" w:space="0" w:color="auto"/>
      </w:divBdr>
    </w:div>
    <w:div w:id="214704532">
      <w:bodyDiv w:val="1"/>
      <w:marLeft w:val="0"/>
      <w:marRight w:val="0"/>
      <w:marTop w:val="0"/>
      <w:marBottom w:val="0"/>
      <w:divBdr>
        <w:top w:val="none" w:sz="0" w:space="0" w:color="auto"/>
        <w:left w:val="none" w:sz="0" w:space="0" w:color="auto"/>
        <w:bottom w:val="none" w:sz="0" w:space="0" w:color="auto"/>
        <w:right w:val="none" w:sz="0" w:space="0" w:color="auto"/>
      </w:divBdr>
    </w:div>
    <w:div w:id="219288829">
      <w:bodyDiv w:val="1"/>
      <w:marLeft w:val="0"/>
      <w:marRight w:val="0"/>
      <w:marTop w:val="0"/>
      <w:marBottom w:val="0"/>
      <w:divBdr>
        <w:top w:val="none" w:sz="0" w:space="0" w:color="auto"/>
        <w:left w:val="none" w:sz="0" w:space="0" w:color="auto"/>
        <w:bottom w:val="none" w:sz="0" w:space="0" w:color="auto"/>
        <w:right w:val="none" w:sz="0" w:space="0" w:color="auto"/>
      </w:divBdr>
    </w:div>
    <w:div w:id="229923198">
      <w:bodyDiv w:val="1"/>
      <w:marLeft w:val="0"/>
      <w:marRight w:val="0"/>
      <w:marTop w:val="0"/>
      <w:marBottom w:val="0"/>
      <w:divBdr>
        <w:top w:val="none" w:sz="0" w:space="0" w:color="auto"/>
        <w:left w:val="none" w:sz="0" w:space="0" w:color="auto"/>
        <w:bottom w:val="none" w:sz="0" w:space="0" w:color="auto"/>
        <w:right w:val="none" w:sz="0" w:space="0" w:color="auto"/>
      </w:divBdr>
    </w:div>
    <w:div w:id="254169626">
      <w:bodyDiv w:val="1"/>
      <w:marLeft w:val="0"/>
      <w:marRight w:val="0"/>
      <w:marTop w:val="0"/>
      <w:marBottom w:val="0"/>
      <w:divBdr>
        <w:top w:val="none" w:sz="0" w:space="0" w:color="auto"/>
        <w:left w:val="none" w:sz="0" w:space="0" w:color="auto"/>
        <w:bottom w:val="none" w:sz="0" w:space="0" w:color="auto"/>
        <w:right w:val="none" w:sz="0" w:space="0" w:color="auto"/>
      </w:divBdr>
    </w:div>
    <w:div w:id="260527309">
      <w:bodyDiv w:val="1"/>
      <w:marLeft w:val="0"/>
      <w:marRight w:val="0"/>
      <w:marTop w:val="0"/>
      <w:marBottom w:val="0"/>
      <w:divBdr>
        <w:top w:val="none" w:sz="0" w:space="0" w:color="auto"/>
        <w:left w:val="none" w:sz="0" w:space="0" w:color="auto"/>
        <w:bottom w:val="none" w:sz="0" w:space="0" w:color="auto"/>
        <w:right w:val="none" w:sz="0" w:space="0" w:color="auto"/>
      </w:divBdr>
    </w:div>
    <w:div w:id="267081927">
      <w:bodyDiv w:val="1"/>
      <w:marLeft w:val="0"/>
      <w:marRight w:val="0"/>
      <w:marTop w:val="0"/>
      <w:marBottom w:val="0"/>
      <w:divBdr>
        <w:top w:val="none" w:sz="0" w:space="0" w:color="auto"/>
        <w:left w:val="none" w:sz="0" w:space="0" w:color="auto"/>
        <w:bottom w:val="none" w:sz="0" w:space="0" w:color="auto"/>
        <w:right w:val="none" w:sz="0" w:space="0" w:color="auto"/>
      </w:divBdr>
    </w:div>
    <w:div w:id="271474995">
      <w:bodyDiv w:val="1"/>
      <w:marLeft w:val="0"/>
      <w:marRight w:val="0"/>
      <w:marTop w:val="0"/>
      <w:marBottom w:val="0"/>
      <w:divBdr>
        <w:top w:val="none" w:sz="0" w:space="0" w:color="auto"/>
        <w:left w:val="none" w:sz="0" w:space="0" w:color="auto"/>
        <w:bottom w:val="none" w:sz="0" w:space="0" w:color="auto"/>
        <w:right w:val="none" w:sz="0" w:space="0" w:color="auto"/>
      </w:divBdr>
    </w:div>
    <w:div w:id="283390918">
      <w:bodyDiv w:val="1"/>
      <w:marLeft w:val="0"/>
      <w:marRight w:val="0"/>
      <w:marTop w:val="0"/>
      <w:marBottom w:val="0"/>
      <w:divBdr>
        <w:top w:val="none" w:sz="0" w:space="0" w:color="auto"/>
        <w:left w:val="none" w:sz="0" w:space="0" w:color="auto"/>
        <w:bottom w:val="none" w:sz="0" w:space="0" w:color="auto"/>
        <w:right w:val="none" w:sz="0" w:space="0" w:color="auto"/>
      </w:divBdr>
    </w:div>
    <w:div w:id="300042982">
      <w:bodyDiv w:val="1"/>
      <w:marLeft w:val="0"/>
      <w:marRight w:val="0"/>
      <w:marTop w:val="0"/>
      <w:marBottom w:val="0"/>
      <w:divBdr>
        <w:top w:val="none" w:sz="0" w:space="0" w:color="auto"/>
        <w:left w:val="none" w:sz="0" w:space="0" w:color="auto"/>
        <w:bottom w:val="none" w:sz="0" w:space="0" w:color="auto"/>
        <w:right w:val="none" w:sz="0" w:space="0" w:color="auto"/>
      </w:divBdr>
    </w:div>
    <w:div w:id="333997530">
      <w:bodyDiv w:val="1"/>
      <w:marLeft w:val="0"/>
      <w:marRight w:val="0"/>
      <w:marTop w:val="0"/>
      <w:marBottom w:val="0"/>
      <w:divBdr>
        <w:top w:val="none" w:sz="0" w:space="0" w:color="auto"/>
        <w:left w:val="none" w:sz="0" w:space="0" w:color="auto"/>
        <w:bottom w:val="none" w:sz="0" w:space="0" w:color="auto"/>
        <w:right w:val="none" w:sz="0" w:space="0" w:color="auto"/>
      </w:divBdr>
    </w:div>
    <w:div w:id="359941195">
      <w:bodyDiv w:val="1"/>
      <w:marLeft w:val="0"/>
      <w:marRight w:val="0"/>
      <w:marTop w:val="0"/>
      <w:marBottom w:val="0"/>
      <w:divBdr>
        <w:top w:val="none" w:sz="0" w:space="0" w:color="auto"/>
        <w:left w:val="none" w:sz="0" w:space="0" w:color="auto"/>
        <w:bottom w:val="none" w:sz="0" w:space="0" w:color="auto"/>
        <w:right w:val="none" w:sz="0" w:space="0" w:color="auto"/>
      </w:divBdr>
    </w:div>
    <w:div w:id="410588026">
      <w:bodyDiv w:val="1"/>
      <w:marLeft w:val="0"/>
      <w:marRight w:val="0"/>
      <w:marTop w:val="0"/>
      <w:marBottom w:val="0"/>
      <w:divBdr>
        <w:top w:val="none" w:sz="0" w:space="0" w:color="auto"/>
        <w:left w:val="none" w:sz="0" w:space="0" w:color="auto"/>
        <w:bottom w:val="none" w:sz="0" w:space="0" w:color="auto"/>
        <w:right w:val="none" w:sz="0" w:space="0" w:color="auto"/>
      </w:divBdr>
    </w:div>
    <w:div w:id="433791582">
      <w:bodyDiv w:val="1"/>
      <w:marLeft w:val="0"/>
      <w:marRight w:val="0"/>
      <w:marTop w:val="0"/>
      <w:marBottom w:val="0"/>
      <w:divBdr>
        <w:top w:val="none" w:sz="0" w:space="0" w:color="auto"/>
        <w:left w:val="none" w:sz="0" w:space="0" w:color="auto"/>
        <w:bottom w:val="none" w:sz="0" w:space="0" w:color="auto"/>
        <w:right w:val="none" w:sz="0" w:space="0" w:color="auto"/>
      </w:divBdr>
    </w:div>
    <w:div w:id="441537774">
      <w:bodyDiv w:val="1"/>
      <w:marLeft w:val="0"/>
      <w:marRight w:val="0"/>
      <w:marTop w:val="0"/>
      <w:marBottom w:val="0"/>
      <w:divBdr>
        <w:top w:val="none" w:sz="0" w:space="0" w:color="auto"/>
        <w:left w:val="none" w:sz="0" w:space="0" w:color="auto"/>
        <w:bottom w:val="none" w:sz="0" w:space="0" w:color="auto"/>
        <w:right w:val="none" w:sz="0" w:space="0" w:color="auto"/>
      </w:divBdr>
    </w:div>
    <w:div w:id="460538028">
      <w:bodyDiv w:val="1"/>
      <w:marLeft w:val="0"/>
      <w:marRight w:val="0"/>
      <w:marTop w:val="0"/>
      <w:marBottom w:val="0"/>
      <w:divBdr>
        <w:top w:val="none" w:sz="0" w:space="0" w:color="auto"/>
        <w:left w:val="none" w:sz="0" w:space="0" w:color="auto"/>
        <w:bottom w:val="none" w:sz="0" w:space="0" w:color="auto"/>
        <w:right w:val="none" w:sz="0" w:space="0" w:color="auto"/>
      </w:divBdr>
    </w:div>
    <w:div w:id="463427478">
      <w:bodyDiv w:val="1"/>
      <w:marLeft w:val="0"/>
      <w:marRight w:val="0"/>
      <w:marTop w:val="0"/>
      <w:marBottom w:val="0"/>
      <w:divBdr>
        <w:top w:val="none" w:sz="0" w:space="0" w:color="auto"/>
        <w:left w:val="none" w:sz="0" w:space="0" w:color="auto"/>
        <w:bottom w:val="none" w:sz="0" w:space="0" w:color="auto"/>
        <w:right w:val="none" w:sz="0" w:space="0" w:color="auto"/>
      </w:divBdr>
    </w:div>
    <w:div w:id="482742485">
      <w:bodyDiv w:val="1"/>
      <w:marLeft w:val="0"/>
      <w:marRight w:val="0"/>
      <w:marTop w:val="0"/>
      <w:marBottom w:val="0"/>
      <w:divBdr>
        <w:top w:val="none" w:sz="0" w:space="0" w:color="auto"/>
        <w:left w:val="none" w:sz="0" w:space="0" w:color="auto"/>
        <w:bottom w:val="none" w:sz="0" w:space="0" w:color="auto"/>
        <w:right w:val="none" w:sz="0" w:space="0" w:color="auto"/>
      </w:divBdr>
    </w:div>
    <w:div w:id="489174400">
      <w:bodyDiv w:val="1"/>
      <w:marLeft w:val="0"/>
      <w:marRight w:val="0"/>
      <w:marTop w:val="0"/>
      <w:marBottom w:val="0"/>
      <w:divBdr>
        <w:top w:val="none" w:sz="0" w:space="0" w:color="auto"/>
        <w:left w:val="none" w:sz="0" w:space="0" w:color="auto"/>
        <w:bottom w:val="none" w:sz="0" w:space="0" w:color="auto"/>
        <w:right w:val="none" w:sz="0" w:space="0" w:color="auto"/>
      </w:divBdr>
    </w:div>
    <w:div w:id="531958852">
      <w:bodyDiv w:val="1"/>
      <w:marLeft w:val="0"/>
      <w:marRight w:val="0"/>
      <w:marTop w:val="0"/>
      <w:marBottom w:val="0"/>
      <w:divBdr>
        <w:top w:val="none" w:sz="0" w:space="0" w:color="auto"/>
        <w:left w:val="none" w:sz="0" w:space="0" w:color="auto"/>
        <w:bottom w:val="none" w:sz="0" w:space="0" w:color="auto"/>
        <w:right w:val="none" w:sz="0" w:space="0" w:color="auto"/>
      </w:divBdr>
    </w:div>
    <w:div w:id="540826368">
      <w:bodyDiv w:val="1"/>
      <w:marLeft w:val="0"/>
      <w:marRight w:val="0"/>
      <w:marTop w:val="0"/>
      <w:marBottom w:val="0"/>
      <w:divBdr>
        <w:top w:val="none" w:sz="0" w:space="0" w:color="auto"/>
        <w:left w:val="none" w:sz="0" w:space="0" w:color="auto"/>
        <w:bottom w:val="none" w:sz="0" w:space="0" w:color="auto"/>
        <w:right w:val="none" w:sz="0" w:space="0" w:color="auto"/>
      </w:divBdr>
    </w:div>
    <w:div w:id="559831563">
      <w:bodyDiv w:val="1"/>
      <w:marLeft w:val="0"/>
      <w:marRight w:val="0"/>
      <w:marTop w:val="0"/>
      <w:marBottom w:val="0"/>
      <w:divBdr>
        <w:top w:val="none" w:sz="0" w:space="0" w:color="auto"/>
        <w:left w:val="none" w:sz="0" w:space="0" w:color="auto"/>
        <w:bottom w:val="none" w:sz="0" w:space="0" w:color="auto"/>
        <w:right w:val="none" w:sz="0" w:space="0" w:color="auto"/>
      </w:divBdr>
    </w:div>
    <w:div w:id="572590052">
      <w:bodyDiv w:val="1"/>
      <w:marLeft w:val="0"/>
      <w:marRight w:val="0"/>
      <w:marTop w:val="0"/>
      <w:marBottom w:val="0"/>
      <w:divBdr>
        <w:top w:val="none" w:sz="0" w:space="0" w:color="auto"/>
        <w:left w:val="none" w:sz="0" w:space="0" w:color="auto"/>
        <w:bottom w:val="none" w:sz="0" w:space="0" w:color="auto"/>
        <w:right w:val="none" w:sz="0" w:space="0" w:color="auto"/>
      </w:divBdr>
    </w:div>
    <w:div w:id="572739697">
      <w:bodyDiv w:val="1"/>
      <w:marLeft w:val="0"/>
      <w:marRight w:val="0"/>
      <w:marTop w:val="0"/>
      <w:marBottom w:val="0"/>
      <w:divBdr>
        <w:top w:val="none" w:sz="0" w:space="0" w:color="auto"/>
        <w:left w:val="none" w:sz="0" w:space="0" w:color="auto"/>
        <w:bottom w:val="none" w:sz="0" w:space="0" w:color="auto"/>
        <w:right w:val="none" w:sz="0" w:space="0" w:color="auto"/>
      </w:divBdr>
    </w:div>
    <w:div w:id="573930450">
      <w:bodyDiv w:val="1"/>
      <w:marLeft w:val="0"/>
      <w:marRight w:val="0"/>
      <w:marTop w:val="0"/>
      <w:marBottom w:val="0"/>
      <w:divBdr>
        <w:top w:val="none" w:sz="0" w:space="0" w:color="auto"/>
        <w:left w:val="none" w:sz="0" w:space="0" w:color="auto"/>
        <w:bottom w:val="none" w:sz="0" w:space="0" w:color="auto"/>
        <w:right w:val="none" w:sz="0" w:space="0" w:color="auto"/>
      </w:divBdr>
    </w:div>
    <w:div w:id="589048666">
      <w:bodyDiv w:val="1"/>
      <w:marLeft w:val="0"/>
      <w:marRight w:val="0"/>
      <w:marTop w:val="0"/>
      <w:marBottom w:val="0"/>
      <w:divBdr>
        <w:top w:val="none" w:sz="0" w:space="0" w:color="auto"/>
        <w:left w:val="none" w:sz="0" w:space="0" w:color="auto"/>
        <w:bottom w:val="none" w:sz="0" w:space="0" w:color="auto"/>
        <w:right w:val="none" w:sz="0" w:space="0" w:color="auto"/>
      </w:divBdr>
    </w:div>
    <w:div w:id="590699025">
      <w:bodyDiv w:val="1"/>
      <w:marLeft w:val="0"/>
      <w:marRight w:val="0"/>
      <w:marTop w:val="0"/>
      <w:marBottom w:val="0"/>
      <w:divBdr>
        <w:top w:val="none" w:sz="0" w:space="0" w:color="auto"/>
        <w:left w:val="none" w:sz="0" w:space="0" w:color="auto"/>
        <w:bottom w:val="none" w:sz="0" w:space="0" w:color="auto"/>
        <w:right w:val="none" w:sz="0" w:space="0" w:color="auto"/>
      </w:divBdr>
    </w:div>
    <w:div w:id="661011335">
      <w:bodyDiv w:val="1"/>
      <w:marLeft w:val="0"/>
      <w:marRight w:val="0"/>
      <w:marTop w:val="0"/>
      <w:marBottom w:val="0"/>
      <w:divBdr>
        <w:top w:val="none" w:sz="0" w:space="0" w:color="auto"/>
        <w:left w:val="none" w:sz="0" w:space="0" w:color="auto"/>
        <w:bottom w:val="none" w:sz="0" w:space="0" w:color="auto"/>
        <w:right w:val="none" w:sz="0" w:space="0" w:color="auto"/>
      </w:divBdr>
    </w:div>
    <w:div w:id="672757828">
      <w:bodyDiv w:val="1"/>
      <w:marLeft w:val="0"/>
      <w:marRight w:val="0"/>
      <w:marTop w:val="0"/>
      <w:marBottom w:val="0"/>
      <w:divBdr>
        <w:top w:val="none" w:sz="0" w:space="0" w:color="auto"/>
        <w:left w:val="none" w:sz="0" w:space="0" w:color="auto"/>
        <w:bottom w:val="none" w:sz="0" w:space="0" w:color="auto"/>
        <w:right w:val="none" w:sz="0" w:space="0" w:color="auto"/>
      </w:divBdr>
    </w:div>
    <w:div w:id="678431748">
      <w:bodyDiv w:val="1"/>
      <w:marLeft w:val="0"/>
      <w:marRight w:val="0"/>
      <w:marTop w:val="0"/>
      <w:marBottom w:val="0"/>
      <w:divBdr>
        <w:top w:val="none" w:sz="0" w:space="0" w:color="auto"/>
        <w:left w:val="none" w:sz="0" w:space="0" w:color="auto"/>
        <w:bottom w:val="none" w:sz="0" w:space="0" w:color="auto"/>
        <w:right w:val="none" w:sz="0" w:space="0" w:color="auto"/>
      </w:divBdr>
    </w:div>
    <w:div w:id="711812357">
      <w:bodyDiv w:val="1"/>
      <w:marLeft w:val="0"/>
      <w:marRight w:val="0"/>
      <w:marTop w:val="0"/>
      <w:marBottom w:val="0"/>
      <w:divBdr>
        <w:top w:val="none" w:sz="0" w:space="0" w:color="auto"/>
        <w:left w:val="none" w:sz="0" w:space="0" w:color="auto"/>
        <w:bottom w:val="none" w:sz="0" w:space="0" w:color="auto"/>
        <w:right w:val="none" w:sz="0" w:space="0" w:color="auto"/>
      </w:divBdr>
    </w:div>
    <w:div w:id="728112200">
      <w:bodyDiv w:val="1"/>
      <w:marLeft w:val="0"/>
      <w:marRight w:val="0"/>
      <w:marTop w:val="0"/>
      <w:marBottom w:val="0"/>
      <w:divBdr>
        <w:top w:val="none" w:sz="0" w:space="0" w:color="auto"/>
        <w:left w:val="none" w:sz="0" w:space="0" w:color="auto"/>
        <w:bottom w:val="none" w:sz="0" w:space="0" w:color="auto"/>
        <w:right w:val="none" w:sz="0" w:space="0" w:color="auto"/>
      </w:divBdr>
    </w:div>
    <w:div w:id="738090341">
      <w:bodyDiv w:val="1"/>
      <w:marLeft w:val="0"/>
      <w:marRight w:val="0"/>
      <w:marTop w:val="0"/>
      <w:marBottom w:val="0"/>
      <w:divBdr>
        <w:top w:val="none" w:sz="0" w:space="0" w:color="auto"/>
        <w:left w:val="none" w:sz="0" w:space="0" w:color="auto"/>
        <w:bottom w:val="none" w:sz="0" w:space="0" w:color="auto"/>
        <w:right w:val="none" w:sz="0" w:space="0" w:color="auto"/>
      </w:divBdr>
    </w:div>
    <w:div w:id="746535381">
      <w:bodyDiv w:val="1"/>
      <w:marLeft w:val="0"/>
      <w:marRight w:val="0"/>
      <w:marTop w:val="0"/>
      <w:marBottom w:val="0"/>
      <w:divBdr>
        <w:top w:val="none" w:sz="0" w:space="0" w:color="auto"/>
        <w:left w:val="none" w:sz="0" w:space="0" w:color="auto"/>
        <w:bottom w:val="none" w:sz="0" w:space="0" w:color="auto"/>
        <w:right w:val="none" w:sz="0" w:space="0" w:color="auto"/>
      </w:divBdr>
    </w:div>
    <w:div w:id="757019263">
      <w:bodyDiv w:val="1"/>
      <w:marLeft w:val="0"/>
      <w:marRight w:val="0"/>
      <w:marTop w:val="0"/>
      <w:marBottom w:val="0"/>
      <w:divBdr>
        <w:top w:val="none" w:sz="0" w:space="0" w:color="auto"/>
        <w:left w:val="none" w:sz="0" w:space="0" w:color="auto"/>
        <w:bottom w:val="none" w:sz="0" w:space="0" w:color="auto"/>
        <w:right w:val="none" w:sz="0" w:space="0" w:color="auto"/>
      </w:divBdr>
    </w:div>
    <w:div w:id="841089323">
      <w:bodyDiv w:val="1"/>
      <w:marLeft w:val="0"/>
      <w:marRight w:val="0"/>
      <w:marTop w:val="0"/>
      <w:marBottom w:val="0"/>
      <w:divBdr>
        <w:top w:val="none" w:sz="0" w:space="0" w:color="auto"/>
        <w:left w:val="none" w:sz="0" w:space="0" w:color="auto"/>
        <w:bottom w:val="none" w:sz="0" w:space="0" w:color="auto"/>
        <w:right w:val="none" w:sz="0" w:space="0" w:color="auto"/>
      </w:divBdr>
    </w:div>
    <w:div w:id="848713197">
      <w:bodyDiv w:val="1"/>
      <w:marLeft w:val="0"/>
      <w:marRight w:val="0"/>
      <w:marTop w:val="0"/>
      <w:marBottom w:val="0"/>
      <w:divBdr>
        <w:top w:val="none" w:sz="0" w:space="0" w:color="auto"/>
        <w:left w:val="none" w:sz="0" w:space="0" w:color="auto"/>
        <w:bottom w:val="none" w:sz="0" w:space="0" w:color="auto"/>
        <w:right w:val="none" w:sz="0" w:space="0" w:color="auto"/>
      </w:divBdr>
    </w:div>
    <w:div w:id="880745622">
      <w:bodyDiv w:val="1"/>
      <w:marLeft w:val="0"/>
      <w:marRight w:val="0"/>
      <w:marTop w:val="0"/>
      <w:marBottom w:val="0"/>
      <w:divBdr>
        <w:top w:val="none" w:sz="0" w:space="0" w:color="auto"/>
        <w:left w:val="none" w:sz="0" w:space="0" w:color="auto"/>
        <w:bottom w:val="none" w:sz="0" w:space="0" w:color="auto"/>
        <w:right w:val="none" w:sz="0" w:space="0" w:color="auto"/>
      </w:divBdr>
    </w:div>
    <w:div w:id="892276971">
      <w:bodyDiv w:val="1"/>
      <w:marLeft w:val="0"/>
      <w:marRight w:val="0"/>
      <w:marTop w:val="0"/>
      <w:marBottom w:val="0"/>
      <w:divBdr>
        <w:top w:val="none" w:sz="0" w:space="0" w:color="auto"/>
        <w:left w:val="none" w:sz="0" w:space="0" w:color="auto"/>
        <w:bottom w:val="none" w:sz="0" w:space="0" w:color="auto"/>
        <w:right w:val="none" w:sz="0" w:space="0" w:color="auto"/>
      </w:divBdr>
    </w:div>
    <w:div w:id="919828882">
      <w:bodyDiv w:val="1"/>
      <w:marLeft w:val="0"/>
      <w:marRight w:val="0"/>
      <w:marTop w:val="0"/>
      <w:marBottom w:val="0"/>
      <w:divBdr>
        <w:top w:val="none" w:sz="0" w:space="0" w:color="auto"/>
        <w:left w:val="none" w:sz="0" w:space="0" w:color="auto"/>
        <w:bottom w:val="none" w:sz="0" w:space="0" w:color="auto"/>
        <w:right w:val="none" w:sz="0" w:space="0" w:color="auto"/>
      </w:divBdr>
    </w:div>
    <w:div w:id="926691294">
      <w:bodyDiv w:val="1"/>
      <w:marLeft w:val="0"/>
      <w:marRight w:val="0"/>
      <w:marTop w:val="0"/>
      <w:marBottom w:val="0"/>
      <w:divBdr>
        <w:top w:val="none" w:sz="0" w:space="0" w:color="auto"/>
        <w:left w:val="none" w:sz="0" w:space="0" w:color="auto"/>
        <w:bottom w:val="none" w:sz="0" w:space="0" w:color="auto"/>
        <w:right w:val="none" w:sz="0" w:space="0" w:color="auto"/>
      </w:divBdr>
    </w:div>
    <w:div w:id="1016804805">
      <w:bodyDiv w:val="1"/>
      <w:marLeft w:val="0"/>
      <w:marRight w:val="0"/>
      <w:marTop w:val="0"/>
      <w:marBottom w:val="0"/>
      <w:divBdr>
        <w:top w:val="none" w:sz="0" w:space="0" w:color="auto"/>
        <w:left w:val="none" w:sz="0" w:space="0" w:color="auto"/>
        <w:bottom w:val="none" w:sz="0" w:space="0" w:color="auto"/>
        <w:right w:val="none" w:sz="0" w:space="0" w:color="auto"/>
      </w:divBdr>
    </w:div>
    <w:div w:id="1020934661">
      <w:bodyDiv w:val="1"/>
      <w:marLeft w:val="0"/>
      <w:marRight w:val="0"/>
      <w:marTop w:val="0"/>
      <w:marBottom w:val="0"/>
      <w:divBdr>
        <w:top w:val="none" w:sz="0" w:space="0" w:color="auto"/>
        <w:left w:val="none" w:sz="0" w:space="0" w:color="auto"/>
        <w:bottom w:val="none" w:sz="0" w:space="0" w:color="auto"/>
        <w:right w:val="none" w:sz="0" w:space="0" w:color="auto"/>
      </w:divBdr>
    </w:div>
    <w:div w:id="1023047277">
      <w:bodyDiv w:val="1"/>
      <w:marLeft w:val="0"/>
      <w:marRight w:val="0"/>
      <w:marTop w:val="0"/>
      <w:marBottom w:val="0"/>
      <w:divBdr>
        <w:top w:val="none" w:sz="0" w:space="0" w:color="auto"/>
        <w:left w:val="none" w:sz="0" w:space="0" w:color="auto"/>
        <w:bottom w:val="none" w:sz="0" w:space="0" w:color="auto"/>
        <w:right w:val="none" w:sz="0" w:space="0" w:color="auto"/>
      </w:divBdr>
    </w:div>
    <w:div w:id="1052384752">
      <w:bodyDiv w:val="1"/>
      <w:marLeft w:val="0"/>
      <w:marRight w:val="0"/>
      <w:marTop w:val="0"/>
      <w:marBottom w:val="0"/>
      <w:divBdr>
        <w:top w:val="none" w:sz="0" w:space="0" w:color="auto"/>
        <w:left w:val="none" w:sz="0" w:space="0" w:color="auto"/>
        <w:bottom w:val="none" w:sz="0" w:space="0" w:color="auto"/>
        <w:right w:val="none" w:sz="0" w:space="0" w:color="auto"/>
      </w:divBdr>
    </w:div>
    <w:div w:id="1054505837">
      <w:bodyDiv w:val="1"/>
      <w:marLeft w:val="0"/>
      <w:marRight w:val="0"/>
      <w:marTop w:val="0"/>
      <w:marBottom w:val="0"/>
      <w:divBdr>
        <w:top w:val="none" w:sz="0" w:space="0" w:color="auto"/>
        <w:left w:val="none" w:sz="0" w:space="0" w:color="auto"/>
        <w:bottom w:val="none" w:sz="0" w:space="0" w:color="auto"/>
        <w:right w:val="none" w:sz="0" w:space="0" w:color="auto"/>
      </w:divBdr>
    </w:div>
    <w:div w:id="1054888199">
      <w:bodyDiv w:val="1"/>
      <w:marLeft w:val="0"/>
      <w:marRight w:val="0"/>
      <w:marTop w:val="0"/>
      <w:marBottom w:val="0"/>
      <w:divBdr>
        <w:top w:val="none" w:sz="0" w:space="0" w:color="auto"/>
        <w:left w:val="none" w:sz="0" w:space="0" w:color="auto"/>
        <w:bottom w:val="none" w:sz="0" w:space="0" w:color="auto"/>
        <w:right w:val="none" w:sz="0" w:space="0" w:color="auto"/>
      </w:divBdr>
    </w:div>
    <w:div w:id="1059012557">
      <w:bodyDiv w:val="1"/>
      <w:marLeft w:val="0"/>
      <w:marRight w:val="0"/>
      <w:marTop w:val="0"/>
      <w:marBottom w:val="0"/>
      <w:divBdr>
        <w:top w:val="none" w:sz="0" w:space="0" w:color="auto"/>
        <w:left w:val="none" w:sz="0" w:space="0" w:color="auto"/>
        <w:bottom w:val="none" w:sz="0" w:space="0" w:color="auto"/>
        <w:right w:val="none" w:sz="0" w:space="0" w:color="auto"/>
      </w:divBdr>
    </w:div>
    <w:div w:id="1103233088">
      <w:bodyDiv w:val="1"/>
      <w:marLeft w:val="0"/>
      <w:marRight w:val="0"/>
      <w:marTop w:val="0"/>
      <w:marBottom w:val="0"/>
      <w:divBdr>
        <w:top w:val="none" w:sz="0" w:space="0" w:color="auto"/>
        <w:left w:val="none" w:sz="0" w:space="0" w:color="auto"/>
        <w:bottom w:val="none" w:sz="0" w:space="0" w:color="auto"/>
        <w:right w:val="none" w:sz="0" w:space="0" w:color="auto"/>
      </w:divBdr>
    </w:div>
    <w:div w:id="1107775618">
      <w:bodyDiv w:val="1"/>
      <w:marLeft w:val="0"/>
      <w:marRight w:val="0"/>
      <w:marTop w:val="0"/>
      <w:marBottom w:val="0"/>
      <w:divBdr>
        <w:top w:val="none" w:sz="0" w:space="0" w:color="auto"/>
        <w:left w:val="none" w:sz="0" w:space="0" w:color="auto"/>
        <w:bottom w:val="none" w:sz="0" w:space="0" w:color="auto"/>
        <w:right w:val="none" w:sz="0" w:space="0" w:color="auto"/>
      </w:divBdr>
    </w:div>
    <w:div w:id="1134445536">
      <w:bodyDiv w:val="1"/>
      <w:marLeft w:val="0"/>
      <w:marRight w:val="0"/>
      <w:marTop w:val="0"/>
      <w:marBottom w:val="0"/>
      <w:divBdr>
        <w:top w:val="none" w:sz="0" w:space="0" w:color="auto"/>
        <w:left w:val="none" w:sz="0" w:space="0" w:color="auto"/>
        <w:bottom w:val="none" w:sz="0" w:space="0" w:color="auto"/>
        <w:right w:val="none" w:sz="0" w:space="0" w:color="auto"/>
      </w:divBdr>
    </w:div>
    <w:div w:id="1162697751">
      <w:bodyDiv w:val="1"/>
      <w:marLeft w:val="0"/>
      <w:marRight w:val="0"/>
      <w:marTop w:val="0"/>
      <w:marBottom w:val="0"/>
      <w:divBdr>
        <w:top w:val="none" w:sz="0" w:space="0" w:color="auto"/>
        <w:left w:val="none" w:sz="0" w:space="0" w:color="auto"/>
        <w:bottom w:val="none" w:sz="0" w:space="0" w:color="auto"/>
        <w:right w:val="none" w:sz="0" w:space="0" w:color="auto"/>
      </w:divBdr>
    </w:div>
    <w:div w:id="1188369142">
      <w:bodyDiv w:val="1"/>
      <w:marLeft w:val="0"/>
      <w:marRight w:val="0"/>
      <w:marTop w:val="0"/>
      <w:marBottom w:val="0"/>
      <w:divBdr>
        <w:top w:val="none" w:sz="0" w:space="0" w:color="auto"/>
        <w:left w:val="none" w:sz="0" w:space="0" w:color="auto"/>
        <w:bottom w:val="none" w:sz="0" w:space="0" w:color="auto"/>
        <w:right w:val="none" w:sz="0" w:space="0" w:color="auto"/>
      </w:divBdr>
    </w:div>
    <w:div w:id="1193348739">
      <w:bodyDiv w:val="1"/>
      <w:marLeft w:val="0"/>
      <w:marRight w:val="0"/>
      <w:marTop w:val="0"/>
      <w:marBottom w:val="0"/>
      <w:divBdr>
        <w:top w:val="none" w:sz="0" w:space="0" w:color="auto"/>
        <w:left w:val="none" w:sz="0" w:space="0" w:color="auto"/>
        <w:bottom w:val="none" w:sz="0" w:space="0" w:color="auto"/>
        <w:right w:val="none" w:sz="0" w:space="0" w:color="auto"/>
      </w:divBdr>
    </w:div>
    <w:div w:id="1209301725">
      <w:bodyDiv w:val="1"/>
      <w:marLeft w:val="0"/>
      <w:marRight w:val="0"/>
      <w:marTop w:val="0"/>
      <w:marBottom w:val="0"/>
      <w:divBdr>
        <w:top w:val="none" w:sz="0" w:space="0" w:color="auto"/>
        <w:left w:val="none" w:sz="0" w:space="0" w:color="auto"/>
        <w:bottom w:val="none" w:sz="0" w:space="0" w:color="auto"/>
        <w:right w:val="none" w:sz="0" w:space="0" w:color="auto"/>
      </w:divBdr>
    </w:div>
    <w:div w:id="1211646639">
      <w:bodyDiv w:val="1"/>
      <w:marLeft w:val="0"/>
      <w:marRight w:val="0"/>
      <w:marTop w:val="0"/>
      <w:marBottom w:val="0"/>
      <w:divBdr>
        <w:top w:val="none" w:sz="0" w:space="0" w:color="auto"/>
        <w:left w:val="none" w:sz="0" w:space="0" w:color="auto"/>
        <w:bottom w:val="none" w:sz="0" w:space="0" w:color="auto"/>
        <w:right w:val="none" w:sz="0" w:space="0" w:color="auto"/>
      </w:divBdr>
    </w:div>
    <w:div w:id="1251890370">
      <w:bodyDiv w:val="1"/>
      <w:marLeft w:val="0"/>
      <w:marRight w:val="0"/>
      <w:marTop w:val="0"/>
      <w:marBottom w:val="0"/>
      <w:divBdr>
        <w:top w:val="none" w:sz="0" w:space="0" w:color="auto"/>
        <w:left w:val="none" w:sz="0" w:space="0" w:color="auto"/>
        <w:bottom w:val="none" w:sz="0" w:space="0" w:color="auto"/>
        <w:right w:val="none" w:sz="0" w:space="0" w:color="auto"/>
      </w:divBdr>
    </w:div>
    <w:div w:id="1274052088">
      <w:bodyDiv w:val="1"/>
      <w:marLeft w:val="0"/>
      <w:marRight w:val="0"/>
      <w:marTop w:val="0"/>
      <w:marBottom w:val="0"/>
      <w:divBdr>
        <w:top w:val="none" w:sz="0" w:space="0" w:color="auto"/>
        <w:left w:val="none" w:sz="0" w:space="0" w:color="auto"/>
        <w:bottom w:val="none" w:sz="0" w:space="0" w:color="auto"/>
        <w:right w:val="none" w:sz="0" w:space="0" w:color="auto"/>
      </w:divBdr>
    </w:div>
    <w:div w:id="1276601016">
      <w:bodyDiv w:val="1"/>
      <w:marLeft w:val="0"/>
      <w:marRight w:val="0"/>
      <w:marTop w:val="0"/>
      <w:marBottom w:val="0"/>
      <w:divBdr>
        <w:top w:val="none" w:sz="0" w:space="0" w:color="auto"/>
        <w:left w:val="none" w:sz="0" w:space="0" w:color="auto"/>
        <w:bottom w:val="none" w:sz="0" w:space="0" w:color="auto"/>
        <w:right w:val="none" w:sz="0" w:space="0" w:color="auto"/>
      </w:divBdr>
    </w:div>
    <w:div w:id="1283416559">
      <w:bodyDiv w:val="1"/>
      <w:marLeft w:val="0"/>
      <w:marRight w:val="0"/>
      <w:marTop w:val="0"/>
      <w:marBottom w:val="0"/>
      <w:divBdr>
        <w:top w:val="none" w:sz="0" w:space="0" w:color="auto"/>
        <w:left w:val="none" w:sz="0" w:space="0" w:color="auto"/>
        <w:bottom w:val="none" w:sz="0" w:space="0" w:color="auto"/>
        <w:right w:val="none" w:sz="0" w:space="0" w:color="auto"/>
      </w:divBdr>
    </w:div>
    <w:div w:id="1304701026">
      <w:bodyDiv w:val="1"/>
      <w:marLeft w:val="0"/>
      <w:marRight w:val="0"/>
      <w:marTop w:val="0"/>
      <w:marBottom w:val="0"/>
      <w:divBdr>
        <w:top w:val="none" w:sz="0" w:space="0" w:color="auto"/>
        <w:left w:val="none" w:sz="0" w:space="0" w:color="auto"/>
        <w:bottom w:val="none" w:sz="0" w:space="0" w:color="auto"/>
        <w:right w:val="none" w:sz="0" w:space="0" w:color="auto"/>
      </w:divBdr>
    </w:div>
    <w:div w:id="1326395293">
      <w:bodyDiv w:val="1"/>
      <w:marLeft w:val="0"/>
      <w:marRight w:val="0"/>
      <w:marTop w:val="0"/>
      <w:marBottom w:val="0"/>
      <w:divBdr>
        <w:top w:val="none" w:sz="0" w:space="0" w:color="auto"/>
        <w:left w:val="none" w:sz="0" w:space="0" w:color="auto"/>
        <w:bottom w:val="none" w:sz="0" w:space="0" w:color="auto"/>
        <w:right w:val="none" w:sz="0" w:space="0" w:color="auto"/>
      </w:divBdr>
    </w:div>
    <w:div w:id="1377658939">
      <w:bodyDiv w:val="1"/>
      <w:marLeft w:val="0"/>
      <w:marRight w:val="0"/>
      <w:marTop w:val="0"/>
      <w:marBottom w:val="0"/>
      <w:divBdr>
        <w:top w:val="none" w:sz="0" w:space="0" w:color="auto"/>
        <w:left w:val="none" w:sz="0" w:space="0" w:color="auto"/>
        <w:bottom w:val="none" w:sz="0" w:space="0" w:color="auto"/>
        <w:right w:val="none" w:sz="0" w:space="0" w:color="auto"/>
      </w:divBdr>
    </w:div>
    <w:div w:id="1390231741">
      <w:bodyDiv w:val="1"/>
      <w:marLeft w:val="0"/>
      <w:marRight w:val="0"/>
      <w:marTop w:val="0"/>
      <w:marBottom w:val="0"/>
      <w:divBdr>
        <w:top w:val="none" w:sz="0" w:space="0" w:color="auto"/>
        <w:left w:val="none" w:sz="0" w:space="0" w:color="auto"/>
        <w:bottom w:val="none" w:sz="0" w:space="0" w:color="auto"/>
        <w:right w:val="none" w:sz="0" w:space="0" w:color="auto"/>
      </w:divBdr>
    </w:div>
    <w:div w:id="1428845703">
      <w:bodyDiv w:val="1"/>
      <w:marLeft w:val="0"/>
      <w:marRight w:val="0"/>
      <w:marTop w:val="0"/>
      <w:marBottom w:val="0"/>
      <w:divBdr>
        <w:top w:val="none" w:sz="0" w:space="0" w:color="auto"/>
        <w:left w:val="none" w:sz="0" w:space="0" w:color="auto"/>
        <w:bottom w:val="none" w:sz="0" w:space="0" w:color="auto"/>
        <w:right w:val="none" w:sz="0" w:space="0" w:color="auto"/>
      </w:divBdr>
    </w:div>
    <w:div w:id="1491098228">
      <w:bodyDiv w:val="1"/>
      <w:marLeft w:val="0"/>
      <w:marRight w:val="0"/>
      <w:marTop w:val="0"/>
      <w:marBottom w:val="0"/>
      <w:divBdr>
        <w:top w:val="none" w:sz="0" w:space="0" w:color="auto"/>
        <w:left w:val="none" w:sz="0" w:space="0" w:color="auto"/>
        <w:bottom w:val="none" w:sz="0" w:space="0" w:color="auto"/>
        <w:right w:val="none" w:sz="0" w:space="0" w:color="auto"/>
      </w:divBdr>
    </w:div>
    <w:div w:id="1523590358">
      <w:bodyDiv w:val="1"/>
      <w:marLeft w:val="0"/>
      <w:marRight w:val="0"/>
      <w:marTop w:val="0"/>
      <w:marBottom w:val="0"/>
      <w:divBdr>
        <w:top w:val="none" w:sz="0" w:space="0" w:color="auto"/>
        <w:left w:val="none" w:sz="0" w:space="0" w:color="auto"/>
        <w:bottom w:val="none" w:sz="0" w:space="0" w:color="auto"/>
        <w:right w:val="none" w:sz="0" w:space="0" w:color="auto"/>
      </w:divBdr>
    </w:div>
    <w:div w:id="1537545838">
      <w:bodyDiv w:val="1"/>
      <w:marLeft w:val="0"/>
      <w:marRight w:val="0"/>
      <w:marTop w:val="0"/>
      <w:marBottom w:val="0"/>
      <w:divBdr>
        <w:top w:val="none" w:sz="0" w:space="0" w:color="auto"/>
        <w:left w:val="none" w:sz="0" w:space="0" w:color="auto"/>
        <w:bottom w:val="none" w:sz="0" w:space="0" w:color="auto"/>
        <w:right w:val="none" w:sz="0" w:space="0" w:color="auto"/>
      </w:divBdr>
    </w:div>
    <w:div w:id="1678456563">
      <w:bodyDiv w:val="1"/>
      <w:marLeft w:val="0"/>
      <w:marRight w:val="0"/>
      <w:marTop w:val="0"/>
      <w:marBottom w:val="0"/>
      <w:divBdr>
        <w:top w:val="none" w:sz="0" w:space="0" w:color="auto"/>
        <w:left w:val="none" w:sz="0" w:space="0" w:color="auto"/>
        <w:bottom w:val="none" w:sz="0" w:space="0" w:color="auto"/>
        <w:right w:val="none" w:sz="0" w:space="0" w:color="auto"/>
      </w:divBdr>
    </w:div>
    <w:div w:id="1700475197">
      <w:bodyDiv w:val="1"/>
      <w:marLeft w:val="0"/>
      <w:marRight w:val="0"/>
      <w:marTop w:val="0"/>
      <w:marBottom w:val="0"/>
      <w:divBdr>
        <w:top w:val="none" w:sz="0" w:space="0" w:color="auto"/>
        <w:left w:val="none" w:sz="0" w:space="0" w:color="auto"/>
        <w:bottom w:val="none" w:sz="0" w:space="0" w:color="auto"/>
        <w:right w:val="none" w:sz="0" w:space="0" w:color="auto"/>
      </w:divBdr>
    </w:div>
    <w:div w:id="1760443687">
      <w:bodyDiv w:val="1"/>
      <w:marLeft w:val="0"/>
      <w:marRight w:val="0"/>
      <w:marTop w:val="0"/>
      <w:marBottom w:val="0"/>
      <w:divBdr>
        <w:top w:val="none" w:sz="0" w:space="0" w:color="auto"/>
        <w:left w:val="none" w:sz="0" w:space="0" w:color="auto"/>
        <w:bottom w:val="none" w:sz="0" w:space="0" w:color="auto"/>
        <w:right w:val="none" w:sz="0" w:space="0" w:color="auto"/>
      </w:divBdr>
    </w:div>
    <w:div w:id="1855654582">
      <w:bodyDiv w:val="1"/>
      <w:marLeft w:val="0"/>
      <w:marRight w:val="0"/>
      <w:marTop w:val="0"/>
      <w:marBottom w:val="0"/>
      <w:divBdr>
        <w:top w:val="none" w:sz="0" w:space="0" w:color="auto"/>
        <w:left w:val="none" w:sz="0" w:space="0" w:color="auto"/>
        <w:bottom w:val="none" w:sz="0" w:space="0" w:color="auto"/>
        <w:right w:val="none" w:sz="0" w:space="0" w:color="auto"/>
      </w:divBdr>
    </w:div>
    <w:div w:id="1897272877">
      <w:bodyDiv w:val="1"/>
      <w:marLeft w:val="0"/>
      <w:marRight w:val="0"/>
      <w:marTop w:val="0"/>
      <w:marBottom w:val="0"/>
      <w:divBdr>
        <w:top w:val="none" w:sz="0" w:space="0" w:color="auto"/>
        <w:left w:val="none" w:sz="0" w:space="0" w:color="auto"/>
        <w:bottom w:val="none" w:sz="0" w:space="0" w:color="auto"/>
        <w:right w:val="none" w:sz="0" w:space="0" w:color="auto"/>
      </w:divBdr>
    </w:div>
    <w:div w:id="1922980061">
      <w:bodyDiv w:val="1"/>
      <w:marLeft w:val="0"/>
      <w:marRight w:val="0"/>
      <w:marTop w:val="0"/>
      <w:marBottom w:val="0"/>
      <w:divBdr>
        <w:top w:val="none" w:sz="0" w:space="0" w:color="auto"/>
        <w:left w:val="none" w:sz="0" w:space="0" w:color="auto"/>
        <w:bottom w:val="none" w:sz="0" w:space="0" w:color="auto"/>
        <w:right w:val="none" w:sz="0" w:space="0" w:color="auto"/>
      </w:divBdr>
    </w:div>
    <w:div w:id="1929651731">
      <w:bodyDiv w:val="1"/>
      <w:marLeft w:val="0"/>
      <w:marRight w:val="0"/>
      <w:marTop w:val="0"/>
      <w:marBottom w:val="0"/>
      <w:divBdr>
        <w:top w:val="none" w:sz="0" w:space="0" w:color="auto"/>
        <w:left w:val="none" w:sz="0" w:space="0" w:color="auto"/>
        <w:bottom w:val="none" w:sz="0" w:space="0" w:color="auto"/>
        <w:right w:val="none" w:sz="0" w:space="0" w:color="auto"/>
      </w:divBdr>
    </w:div>
    <w:div w:id="1956978125">
      <w:bodyDiv w:val="1"/>
      <w:marLeft w:val="0"/>
      <w:marRight w:val="0"/>
      <w:marTop w:val="0"/>
      <w:marBottom w:val="0"/>
      <w:divBdr>
        <w:top w:val="none" w:sz="0" w:space="0" w:color="auto"/>
        <w:left w:val="none" w:sz="0" w:space="0" w:color="auto"/>
        <w:bottom w:val="none" w:sz="0" w:space="0" w:color="auto"/>
        <w:right w:val="none" w:sz="0" w:space="0" w:color="auto"/>
      </w:divBdr>
    </w:div>
    <w:div w:id="1978954280">
      <w:bodyDiv w:val="1"/>
      <w:marLeft w:val="0"/>
      <w:marRight w:val="0"/>
      <w:marTop w:val="0"/>
      <w:marBottom w:val="0"/>
      <w:divBdr>
        <w:top w:val="none" w:sz="0" w:space="0" w:color="auto"/>
        <w:left w:val="none" w:sz="0" w:space="0" w:color="auto"/>
        <w:bottom w:val="none" w:sz="0" w:space="0" w:color="auto"/>
        <w:right w:val="none" w:sz="0" w:space="0" w:color="auto"/>
      </w:divBdr>
    </w:div>
    <w:div w:id="2012298601">
      <w:bodyDiv w:val="1"/>
      <w:marLeft w:val="0"/>
      <w:marRight w:val="0"/>
      <w:marTop w:val="0"/>
      <w:marBottom w:val="0"/>
      <w:divBdr>
        <w:top w:val="none" w:sz="0" w:space="0" w:color="auto"/>
        <w:left w:val="none" w:sz="0" w:space="0" w:color="auto"/>
        <w:bottom w:val="none" w:sz="0" w:space="0" w:color="auto"/>
        <w:right w:val="none" w:sz="0" w:space="0" w:color="auto"/>
      </w:divBdr>
    </w:div>
    <w:div w:id="2014604027">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4257664">
      <w:bodyDiv w:val="1"/>
      <w:marLeft w:val="0"/>
      <w:marRight w:val="0"/>
      <w:marTop w:val="0"/>
      <w:marBottom w:val="0"/>
      <w:divBdr>
        <w:top w:val="none" w:sz="0" w:space="0" w:color="auto"/>
        <w:left w:val="none" w:sz="0" w:space="0" w:color="auto"/>
        <w:bottom w:val="none" w:sz="0" w:space="0" w:color="auto"/>
        <w:right w:val="none" w:sz="0" w:space="0" w:color="auto"/>
      </w:divBdr>
    </w:div>
    <w:div w:id="213289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arussa.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1CB14-F53C-428E-B607-77D1C4F8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14546</TotalTime>
  <Pages>155</Pages>
  <Words>49668</Words>
  <Characters>283108</Characters>
  <Application>Microsoft Office Word</Application>
  <DocSecurity>0</DocSecurity>
  <Lines>2359</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Староруского муниципального района</Company>
  <LinksUpToDate>false</LinksUpToDate>
  <CharactersWithSpaces>332112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Надежда Викторовна</dc:creator>
  <cp:lastModifiedBy>Русакова Надежда Николаевна</cp:lastModifiedBy>
  <cp:revision>430</cp:revision>
  <cp:lastPrinted>2024-11-27T06:44:00Z</cp:lastPrinted>
  <dcterms:created xsi:type="dcterms:W3CDTF">2024-02-28T11:13:00Z</dcterms:created>
  <dcterms:modified xsi:type="dcterms:W3CDTF">2024-11-28T10:17:00Z</dcterms:modified>
</cp:coreProperties>
</file>