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6" w:rsidRDefault="004D0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</w:t>
      </w: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проведении аукциона в электронной форме</w:t>
      </w: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право заключения договоров аренды земельных участков</w:t>
      </w:r>
    </w:p>
    <w:p w:rsidR="004D0816" w:rsidRDefault="004D0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0816" w:rsidRDefault="00C25E68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Общие положения</w:t>
      </w:r>
    </w:p>
    <w:p w:rsidR="004D0816" w:rsidRDefault="00C25E68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20"/>
          <w:szCs w:val="20"/>
        </w:rPr>
        <w:t>Место нахождения организатора аукциона: Российская Федерация, 175200, Новгородская область, г. Старая Ру</w:t>
      </w:r>
      <w:r w:rsidR="001870E7">
        <w:rPr>
          <w:rFonts w:ascii="Times New Roman" w:hAnsi="Times New Roman" w:cs="Times New Roman"/>
          <w:sz w:val="20"/>
          <w:szCs w:val="20"/>
        </w:rPr>
        <w:t>сса, наб. Советская, д. 1, каб.</w:t>
      </w:r>
      <w:r w:rsidR="001E5ADE">
        <w:rPr>
          <w:rFonts w:ascii="Times New Roman" w:hAnsi="Times New Roman" w:cs="Times New Roman"/>
          <w:sz w:val="20"/>
          <w:szCs w:val="20"/>
        </w:rPr>
        <w:t>27</w:t>
      </w:r>
      <w:r w:rsidR="00FB3673">
        <w:rPr>
          <w:rFonts w:ascii="Times New Roman" w:hAnsi="Times New Roman" w:cs="Times New Roman"/>
          <w:sz w:val="20"/>
          <w:szCs w:val="20"/>
        </w:rPr>
        <w:t>, т/ф 8 (81652) 2-23-53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F07B8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07B82">
        <w:rPr>
          <w:rFonts w:ascii="Times New Roman" w:hAnsi="Times New Roman" w:cs="Times New Roman"/>
          <w:sz w:val="20"/>
          <w:szCs w:val="20"/>
        </w:rPr>
        <w:t>gradstr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admrussa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B29E4" w:rsidRPr="00710566" w:rsidRDefault="00C25E68" w:rsidP="00710566">
      <w:pPr>
        <w:pStyle w:val="af1"/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10566">
        <w:rPr>
          <w:rFonts w:ascii="Times New Roman" w:eastAsia="Times New Roman" w:hAnsi="Times New Roman" w:cs="Times New Roman"/>
          <w:sz w:val="20"/>
          <w:szCs w:val="20"/>
        </w:rPr>
        <w:t xml:space="preserve">Основание для проведения аукциона: Постановление администрации Старорусского муниципального района Новгородской области </w:t>
      </w:r>
      <w:r w:rsidR="00CB7658" w:rsidRPr="00710566">
        <w:rPr>
          <w:rFonts w:ascii="Times New Roman" w:eastAsia="Times New Roman" w:hAnsi="Times New Roman" w:cs="Times New Roman"/>
          <w:sz w:val="20"/>
          <w:szCs w:val="20"/>
        </w:rPr>
        <w:t>от 1</w:t>
      </w:r>
      <w:r w:rsidR="00BB29E4" w:rsidRPr="00710566">
        <w:rPr>
          <w:rFonts w:ascii="Times New Roman" w:eastAsia="Times New Roman" w:hAnsi="Times New Roman" w:cs="Times New Roman"/>
          <w:sz w:val="20"/>
          <w:szCs w:val="20"/>
        </w:rPr>
        <w:t>8.11</w:t>
      </w:r>
      <w:r w:rsidRPr="00710566">
        <w:rPr>
          <w:rFonts w:ascii="Times New Roman" w:eastAsia="Times New Roman" w:hAnsi="Times New Roman" w:cs="Times New Roman"/>
          <w:sz w:val="20"/>
          <w:szCs w:val="20"/>
        </w:rPr>
        <w:t xml:space="preserve">.2024 </w:t>
      </w:r>
      <w:r w:rsidR="00F07B82" w:rsidRPr="00710566">
        <w:rPr>
          <w:rFonts w:ascii="Times New Roman" w:eastAsia="Times New Roman" w:hAnsi="Times New Roman" w:cs="Times New Roman"/>
          <w:sz w:val="20"/>
          <w:szCs w:val="20"/>
        </w:rPr>
        <w:t xml:space="preserve">                    № 3193</w:t>
      </w:r>
      <w:r w:rsidR="00BB29E4" w:rsidRPr="007105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32D6" w:rsidRPr="00710566">
        <w:rPr>
          <w:rFonts w:ascii="Times New Roman" w:eastAsia="Times New Roman" w:hAnsi="Times New Roman" w:cs="Times New Roman"/>
          <w:sz w:val="20"/>
          <w:szCs w:val="20"/>
        </w:rPr>
        <w:t xml:space="preserve">«О проведении аукциона», </w:t>
      </w:r>
      <w:r w:rsidR="00F07B82" w:rsidRPr="00710566">
        <w:rPr>
          <w:rFonts w:ascii="Times New Roman" w:eastAsia="Times New Roman" w:hAnsi="Times New Roman" w:cs="Times New Roman"/>
          <w:sz w:val="20"/>
          <w:szCs w:val="20"/>
        </w:rPr>
        <w:t>от 03.12.2024</w:t>
      </w:r>
      <w:r w:rsidR="00710566" w:rsidRPr="00710566">
        <w:rPr>
          <w:rFonts w:ascii="Times New Roman" w:eastAsia="Times New Roman" w:hAnsi="Times New Roman" w:cs="Times New Roman"/>
          <w:sz w:val="20"/>
          <w:szCs w:val="20"/>
        </w:rPr>
        <w:t xml:space="preserve"> № 3385 «О проведении аукциона», от 20.12.2024 № 3635 «О проведении аукциона на право заключения договора аренды земельного участка»,</w:t>
      </w:r>
      <w:r w:rsidR="00710566" w:rsidRPr="00710566">
        <w:t xml:space="preserve"> </w:t>
      </w:r>
      <w:r w:rsidR="00710566">
        <w:rPr>
          <w:rFonts w:ascii="Times New Roman" w:eastAsia="Times New Roman" w:hAnsi="Times New Roman" w:cs="Times New Roman"/>
          <w:sz w:val="20"/>
          <w:szCs w:val="20"/>
        </w:rPr>
        <w:t>от 20.12.2024 № 3634</w:t>
      </w:r>
      <w:r w:rsidR="00710566" w:rsidRPr="00710566">
        <w:rPr>
          <w:rFonts w:ascii="Times New Roman" w:eastAsia="Times New Roman" w:hAnsi="Times New Roman" w:cs="Times New Roman"/>
          <w:sz w:val="20"/>
          <w:szCs w:val="20"/>
        </w:rPr>
        <w:t xml:space="preserve"> «О проведении аукциона на право заключения дого</w:t>
      </w:r>
      <w:r w:rsidR="00710566">
        <w:rPr>
          <w:rFonts w:ascii="Times New Roman" w:eastAsia="Times New Roman" w:hAnsi="Times New Roman" w:cs="Times New Roman"/>
          <w:sz w:val="20"/>
          <w:szCs w:val="20"/>
        </w:rPr>
        <w:t>вора аренды земельного участка».</w:t>
      </w:r>
    </w:p>
    <w:p w:rsidR="004D0816" w:rsidRPr="00BB29E4" w:rsidRDefault="00C25E68" w:rsidP="00BB29E4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B29E4">
        <w:rPr>
          <w:rFonts w:ascii="Times New Roman" w:hAnsi="Times New Roman" w:cs="Times New Roman"/>
          <w:sz w:val="20"/>
          <w:szCs w:val="20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BB29E4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BB29E4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BB29E4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BB29E4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BB29E4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4D0816" w:rsidRDefault="00C25E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аукциона в электронной форме: </w:t>
      </w: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sz w:val="20"/>
          <w:szCs w:val="20"/>
        </w:rPr>
        <w:t>ООО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4D0816" w:rsidRDefault="004D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0816" w:rsidRDefault="00C25E68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4D0816" w:rsidRDefault="00C25E68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af0"/>
        <w:tblW w:w="14583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83"/>
      </w:tblGrid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83" w:type="dxa"/>
          </w:tcPr>
          <w:p w:rsidR="004D0816" w:rsidRDefault="004D081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4D0816" w:rsidRDefault="007838C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7838C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      </w:r>
            <w:proofErr w:type="spellStart"/>
            <w:r w:rsidRPr="007838C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Тахирова</w:t>
            </w:r>
            <w:proofErr w:type="spellEnd"/>
            <w:r w:rsidRPr="007838C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, земельный участок 11Б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4D0816" w:rsidRDefault="007838C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83" w:type="dxa"/>
          </w:tcPr>
          <w:p w:rsidR="004D0816" w:rsidRDefault="007838C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7838C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53:24:0030134:227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4D0816" w:rsidRDefault="00C25E6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4D0816" w:rsidRDefault="007838CC" w:rsidP="00151E9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  Общественное питание </w:t>
            </w:r>
          </w:p>
          <w:p w:rsidR="004F52FF" w:rsidRDefault="00C25E6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Style w:val="11"/>
                <w:rFonts w:ascii="Times New Roman" w:hAnsi="Times New Roman" w:cs="Mangal"/>
                <w:sz w:val="20"/>
                <w:szCs w:val="20"/>
                <w:cs/>
                <w:lang w:val="hi-IN"/>
              </w:rPr>
            </w:pPr>
            <w:r w:rsidRPr="009178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9178F6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9178F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землепользования и застройки</w:t>
            </w:r>
            <w:r w:rsidR="00292CE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муниципального образования город Старая Русса</w:t>
            </w:r>
            <w:r w:rsidRPr="009178F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утверждёнными решением </w:t>
            </w:r>
            <w:r w:rsidR="00292CE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Совета депутатов города Старая Русса от 07.12.2009 № </w:t>
            </w:r>
            <w:r w:rsidR="00292CEA" w:rsidRPr="00540D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242</w:t>
            </w:r>
            <w:r w:rsidR="00E854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1197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(в редакции от 22.11.2024 </w:t>
            </w:r>
            <w:r w:rsidR="00E854B3" w:rsidRPr="00E854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="00015B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854B3" w:rsidRPr="00E854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90)</w:t>
            </w:r>
            <w:r w:rsidRPr="00540D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земельный участок расположен в зоне </w:t>
            </w:r>
            <w:r w:rsidRPr="00540DE3">
              <w:rPr>
                <w:rStyle w:val="11"/>
                <w:rFonts w:ascii="Times New Roman" w:hAnsi="Times New Roman" w:cs="Cambria"/>
                <w:sz w:val="20"/>
                <w:szCs w:val="20"/>
                <w:lang w:val="hi-IN"/>
              </w:rPr>
              <w:t>«</w:t>
            </w:r>
            <w:r w:rsidR="00B354D1" w:rsidRPr="00B354D1">
              <w:rPr>
                <w:rStyle w:val="11"/>
                <w:rFonts w:ascii="Times New Roman" w:hAnsi="Times New Roman" w:cs="Mangal"/>
                <w:sz w:val="20"/>
                <w:szCs w:val="20"/>
                <w:lang w:val="hi-IN"/>
              </w:rPr>
              <w:t>Зона делового, общественного и коммерческого назначения»</w:t>
            </w:r>
            <w:r w:rsidR="00B354D1">
              <w:rPr>
                <w:rStyle w:val="11"/>
                <w:rFonts w:ascii="Times New Roman" w:hAnsi="Times New Roman" w:cs="Mangal" w:hint="cs"/>
                <w:sz w:val="20"/>
                <w:szCs w:val="20"/>
                <w:cs/>
                <w:lang w:val="hi-IN"/>
              </w:rPr>
              <w:t xml:space="preserve"> </w:t>
            </w:r>
            <w:r w:rsidRPr="00540DE3">
              <w:rPr>
                <w:rStyle w:val="11"/>
                <w:rFonts w:ascii="Times New Roman" w:hAnsi="Times New Roman" w:cs="Cambria"/>
                <w:sz w:val="20"/>
                <w:szCs w:val="20"/>
                <w:lang w:val="hi-IN"/>
              </w:rPr>
              <w:t xml:space="preserve">(буквенное </w:t>
            </w:r>
            <w:r w:rsidRPr="00BD2E6B">
              <w:rPr>
                <w:rStyle w:val="11"/>
                <w:rFonts w:ascii="Times New Roman" w:hAnsi="Times New Roman"/>
                <w:sz w:val="20"/>
                <w:szCs w:val="20"/>
                <w:lang w:val="hi-IN"/>
              </w:rPr>
              <w:t>обозначение</w:t>
            </w:r>
            <w:r w:rsidRPr="00BD2E6B">
              <w:rPr>
                <w:rStyle w:val="11"/>
                <w:rFonts w:ascii="Times New Roman" w:hAnsi="Times New Roman"/>
                <w:sz w:val="20"/>
                <w:szCs w:val="20"/>
                <w:cs/>
                <w:lang w:val="hi-IN"/>
              </w:rPr>
              <w:t xml:space="preserve"> </w:t>
            </w:r>
            <w:r w:rsidR="00612B30" w:rsidRPr="00BD2E6B">
              <w:rPr>
                <w:rStyle w:val="11"/>
                <w:rFonts w:ascii="Times New Roman" w:hAnsi="Times New Roman"/>
                <w:sz w:val="20"/>
                <w:szCs w:val="20"/>
                <w:cs/>
                <w:lang w:val="hi-IN"/>
              </w:rPr>
              <w:t>–</w:t>
            </w:r>
            <w:r w:rsidR="00B354D1">
              <w:rPr>
                <w:rStyle w:val="11"/>
                <w:rFonts w:ascii="Times New Roman" w:hAnsi="Times New Roman"/>
                <w:sz w:val="20"/>
                <w:szCs w:val="20"/>
                <w:cs/>
                <w:lang w:val="hi-IN"/>
              </w:rPr>
              <w:t xml:space="preserve"> ОД1</w:t>
            </w:r>
            <w:r w:rsidRPr="00BD2E6B">
              <w:rPr>
                <w:rStyle w:val="11"/>
                <w:rFonts w:ascii="Times New Roman" w:hAnsi="Times New Roman"/>
                <w:sz w:val="20"/>
                <w:szCs w:val="20"/>
                <w:lang w:val="hi-IN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8C4F28" w:rsidTr="008C4F28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</w:t>
                  </w: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сооружений, за пределами которых запрещено строительство зданий, строений, сооружений, м</w:t>
                  </w:r>
                </w:p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</w:t>
                  </w: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</w:tc>
            </w:tr>
            <w:tr w:rsidR="008C4F28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8C4F28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8C4F28" w:rsidRPr="008C4F28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B354D1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B354D1" w:rsidRPr="00B354D1" w:rsidRDefault="00B354D1" w:rsidP="00B354D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B354D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4.6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B354D1" w:rsidRPr="00B354D1" w:rsidRDefault="00B354D1" w:rsidP="00B354D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B354D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Общественное питание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B354D1" w:rsidRPr="00B354D1" w:rsidRDefault="00B354D1" w:rsidP="00B354D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B354D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B354D1" w:rsidRPr="00B354D1" w:rsidRDefault="00B354D1" w:rsidP="00B354D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B354D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B354D1" w:rsidRPr="00B354D1" w:rsidRDefault="00B354D1" w:rsidP="00B354D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B354D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80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B354D1" w:rsidRPr="00B354D1" w:rsidRDefault="00B354D1" w:rsidP="00B354D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B354D1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 этажа, 10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B354D1" w:rsidRPr="00B354D1" w:rsidRDefault="00B354D1" w:rsidP="00B354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54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  <w:p w:rsidR="00B354D1" w:rsidRPr="00B354D1" w:rsidRDefault="00B354D1" w:rsidP="00B354D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B354D1" w:rsidRPr="00B354D1" w:rsidRDefault="00B354D1" w:rsidP="00B354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54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4D0816" w:rsidRDefault="004D081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4D0816" w:rsidRDefault="00C25E68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4D0816" w:rsidRDefault="00C25E68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населенных пунктов</w:t>
            </w:r>
          </w:p>
          <w:p w:rsidR="004D0816" w:rsidRDefault="004D0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4D0816" w:rsidRPr="0043411A" w:rsidRDefault="00102070" w:rsidP="0010207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020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Земельный участок расположен в зоне с особ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ыми условиями использования тер</w:t>
            </w:r>
            <w:r w:rsidRPr="001020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ритории, реестровый номер: 53:24-6.509, зоне санитарной охраны источников водоснабжения и водопроводов питьевого назначения, зоне охраны природных объектов, реестровый номер: 53:00-6.436.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AE5533" w:rsidRDefault="00C25E68" w:rsidP="006A5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ООО Старорусское «ЖКХ» - </w:t>
            </w:r>
            <w:r w:rsidR="00ED08B7"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информация о возможности подключения (технологического присоединения) (предварительные технические условия) к централизованной системе водоснабжения: информация о точке (точках) присоединения (адрес или описание местоположения точки или номер колодца, или камеры) </w:t>
            </w:r>
            <w:r w:rsidR="00AE553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 самотечный канализационный коллектор Д 300 мм, ПЭ (материал указан </w:t>
            </w:r>
            <w:r w:rsidR="006A51C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условно) по </w:t>
            </w:r>
            <w:proofErr w:type="spellStart"/>
            <w:r w:rsidR="006A51C3">
              <w:rPr>
                <w:rFonts w:ascii="Times New Roman" w:eastAsiaTheme="minorHAnsi" w:hAnsi="Times New Roman" w:cs="Times New Roman"/>
                <w:sz w:val="20"/>
                <w:szCs w:val="20"/>
              </w:rPr>
              <w:t>ул.Тахирова</w:t>
            </w:r>
            <w:proofErr w:type="spellEnd"/>
            <w:r w:rsidR="006A51C3">
              <w:rPr>
                <w:rFonts w:ascii="Times New Roman" w:eastAsiaTheme="minorHAnsi" w:hAnsi="Times New Roman" w:cs="Times New Roman"/>
                <w:sz w:val="20"/>
                <w:szCs w:val="20"/>
              </w:rPr>
              <w:t>. Подключение выполнить в существующем канализационном колодце КК 1(местоположение и состояние колодца определить на стадии инженерных изысканий).</w:t>
            </w:r>
          </w:p>
          <w:p w:rsidR="00B7228F" w:rsidRDefault="00B7228F" w:rsidP="00B72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</w:t>
            </w:r>
            <w:r w:rsidR="006A51C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Срок действия настоящих технических условий – три года. </w:t>
            </w:r>
            <w:r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подключения объекта капитального строительства к сетям инженерно-технического обеспечения – 18 месяцев с даты заключения Договора о подключении (технологическом присоединении).</w:t>
            </w:r>
          </w:p>
          <w:p w:rsidR="00615E86" w:rsidRDefault="00615E86" w:rsidP="00B72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Заявитель выполняет проектные (на прокладку внутриплощадочных сетей (распределительная сеть) и сооружений водоотведения) и строительно-монтажных работ (далее СМР) по строительству сетей и сооружений водоотведения от объекта капитального строительства в границах земельного участка.</w:t>
            </w:r>
          </w:p>
          <w:p w:rsidR="00372915" w:rsidRPr="005C52F8" w:rsidRDefault="00615E86" w:rsidP="00372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Строительство внутриплощадочных сетей водоотведения осуществляется в соответствии с проектом, согласованным с Исполнителем.</w:t>
            </w:r>
          </w:p>
          <w:p w:rsidR="004D0816" w:rsidRPr="005C52F8" w:rsidRDefault="00372915" w:rsidP="00F91D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Технические условия № 424 от 14.10</w:t>
            </w:r>
            <w:r w:rsidR="00C25E68"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>.2024 г. подключения (технологического присоединения) объекта ка</w:t>
            </w:r>
            <w:r w:rsidR="00F91DB1"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питального строительства к сети газораспределения: максимальный расход газа: 15 </w:t>
            </w:r>
            <w:r w:rsidR="00C25E68"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>м3/час. Сроки подключения (технологического присоединения)</w:t>
            </w:r>
            <w:r w:rsidR="00F91DB1"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 </w:t>
            </w:r>
            <w:r w:rsidR="00C25E68"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</w:t>
            </w:r>
          </w:p>
          <w:p w:rsidR="004D0816" w:rsidRDefault="00C25E68" w:rsidP="00E17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объектов капитального строительства к инженерным сетям теплоснабжения, принадлежащим</w:t>
            </w:r>
            <w:r w:rsidR="003729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«ТК Новгородская», не предусмотрено «Схемой теплоснабжения</w:t>
            </w:r>
            <w:r w:rsidR="00C73E52"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Русса» отсутству</w:t>
            </w:r>
            <w:r w:rsidRPr="005C52F8">
              <w:rPr>
                <w:rFonts w:ascii="Times New Roman" w:eastAsiaTheme="minorHAnsi" w:hAnsi="Times New Roman" w:cs="Times New Roman"/>
                <w:sz w:val="20"/>
                <w:szCs w:val="20"/>
              </w:rPr>
              <w:t>ет источник теплоснабжения.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 – размер годовой арендной платы.</w:t>
            </w:r>
          </w:p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</w:t>
            </w:r>
            <w:r w:rsidR="006A4D90">
              <w:rPr>
                <w:rFonts w:ascii="Times New Roman" w:eastAsiaTheme="minorHAnsi" w:hAnsi="Times New Roman" w:cs="Times New Roman"/>
                <w:sz w:val="20"/>
                <w:szCs w:val="20"/>
              </w:rPr>
              <w:t>о участка от 09.11.2024 № 24140</w:t>
            </w:r>
          </w:p>
        </w:tc>
        <w:tc>
          <w:tcPr>
            <w:tcW w:w="11483" w:type="dxa"/>
          </w:tcPr>
          <w:p w:rsidR="004D0816" w:rsidRPr="00DA7732" w:rsidRDefault="001C4F6C" w:rsidP="001C4F6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25000</w:t>
            </w:r>
            <w:r w:rsidR="0044541C" w:rsidRPr="00DA773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руб. 00 коп</w:t>
            </w:r>
            <w:r w:rsid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(двадцать пять тысяч </w:t>
            </w:r>
            <w:r w:rsidR="003660C2" w:rsidRP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рублей 00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4D0816" w:rsidRPr="00DA7732" w:rsidRDefault="001C4F6C" w:rsidP="001C4F6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750 руб. 00 коп. (семьсот пятьдесят </w:t>
            </w:r>
            <w:r w:rsidR="003660C2"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руб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лей 00</w:t>
            </w:r>
            <w:r w:rsidR="003660C2"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4D0816" w:rsidRPr="00DA7732" w:rsidRDefault="001C4F6C" w:rsidP="001C4F6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5000 руб. 0</w:t>
            </w:r>
            <w:r w:rsidR="003660C2"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0 коп. (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пять тысяч рублей 0</w:t>
            </w:r>
            <w:r w:rsidR="003660C2"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0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4D0816" w:rsidRDefault="00C25E6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30 месяцев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83" w:type="dxa"/>
          </w:tcPr>
          <w:p w:rsidR="007472EC" w:rsidRDefault="007472EC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7472EC" w:rsidRDefault="00A155DB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155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7472EC" w:rsidRDefault="00A155DB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95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7472EC" w:rsidRDefault="00A155DB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155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53:24:0030601:561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P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7472EC" w:rsidRDefault="00A155D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Хранение автотранспорта</w:t>
            </w:r>
          </w:p>
          <w:p w:rsidR="00585663" w:rsidRDefault="00585663" w:rsidP="00585663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04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024049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0240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 Старая Русса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от 07.12.2009 № 242</w:t>
            </w:r>
            <w:r w:rsid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                   </w:t>
            </w:r>
            <w:proofErr w:type="gramStart"/>
            <w:r w:rsid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</w:t>
            </w:r>
            <w:r w:rsidR="006E77BD" w:rsidRP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(</w:t>
            </w:r>
            <w:proofErr w:type="gramEnd"/>
            <w:r w:rsid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0240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432B3" w:rsidRPr="00E432B3">
              <w:rPr>
                <w:rFonts w:ascii="Times New Roman" w:hAnsi="Times New Roman" w:cs="Times New Roman"/>
                <w:sz w:val="20"/>
                <w:szCs w:val="20"/>
              </w:rPr>
              <w:t>Зона производственных предприятий IV, V классов опасности</w:t>
            </w:r>
            <w:r w:rsidR="00E432B3">
              <w:rPr>
                <w:rFonts w:ascii="Times New Roman" w:hAnsi="Times New Roman" w:cs="Times New Roman"/>
                <w:sz w:val="20"/>
                <w:szCs w:val="20"/>
              </w:rPr>
              <w:t>» (буквенное обозначение П2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992F2B" w:rsidTr="00992F2B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992F2B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992F2B" w:rsidRPr="00992F2B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E432B3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E432B3" w:rsidRPr="00E432B3" w:rsidRDefault="00E432B3" w:rsidP="00E432B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432B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2.7.1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E432B3" w:rsidRPr="00E432B3" w:rsidRDefault="00E432B3" w:rsidP="00E432B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432B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Хранение автотранспорта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E432B3" w:rsidRPr="00E432B3" w:rsidRDefault="00E432B3" w:rsidP="00E432B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432B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E432B3" w:rsidRPr="00E432B3" w:rsidRDefault="00E432B3" w:rsidP="00E432B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432B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50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E432B3" w:rsidRPr="00E432B3" w:rsidRDefault="00E432B3" w:rsidP="00E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32B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100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E432B3" w:rsidRPr="00E432B3" w:rsidRDefault="00E432B3" w:rsidP="00E432B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432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этаж, 5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E432B3" w:rsidRPr="00E432B3" w:rsidRDefault="00E432B3" w:rsidP="00E432B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432B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  <w:p w:rsidR="00E432B3" w:rsidRPr="00E432B3" w:rsidRDefault="00E432B3" w:rsidP="00E432B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yellow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E432B3" w:rsidRPr="00E432B3" w:rsidRDefault="00E432B3" w:rsidP="00E432B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432B3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</w:tr>
          </w:tbl>
          <w:p w:rsidR="00585663" w:rsidRDefault="00585663" w:rsidP="00585663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663" w:rsidRDefault="0058566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5142B" w:rsidTr="00697583">
        <w:trPr>
          <w:trHeight w:val="365"/>
        </w:trPr>
        <w:tc>
          <w:tcPr>
            <w:tcW w:w="3100" w:type="dxa"/>
          </w:tcPr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11483" w:type="dxa"/>
          </w:tcPr>
          <w:p w:rsidR="0075142B" w:rsidRDefault="0075142B" w:rsidP="0075142B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75142B" w:rsidTr="00697583">
        <w:trPr>
          <w:trHeight w:val="365"/>
        </w:trPr>
        <w:tc>
          <w:tcPr>
            <w:tcW w:w="3100" w:type="dxa"/>
          </w:tcPr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75142B" w:rsidRDefault="0075142B" w:rsidP="0075142B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населенных пунктов</w:t>
            </w:r>
          </w:p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7472EC" w:rsidRDefault="00C15DDA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C15D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Земельный участок расположен в зоне затопления территорий, прилегающих к </w:t>
            </w:r>
            <w:proofErr w:type="spellStart"/>
            <w:r w:rsidRPr="00C15D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C15D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C15D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C15D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однопроцентной обеспеченности, реестровый номер 53:24-6.509, зоне она санитарной охраны третьего пояса артезианской скважины на участке недр "</w:t>
            </w:r>
            <w:proofErr w:type="spellStart"/>
            <w:r w:rsidRPr="00C15D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C15D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" в д. Дубовицы, реестровый номер 53:00-6.436.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7041AD" w:rsidRPr="007041AD" w:rsidRDefault="007041AD" w:rsidP="007041A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7041A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ООО Старорусское «ЖКХ» - мотивированный отказ в выдаче технических условий на подключение к централизованной системе водоотведения: информация о точке (точках) присоединения (адрес или описание местоположения точки или номер колодца, или камеры)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(самотечных сетей канализации) в кадастровом квартале), мотивированный отказ в выдаче технических условий на подключение к централизованной системе водоснабжения: информация о точке (точках) присоединения (адрес или описание местоположения точки или номер колодца или камеры) – техническая возможность подключения отсутствует, в связи с отсутствием резерва пропускной способности водопроводных сетей, обеспечивающих необходимый объем питьевой воды (отсутствие централизованной системы водоснабжения в кадастровом квартале).</w:t>
            </w:r>
            <w:r w:rsidR="002D267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2D2679" w:rsidRPr="002D267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Мотивированный отказ в выдаче технических условий на подключение к централизованной системе водоотведения: информация о точке (точках) присоединения (адрес или описание местоположения точки или номер колодца, или камеры) –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 w:rsidR="007472EC" w:rsidRDefault="007041AD" w:rsidP="007041A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7041A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Технические условия № 362 от 05.09.2024 г. подключения (технологического присоединения) объекта капитального строительства к сети газораспределения: максимальный расход газа: 15 м3/час. Сроки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</w:t>
            </w:r>
          </w:p>
          <w:p w:rsidR="007041AD" w:rsidRDefault="007041AD" w:rsidP="007041A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7041A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Подключение к сетям т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еплоснабжения согласно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7041A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 технологические присоединения,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10506A" w:rsidTr="00697583">
        <w:trPr>
          <w:trHeight w:val="365"/>
        </w:trPr>
        <w:tc>
          <w:tcPr>
            <w:tcW w:w="3100" w:type="dxa"/>
          </w:tcPr>
          <w:p w:rsidR="0010506A" w:rsidRDefault="0010506A" w:rsidP="00105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договора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10506A" w:rsidRDefault="0010506A" w:rsidP="00105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</w:t>
            </w:r>
            <w:r w:rsidR="006A4D90">
              <w:rPr>
                <w:rFonts w:ascii="Times New Roman" w:eastAsiaTheme="minorHAnsi" w:hAnsi="Times New Roman" w:cs="Times New Roman"/>
                <w:sz w:val="20"/>
                <w:szCs w:val="20"/>
              </w:rPr>
              <w:t>го участка от 11.09.2024 № 24125</w:t>
            </w:r>
          </w:p>
        </w:tc>
        <w:tc>
          <w:tcPr>
            <w:tcW w:w="11483" w:type="dxa"/>
          </w:tcPr>
          <w:p w:rsidR="0010506A" w:rsidRPr="0010506A" w:rsidRDefault="0010506A" w:rsidP="00105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6A">
              <w:rPr>
                <w:rFonts w:ascii="Times New Roman" w:hAnsi="Times New Roman" w:cs="Times New Roman"/>
                <w:sz w:val="20"/>
                <w:szCs w:val="20"/>
              </w:rPr>
              <w:t>9900 руб. 00 коп.  (девять тысяч девятьсот рублей 00 копеек)</w:t>
            </w:r>
          </w:p>
        </w:tc>
      </w:tr>
      <w:tr w:rsidR="0010506A" w:rsidTr="00697583">
        <w:trPr>
          <w:trHeight w:val="365"/>
        </w:trPr>
        <w:tc>
          <w:tcPr>
            <w:tcW w:w="3100" w:type="dxa"/>
          </w:tcPr>
          <w:p w:rsidR="0010506A" w:rsidRDefault="0010506A" w:rsidP="00105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10506A" w:rsidRPr="0010506A" w:rsidRDefault="0010506A" w:rsidP="00105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6A">
              <w:rPr>
                <w:rFonts w:ascii="Times New Roman" w:hAnsi="Times New Roman" w:cs="Times New Roman"/>
                <w:sz w:val="20"/>
                <w:szCs w:val="20"/>
              </w:rPr>
              <w:t>297 руб. 00 коп. (двести девяносто семь рублей 00 копеек)</w:t>
            </w:r>
          </w:p>
        </w:tc>
      </w:tr>
      <w:tr w:rsidR="0010506A" w:rsidTr="00697583">
        <w:trPr>
          <w:trHeight w:val="365"/>
        </w:trPr>
        <w:tc>
          <w:tcPr>
            <w:tcW w:w="3100" w:type="dxa"/>
          </w:tcPr>
          <w:p w:rsidR="0010506A" w:rsidRDefault="0010506A" w:rsidP="00105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10506A" w:rsidRPr="0010506A" w:rsidRDefault="0010506A" w:rsidP="00105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6A">
              <w:rPr>
                <w:rFonts w:ascii="Times New Roman" w:hAnsi="Times New Roman" w:cs="Times New Roman"/>
                <w:sz w:val="20"/>
                <w:szCs w:val="20"/>
              </w:rPr>
              <w:t>1980 руб. 00 коп. (одна тысяча девятьсот восемьдесят рублей 00 копеек)</w:t>
            </w:r>
          </w:p>
        </w:tc>
      </w:tr>
      <w:tr w:rsidR="0010506A" w:rsidTr="00697583">
        <w:trPr>
          <w:trHeight w:val="365"/>
        </w:trPr>
        <w:tc>
          <w:tcPr>
            <w:tcW w:w="3100" w:type="dxa"/>
          </w:tcPr>
          <w:p w:rsidR="0010506A" w:rsidRDefault="0010506A" w:rsidP="00105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10506A" w:rsidRPr="0010506A" w:rsidRDefault="0010506A" w:rsidP="00105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6A">
              <w:rPr>
                <w:rFonts w:ascii="Times New Roman" w:hAnsi="Times New Roman" w:cs="Times New Roman"/>
                <w:sz w:val="20"/>
                <w:szCs w:val="20"/>
              </w:rPr>
              <w:t>30 месяцев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105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83" w:type="dxa"/>
          </w:tcPr>
          <w:p w:rsidR="00E67568" w:rsidRPr="0070709A" w:rsidRDefault="00E67568" w:rsidP="00105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68" w:rsidTr="006701D8">
        <w:trPr>
          <w:trHeight w:val="533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E67568" w:rsidRPr="0070709A" w:rsidRDefault="006701D8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Новгородская область, Старорусский муниципальный район, городское поселение город Старая Русса, улица Поливановой, земельный участок 20Г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E67568" w:rsidRPr="0070709A" w:rsidRDefault="006701D8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E67568" w:rsidRPr="0070709A" w:rsidRDefault="006701D8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53:24:0010119:183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6701D8" w:rsidRPr="0070709A" w:rsidRDefault="006701D8" w:rsidP="006701D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0709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Хранение автотранспорта</w:t>
            </w:r>
          </w:p>
          <w:p w:rsidR="006701D8" w:rsidRPr="0070709A" w:rsidRDefault="006701D8" w:rsidP="006701D8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70709A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70709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70709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70709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70709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70709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«Зона производственных предприятий IV, V классов опасности» (буквенное обозначение П2)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70709A" w:rsidRPr="0070709A" w:rsidTr="00712693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6701D8" w:rsidRPr="0070709A" w:rsidRDefault="006701D8" w:rsidP="006701D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70709A" w:rsidRPr="0070709A" w:rsidTr="00712693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6701D8" w:rsidRPr="0070709A" w:rsidRDefault="006701D8" w:rsidP="006701D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70709A" w:rsidRPr="0070709A" w:rsidTr="00712693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2.7.1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Хранение автотранспорта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50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6701D8" w:rsidRPr="0070709A" w:rsidRDefault="006701D8" w:rsidP="00670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100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этаж, 5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  <w:p w:rsidR="006701D8" w:rsidRPr="0070709A" w:rsidRDefault="006701D8" w:rsidP="006701D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highlight w:val="yellow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6701D8" w:rsidRPr="0070709A" w:rsidRDefault="006701D8" w:rsidP="006701D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</w:tr>
          </w:tbl>
          <w:p w:rsidR="00E67568" w:rsidRPr="0070709A" w:rsidRDefault="00E67568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1D8" w:rsidTr="00697583">
        <w:trPr>
          <w:trHeight w:val="365"/>
        </w:trPr>
        <w:tc>
          <w:tcPr>
            <w:tcW w:w="3100" w:type="dxa"/>
          </w:tcPr>
          <w:p w:rsidR="006701D8" w:rsidRPr="0070709A" w:rsidRDefault="006701D8" w:rsidP="00670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права</w:t>
            </w:r>
          </w:p>
        </w:tc>
        <w:tc>
          <w:tcPr>
            <w:tcW w:w="11483" w:type="dxa"/>
          </w:tcPr>
          <w:p w:rsidR="006701D8" w:rsidRPr="0070709A" w:rsidRDefault="006701D8" w:rsidP="006701D8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6701D8" w:rsidTr="00697583">
        <w:trPr>
          <w:trHeight w:val="365"/>
        </w:trPr>
        <w:tc>
          <w:tcPr>
            <w:tcW w:w="3100" w:type="dxa"/>
          </w:tcPr>
          <w:p w:rsidR="006701D8" w:rsidRPr="0070709A" w:rsidRDefault="006701D8" w:rsidP="00670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6701D8" w:rsidRPr="0070709A" w:rsidRDefault="006701D8" w:rsidP="006701D8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sz w:val="20"/>
                <w:szCs w:val="20"/>
              </w:rPr>
            </w:pPr>
            <w:r w:rsidRPr="0070709A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E67568" w:rsidTr="00D75DEA">
        <w:trPr>
          <w:trHeight w:val="2050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E67568" w:rsidRPr="0070709A" w:rsidRDefault="002814BD" w:rsidP="00281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зоне санитарной охраны третьего пояса артезианской скважины участка недр "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Крекшинский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" в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д.Крекша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 – реестровый номер - 53:17-6.1591, территории умеренного подтопления в границах зоны подтопления территорий, прилегающих к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р.Порусья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р.Полисть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 – реестровый номер                          53:00-6.459, зоне подтопления территорий, прилегающих к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р.Порусья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р.Полисть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повышение уровня грунтовых вод – реестровый номер 53:24-6.510, зоне санитарной охраны третьего пояса артезианской скважины на участке недр «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Дубовицкий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д.Дубовицы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 – реестровый номер 53:00-6.436.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3C1A9A" w:rsidRDefault="003C1A9A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C6458" w:rsidRPr="009C6458">
              <w:rPr>
                <w:rFonts w:ascii="Times New Roman" w:hAnsi="Times New Roman" w:cs="Times New Roman"/>
                <w:sz w:val="20"/>
                <w:szCs w:val="20"/>
              </w:rPr>
              <w:t>ООО Старорусское «ЖКХ»</w:t>
            </w:r>
            <w:r w:rsidR="009C645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A299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возможности подключения (технологического присоединения) (предварительные технические условия) к централизованной системе водоснабжения: </w:t>
            </w:r>
            <w:r w:rsidR="00BA2993" w:rsidRPr="00BA299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точке (точках) присоединения (адрес или описание местоположения точки или номер колодца, или камеры) </w:t>
            </w:r>
            <w:r w:rsidR="00BA2993">
              <w:rPr>
                <w:rFonts w:ascii="Times New Roman" w:hAnsi="Times New Roman" w:cs="Times New Roman"/>
                <w:sz w:val="20"/>
                <w:szCs w:val="20"/>
              </w:rPr>
              <w:t xml:space="preserve">– от водовода Д 32 мм, чугун по </w:t>
            </w:r>
            <w:proofErr w:type="spellStart"/>
            <w:r w:rsidR="00BA2993">
              <w:rPr>
                <w:rFonts w:ascii="Times New Roman" w:hAnsi="Times New Roman" w:cs="Times New Roman"/>
                <w:sz w:val="20"/>
                <w:szCs w:val="20"/>
              </w:rPr>
              <w:t>ул.Поливановой</w:t>
            </w:r>
            <w:proofErr w:type="spellEnd"/>
            <w:r w:rsidR="00BA2993">
              <w:rPr>
                <w:rFonts w:ascii="Times New Roman" w:hAnsi="Times New Roman" w:cs="Times New Roman"/>
                <w:sz w:val="20"/>
                <w:szCs w:val="20"/>
              </w:rPr>
              <w:t xml:space="preserve">, в г.Старая Русса. Необходимость установки водопроводного колодца с запорной арматурой на врезке уточнить на этапе изысканий. </w:t>
            </w:r>
            <w:r w:rsidR="003D3AE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максимальной мощности (нагрузке) в возможных точках присоединения, в пределах которой исполнитель обязуется обеспечить возможность подключения объекта – информация отсутствует. Срок действия настоящих технических условий – три года. Особые условия: заявитель выполняет проектные работы (на прокладку внутриплощадочных сетей (распределительная сеть) и сооружений водоснабжения) и строительно-монтажных работ (далее СМР) по строительству сетей и сооружений водоснабжения от объекта капительного строительства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участка. Строительство внутриплощадочных сетей водоснабжения осуществляется в соответствии с проектом, согласованным Исполнителем. Заявитель обязан обеспечить объекты </w:t>
            </w:r>
            <w:r w:rsidRPr="00532D8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строительства, построенные на земельном участке, общедомовыми приборами учета и холодного водоснабжения.</w:t>
            </w:r>
            <w:r w:rsidR="00FA7B1C" w:rsidRPr="00532D81">
              <w:t xml:space="preserve"> </w:t>
            </w:r>
            <w:r w:rsidR="00FA7B1C" w:rsidRPr="00532D81">
              <w:rPr>
                <w:rFonts w:ascii="Times New Roman" w:hAnsi="Times New Roman" w:cs="Times New Roman"/>
                <w:sz w:val="20"/>
                <w:szCs w:val="20"/>
              </w:rPr>
              <w:t xml:space="preserve">Мотивированный отказ в выдаче технических условий на подключение к централизованной системе водоотведения: информация о точке (точках) присоединения (адрес или описание местоположения точки или номер колодца, или камеры) –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</w:t>
            </w:r>
            <w:r w:rsidR="00532D81">
              <w:rPr>
                <w:rFonts w:ascii="Times New Roman" w:hAnsi="Times New Roman" w:cs="Times New Roman"/>
                <w:sz w:val="20"/>
                <w:szCs w:val="20"/>
              </w:rPr>
              <w:t>водоотведения в кадастровом квартале).</w:t>
            </w:r>
          </w:p>
          <w:p w:rsidR="00D75DEA" w:rsidRDefault="00D75DEA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Технические условия № 376 от 20</w:t>
            </w:r>
            <w:r w:rsidRPr="00D75DEA">
              <w:rPr>
                <w:rFonts w:ascii="Times New Roman" w:hAnsi="Times New Roman" w:cs="Times New Roman"/>
                <w:sz w:val="20"/>
                <w:szCs w:val="20"/>
              </w:rPr>
              <w:t>.09.2024 г. подключения (технологического присоединения) объекта капитального строительства к сети газораспределения: максимальный расход газа: 15 м3/час. Сроки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</w:t>
            </w:r>
          </w:p>
          <w:p w:rsidR="003C1A9A" w:rsidRPr="0070709A" w:rsidRDefault="00667D6B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67D6B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сетям теплоснабжения согласно </w:t>
            </w:r>
            <w:proofErr w:type="gramStart"/>
            <w:r w:rsidRPr="00667D6B">
              <w:rPr>
                <w:rFonts w:ascii="Times New Roman" w:hAnsi="Times New Roman" w:cs="Times New Roman"/>
                <w:sz w:val="20"/>
                <w:szCs w:val="20"/>
              </w:rPr>
              <w:t>условиям</w:t>
            </w:r>
            <w:proofErr w:type="gramEnd"/>
            <w:r w:rsidRPr="00667D6B">
              <w:rPr>
                <w:rFonts w:ascii="Times New Roman" w:hAnsi="Times New Roman" w:cs="Times New Roman"/>
                <w:sz w:val="20"/>
                <w:szCs w:val="20"/>
              </w:rPr>
              <w:t xml:space="preserve"> на технологические присоединения,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Начальная цена за право на заключение договора </w:t>
            </w:r>
            <w:proofErr w:type="gramStart"/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</w:t>
            </w:r>
            <w:r w:rsidR="00CE15B7">
              <w:rPr>
                <w:rFonts w:ascii="Times New Roman" w:eastAsiaTheme="minorHAnsi" w:hAnsi="Times New Roman" w:cs="Times New Roman"/>
                <w:sz w:val="20"/>
                <w:szCs w:val="20"/>
              </w:rPr>
              <w:t>латы земельного участка от 11.10</w:t>
            </w: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.202</w:t>
            </w:r>
            <w:r w:rsidR="00CE15B7">
              <w:rPr>
                <w:rFonts w:ascii="Times New Roman" w:eastAsiaTheme="minorHAnsi" w:hAnsi="Times New Roman" w:cs="Times New Roman"/>
                <w:sz w:val="20"/>
                <w:szCs w:val="20"/>
              </w:rPr>
              <w:t>4 № 719</w:t>
            </w:r>
          </w:p>
        </w:tc>
        <w:tc>
          <w:tcPr>
            <w:tcW w:w="11483" w:type="dxa"/>
          </w:tcPr>
          <w:p w:rsidR="00E67568" w:rsidRPr="0070709A" w:rsidRDefault="0070709A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1728 руб. 00 коп. (одна тысяча семьсот двадцать восемь рублей 00 копеек)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E67568" w:rsidRPr="0070709A" w:rsidRDefault="0070709A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руб. 85 коп. (пятьдесят один рубль 85 копеек)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E6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E67568" w:rsidRPr="0070709A" w:rsidRDefault="0070709A" w:rsidP="00E6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345 руб. 60 коп. (триста сорок пять рублей 60 копеек)</w:t>
            </w:r>
          </w:p>
        </w:tc>
      </w:tr>
      <w:tr w:rsidR="00E67568" w:rsidTr="00697583">
        <w:trPr>
          <w:trHeight w:val="365"/>
        </w:trPr>
        <w:tc>
          <w:tcPr>
            <w:tcW w:w="3100" w:type="dxa"/>
          </w:tcPr>
          <w:p w:rsidR="00E67568" w:rsidRPr="0070709A" w:rsidRDefault="00E67568" w:rsidP="00105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E67568" w:rsidRPr="0070709A" w:rsidRDefault="0070709A" w:rsidP="00105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месяцев</w:t>
            </w:r>
          </w:p>
        </w:tc>
      </w:tr>
      <w:tr w:rsidR="00377AA8" w:rsidTr="00697583">
        <w:trPr>
          <w:trHeight w:val="365"/>
        </w:trPr>
        <w:tc>
          <w:tcPr>
            <w:tcW w:w="3100" w:type="dxa"/>
          </w:tcPr>
          <w:p w:rsidR="00377AA8" w:rsidRPr="0070709A" w:rsidRDefault="00377AA8" w:rsidP="00105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4</w:t>
            </w:r>
          </w:p>
        </w:tc>
        <w:tc>
          <w:tcPr>
            <w:tcW w:w="11483" w:type="dxa"/>
          </w:tcPr>
          <w:p w:rsidR="00377AA8" w:rsidRDefault="00377AA8" w:rsidP="00105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A8" w:rsidTr="00697583">
        <w:trPr>
          <w:trHeight w:val="365"/>
        </w:trPr>
        <w:tc>
          <w:tcPr>
            <w:tcW w:w="3100" w:type="dxa"/>
          </w:tcPr>
          <w:p w:rsidR="00377AA8" w:rsidRPr="0070709A" w:rsidRDefault="00377AA8" w:rsidP="00377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377AA8" w:rsidRPr="0070709A" w:rsidRDefault="00377AA8" w:rsidP="0037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Новгородская область, Старорусский муниципальный район, городское поселение город Старая Русса,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оливановой, земельный участок 22</w:t>
            </w: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377AA8" w:rsidTr="00697583">
        <w:trPr>
          <w:trHeight w:val="365"/>
        </w:trPr>
        <w:tc>
          <w:tcPr>
            <w:tcW w:w="3100" w:type="dxa"/>
          </w:tcPr>
          <w:p w:rsidR="00377AA8" w:rsidRPr="0070709A" w:rsidRDefault="00377AA8" w:rsidP="00377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377AA8" w:rsidRPr="0070709A" w:rsidRDefault="00377AA8" w:rsidP="0037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7AA8" w:rsidTr="00697583">
        <w:trPr>
          <w:trHeight w:val="365"/>
        </w:trPr>
        <w:tc>
          <w:tcPr>
            <w:tcW w:w="3100" w:type="dxa"/>
          </w:tcPr>
          <w:p w:rsidR="00377AA8" w:rsidRPr="0070709A" w:rsidRDefault="00377AA8" w:rsidP="00377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377AA8" w:rsidRPr="0070709A" w:rsidRDefault="00377AA8" w:rsidP="0037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53:24:0010119:182</w:t>
            </w:r>
          </w:p>
        </w:tc>
      </w:tr>
      <w:tr w:rsidR="00377AA8" w:rsidTr="00697583">
        <w:trPr>
          <w:trHeight w:val="365"/>
        </w:trPr>
        <w:tc>
          <w:tcPr>
            <w:tcW w:w="3100" w:type="dxa"/>
          </w:tcPr>
          <w:p w:rsidR="00377AA8" w:rsidRPr="0070709A" w:rsidRDefault="00377AA8" w:rsidP="00377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377AA8" w:rsidRPr="0070709A" w:rsidRDefault="00377AA8" w:rsidP="00377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377AA8" w:rsidRPr="0070709A" w:rsidRDefault="00377AA8" w:rsidP="00377AA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0709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Хранение автотранспорта</w:t>
            </w:r>
          </w:p>
          <w:p w:rsidR="00377AA8" w:rsidRPr="0070709A" w:rsidRDefault="00377AA8" w:rsidP="00377AA8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70709A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70709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70709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70709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70709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70709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«Зона производственных предприятий IV, V классов опасности» (буквенное обозначение П2)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377AA8" w:rsidRPr="0070709A" w:rsidTr="00D93D72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377AA8" w:rsidRPr="0070709A" w:rsidRDefault="00377AA8" w:rsidP="00377AA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377AA8" w:rsidRPr="0070709A" w:rsidTr="00D93D72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377AA8" w:rsidRPr="0070709A" w:rsidRDefault="00377AA8" w:rsidP="00377AA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377AA8" w:rsidRPr="0070709A" w:rsidTr="00D93D72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2.7.1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Хранение автотранспорта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50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377AA8" w:rsidRPr="0070709A" w:rsidRDefault="00377AA8" w:rsidP="00377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100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этаж, 5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  <w:p w:rsidR="00377AA8" w:rsidRPr="0070709A" w:rsidRDefault="00377AA8" w:rsidP="00377AA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highlight w:val="yellow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377AA8" w:rsidRPr="0070709A" w:rsidRDefault="00377AA8" w:rsidP="00377AA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0709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</w:tr>
          </w:tbl>
          <w:p w:rsidR="00377AA8" w:rsidRPr="0070709A" w:rsidRDefault="00377AA8" w:rsidP="00377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9FD" w:rsidTr="00697583">
        <w:trPr>
          <w:trHeight w:val="365"/>
        </w:trPr>
        <w:tc>
          <w:tcPr>
            <w:tcW w:w="3100" w:type="dxa"/>
          </w:tcPr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права</w:t>
            </w:r>
          </w:p>
        </w:tc>
        <w:tc>
          <w:tcPr>
            <w:tcW w:w="11483" w:type="dxa"/>
          </w:tcPr>
          <w:p w:rsidR="002379FD" w:rsidRPr="0070709A" w:rsidRDefault="002379FD" w:rsidP="002379FD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379FD" w:rsidTr="00697583">
        <w:trPr>
          <w:trHeight w:val="365"/>
        </w:trPr>
        <w:tc>
          <w:tcPr>
            <w:tcW w:w="3100" w:type="dxa"/>
          </w:tcPr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2379FD" w:rsidRPr="0070709A" w:rsidRDefault="002379FD" w:rsidP="002379FD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sz w:val="20"/>
                <w:szCs w:val="20"/>
              </w:rPr>
            </w:pPr>
            <w:r w:rsidRPr="0070709A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2379FD" w:rsidTr="00697583">
        <w:trPr>
          <w:trHeight w:val="365"/>
        </w:trPr>
        <w:tc>
          <w:tcPr>
            <w:tcW w:w="3100" w:type="dxa"/>
          </w:tcPr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2379FD" w:rsidRPr="0070709A" w:rsidRDefault="002379FD" w:rsidP="00237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зоне санитарной охраны третьего пояса артезианской скважины участка недр "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Крекшинский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" в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д.Крекша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 – реестровый номер - 53:17-6.1591, территории умеренного подтопления в границах зоны подтопления территорий, прилегающих к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р.Порусья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р.Полисть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 – реестровый номер                          53:00-6.459, зоне подтопления территорий, прилегающих к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р.Порусья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р.Полисть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повышение уровня грунтовых вод – реестровый номер 53:24-6.510, зоне санитарной охраны третьего пояса артезианской скважины на участке недр «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Дубовицкий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д.Дубовицы</w:t>
            </w:r>
            <w:proofErr w:type="spellEnd"/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 – реестровый номер 53:00-6.436.</w:t>
            </w:r>
          </w:p>
        </w:tc>
      </w:tr>
      <w:tr w:rsidR="002379FD" w:rsidTr="00697583">
        <w:trPr>
          <w:trHeight w:val="365"/>
        </w:trPr>
        <w:tc>
          <w:tcPr>
            <w:tcW w:w="3100" w:type="dxa"/>
          </w:tcPr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2379FD" w:rsidRDefault="002379FD" w:rsidP="0023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C6458">
              <w:rPr>
                <w:rFonts w:ascii="Times New Roman" w:hAnsi="Times New Roman" w:cs="Times New Roman"/>
                <w:sz w:val="20"/>
                <w:szCs w:val="20"/>
              </w:rPr>
              <w:t>ООО Старорусское «ЖКХ»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информация о возможности подключения (технологического присоединения) (предварительные технические условия) к централизованной системе водоснабжения: </w:t>
            </w:r>
            <w:r w:rsidRPr="00BA299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точке (точках) присоединения (адрес или описание местоположения точки или номер колодца, или камеры)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 водовода Д 32 мм, чугун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ул.Поливановой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г.Старая Русса. Необходимость установки водопроводного колодца с запорной арматурой на врезке уточнить на этапе изысканий. Информации о максимальной мощности (нагрузке) в возможных точках присоединения, в пределах которой исполнитель обязуется обеспечить возможность подключения объекта – информация отсутствует. Срок действия настоящих технических условий – три года. Особые условия: заявитель выполняет проектные работы (на прокладку внутриплощадочных сетей (распределительная сеть) и сооружений водоснабжения) и строительно-монтажных работ (далее СМР) по строительству сетей и сооружений водоснабжения от объекта капительного строительства в границах земельного участка. Строительство внутриплощадочных сетей водоснабжения осуществляется в соответствии с проектом, согласованным Исполнителем. Заявитель обязан обеспечить объекты капитального строительства, построенные на земельном участке, общедомовыми приборами учета и холодного водоснабжения.</w:t>
            </w:r>
          </w:p>
          <w:p w:rsidR="002379FD" w:rsidRDefault="00FA7B1C" w:rsidP="0023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Технические условия № 375</w:t>
            </w:r>
            <w:r w:rsidR="002379FD">
              <w:rPr>
                <w:rFonts w:ascii="Times New Roman" w:hAnsi="Times New Roman" w:cs="Times New Roman"/>
                <w:sz w:val="20"/>
                <w:szCs w:val="20"/>
              </w:rPr>
              <w:t xml:space="preserve"> от 20</w:t>
            </w:r>
            <w:r w:rsidR="002379FD" w:rsidRPr="00D75DEA">
              <w:rPr>
                <w:rFonts w:ascii="Times New Roman" w:hAnsi="Times New Roman" w:cs="Times New Roman"/>
                <w:sz w:val="20"/>
                <w:szCs w:val="20"/>
              </w:rPr>
              <w:t>.09.2024 г. подключения (технологического присоединения) объекта капитального строительства к сети газораспределения: максимальный расход газа: 15 м3/час. Сроки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</w:t>
            </w:r>
          </w:p>
          <w:p w:rsidR="002379FD" w:rsidRPr="0070709A" w:rsidRDefault="002379FD" w:rsidP="0023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67D6B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сетям теплоснабжения согласно </w:t>
            </w:r>
            <w:proofErr w:type="gramStart"/>
            <w:r w:rsidRPr="00667D6B">
              <w:rPr>
                <w:rFonts w:ascii="Times New Roman" w:hAnsi="Times New Roman" w:cs="Times New Roman"/>
                <w:sz w:val="20"/>
                <w:szCs w:val="20"/>
              </w:rPr>
              <w:t>условиям</w:t>
            </w:r>
            <w:proofErr w:type="gramEnd"/>
            <w:r w:rsidRPr="00667D6B">
              <w:rPr>
                <w:rFonts w:ascii="Times New Roman" w:hAnsi="Times New Roman" w:cs="Times New Roman"/>
                <w:sz w:val="20"/>
                <w:szCs w:val="20"/>
              </w:rPr>
              <w:t xml:space="preserve"> на технологические присоединения,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2379FD" w:rsidTr="00697583">
        <w:trPr>
          <w:trHeight w:val="365"/>
        </w:trPr>
        <w:tc>
          <w:tcPr>
            <w:tcW w:w="3100" w:type="dxa"/>
          </w:tcPr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Начальная цена за право на заключение договора </w:t>
            </w:r>
            <w:proofErr w:type="gramStart"/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латы земельного участка от 11.10</w:t>
            </w: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 № 720</w:t>
            </w:r>
          </w:p>
        </w:tc>
        <w:tc>
          <w:tcPr>
            <w:tcW w:w="11483" w:type="dxa"/>
          </w:tcPr>
          <w:p w:rsidR="002379FD" w:rsidRPr="0070709A" w:rsidRDefault="002379FD" w:rsidP="0023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1836 </w:t>
            </w: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руб. 00 коп. (одна тысяча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восемьсот тридцать шесть </w:t>
            </w: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рублей 00 копеек)</w:t>
            </w:r>
          </w:p>
        </w:tc>
      </w:tr>
      <w:tr w:rsidR="002379FD" w:rsidTr="00697583">
        <w:trPr>
          <w:trHeight w:val="365"/>
        </w:trPr>
        <w:tc>
          <w:tcPr>
            <w:tcW w:w="3100" w:type="dxa"/>
          </w:tcPr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2379FD" w:rsidRPr="0070709A" w:rsidRDefault="002379FD" w:rsidP="0023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руб. 08 коп. (пятьдесят пять рублей 08 копеек)</w:t>
            </w:r>
          </w:p>
        </w:tc>
      </w:tr>
      <w:tr w:rsidR="002379FD" w:rsidTr="00697583">
        <w:trPr>
          <w:trHeight w:val="365"/>
        </w:trPr>
        <w:tc>
          <w:tcPr>
            <w:tcW w:w="3100" w:type="dxa"/>
          </w:tcPr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2379FD" w:rsidRPr="0070709A" w:rsidRDefault="002379FD" w:rsidP="0023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 руб. 2</w:t>
            </w: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 xml:space="preserve">0 коп. (триста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шестьдесят семь рублей 2</w:t>
            </w:r>
            <w:r w:rsidRPr="0070709A">
              <w:rPr>
                <w:rFonts w:ascii="Times New Roman" w:hAnsi="Times New Roman" w:cs="Times New Roman"/>
                <w:sz w:val="20"/>
                <w:szCs w:val="20"/>
              </w:rPr>
              <w:t>0 копеек)</w:t>
            </w:r>
          </w:p>
        </w:tc>
      </w:tr>
      <w:tr w:rsidR="002379FD" w:rsidTr="00697583">
        <w:trPr>
          <w:trHeight w:val="365"/>
        </w:trPr>
        <w:tc>
          <w:tcPr>
            <w:tcW w:w="3100" w:type="dxa"/>
          </w:tcPr>
          <w:p w:rsidR="002379FD" w:rsidRPr="0070709A" w:rsidRDefault="002379FD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2379FD" w:rsidRPr="0070709A" w:rsidRDefault="002379FD" w:rsidP="0023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месяцев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237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5</w:t>
            </w:r>
          </w:p>
        </w:tc>
        <w:tc>
          <w:tcPr>
            <w:tcW w:w="11483" w:type="dxa"/>
          </w:tcPr>
          <w:p w:rsidR="00734BE1" w:rsidRDefault="00734BE1" w:rsidP="0023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734BE1" w:rsidRDefault="00734BE1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Новгородская область, Старорусский муниципальный район, городское поселение город Старая </w:t>
            </w:r>
            <w:proofErr w:type="gramStart"/>
            <w:r w:rsidRPr="00734BE1">
              <w:rPr>
                <w:rFonts w:ascii="Times New Roman" w:hAnsi="Times New Roman" w:cs="Times New Roman"/>
                <w:sz w:val="20"/>
                <w:szCs w:val="20"/>
              </w:rPr>
              <w:t xml:space="preserve">Русса, </w:t>
            </w:r>
            <w:r w:rsidR="00A57D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A57D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>г. Старая Русса, ул. Маяковского, земельный участок 170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734BE1" w:rsidRDefault="00734BE1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734BE1" w:rsidRDefault="00734BE1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>53:17:0150703:308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734BE1" w:rsidRDefault="00734BE1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  <w:p w:rsidR="00D21B4C" w:rsidRDefault="00D21B4C" w:rsidP="00D21B4C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04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024049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0240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 Старая Русса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</w:t>
            </w:r>
            <w:r w:rsidRPr="006E77B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0240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02404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02404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02404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4049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D21B4C" w:rsidTr="00CE6F17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D21B4C" w:rsidRPr="00992F2B" w:rsidRDefault="00D21B4C" w:rsidP="00D21B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D21B4C" w:rsidTr="00CE6F17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D21B4C" w:rsidRPr="00992F2B" w:rsidRDefault="00D21B4C" w:rsidP="00D21B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D21B4C" w:rsidTr="00CE6F17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992F2B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D21B4C" w:rsidRPr="00992F2B" w:rsidRDefault="00D21B4C" w:rsidP="00D21B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92F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D21B4C" w:rsidRPr="00992F2B" w:rsidRDefault="00D21B4C" w:rsidP="00D21B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21B4C" w:rsidRPr="00992F2B" w:rsidRDefault="00D21B4C" w:rsidP="00D21B4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D21B4C" w:rsidRPr="00992F2B" w:rsidRDefault="00D21B4C" w:rsidP="00D21B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92F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34BE1" w:rsidRDefault="00734BE1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права</w:t>
            </w:r>
          </w:p>
        </w:tc>
        <w:tc>
          <w:tcPr>
            <w:tcW w:w="11483" w:type="dxa"/>
          </w:tcPr>
          <w:p w:rsidR="00734BE1" w:rsidRPr="0070709A" w:rsidRDefault="00734BE1" w:rsidP="00734BE1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734BE1" w:rsidRPr="0070709A" w:rsidRDefault="00734BE1" w:rsidP="00734BE1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sz w:val="20"/>
                <w:szCs w:val="20"/>
              </w:rPr>
            </w:pPr>
            <w:r w:rsidRPr="0070709A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734BE1" w:rsidRDefault="00734BE1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 (обременения) прав: Ограничения </w:t>
            </w:r>
            <w:r w:rsidR="001A75B1">
              <w:rPr>
                <w:rFonts w:ascii="Times New Roman" w:hAnsi="Times New Roman" w:cs="Times New Roman"/>
                <w:sz w:val="20"/>
                <w:szCs w:val="20"/>
              </w:rPr>
              <w:t>прав на земельный участок преду</w:t>
            </w: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>смотрены статьей 56 Земельного кодекса Росс</w:t>
            </w:r>
            <w:r w:rsidR="001A75B1">
              <w:rPr>
                <w:rFonts w:ascii="Times New Roman" w:hAnsi="Times New Roman" w:cs="Times New Roman"/>
                <w:sz w:val="20"/>
                <w:szCs w:val="20"/>
              </w:rPr>
              <w:t>ийской Федерации. Земельный уча</w:t>
            </w: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>сток расположен в зоне с особыми условиями использования территории – зона затопления территорий, прилега</w:t>
            </w:r>
            <w:r w:rsidR="001A75B1">
              <w:rPr>
                <w:rFonts w:ascii="Times New Roman" w:hAnsi="Times New Roman" w:cs="Times New Roman"/>
                <w:sz w:val="20"/>
                <w:szCs w:val="20"/>
              </w:rPr>
              <w:t xml:space="preserve">ющих к </w:t>
            </w:r>
            <w:proofErr w:type="spellStart"/>
            <w:r w:rsidR="001A75B1">
              <w:rPr>
                <w:rFonts w:ascii="Times New Roman" w:hAnsi="Times New Roman" w:cs="Times New Roman"/>
                <w:sz w:val="20"/>
                <w:szCs w:val="20"/>
              </w:rPr>
              <w:t>р.Порусья</w:t>
            </w:r>
            <w:proofErr w:type="spellEnd"/>
            <w:r w:rsidR="001A75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75B1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>Полисть</w:t>
            </w:r>
            <w:proofErr w:type="spellEnd"/>
            <w:r w:rsidRPr="00734BE1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г. Старая Русса Старорусского муниципальног</w:t>
            </w:r>
            <w:r w:rsidR="001A75B1">
              <w:rPr>
                <w:rFonts w:ascii="Times New Roman" w:hAnsi="Times New Roman" w:cs="Times New Roman"/>
                <w:sz w:val="20"/>
                <w:szCs w:val="20"/>
              </w:rPr>
              <w:t>о района на территории Новгород</w:t>
            </w: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области, затапливаемых при половодьях однопроцентной обеспеченности, реестровый номер 53:24-6.509, в Зоне санитарной охраны источников </w:t>
            </w:r>
            <w:r w:rsidR="001A75B1">
              <w:rPr>
                <w:rFonts w:ascii="Times New Roman" w:hAnsi="Times New Roman" w:cs="Times New Roman"/>
                <w:sz w:val="20"/>
                <w:szCs w:val="20"/>
              </w:rPr>
              <w:t>водоснаб</w:t>
            </w:r>
            <w:r w:rsidRPr="00734BE1">
              <w:rPr>
                <w:rFonts w:ascii="Times New Roman" w:hAnsi="Times New Roman" w:cs="Times New Roman"/>
                <w:sz w:val="20"/>
                <w:szCs w:val="20"/>
              </w:rPr>
              <w:t>жения и водопроводов питьевого назначения, реестровый номер 53:00-6.436.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D62C24" w:rsidRPr="00D62C24" w:rsidRDefault="00D62C24" w:rsidP="00D6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C24">
              <w:rPr>
                <w:rFonts w:ascii="Times New Roman" w:hAnsi="Times New Roman" w:cs="Times New Roman"/>
                <w:sz w:val="20"/>
                <w:szCs w:val="20"/>
              </w:rPr>
              <w:t xml:space="preserve">    ООО Старорусское «ЖКХ»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62C24">
              <w:rPr>
                <w:rFonts w:ascii="Times New Roman" w:hAnsi="Times New Roman" w:cs="Times New Roman"/>
                <w:sz w:val="20"/>
                <w:szCs w:val="20"/>
              </w:rPr>
              <w:t>информация о возможности подключения (технологического присоединения) (предварительные технические условия) к централизованной системе водоснабжения:</w:t>
            </w:r>
            <w:r>
              <w:t xml:space="preserve"> </w:t>
            </w:r>
            <w:r w:rsidRPr="00D62C24">
              <w:rPr>
                <w:rFonts w:ascii="Times New Roman" w:hAnsi="Times New Roman" w:cs="Times New Roman"/>
                <w:sz w:val="20"/>
                <w:szCs w:val="20"/>
              </w:rPr>
              <w:t>информация о точке (точках) присоединения (адрес или описание местоположения точки или номер колодца, или камеры) – от водовода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 150 мм, чугун по Маяковского в г.Старая Русса. Необходимость установки водопроводного колодца с запорной арматурой на врезке уточнить на этапе изысканий. </w:t>
            </w:r>
            <w:r w:rsidRPr="00D62C24">
              <w:rPr>
                <w:rFonts w:ascii="Times New Roman" w:hAnsi="Times New Roman" w:cs="Times New Roman"/>
                <w:sz w:val="20"/>
                <w:szCs w:val="20"/>
              </w:rPr>
              <w:t>Информации о максимальной мощности (нагрузке) в возможных точках присоединения, в пределах которой исполнитель обязуется обеспечить возможность подключения объекта – информация отсутствует. Срок действия настоящих технических условий – три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подключения объекта капитального строительства к сетям инженерно-технического обеспечения – 18 месяцев с даты заключения Договора о подключении (технологическом присоединении). Особые условия: </w:t>
            </w:r>
            <w:r w:rsidRPr="00D62C24">
              <w:rPr>
                <w:rFonts w:ascii="Times New Roman" w:hAnsi="Times New Roman" w:cs="Times New Roman"/>
                <w:sz w:val="20"/>
                <w:szCs w:val="20"/>
              </w:rPr>
              <w:t>заявитель выполняет проектные работы (на прокладку внутриплощадочных сетей (распределительная сеть) и сооружений водоснабжения) и строительно-монтажных работ (далее СМР) по строительству сетей и сооружений водоснабжения от объекта капительного строительства в границах земельного участка. Строительство внутриплощадочных сетей водоснабжения осуществляется в соответствии с проектом, согласованным Исполнителем. Заявитель обязан обеспечить объекты капитального строительства, построенные на земельном участке, общедомовыми приборами учета и холодного водоснабжения.</w:t>
            </w:r>
          </w:p>
          <w:p w:rsidR="00D62C24" w:rsidRDefault="00D62C24" w:rsidP="00D6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Технические условия № 411 от 07.10</w:t>
            </w:r>
            <w:r w:rsidRPr="00D62C24">
              <w:rPr>
                <w:rFonts w:ascii="Times New Roman" w:hAnsi="Times New Roman" w:cs="Times New Roman"/>
                <w:sz w:val="20"/>
                <w:szCs w:val="20"/>
              </w:rPr>
              <w:t>.2024 г. подключения (технологического присоединения) объекта капитального строительства к сети газораспределен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ия: максимальный расход газа: 7</w:t>
            </w:r>
            <w:r w:rsidRPr="00D62C24">
              <w:rPr>
                <w:rFonts w:ascii="Times New Roman" w:hAnsi="Times New Roman" w:cs="Times New Roman"/>
                <w:sz w:val="20"/>
                <w:szCs w:val="20"/>
              </w:rPr>
              <w:t xml:space="preserve"> м3/час. Сроки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</w:t>
            </w:r>
          </w:p>
          <w:p w:rsidR="00D62C24" w:rsidRDefault="00D62C24" w:rsidP="00D6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62C24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сетям теплоснабжения согласно </w:t>
            </w:r>
            <w:proofErr w:type="gramStart"/>
            <w:r w:rsidRPr="00D62C24">
              <w:rPr>
                <w:rFonts w:ascii="Times New Roman" w:hAnsi="Times New Roman" w:cs="Times New Roman"/>
                <w:sz w:val="20"/>
                <w:szCs w:val="20"/>
              </w:rPr>
              <w:t>условиям</w:t>
            </w:r>
            <w:proofErr w:type="gramEnd"/>
            <w:r w:rsidRPr="00D62C24">
              <w:rPr>
                <w:rFonts w:ascii="Times New Roman" w:hAnsi="Times New Roman" w:cs="Times New Roman"/>
                <w:sz w:val="20"/>
                <w:szCs w:val="20"/>
              </w:rPr>
              <w:t xml:space="preserve"> на технологические присоединения,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Начальная цена за право на заключение договора </w:t>
            </w:r>
            <w:proofErr w:type="gramStart"/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734BE1" w:rsidRPr="0070709A" w:rsidRDefault="00734BE1" w:rsidP="008C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</w:t>
            </w:r>
            <w:r w:rsidR="008C659F">
              <w:rPr>
                <w:rFonts w:ascii="Times New Roman" w:eastAsiaTheme="minorHAnsi" w:hAnsi="Times New Roman" w:cs="Times New Roman"/>
                <w:sz w:val="20"/>
                <w:szCs w:val="20"/>
              </w:rPr>
              <w:t>латы земельного участка от 06.12</w:t>
            </w: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 № </w:t>
            </w:r>
            <w:r w:rsidR="008C659F" w:rsidRPr="008C659F">
              <w:rPr>
                <w:rFonts w:ascii="Times New Roman" w:eastAsiaTheme="minorHAnsi" w:hAnsi="Times New Roman" w:cs="Times New Roman"/>
                <w:sz w:val="20"/>
                <w:szCs w:val="20"/>
              </w:rPr>
              <w:t>524158</w:t>
            </w:r>
          </w:p>
        </w:tc>
        <w:tc>
          <w:tcPr>
            <w:tcW w:w="11483" w:type="dxa"/>
          </w:tcPr>
          <w:p w:rsidR="00734BE1" w:rsidRDefault="004E31E7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B5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bookmarkStart w:id="0" w:name="_GoBack"/>
            <w:bookmarkEnd w:id="0"/>
            <w:r w:rsidR="00E83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566E" w:rsidRPr="0086566E">
              <w:rPr>
                <w:rFonts w:ascii="Times New Roman" w:hAnsi="Times New Roman" w:cs="Times New Roman"/>
                <w:sz w:val="20"/>
                <w:szCs w:val="20"/>
              </w:rPr>
              <w:t xml:space="preserve">00 руб. </w:t>
            </w:r>
            <w:proofErr w:type="gramStart"/>
            <w:r w:rsidR="0086566E" w:rsidRPr="0086566E">
              <w:rPr>
                <w:rFonts w:ascii="Times New Roman" w:hAnsi="Times New Roman" w:cs="Times New Roman"/>
                <w:sz w:val="20"/>
                <w:szCs w:val="20"/>
              </w:rPr>
              <w:t>00  коп</w:t>
            </w:r>
            <w:proofErr w:type="gramEnd"/>
            <w:r w:rsidR="0086566E" w:rsidRPr="0086566E">
              <w:rPr>
                <w:rFonts w:ascii="Times New Roman" w:hAnsi="Times New Roman" w:cs="Times New Roman"/>
                <w:sz w:val="20"/>
                <w:szCs w:val="20"/>
              </w:rPr>
              <w:t xml:space="preserve">. (тридцать </w:t>
            </w:r>
            <w:r w:rsidR="0086566E">
              <w:rPr>
                <w:rFonts w:ascii="Times New Roman" w:hAnsi="Times New Roman" w:cs="Times New Roman"/>
                <w:sz w:val="20"/>
                <w:szCs w:val="20"/>
              </w:rPr>
              <w:t>тысяч пятьсот рублей 00 копеек)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734BE1" w:rsidRDefault="0085633B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 руб. 00 коп. (девятьсот пятнадцать</w:t>
            </w:r>
            <w:r w:rsidR="0086566E">
              <w:rPr>
                <w:rFonts w:ascii="Times New Roman" w:hAnsi="Times New Roman" w:cs="Times New Roman"/>
                <w:sz w:val="20"/>
                <w:szCs w:val="20"/>
              </w:rPr>
              <w:t xml:space="preserve"> рублей 00 копеек)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734BE1" w:rsidRDefault="0085633B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="0086566E" w:rsidRPr="0086566E">
              <w:rPr>
                <w:rFonts w:ascii="Times New Roman" w:hAnsi="Times New Roman" w:cs="Times New Roman"/>
                <w:sz w:val="20"/>
                <w:szCs w:val="20"/>
              </w:rPr>
              <w:t>0 руб. 00 коп. (ше</w:t>
            </w:r>
            <w:r w:rsidR="0086566E">
              <w:rPr>
                <w:rFonts w:ascii="Times New Roman" w:hAnsi="Times New Roman" w:cs="Times New Roman"/>
                <w:sz w:val="20"/>
                <w:szCs w:val="20"/>
              </w:rPr>
              <w:t>сть тысяч сто рублей 00 копеек)</w:t>
            </w:r>
          </w:p>
        </w:tc>
      </w:tr>
      <w:tr w:rsidR="00734BE1" w:rsidTr="00697583">
        <w:trPr>
          <w:trHeight w:val="365"/>
        </w:trPr>
        <w:tc>
          <w:tcPr>
            <w:tcW w:w="3100" w:type="dxa"/>
          </w:tcPr>
          <w:p w:rsidR="00734BE1" w:rsidRPr="0070709A" w:rsidRDefault="00734BE1" w:rsidP="0073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09A"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734BE1" w:rsidRDefault="008C659F" w:rsidP="0073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</w:tbl>
    <w:p w:rsidR="007472EC" w:rsidRDefault="007472EC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проведения открытого аукциона в электронной форме:</w:t>
      </w:r>
    </w:p>
    <w:p w:rsidR="004D0816" w:rsidRPr="00BD482C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3.1.</w:t>
      </w:r>
      <w:r w:rsidRPr="00C61C3A">
        <w:rPr>
          <w:rFonts w:ascii="Times New Roman" w:hAnsi="Times New Roman" w:cs="Times New Roman"/>
        </w:rPr>
        <w:t>Дата и</w:t>
      </w:r>
      <w:r w:rsidR="00D23A12">
        <w:rPr>
          <w:rFonts w:ascii="Times New Roman" w:hAnsi="Times New Roman" w:cs="Times New Roman"/>
        </w:rPr>
        <w:t xml:space="preserve"> время начала подачи заявок – 29</w:t>
      </w:r>
      <w:r w:rsidR="00213559" w:rsidRPr="00C61C3A">
        <w:rPr>
          <w:rFonts w:ascii="Times New Roman" w:hAnsi="Times New Roman" w:cs="Times New Roman"/>
        </w:rPr>
        <w:t xml:space="preserve"> дека</w:t>
      </w:r>
      <w:r w:rsidRPr="00C61C3A">
        <w:rPr>
          <w:rFonts w:ascii="Times New Roman" w:hAnsi="Times New Roman" w:cs="Times New Roman"/>
        </w:rPr>
        <w:t xml:space="preserve">бря 2024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r w:rsidRPr="00C61C3A">
          <w:rPr>
            <w:rStyle w:val="a4"/>
            <w:rFonts w:ascii="Times New Roman" w:hAnsi="Times New Roman" w:cs="Times New Roman"/>
            <w:color w:val="auto"/>
          </w:rPr>
          <w:t>www.rts-tender.ru</w:t>
        </w:r>
      </w:hyperlink>
      <w:r w:rsidRPr="00C61C3A">
        <w:rPr>
          <w:rFonts w:ascii="Times New Roman" w:eastAsia="Times New Roman" w:hAnsi="Times New Roman" w:cs="Times New Roman"/>
        </w:rPr>
        <w:t xml:space="preserve"> .</w:t>
      </w:r>
    </w:p>
    <w:p w:rsidR="004D0816" w:rsidRPr="00166BBB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6BBB">
        <w:rPr>
          <w:rFonts w:ascii="Times New Roman" w:hAnsi="Times New Roman" w:cs="Times New Roman"/>
        </w:rPr>
        <w:t>3.2.Дата и время окончан</w:t>
      </w:r>
      <w:r w:rsidR="00166BBB">
        <w:rPr>
          <w:rFonts w:ascii="Times New Roman" w:hAnsi="Times New Roman" w:cs="Times New Roman"/>
        </w:rPr>
        <w:t>ия подачи заявок – 22</w:t>
      </w:r>
      <w:r w:rsidR="005C282C" w:rsidRPr="00166BBB">
        <w:rPr>
          <w:rFonts w:ascii="Times New Roman" w:hAnsi="Times New Roman" w:cs="Times New Roman"/>
        </w:rPr>
        <w:t xml:space="preserve"> января 2025</w:t>
      </w:r>
      <w:r w:rsidRPr="00166BBB">
        <w:rPr>
          <w:rFonts w:ascii="Times New Roman" w:hAnsi="Times New Roman" w:cs="Times New Roman"/>
        </w:rPr>
        <w:t xml:space="preserve"> года в 17 час. 00 мин.</w:t>
      </w:r>
    </w:p>
    <w:p w:rsidR="004D0816" w:rsidRPr="00166BBB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6BBB">
        <w:rPr>
          <w:rFonts w:ascii="Times New Roman" w:hAnsi="Times New Roman" w:cs="Times New Roman"/>
        </w:rPr>
        <w:t>3.3.Дата и время рассмотрения заявок на участие в аукционе (дата определ</w:t>
      </w:r>
      <w:r w:rsidR="00166BBB">
        <w:rPr>
          <w:rFonts w:ascii="Times New Roman" w:hAnsi="Times New Roman" w:cs="Times New Roman"/>
        </w:rPr>
        <w:t>ения участников) 24</w:t>
      </w:r>
      <w:r w:rsidR="005C282C" w:rsidRPr="00166BBB">
        <w:rPr>
          <w:rFonts w:ascii="Times New Roman" w:hAnsi="Times New Roman" w:cs="Times New Roman"/>
        </w:rPr>
        <w:t xml:space="preserve"> января 2025 </w:t>
      </w:r>
      <w:r w:rsidRPr="00166BBB">
        <w:rPr>
          <w:rFonts w:ascii="Times New Roman" w:hAnsi="Times New Roman" w:cs="Times New Roman"/>
        </w:rPr>
        <w:t>года.</w:t>
      </w:r>
    </w:p>
    <w:p w:rsidR="004D0816" w:rsidRPr="00166BBB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6BBB">
        <w:rPr>
          <w:rFonts w:ascii="Times New Roman" w:hAnsi="Times New Roman" w:cs="Times New Roman"/>
        </w:rPr>
        <w:t>3.4.</w:t>
      </w:r>
      <w:r w:rsidRPr="00166BBB">
        <w:rPr>
          <w:rFonts w:ascii="Times New Roman" w:hAnsi="Times New Roman" w:cs="Times New Roman"/>
          <w:bCs/>
        </w:rPr>
        <w:t xml:space="preserve">Дата </w:t>
      </w:r>
      <w:r w:rsidRPr="00166BBB"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</w:t>
      </w:r>
      <w:r w:rsidRPr="00166BBB">
        <w:rPr>
          <w:rFonts w:ascii="Times New Roman" w:hAnsi="Times New Roman" w:cs="Times New Roman"/>
          <w:b/>
        </w:rPr>
        <w:t xml:space="preserve">– </w:t>
      </w:r>
      <w:r w:rsidR="00166BBB">
        <w:rPr>
          <w:rFonts w:ascii="Times New Roman" w:hAnsi="Times New Roman" w:cs="Times New Roman"/>
          <w:bCs/>
        </w:rPr>
        <w:t>27</w:t>
      </w:r>
      <w:r w:rsidR="005C282C" w:rsidRPr="00166BBB">
        <w:rPr>
          <w:rFonts w:ascii="Times New Roman" w:hAnsi="Times New Roman" w:cs="Times New Roman"/>
          <w:bCs/>
        </w:rPr>
        <w:t xml:space="preserve"> января 2025</w:t>
      </w:r>
      <w:r w:rsidRPr="00166BBB">
        <w:rPr>
          <w:rFonts w:ascii="Times New Roman" w:hAnsi="Times New Roman" w:cs="Times New Roman"/>
          <w:bCs/>
        </w:rPr>
        <w:t xml:space="preserve"> года в 10.00 </w:t>
      </w:r>
      <w:r w:rsidRPr="00166BBB">
        <w:rPr>
          <w:rFonts w:ascii="Times New Roman" w:hAnsi="Times New Roman" w:cs="Times New Roman"/>
        </w:rPr>
        <w:t>(время МСК).</w:t>
      </w:r>
    </w:p>
    <w:p w:rsidR="004D0816" w:rsidRPr="00166BBB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66BBB">
        <w:rPr>
          <w:rFonts w:ascii="Times New Roman" w:hAnsi="Times New Roman" w:cs="Times New Roman"/>
        </w:rPr>
        <w:t xml:space="preserve">3.5.Место </w:t>
      </w:r>
      <w:r w:rsidRPr="00166BBB">
        <w:rPr>
          <w:rFonts w:ascii="Times New Roman" w:hAnsi="Times New Roman" w:cs="Times New Roman"/>
          <w:bCs/>
        </w:rPr>
        <w:t xml:space="preserve">проведения </w:t>
      </w:r>
      <w:r w:rsidRPr="00166BBB">
        <w:rPr>
          <w:rFonts w:ascii="Times New Roman" w:hAnsi="Times New Roman" w:cs="Times New Roman"/>
        </w:rPr>
        <w:t>открытого аукциона</w:t>
      </w:r>
      <w:r w:rsidRPr="00166BBB">
        <w:rPr>
          <w:rFonts w:ascii="Times New Roman" w:hAnsi="Times New Roman" w:cs="Times New Roman"/>
          <w:bCs/>
        </w:rPr>
        <w:t xml:space="preserve"> в электронной форме: электронная торговая площадка </w:t>
      </w:r>
      <w:r w:rsidRPr="00166BBB">
        <w:rPr>
          <w:rFonts w:ascii="Times New Roman" w:eastAsia="sans-serif" w:hAnsi="Times New Roman" w:cs="Times New Roman"/>
          <w:bCs/>
          <w:lang w:eastAsia="zh-CN" w:bidi="ar"/>
        </w:rPr>
        <w:t>«РТС-тендер»</w:t>
      </w:r>
      <w:r w:rsidRPr="00166BBB">
        <w:rPr>
          <w:rFonts w:ascii="Times New Roman" w:hAnsi="Times New Roman" w:cs="Times New Roman"/>
          <w:bCs/>
        </w:rPr>
        <w:t xml:space="preserve"> (</w:t>
      </w:r>
      <w:hyperlink r:id="rId12" w:history="1">
        <w:r w:rsidRPr="00166BBB">
          <w:rPr>
            <w:rStyle w:val="a4"/>
            <w:rFonts w:ascii="Times New Roman" w:hAnsi="Times New Roman" w:cs="Times New Roman"/>
            <w:bCs/>
            <w:color w:val="auto"/>
          </w:rPr>
          <w:t>www.rts-tender.ru</w:t>
        </w:r>
      </w:hyperlink>
      <w:r w:rsidRPr="00166BBB">
        <w:rPr>
          <w:rFonts w:ascii="Times New Roman" w:eastAsia="Times New Roman" w:hAnsi="Times New Roman" w:cs="Times New Roman"/>
          <w:bCs/>
        </w:rPr>
        <w:t xml:space="preserve"> .</w:t>
      </w:r>
      <w:r w:rsidRPr="00166BBB">
        <w:rPr>
          <w:rFonts w:ascii="Times New Roman" w:hAnsi="Times New Roman" w:cs="Times New Roman"/>
          <w:bCs/>
        </w:rPr>
        <w:t>)</w:t>
      </w:r>
    </w:p>
    <w:p w:rsidR="004D0816" w:rsidRPr="00166BBB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166BBB">
        <w:rPr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 w:rsidR="004D0816" w:rsidRPr="00166BBB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166BBB">
        <w:rPr>
          <w:sz w:val="22"/>
          <w:szCs w:val="22"/>
        </w:rPr>
        <w:t>в аукционе в электронной форме: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eastAsia="Calibri" w:hAnsi="Times New Roman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4D0816" w:rsidRDefault="00C25E6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Внесение и возврат задатков: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861C5E">
        <w:rPr>
          <w:rFonts w:ascii="Times New Roman" w:hAnsi="Times New Roman" w:cs="Times New Roman"/>
        </w:rPr>
        <w:t>22</w:t>
      </w:r>
      <w:r w:rsidR="005C282C">
        <w:rPr>
          <w:rFonts w:ascii="Times New Roman" w:hAnsi="Times New Roman" w:cs="Times New Roman"/>
        </w:rPr>
        <w:t xml:space="preserve"> января 2025</w:t>
      </w:r>
      <w:r>
        <w:rPr>
          <w:rFonts w:ascii="Times New Roman" w:hAnsi="Times New Roman" w:cs="Times New Roman"/>
        </w:rPr>
        <w:t xml:space="preserve"> года в 17 час. 00 мин.</w:t>
      </w:r>
    </w:p>
    <w:p w:rsidR="004D0816" w:rsidRDefault="00C25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  <w:rFonts w:ascii="Times New Roman" w:hAnsi="Times New Roman" w:cs="Times New Roman"/>
        </w:rPr>
        <w:t>https://www.rts-tender.ru/details/platform-property-sales-details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Совкомбанк</w:t>
      </w:r>
      <w:proofErr w:type="spellEnd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», Расчетный счёт:40702810512030016362, Корр.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Счёт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: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30101810445250000360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БИК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044525360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ИНН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7710357167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КПП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773001001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6.Перечень представляемых претендентами</w:t>
      </w:r>
      <w:r>
        <w:rPr>
          <w:rFonts w:ascii="Times New Roman" w:hAnsi="Times New Roman" w:cs="Times New Roman"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Cs/>
        </w:rPr>
        <w:t xml:space="preserve"> документов и требования к их оформлению: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4D0816" w:rsidRPr="00861C5E" w:rsidRDefault="00C25E6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61C5E">
        <w:rPr>
          <w:rFonts w:ascii="Times New Roman" w:eastAsia="Calibri" w:hAnsi="Times New Roman" w:cs="Times New Roman"/>
          <w:bCs/>
        </w:rPr>
        <w:t xml:space="preserve">Предложение о цене подается участником в день проведения аукциона </w:t>
      </w:r>
      <w:r w:rsidR="00861C5E" w:rsidRPr="00861C5E">
        <w:rPr>
          <w:rFonts w:ascii="Times New Roman" w:hAnsi="Times New Roman" w:cs="Times New Roman"/>
          <w:bCs/>
        </w:rPr>
        <w:t>27</w:t>
      </w:r>
      <w:r w:rsidR="001A5FF5" w:rsidRPr="00861C5E">
        <w:rPr>
          <w:rFonts w:ascii="Times New Roman" w:hAnsi="Times New Roman" w:cs="Times New Roman"/>
          <w:bCs/>
        </w:rPr>
        <w:t xml:space="preserve"> января 2025</w:t>
      </w:r>
      <w:r w:rsidRPr="00861C5E">
        <w:rPr>
          <w:rFonts w:ascii="Times New Roman" w:hAnsi="Times New Roman" w:cs="Times New Roman"/>
          <w:bCs/>
        </w:rPr>
        <w:t xml:space="preserve"> года в 10.00 ч.</w:t>
      </w:r>
      <w:r w:rsidRPr="00861C5E">
        <w:rPr>
          <w:rFonts w:ascii="Times New Roman" w:eastAsia="Calibri" w:hAnsi="Times New Roman" w:cs="Times New Roman"/>
          <w:b/>
        </w:rPr>
        <w:t xml:space="preserve"> </w:t>
      </w:r>
      <w:r w:rsidRPr="00861C5E"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физические лица: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копию всех листов документа, удостоверяющего личность (20 листов);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юридические лица: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4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0816" w:rsidRDefault="00C25E68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F238E" w:rsidRDefault="009F2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D0816" w:rsidRDefault="00C25E68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7.Претендент не допускается к участию в аукционе по следующим основаниям: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D0816" w:rsidRDefault="00C25E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8.Порядок рассмотрения заявок на участие в аукционе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Победителем аукциона признается участник аукциона, предложивший наибольшую цену земельного участка.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  <w:kern w:val="1"/>
        </w:rPr>
        <w:t>9.Порядок проведения аукциона в электронной форме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времени начала проведения процедуры аукциона Организатором  торгов размещается: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4D0816" w:rsidRDefault="00C25E6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10.Заключение договора купли-продажи (аренды)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4"/>
            <w:rFonts w:ascii="Times New Roman" w:hAnsi="Times New Roman" w:cs="Times New Roman"/>
          </w:rPr>
          <w:t>www.torgi.gov.ru</w:t>
        </w:r>
      </w:hyperlink>
      <w:r>
        <w:rPr>
          <w:rFonts w:ascii="Times New Roman" w:hAnsi="Times New Roman" w:cs="Times New Roman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по начальной цене предмета аукциона: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заявителем, признанным единственным участником аукциона,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единственным принявшим участие в аукционе его участником.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договора аренды представлен в Приложении № 2 к настоящему извещению.</w:t>
      </w:r>
    </w:p>
    <w:p w:rsidR="004D0816" w:rsidRDefault="00C25E68" w:rsidP="009F2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11. Порядок отказа от проведения торгов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4D0816" w:rsidRDefault="00C25E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r>
          <w:rPr>
            <w:rStyle w:val="a4"/>
            <w:rFonts w:ascii="Times New Roman" w:hAnsi="Times New Roman" w:cs="Times New Roman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D0816" w:rsidRDefault="004D0816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p w:rsidR="004D0816" w:rsidRDefault="004D0816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D0816" w:rsidRPr="00BB29E4" w:rsidRDefault="004D0816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sectPr w:rsidR="004D0816" w:rsidRPr="00BB29E4">
      <w:headerReference w:type="default" r:id="rId16"/>
      <w:pgSz w:w="16838" w:h="11906" w:orient="landscape"/>
      <w:pgMar w:top="340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F2" w:rsidRDefault="00D91AF2">
      <w:pPr>
        <w:spacing w:line="240" w:lineRule="auto"/>
      </w:pPr>
      <w:r>
        <w:separator/>
      </w:r>
    </w:p>
  </w:endnote>
  <w:endnote w:type="continuationSeparator" w:id="0">
    <w:p w:rsidR="00D91AF2" w:rsidRDefault="00D91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F2" w:rsidRDefault="00D91AF2">
      <w:pPr>
        <w:spacing w:after="0"/>
      </w:pPr>
      <w:r>
        <w:separator/>
      </w:r>
    </w:p>
  </w:footnote>
  <w:footnote w:type="continuationSeparator" w:id="0">
    <w:p w:rsidR="00D91AF2" w:rsidRDefault="00D91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F2" w:rsidRDefault="00D91A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15C4"/>
    <w:rsid w:val="000146D5"/>
    <w:rsid w:val="00015B7F"/>
    <w:rsid w:val="000221A8"/>
    <w:rsid w:val="00041734"/>
    <w:rsid w:val="000526F8"/>
    <w:rsid w:val="000633A0"/>
    <w:rsid w:val="00097175"/>
    <w:rsid w:val="000C6A49"/>
    <w:rsid w:val="000E3D2F"/>
    <w:rsid w:val="00100A69"/>
    <w:rsid w:val="00100EF3"/>
    <w:rsid w:val="00102070"/>
    <w:rsid w:val="0010506A"/>
    <w:rsid w:val="00110A7B"/>
    <w:rsid w:val="0011139A"/>
    <w:rsid w:val="00117C95"/>
    <w:rsid w:val="00125AA7"/>
    <w:rsid w:val="0014101D"/>
    <w:rsid w:val="00151E9A"/>
    <w:rsid w:val="00154397"/>
    <w:rsid w:val="00166BBB"/>
    <w:rsid w:val="00183F53"/>
    <w:rsid w:val="001870E7"/>
    <w:rsid w:val="00197EE6"/>
    <w:rsid w:val="001A2810"/>
    <w:rsid w:val="001A3D9B"/>
    <w:rsid w:val="001A5FF5"/>
    <w:rsid w:val="001A75B1"/>
    <w:rsid w:val="001B6154"/>
    <w:rsid w:val="001C4F6C"/>
    <w:rsid w:val="001E5ADE"/>
    <w:rsid w:val="00210749"/>
    <w:rsid w:val="002127C8"/>
    <w:rsid w:val="00213559"/>
    <w:rsid w:val="002244E9"/>
    <w:rsid w:val="002326D1"/>
    <w:rsid w:val="00236785"/>
    <w:rsid w:val="002379FD"/>
    <w:rsid w:val="002406F7"/>
    <w:rsid w:val="002576D3"/>
    <w:rsid w:val="002634ED"/>
    <w:rsid w:val="00263BB2"/>
    <w:rsid w:val="00273376"/>
    <w:rsid w:val="00274568"/>
    <w:rsid w:val="002814BD"/>
    <w:rsid w:val="00282E4D"/>
    <w:rsid w:val="002832D6"/>
    <w:rsid w:val="00283F6D"/>
    <w:rsid w:val="00292CEA"/>
    <w:rsid w:val="002A1370"/>
    <w:rsid w:val="002A31FD"/>
    <w:rsid w:val="002A4C9F"/>
    <w:rsid w:val="002D2679"/>
    <w:rsid w:val="002D7828"/>
    <w:rsid w:val="002F4A29"/>
    <w:rsid w:val="003160AB"/>
    <w:rsid w:val="0032293F"/>
    <w:rsid w:val="00327C71"/>
    <w:rsid w:val="00336745"/>
    <w:rsid w:val="00347EBF"/>
    <w:rsid w:val="00357272"/>
    <w:rsid w:val="003660C2"/>
    <w:rsid w:val="003718B2"/>
    <w:rsid w:val="00372915"/>
    <w:rsid w:val="00376FBB"/>
    <w:rsid w:val="00377AA8"/>
    <w:rsid w:val="00377AFF"/>
    <w:rsid w:val="0038613E"/>
    <w:rsid w:val="0038639B"/>
    <w:rsid w:val="003876B4"/>
    <w:rsid w:val="003B0826"/>
    <w:rsid w:val="003C1A9A"/>
    <w:rsid w:val="003C3965"/>
    <w:rsid w:val="003C57B9"/>
    <w:rsid w:val="003D3AE7"/>
    <w:rsid w:val="003E7F0F"/>
    <w:rsid w:val="003F4737"/>
    <w:rsid w:val="003F569F"/>
    <w:rsid w:val="003F6C31"/>
    <w:rsid w:val="003F6C93"/>
    <w:rsid w:val="003F7769"/>
    <w:rsid w:val="00404379"/>
    <w:rsid w:val="0043411A"/>
    <w:rsid w:val="0044541C"/>
    <w:rsid w:val="004636A9"/>
    <w:rsid w:val="00472CF6"/>
    <w:rsid w:val="004747FE"/>
    <w:rsid w:val="00476223"/>
    <w:rsid w:val="004808EE"/>
    <w:rsid w:val="0048714E"/>
    <w:rsid w:val="00487CDA"/>
    <w:rsid w:val="004A4F24"/>
    <w:rsid w:val="004A576A"/>
    <w:rsid w:val="004B16A1"/>
    <w:rsid w:val="004C316B"/>
    <w:rsid w:val="004C72F7"/>
    <w:rsid w:val="004D0527"/>
    <w:rsid w:val="004D0816"/>
    <w:rsid w:val="004D6993"/>
    <w:rsid w:val="004E31E7"/>
    <w:rsid w:val="004F17AF"/>
    <w:rsid w:val="004F5142"/>
    <w:rsid w:val="004F52FF"/>
    <w:rsid w:val="004F6BE6"/>
    <w:rsid w:val="0051310A"/>
    <w:rsid w:val="00532D81"/>
    <w:rsid w:val="00533CAF"/>
    <w:rsid w:val="00540DE3"/>
    <w:rsid w:val="00541567"/>
    <w:rsid w:val="00565677"/>
    <w:rsid w:val="00582FF3"/>
    <w:rsid w:val="00583128"/>
    <w:rsid w:val="00585663"/>
    <w:rsid w:val="005A54DC"/>
    <w:rsid w:val="005B5AC9"/>
    <w:rsid w:val="005C0CF7"/>
    <w:rsid w:val="005C282C"/>
    <w:rsid w:val="005C52F8"/>
    <w:rsid w:val="005C5747"/>
    <w:rsid w:val="005C7E61"/>
    <w:rsid w:val="005F06E6"/>
    <w:rsid w:val="00606151"/>
    <w:rsid w:val="00612B30"/>
    <w:rsid w:val="00615E86"/>
    <w:rsid w:val="00621365"/>
    <w:rsid w:val="00626537"/>
    <w:rsid w:val="00635A17"/>
    <w:rsid w:val="00660D7D"/>
    <w:rsid w:val="00667D6B"/>
    <w:rsid w:val="006701D8"/>
    <w:rsid w:val="00697583"/>
    <w:rsid w:val="006A1BB6"/>
    <w:rsid w:val="006A4399"/>
    <w:rsid w:val="006A4D90"/>
    <w:rsid w:val="006A51C3"/>
    <w:rsid w:val="006A5AAB"/>
    <w:rsid w:val="006E50D5"/>
    <w:rsid w:val="006E77BD"/>
    <w:rsid w:val="007041AD"/>
    <w:rsid w:val="00705F82"/>
    <w:rsid w:val="0070709A"/>
    <w:rsid w:val="00710566"/>
    <w:rsid w:val="0071651F"/>
    <w:rsid w:val="00717C64"/>
    <w:rsid w:val="00721DA8"/>
    <w:rsid w:val="00721E0C"/>
    <w:rsid w:val="00726A68"/>
    <w:rsid w:val="00734BE1"/>
    <w:rsid w:val="00735375"/>
    <w:rsid w:val="007472EC"/>
    <w:rsid w:val="0075142B"/>
    <w:rsid w:val="00771246"/>
    <w:rsid w:val="0077553E"/>
    <w:rsid w:val="00782919"/>
    <w:rsid w:val="007838CC"/>
    <w:rsid w:val="00792EEC"/>
    <w:rsid w:val="007A277B"/>
    <w:rsid w:val="007A5BBC"/>
    <w:rsid w:val="007D19B0"/>
    <w:rsid w:val="007E53AF"/>
    <w:rsid w:val="007E798E"/>
    <w:rsid w:val="007F5EA0"/>
    <w:rsid w:val="0080082C"/>
    <w:rsid w:val="008562C7"/>
    <w:rsid w:val="0085633B"/>
    <w:rsid w:val="00856C76"/>
    <w:rsid w:val="00861C5E"/>
    <w:rsid w:val="00864FBB"/>
    <w:rsid w:val="00865182"/>
    <w:rsid w:val="0086566E"/>
    <w:rsid w:val="00885A33"/>
    <w:rsid w:val="008C00B2"/>
    <w:rsid w:val="008C4F28"/>
    <w:rsid w:val="008C659F"/>
    <w:rsid w:val="008D1A99"/>
    <w:rsid w:val="008F0968"/>
    <w:rsid w:val="008F39CD"/>
    <w:rsid w:val="008F73B0"/>
    <w:rsid w:val="00901C9E"/>
    <w:rsid w:val="00911979"/>
    <w:rsid w:val="009178F6"/>
    <w:rsid w:val="00922C51"/>
    <w:rsid w:val="00925EB9"/>
    <w:rsid w:val="00936E45"/>
    <w:rsid w:val="00937266"/>
    <w:rsid w:val="00945069"/>
    <w:rsid w:val="0095463E"/>
    <w:rsid w:val="009637DC"/>
    <w:rsid w:val="0097026C"/>
    <w:rsid w:val="009808D7"/>
    <w:rsid w:val="009836FF"/>
    <w:rsid w:val="00983DA0"/>
    <w:rsid w:val="00992F2B"/>
    <w:rsid w:val="00994CAB"/>
    <w:rsid w:val="009953CD"/>
    <w:rsid w:val="009A6C19"/>
    <w:rsid w:val="009B2F55"/>
    <w:rsid w:val="009B43E4"/>
    <w:rsid w:val="009C4CEE"/>
    <w:rsid w:val="009C6458"/>
    <w:rsid w:val="009D5608"/>
    <w:rsid w:val="009D60C5"/>
    <w:rsid w:val="009D67ED"/>
    <w:rsid w:val="009E3359"/>
    <w:rsid w:val="009F238E"/>
    <w:rsid w:val="00A155DB"/>
    <w:rsid w:val="00A3732D"/>
    <w:rsid w:val="00A57DA3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0069"/>
    <w:rsid w:val="00AD4AF6"/>
    <w:rsid w:val="00AD7B64"/>
    <w:rsid w:val="00AE01DD"/>
    <w:rsid w:val="00AE5533"/>
    <w:rsid w:val="00B26A79"/>
    <w:rsid w:val="00B354D1"/>
    <w:rsid w:val="00B35C80"/>
    <w:rsid w:val="00B36305"/>
    <w:rsid w:val="00B40537"/>
    <w:rsid w:val="00B416B5"/>
    <w:rsid w:val="00B53B0F"/>
    <w:rsid w:val="00B62784"/>
    <w:rsid w:val="00B7228F"/>
    <w:rsid w:val="00B91F9E"/>
    <w:rsid w:val="00B97DAA"/>
    <w:rsid w:val="00BA07FB"/>
    <w:rsid w:val="00BA2993"/>
    <w:rsid w:val="00BB29E4"/>
    <w:rsid w:val="00BB642F"/>
    <w:rsid w:val="00BD2E6B"/>
    <w:rsid w:val="00BD482C"/>
    <w:rsid w:val="00BE235D"/>
    <w:rsid w:val="00BF7705"/>
    <w:rsid w:val="00BF7964"/>
    <w:rsid w:val="00C15DDA"/>
    <w:rsid w:val="00C22447"/>
    <w:rsid w:val="00C231ED"/>
    <w:rsid w:val="00C25E68"/>
    <w:rsid w:val="00C3131B"/>
    <w:rsid w:val="00C5158C"/>
    <w:rsid w:val="00C55053"/>
    <w:rsid w:val="00C61C3A"/>
    <w:rsid w:val="00C73E52"/>
    <w:rsid w:val="00C766D5"/>
    <w:rsid w:val="00C95EA4"/>
    <w:rsid w:val="00CA0977"/>
    <w:rsid w:val="00CB6D0F"/>
    <w:rsid w:val="00CB7658"/>
    <w:rsid w:val="00CE15B7"/>
    <w:rsid w:val="00CE1D23"/>
    <w:rsid w:val="00D05379"/>
    <w:rsid w:val="00D21B4C"/>
    <w:rsid w:val="00D230E4"/>
    <w:rsid w:val="00D23A12"/>
    <w:rsid w:val="00D30EEC"/>
    <w:rsid w:val="00D62C24"/>
    <w:rsid w:val="00D65513"/>
    <w:rsid w:val="00D70A77"/>
    <w:rsid w:val="00D75DEA"/>
    <w:rsid w:val="00D82641"/>
    <w:rsid w:val="00D91AF2"/>
    <w:rsid w:val="00DA772E"/>
    <w:rsid w:val="00DA7732"/>
    <w:rsid w:val="00DD50D9"/>
    <w:rsid w:val="00DD79AF"/>
    <w:rsid w:val="00E01A6C"/>
    <w:rsid w:val="00E06954"/>
    <w:rsid w:val="00E1799A"/>
    <w:rsid w:val="00E31242"/>
    <w:rsid w:val="00E36A7B"/>
    <w:rsid w:val="00E40EDD"/>
    <w:rsid w:val="00E41C48"/>
    <w:rsid w:val="00E432B3"/>
    <w:rsid w:val="00E636E9"/>
    <w:rsid w:val="00E67568"/>
    <w:rsid w:val="00E83B58"/>
    <w:rsid w:val="00E854B3"/>
    <w:rsid w:val="00E90D6D"/>
    <w:rsid w:val="00E90FFA"/>
    <w:rsid w:val="00EB246B"/>
    <w:rsid w:val="00EB2BE0"/>
    <w:rsid w:val="00EC4D7E"/>
    <w:rsid w:val="00ED0253"/>
    <w:rsid w:val="00ED08B7"/>
    <w:rsid w:val="00EE07F6"/>
    <w:rsid w:val="00EE4C24"/>
    <w:rsid w:val="00EE6D7B"/>
    <w:rsid w:val="00F06E7C"/>
    <w:rsid w:val="00F07B82"/>
    <w:rsid w:val="00F1236F"/>
    <w:rsid w:val="00F17440"/>
    <w:rsid w:val="00F20FFD"/>
    <w:rsid w:val="00F43B7E"/>
    <w:rsid w:val="00F44482"/>
    <w:rsid w:val="00F74711"/>
    <w:rsid w:val="00F91DB1"/>
    <w:rsid w:val="00F97E62"/>
    <w:rsid w:val="00FA7B1C"/>
    <w:rsid w:val="00FB3673"/>
    <w:rsid w:val="00FC542F"/>
    <w:rsid w:val="00FD3FFC"/>
    <w:rsid w:val="00FD5540"/>
    <w:rsid w:val="00FE5BCC"/>
    <w:rsid w:val="00FF1794"/>
    <w:rsid w:val="00FF180B"/>
    <w:rsid w:val="00FF1AC9"/>
    <w:rsid w:val="0111645D"/>
    <w:rsid w:val="070255EB"/>
    <w:rsid w:val="0A2E4744"/>
    <w:rsid w:val="0FC96EC2"/>
    <w:rsid w:val="119A3A9C"/>
    <w:rsid w:val="11E16300"/>
    <w:rsid w:val="15087E62"/>
    <w:rsid w:val="157F0EE9"/>
    <w:rsid w:val="16EA018D"/>
    <w:rsid w:val="173134DC"/>
    <w:rsid w:val="18481D14"/>
    <w:rsid w:val="1B032928"/>
    <w:rsid w:val="1C41132F"/>
    <w:rsid w:val="21AF006E"/>
    <w:rsid w:val="222C48B3"/>
    <w:rsid w:val="25D6235B"/>
    <w:rsid w:val="281B6AD6"/>
    <w:rsid w:val="2FC13EB0"/>
    <w:rsid w:val="32D67C1E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6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71CA4-13D3-4157-A466-741171F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шрифт абзаца1"/>
    <w:link w:val="12"/>
    <w:qFormat/>
    <w:rPr>
      <w:rFonts w:ascii="Calibri" w:eastAsia="Calibri" w:hAnsi="Calibri" w:cs="Times New Roman"/>
      <w:szCs w:val="22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ascii="Calibri" w:eastAsia="Calibri" w:hAnsi="Calibri"/>
      <w:szCs w:val="22"/>
      <w:lang w:eastAsia="zh-CN" w:bidi="hi-I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0A46E-DFE4-4C3E-AFBB-8DA9213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7380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52</cp:revision>
  <cp:lastPrinted>2024-12-26T11:39:00Z</cp:lastPrinted>
  <dcterms:created xsi:type="dcterms:W3CDTF">2024-12-16T11:21:00Z</dcterms:created>
  <dcterms:modified xsi:type="dcterms:W3CDTF">2024-12-26T11:46:00Z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