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left"/>
        <w:rPr>
          <w:sz w:val="28"/>
          <w:szCs w:val="28"/>
        </w:rPr>
      </w:pPr>
      <w:r>
        <w:rPr>
          <w:sz w:val="28"/>
          <w:szCs w:val="28"/>
        </w:rPr>
        <w:tab/>
      </w:r>
      <w:r>
        <w:rPr>
          <w:sz w:val="28"/>
          <w:szCs w:val="28"/>
        </w:rPr>
        <w:tab/>
      </w:r>
      <w:r>
        <w:rPr>
          <w:sz w:val="28"/>
          <w:szCs w:val="28"/>
        </w:rPr>
        <w:t xml:space="preserve"> Администрация Старорусского муниципального района</w:t>
      </w:r>
    </w:p>
    <w:p>
      <w:pPr>
        <w:bidi w:val="0"/>
        <w:jc w:val="left"/>
        <w:rPr>
          <w:b/>
          <w:bCs/>
          <w:sz w:val="28"/>
          <w:szCs w:val="28"/>
        </w:rPr>
      </w:pPr>
    </w:p>
    <w:p>
      <w:pPr>
        <w:bidi w:val="0"/>
        <w:jc w:val="left"/>
        <w:rPr>
          <w:b/>
          <w:bCs/>
          <w:sz w:val="28"/>
          <w:szCs w:val="28"/>
        </w:rPr>
      </w:pPr>
      <w:r>
        <w:rPr>
          <w:b/>
          <w:bCs/>
          <w:sz w:val="28"/>
          <w:szCs w:val="28"/>
        </w:rPr>
        <w:t xml:space="preserve">                           </w:t>
      </w:r>
      <w:r>
        <w:rPr>
          <w:b/>
          <w:bCs/>
          <w:sz w:val="28"/>
          <w:szCs w:val="28"/>
        </w:rPr>
        <w:tab/>
      </w:r>
      <w:r>
        <w:rPr>
          <w:b/>
          <w:bCs/>
          <w:sz w:val="28"/>
          <w:szCs w:val="28"/>
        </w:rPr>
        <w:tab/>
      </w:r>
      <w:r>
        <w:rPr>
          <w:b/>
          <w:bCs/>
          <w:sz w:val="28"/>
          <w:szCs w:val="28"/>
        </w:rPr>
        <w:tab/>
      </w:r>
      <w:r>
        <w:rPr>
          <w:b/>
          <w:bCs/>
          <w:sz w:val="28"/>
          <w:szCs w:val="28"/>
        </w:rPr>
        <w:t xml:space="preserve">    ПРОТОКОЛ</w:t>
      </w:r>
    </w:p>
    <w:p>
      <w:pPr>
        <w:bidi w:val="0"/>
        <w:jc w:val="both"/>
        <w:rPr>
          <w:b w:val="0"/>
          <w:bCs w:val="0"/>
          <w:sz w:val="28"/>
          <w:szCs w:val="28"/>
        </w:rPr>
      </w:pPr>
      <w:r>
        <w:rPr>
          <w:b w:val="0"/>
          <w:bCs w:val="0"/>
          <w:sz w:val="28"/>
          <w:szCs w:val="28"/>
        </w:rPr>
        <w:t xml:space="preserve"> </w:t>
      </w:r>
      <w:r>
        <w:rPr>
          <w:b w:val="0"/>
          <w:bCs w:val="0"/>
          <w:sz w:val="28"/>
          <w:szCs w:val="28"/>
        </w:rPr>
        <w:tab/>
      </w:r>
      <w:r>
        <w:rPr>
          <w:b w:val="0"/>
          <w:bCs w:val="0"/>
          <w:sz w:val="28"/>
          <w:szCs w:val="28"/>
        </w:rPr>
        <w:t xml:space="preserve">заседания общественного Совета Администрации Старорусского </w:t>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 xml:space="preserve">   муниципального района</w:t>
      </w:r>
    </w:p>
    <w:p>
      <w:pPr>
        <w:bidi w:val="0"/>
        <w:jc w:val="both"/>
        <w:rPr>
          <w:b w:val="0"/>
          <w:bCs w:val="0"/>
          <w:sz w:val="28"/>
          <w:szCs w:val="28"/>
        </w:rPr>
      </w:pPr>
      <w:r>
        <w:rPr>
          <w:b w:val="0"/>
          <w:bCs w:val="0"/>
          <w:sz w:val="28"/>
          <w:szCs w:val="28"/>
        </w:rPr>
        <w:tab/>
      </w:r>
      <w:r>
        <w:rPr>
          <w:b w:val="0"/>
          <w:bCs w:val="0"/>
          <w:sz w:val="28"/>
          <w:szCs w:val="28"/>
        </w:rPr>
        <w:tab/>
      </w:r>
      <w:r>
        <w:rPr>
          <w:b w:val="0"/>
          <w:bCs w:val="0"/>
          <w:sz w:val="28"/>
          <w:szCs w:val="28"/>
        </w:rPr>
        <w:tab/>
      </w:r>
      <w:r>
        <w:rPr>
          <w:b w:val="0"/>
          <w:bCs w:val="0"/>
          <w:sz w:val="28"/>
          <w:szCs w:val="28"/>
        </w:rPr>
        <w:tab/>
      </w:r>
    </w:p>
    <w:p>
      <w:pPr>
        <w:bidi w:val="0"/>
        <w:jc w:val="both"/>
        <w:rPr>
          <w:b/>
          <w:bCs/>
          <w:sz w:val="28"/>
          <w:szCs w:val="28"/>
        </w:rPr>
      </w:pPr>
      <w:r>
        <w:rPr>
          <w:rFonts w:hint="default"/>
          <w:b/>
          <w:bCs/>
          <w:sz w:val="28"/>
          <w:szCs w:val="28"/>
          <w:lang w:val="en-US"/>
        </w:rPr>
        <w:t>03</w:t>
      </w:r>
      <w:r>
        <w:rPr>
          <w:b/>
          <w:bCs/>
          <w:sz w:val="28"/>
          <w:szCs w:val="28"/>
        </w:rPr>
        <w:t>.</w:t>
      </w:r>
      <w:r>
        <w:rPr>
          <w:rFonts w:hint="default"/>
          <w:b/>
          <w:bCs/>
          <w:sz w:val="28"/>
          <w:szCs w:val="28"/>
          <w:lang w:val="en-US"/>
        </w:rPr>
        <w:t>03</w:t>
      </w:r>
      <w:r>
        <w:rPr>
          <w:b/>
          <w:bCs/>
          <w:sz w:val="28"/>
          <w:szCs w:val="28"/>
        </w:rPr>
        <w:t>.20</w:t>
      </w:r>
      <w:r>
        <w:rPr>
          <w:rFonts w:hint="default"/>
          <w:b/>
          <w:bCs/>
          <w:sz w:val="28"/>
          <w:szCs w:val="28"/>
          <w:lang w:val="en-US"/>
        </w:rPr>
        <w:t>23</w:t>
      </w:r>
      <w:r>
        <w:rPr>
          <w:b/>
          <w:bCs/>
          <w:sz w:val="28"/>
          <w:szCs w:val="28"/>
        </w:rPr>
        <w:t xml:space="preserve">                                                                                                       </w:t>
      </w:r>
      <w:r>
        <w:rPr>
          <w:rFonts w:hint="default"/>
          <w:b/>
          <w:bCs/>
          <w:sz w:val="28"/>
          <w:szCs w:val="28"/>
          <w:lang w:val="en-US"/>
        </w:rPr>
        <w:t xml:space="preserve">          </w:t>
      </w:r>
      <w:r>
        <w:rPr>
          <w:b/>
          <w:bCs/>
          <w:sz w:val="28"/>
          <w:szCs w:val="28"/>
        </w:rPr>
        <w:t>№</w:t>
      </w:r>
      <w:r>
        <w:rPr>
          <w:rFonts w:hint="default"/>
          <w:b/>
          <w:bCs/>
          <w:sz w:val="28"/>
          <w:szCs w:val="28"/>
          <w:lang w:val="en-US"/>
        </w:rPr>
        <w:t>7</w:t>
      </w:r>
    </w:p>
    <w:p>
      <w:pPr>
        <w:bidi w:val="0"/>
        <w:jc w:val="both"/>
        <w:rPr>
          <w:b w:val="0"/>
          <w:bCs w:val="0"/>
          <w:sz w:val="28"/>
          <w:szCs w:val="28"/>
        </w:rPr>
      </w:pPr>
      <w:r>
        <w:rPr>
          <w:b/>
          <w:bCs/>
          <w:sz w:val="28"/>
          <w:szCs w:val="28"/>
        </w:rPr>
        <w:t xml:space="preserve">                  </w:t>
      </w:r>
      <w:r>
        <w:rPr>
          <w:b w:val="0"/>
          <w:bCs w:val="0"/>
          <w:sz w:val="28"/>
          <w:szCs w:val="28"/>
        </w:rPr>
        <w:t xml:space="preserve">                                   г. Старая Русса</w:t>
      </w:r>
    </w:p>
    <w:p>
      <w:pPr>
        <w:bidi w:val="0"/>
        <w:jc w:val="both"/>
        <w:rPr>
          <w:b w:val="0"/>
          <w:bCs w:val="0"/>
          <w:sz w:val="28"/>
          <w:szCs w:val="28"/>
        </w:rPr>
      </w:pPr>
      <w:r>
        <w:rPr>
          <w:b w:val="0"/>
          <w:bCs w:val="0"/>
          <w:color w:val="auto"/>
          <w:sz w:val="28"/>
          <w:szCs w:val="28"/>
        </w:rPr>
        <w:t>Председатель - В.Т. Джумаев,</w:t>
      </w:r>
      <w:r>
        <w:rPr>
          <w:b w:val="0"/>
          <w:bCs w:val="0"/>
          <w:color w:val="0000FF"/>
          <w:sz w:val="28"/>
          <w:szCs w:val="28"/>
        </w:rPr>
        <w:t xml:space="preserve"> </w:t>
      </w:r>
      <w:r>
        <w:rPr>
          <w:b w:val="0"/>
          <w:bCs w:val="0"/>
          <w:sz w:val="28"/>
          <w:szCs w:val="28"/>
        </w:rPr>
        <w:t>председатель общественного Совета Админи</w:t>
      </w:r>
      <w:r>
        <w:rPr>
          <w:b w:val="0"/>
          <w:bCs w:val="0"/>
          <w:sz w:val="28"/>
          <w:szCs w:val="28"/>
        </w:rPr>
        <w:softHyphen/>
      </w:r>
      <w:r>
        <w:rPr>
          <w:b w:val="0"/>
          <w:bCs w:val="0"/>
          <w:sz w:val="28"/>
          <w:szCs w:val="28"/>
        </w:rPr>
        <w:t>страции</w:t>
      </w:r>
      <w:r>
        <w:rPr>
          <w:rFonts w:hint="default"/>
          <w:b w:val="0"/>
          <w:bCs w:val="0"/>
          <w:sz w:val="28"/>
          <w:szCs w:val="28"/>
          <w:lang w:val="ru-RU"/>
        </w:rPr>
        <w:t xml:space="preserve"> </w:t>
      </w:r>
      <w:r>
        <w:rPr>
          <w:b w:val="0"/>
          <w:bCs w:val="0"/>
          <w:sz w:val="28"/>
          <w:szCs w:val="28"/>
        </w:rPr>
        <w:t xml:space="preserve"> муниципального района</w:t>
      </w:r>
    </w:p>
    <w:p>
      <w:pPr>
        <w:bidi w:val="0"/>
        <w:jc w:val="both"/>
        <w:rPr>
          <w:b w:val="0"/>
          <w:bCs w:val="0"/>
          <w:sz w:val="28"/>
          <w:szCs w:val="28"/>
        </w:rPr>
      </w:pPr>
      <w:r>
        <w:rPr>
          <w:b w:val="0"/>
          <w:bCs w:val="0"/>
          <w:sz w:val="28"/>
          <w:szCs w:val="28"/>
        </w:rPr>
        <w:t>Секретарь</w:t>
      </w:r>
      <w:r>
        <w:rPr>
          <w:rFonts w:hint="default"/>
          <w:b w:val="0"/>
          <w:bCs w:val="0"/>
          <w:sz w:val="28"/>
          <w:szCs w:val="28"/>
          <w:lang w:val="en-US"/>
        </w:rPr>
        <w:t xml:space="preserve"> </w:t>
      </w:r>
      <w:r>
        <w:rPr>
          <w:b w:val="0"/>
          <w:bCs w:val="0"/>
          <w:sz w:val="28"/>
          <w:szCs w:val="28"/>
        </w:rPr>
        <w:t>-</w:t>
      </w:r>
      <w:r>
        <w:rPr>
          <w:rFonts w:hint="default"/>
          <w:b w:val="0"/>
          <w:bCs w:val="0"/>
          <w:sz w:val="28"/>
          <w:szCs w:val="28"/>
          <w:lang w:val="en-US"/>
        </w:rPr>
        <w:t xml:space="preserve"> </w:t>
      </w:r>
      <w:r>
        <w:rPr>
          <w:rFonts w:hint="default"/>
          <w:b w:val="0"/>
          <w:bCs w:val="0"/>
          <w:sz w:val="28"/>
          <w:szCs w:val="28"/>
          <w:lang w:val="ru-RU"/>
        </w:rPr>
        <w:t xml:space="preserve">В.В.Насонова, </w:t>
      </w:r>
      <w:r>
        <w:rPr>
          <w:b w:val="0"/>
          <w:bCs w:val="0"/>
          <w:sz w:val="28"/>
          <w:szCs w:val="28"/>
        </w:rPr>
        <w:t xml:space="preserve">главный специалист организационного отдела  управления Делами Администрации муниципального района </w:t>
      </w:r>
    </w:p>
    <w:p>
      <w:pPr>
        <w:bidi w:val="0"/>
        <w:jc w:val="both"/>
        <w:rPr>
          <w:b w:val="0"/>
          <w:bCs w:val="0"/>
          <w:sz w:val="28"/>
          <w:szCs w:val="28"/>
        </w:rPr>
      </w:pPr>
    </w:p>
    <w:p>
      <w:pPr>
        <w:bidi w:val="0"/>
        <w:ind w:firstLine="700" w:firstLineChars="250"/>
        <w:jc w:val="both"/>
        <w:rPr>
          <w:b w:val="0"/>
          <w:bCs w:val="0"/>
          <w:sz w:val="28"/>
          <w:szCs w:val="28"/>
        </w:rPr>
      </w:pPr>
      <w:r>
        <w:rPr>
          <w:b w:val="0"/>
          <w:bCs w:val="0"/>
          <w:sz w:val="28"/>
          <w:szCs w:val="28"/>
        </w:rPr>
        <w:t>Присутствовали члены общественного Совета:</w:t>
      </w:r>
    </w:p>
    <w:p>
      <w:pPr>
        <w:bidi w:val="0"/>
        <w:jc w:val="both"/>
        <w:rPr>
          <w:rFonts w:hint="default"/>
          <w:b w:val="0"/>
          <w:bCs w:val="0"/>
          <w:sz w:val="28"/>
          <w:szCs w:val="28"/>
          <w:lang w:val="ru-RU"/>
        </w:rPr>
      </w:pPr>
      <w:r>
        <w:rPr>
          <w:b w:val="0"/>
          <w:bCs w:val="0"/>
          <w:sz w:val="28"/>
          <w:szCs w:val="28"/>
        </w:rPr>
        <w:tab/>
      </w:r>
      <w:r>
        <w:rPr>
          <w:b w:val="0"/>
          <w:bCs w:val="0"/>
          <w:sz w:val="28"/>
          <w:szCs w:val="28"/>
        </w:rPr>
        <w:t xml:space="preserve">Мишагин Г.К., Овечкина З.В., </w:t>
      </w:r>
      <w:r>
        <w:rPr>
          <w:b w:val="0"/>
          <w:bCs w:val="0"/>
          <w:sz w:val="28"/>
          <w:szCs w:val="28"/>
          <w:lang w:val="ru-RU"/>
        </w:rPr>
        <w:t>Яковлев</w:t>
      </w:r>
      <w:r>
        <w:rPr>
          <w:rFonts w:hint="default"/>
          <w:b w:val="0"/>
          <w:bCs w:val="0"/>
          <w:sz w:val="28"/>
          <w:szCs w:val="28"/>
          <w:lang w:val="ru-RU"/>
        </w:rPr>
        <w:t xml:space="preserve"> А.К., Панская О.Е., Савельева Е.А., Ибрагимова Л.Х., Васильев А.Ю., Харитонова Н.В.</w:t>
      </w:r>
    </w:p>
    <w:p>
      <w:pPr>
        <w:bidi w:val="0"/>
        <w:jc w:val="both"/>
        <w:rPr>
          <w:b w:val="0"/>
          <w:bCs w:val="0"/>
          <w:sz w:val="28"/>
          <w:szCs w:val="28"/>
        </w:rPr>
      </w:pPr>
      <w:r>
        <w:rPr>
          <w:b w:val="0"/>
          <w:bCs w:val="0"/>
          <w:sz w:val="28"/>
          <w:szCs w:val="28"/>
        </w:rPr>
        <w:tab/>
      </w:r>
      <w:r>
        <w:rPr>
          <w:b w:val="0"/>
          <w:bCs w:val="0"/>
          <w:sz w:val="28"/>
          <w:szCs w:val="28"/>
        </w:rPr>
        <w:t xml:space="preserve"> </w:t>
      </w:r>
    </w:p>
    <w:p>
      <w:pPr>
        <w:bidi w:val="0"/>
        <w:jc w:val="both"/>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 xml:space="preserve">           ПОВЕСТКА ДНЯ:</w:t>
      </w:r>
    </w:p>
    <w:p>
      <w:pPr>
        <w:bidi w:val="0"/>
        <w:jc w:val="both"/>
        <w:rPr>
          <w:b/>
          <w:bCs/>
          <w:sz w:val="28"/>
          <w:szCs w:val="28"/>
        </w:rPr>
      </w:pPr>
    </w:p>
    <w:p>
      <w:pPr>
        <w:numPr>
          <w:ilvl w:val="0"/>
          <w:numId w:val="1"/>
        </w:numPr>
        <w:jc w:val="left"/>
        <w:rPr>
          <w:b w:val="0"/>
          <w:bCs w:val="0"/>
          <w:sz w:val="28"/>
          <w:szCs w:val="28"/>
        </w:rPr>
      </w:pPr>
      <w:r>
        <w:rPr>
          <w:rFonts w:hint="default" w:ascii="Times New Roman" w:hAnsi="Times New Roman" w:eastAsia="Lucida Sans Unicode" w:cs="Times New Roman"/>
          <w:b w:val="0"/>
          <w:bCs w:val="0"/>
          <w:kern w:val="3"/>
          <w:sz w:val="28"/>
          <w:szCs w:val="28"/>
          <w:lang w:eastAsia="zh-CN" w:bidi="hi-IN"/>
        </w:rPr>
        <w:t xml:space="preserve">О </w:t>
      </w:r>
      <w:r>
        <w:rPr>
          <w:b w:val="0"/>
          <w:bCs w:val="0"/>
          <w:sz w:val="28"/>
          <w:szCs w:val="28"/>
        </w:rPr>
        <w:t>внесении изменений в муниципальную программу «Управление муниципальными финансами Старорусского муниципального района на 2022-2025 годы»</w:t>
      </w:r>
    </w:p>
    <w:p>
      <w:pPr>
        <w:tabs>
          <w:tab w:val="left" w:pos="3119"/>
          <w:tab w:val="left" w:pos="5740"/>
        </w:tabs>
        <w:spacing w:line="240" w:lineRule="exact"/>
        <w:ind w:right="141"/>
        <w:jc w:val="both"/>
        <w:rPr>
          <w:rFonts w:eastAsia="SimSun"/>
          <w:sz w:val="28"/>
          <w:szCs w:val="28"/>
          <w:lang w:eastAsia="zh-CN"/>
        </w:rPr>
      </w:pPr>
      <w:r>
        <w:rPr>
          <w:b w:val="0"/>
          <w:bCs/>
          <w:sz w:val="28"/>
          <w:szCs w:val="28"/>
          <w:lang w:val="ru-RU"/>
        </w:rPr>
        <w:t>Докладчик</w:t>
      </w:r>
      <w:r>
        <w:rPr>
          <w:rFonts w:hint="default"/>
          <w:b w:val="0"/>
          <w:bCs/>
          <w:sz w:val="28"/>
          <w:szCs w:val="28"/>
          <w:lang w:val="ru-RU"/>
        </w:rPr>
        <w:t>: Шманева Елена Геннадьевна</w:t>
      </w:r>
      <w:r>
        <w:rPr>
          <w:b w:val="0"/>
          <w:bCs/>
          <w:sz w:val="28"/>
          <w:szCs w:val="28"/>
        </w:rPr>
        <w:t xml:space="preserve">, </w:t>
      </w:r>
      <w:r>
        <w:rPr>
          <w:b w:val="0"/>
          <w:bCs/>
          <w:sz w:val="28"/>
          <w:szCs w:val="28"/>
          <w:lang w:val="ru-RU"/>
        </w:rPr>
        <w:t>заместитель</w:t>
      </w:r>
      <w:r>
        <w:rPr>
          <w:rFonts w:hint="default"/>
          <w:b w:val="0"/>
          <w:bCs/>
          <w:sz w:val="28"/>
          <w:szCs w:val="28"/>
          <w:lang w:val="ru-RU"/>
        </w:rPr>
        <w:t xml:space="preserve"> </w:t>
      </w:r>
      <w:r>
        <w:rPr>
          <w:rFonts w:eastAsia="SimSun"/>
          <w:sz w:val="28"/>
          <w:szCs w:val="28"/>
          <w:lang w:eastAsia="zh-CN"/>
        </w:rPr>
        <w:t xml:space="preserve">заведующего отделом </w:t>
      </w:r>
    </w:p>
    <w:p>
      <w:pPr>
        <w:jc w:val="left"/>
        <w:rPr>
          <w:rFonts w:hint="default"/>
          <w:b w:val="0"/>
          <w:bCs/>
          <w:sz w:val="28"/>
          <w:szCs w:val="28"/>
          <w:lang w:val="ru-RU"/>
        </w:rPr>
      </w:pPr>
      <w:r>
        <w:rPr>
          <w:rFonts w:eastAsia="SimSun"/>
          <w:sz w:val="28"/>
          <w:szCs w:val="28"/>
          <w:lang w:eastAsia="zh-CN"/>
        </w:rPr>
        <w:t>расходов бюджета комитета финансов</w:t>
      </w:r>
      <w:r>
        <w:rPr>
          <w:rFonts w:hint="default"/>
          <w:b w:val="0"/>
          <w:bCs/>
          <w:i w:val="0"/>
          <w:iCs/>
          <w:color w:val="000000"/>
          <w:sz w:val="28"/>
          <w:szCs w:val="28"/>
          <w:lang w:val="ru-RU"/>
        </w:rPr>
        <w:t xml:space="preserve"> </w:t>
      </w:r>
      <w:r>
        <w:rPr>
          <w:rFonts w:hint="default" w:ascii="Times New Roman"/>
          <w:b w:val="0"/>
          <w:bCs/>
          <w:sz w:val="28"/>
          <w:szCs w:val="24"/>
        </w:rPr>
        <w:t xml:space="preserve">Администрации </w:t>
      </w:r>
      <w:r>
        <w:rPr>
          <w:rStyle w:val="11"/>
          <w:rFonts w:hint="default" w:ascii="Times New Roman" w:eastAsia="Times New Roman"/>
          <w:b w:val="0"/>
          <w:bCs/>
          <w:w w:val="101"/>
          <w:sz w:val="28"/>
          <w:szCs w:val="24"/>
        </w:rPr>
        <w:t>муниципального района</w:t>
      </w:r>
      <w:r>
        <w:rPr>
          <w:rFonts w:hint="default"/>
          <w:b w:val="0"/>
          <w:bCs/>
          <w:sz w:val="28"/>
          <w:szCs w:val="28"/>
          <w:lang w:val="ru-RU"/>
        </w:rPr>
        <w:t>.</w:t>
      </w:r>
    </w:p>
    <w:p>
      <w:pPr>
        <w:numPr>
          <w:ilvl w:val="0"/>
          <w:numId w:val="1"/>
        </w:numPr>
        <w:jc w:val="left"/>
        <w:rPr>
          <w:b w:val="0"/>
          <w:bCs w:val="0"/>
          <w:sz w:val="28"/>
          <w:szCs w:val="28"/>
        </w:rPr>
      </w:pPr>
      <w:r>
        <w:rPr>
          <w:rFonts w:hint="default" w:ascii="Times New Roman" w:hAnsi="Times New Roman" w:eastAsia="Lucida Sans Unicode" w:cs="Times New Roman"/>
          <w:b w:val="0"/>
          <w:bCs w:val="0"/>
          <w:kern w:val="3"/>
          <w:sz w:val="28"/>
          <w:szCs w:val="28"/>
          <w:lang w:eastAsia="zh-CN" w:bidi="hi-IN"/>
        </w:rPr>
        <w:t xml:space="preserve">О </w:t>
      </w:r>
      <w:r>
        <w:rPr>
          <w:rFonts w:ascii="Times New Roman" w:hAnsi="Times New Roman" w:eastAsia="Times New Roman" w:cs="Times New Roman"/>
          <w:sz w:val="28"/>
          <w:szCs w:val="28"/>
          <w:lang w:eastAsia="ru-RU"/>
        </w:rPr>
        <w:t>внесении изменений в муниципальную Программу Старорусского муниципального района «Развитие физической культуры и спорта в Старорусском районе на 2022-2025 годы»</w:t>
      </w:r>
    </w:p>
    <w:p>
      <w:pPr>
        <w:keepNext w:val="0"/>
        <w:keepLines w:val="0"/>
        <w:pageBreakBefore w:val="0"/>
        <w:widowControl/>
        <w:kinsoku/>
        <w:wordWrap/>
        <w:overflowPunct/>
        <w:topLinePunct w:val="0"/>
        <w:autoSpaceDE/>
        <w:autoSpaceDN/>
        <w:bidi w:val="0"/>
        <w:adjustRightInd/>
        <w:snapToGrid/>
        <w:spacing w:after="0" w:line="300" w:lineRule="atLeast"/>
        <w:jc w:val="both"/>
        <w:textAlignment w:val="auto"/>
        <w:rPr>
          <w:rFonts w:hint="default"/>
          <w:b w:val="0"/>
          <w:bCs/>
          <w:sz w:val="28"/>
          <w:szCs w:val="28"/>
          <w:lang w:val="ru-RU"/>
        </w:rPr>
      </w:pPr>
      <w:r>
        <w:rPr>
          <w:b w:val="0"/>
          <w:bCs/>
          <w:sz w:val="28"/>
          <w:szCs w:val="28"/>
          <w:lang w:val="ru-RU"/>
        </w:rPr>
        <w:t>Докладчик</w:t>
      </w:r>
      <w:r>
        <w:rPr>
          <w:rFonts w:hint="default"/>
          <w:b w:val="0"/>
          <w:bCs/>
          <w:sz w:val="28"/>
          <w:szCs w:val="28"/>
          <w:lang w:val="ru-RU"/>
        </w:rPr>
        <w:t>: Дмитриев Алексан</w:t>
      </w:r>
      <w:bookmarkStart w:id="0" w:name="_GoBack"/>
      <w:bookmarkEnd w:id="0"/>
      <w:r>
        <w:rPr>
          <w:rFonts w:hint="default"/>
          <w:b w:val="0"/>
          <w:bCs/>
          <w:sz w:val="28"/>
          <w:szCs w:val="28"/>
          <w:lang w:val="ru-RU"/>
        </w:rPr>
        <w:t>др Олегович</w:t>
      </w:r>
      <w:r>
        <w:rPr>
          <w:b w:val="0"/>
          <w:bCs/>
          <w:sz w:val="28"/>
          <w:szCs w:val="28"/>
        </w:rPr>
        <w:t xml:space="preserve">, </w:t>
      </w:r>
      <w:r>
        <w:rPr>
          <w:b w:val="0"/>
          <w:bCs/>
          <w:sz w:val="28"/>
          <w:szCs w:val="28"/>
          <w:lang w:val="en-US"/>
        </w:rPr>
        <w:t>председатель</w:t>
      </w:r>
      <w:r>
        <w:rPr>
          <w:rFonts w:hint="default" w:ascii="Times New Roman" w:hAnsi="Times New Roman"/>
          <w:b w:val="0"/>
          <w:bCs/>
          <w:i w:val="0"/>
          <w:iCs/>
          <w:color w:val="000000"/>
          <w:sz w:val="28"/>
          <w:szCs w:val="28"/>
          <w:lang w:val="ru-RU"/>
        </w:rPr>
        <w:t xml:space="preserve"> комитета </w:t>
      </w:r>
      <w:r>
        <w:rPr>
          <w:rFonts w:hint="default"/>
          <w:b w:val="0"/>
          <w:bCs/>
          <w:i w:val="0"/>
          <w:iCs/>
          <w:color w:val="000000"/>
          <w:sz w:val="28"/>
          <w:szCs w:val="28"/>
          <w:lang w:val="ru-RU"/>
        </w:rPr>
        <w:t xml:space="preserve">культуры </w:t>
      </w:r>
      <w:r>
        <w:rPr>
          <w:rFonts w:hint="default" w:ascii="Times New Roman"/>
          <w:b w:val="0"/>
          <w:bCs/>
          <w:sz w:val="28"/>
          <w:szCs w:val="24"/>
        </w:rPr>
        <w:t xml:space="preserve">Администрации </w:t>
      </w:r>
      <w:r>
        <w:rPr>
          <w:rStyle w:val="11"/>
          <w:rFonts w:hint="default" w:ascii="Times New Roman" w:eastAsia="Times New Roman"/>
          <w:b w:val="0"/>
          <w:bCs/>
          <w:w w:val="101"/>
          <w:sz w:val="28"/>
          <w:szCs w:val="24"/>
        </w:rPr>
        <w:t>муниципального района</w:t>
      </w:r>
      <w:r>
        <w:rPr>
          <w:rFonts w:hint="default"/>
          <w:b w:val="0"/>
          <w:bCs/>
          <w:sz w:val="28"/>
          <w:szCs w:val="28"/>
          <w:lang w:val="ru-RU"/>
        </w:rPr>
        <w:t>.</w:t>
      </w:r>
    </w:p>
    <w:p>
      <w:pPr>
        <w:keepNext w:val="0"/>
        <w:keepLines w:val="0"/>
        <w:pageBreakBefore w:val="0"/>
        <w:widowControl/>
        <w:numPr>
          <w:ilvl w:val="0"/>
          <w:numId w:val="1"/>
        </w:numPr>
        <w:kinsoku/>
        <w:wordWrap/>
        <w:overflowPunct/>
        <w:topLinePunct w:val="0"/>
        <w:autoSpaceDE/>
        <w:autoSpaceDN/>
        <w:bidi w:val="0"/>
        <w:adjustRightInd/>
        <w:snapToGrid/>
        <w:spacing w:after="0" w:line="300" w:lineRule="atLeast"/>
        <w:ind w:left="0" w:leftChars="0" w:firstLine="0" w:firstLineChars="0"/>
        <w:jc w:val="both"/>
        <w:textAlignment w:val="auto"/>
        <w:rPr>
          <w:rFonts w:hint="default"/>
          <w:b w:val="0"/>
          <w:bCs/>
          <w:sz w:val="28"/>
          <w:szCs w:val="28"/>
          <w:lang w:val="ru-RU"/>
        </w:rPr>
      </w:pPr>
      <w:r>
        <w:rPr>
          <w:sz w:val="28"/>
          <w:szCs w:val="28"/>
        </w:rPr>
        <w:t>О внесении изменений в муниципальную Программу Старорусского муниципального района «Развитие образования и молодежной политики в Старорусском муниципальном районе на 2022-2025 годы»</w:t>
      </w:r>
    </w:p>
    <w:p>
      <w:pPr>
        <w:keepNext w:val="0"/>
        <w:keepLines w:val="0"/>
        <w:pageBreakBefore w:val="0"/>
        <w:widowControl/>
        <w:kinsoku/>
        <w:wordWrap/>
        <w:overflowPunct/>
        <w:topLinePunct w:val="0"/>
        <w:autoSpaceDE/>
        <w:autoSpaceDN/>
        <w:bidi w:val="0"/>
        <w:adjustRightInd/>
        <w:snapToGrid/>
        <w:spacing w:after="0" w:line="300" w:lineRule="atLeast"/>
        <w:jc w:val="both"/>
        <w:textAlignment w:val="auto"/>
        <w:rPr>
          <w:rFonts w:hint="default"/>
          <w:b w:val="0"/>
          <w:bCs/>
          <w:sz w:val="28"/>
          <w:szCs w:val="28"/>
          <w:lang w:val="ru-RU"/>
        </w:rPr>
      </w:pPr>
      <w:r>
        <w:rPr>
          <w:b w:val="0"/>
          <w:bCs/>
          <w:sz w:val="28"/>
          <w:szCs w:val="28"/>
          <w:lang w:val="ru-RU"/>
        </w:rPr>
        <w:t>Докладчик</w:t>
      </w:r>
      <w:r>
        <w:rPr>
          <w:rFonts w:hint="default"/>
          <w:b w:val="0"/>
          <w:bCs/>
          <w:sz w:val="28"/>
          <w:szCs w:val="28"/>
          <w:lang w:val="ru-RU"/>
        </w:rPr>
        <w:t>: Розанова Ольга Анатольевна</w:t>
      </w:r>
      <w:r>
        <w:rPr>
          <w:b w:val="0"/>
          <w:bCs/>
          <w:sz w:val="28"/>
          <w:szCs w:val="28"/>
        </w:rPr>
        <w:t xml:space="preserve">, </w:t>
      </w:r>
      <w:r>
        <w:rPr>
          <w:b w:val="0"/>
          <w:bCs/>
          <w:sz w:val="28"/>
          <w:szCs w:val="28"/>
          <w:lang w:val="en-US"/>
        </w:rPr>
        <w:t>председатель</w:t>
      </w:r>
      <w:r>
        <w:rPr>
          <w:rFonts w:hint="default" w:ascii="Times New Roman" w:hAnsi="Times New Roman"/>
          <w:b w:val="0"/>
          <w:bCs/>
          <w:i w:val="0"/>
          <w:iCs/>
          <w:color w:val="000000"/>
          <w:sz w:val="28"/>
          <w:szCs w:val="28"/>
          <w:lang w:val="ru-RU"/>
        </w:rPr>
        <w:t xml:space="preserve"> комитета </w:t>
      </w:r>
      <w:r>
        <w:rPr>
          <w:rFonts w:hint="default"/>
          <w:b w:val="0"/>
          <w:bCs/>
          <w:i w:val="0"/>
          <w:iCs/>
          <w:color w:val="000000"/>
          <w:sz w:val="28"/>
          <w:szCs w:val="28"/>
          <w:lang w:val="ru-RU"/>
        </w:rPr>
        <w:t xml:space="preserve">по образованию </w:t>
      </w:r>
      <w:r>
        <w:rPr>
          <w:rFonts w:hint="default" w:ascii="Times New Roman"/>
          <w:b w:val="0"/>
          <w:bCs/>
          <w:sz w:val="28"/>
          <w:szCs w:val="24"/>
        </w:rPr>
        <w:t xml:space="preserve">Администрации </w:t>
      </w:r>
      <w:r>
        <w:rPr>
          <w:rStyle w:val="11"/>
          <w:rFonts w:hint="default" w:ascii="Times New Roman" w:eastAsia="Times New Roman"/>
          <w:b w:val="0"/>
          <w:bCs/>
          <w:w w:val="101"/>
          <w:sz w:val="28"/>
          <w:szCs w:val="24"/>
        </w:rPr>
        <w:t>муниципального района</w:t>
      </w:r>
      <w:r>
        <w:rPr>
          <w:rFonts w:hint="default"/>
          <w:b w:val="0"/>
          <w:bCs/>
          <w:sz w:val="28"/>
          <w:szCs w:val="28"/>
          <w:lang w:val="ru-RU"/>
        </w:rPr>
        <w:t>.</w:t>
      </w:r>
    </w:p>
    <w:p>
      <w:pPr>
        <w:keepNext w:val="0"/>
        <w:keepLines w:val="0"/>
        <w:pageBreakBefore w:val="0"/>
        <w:widowControl/>
        <w:numPr>
          <w:ilvl w:val="0"/>
          <w:numId w:val="1"/>
        </w:numPr>
        <w:kinsoku/>
        <w:wordWrap/>
        <w:overflowPunct/>
        <w:topLinePunct w:val="0"/>
        <w:autoSpaceDE/>
        <w:autoSpaceDN/>
        <w:bidi w:val="0"/>
        <w:adjustRightInd/>
        <w:snapToGrid/>
        <w:spacing w:after="0" w:line="300" w:lineRule="atLeast"/>
        <w:ind w:left="0" w:leftChars="0" w:firstLine="0" w:firstLineChars="0"/>
        <w:jc w:val="both"/>
        <w:textAlignment w:val="auto"/>
        <w:rPr>
          <w:rFonts w:hint="default"/>
          <w:b w:val="0"/>
          <w:bCs/>
          <w:sz w:val="28"/>
          <w:szCs w:val="28"/>
          <w:lang w:val="ru-RU"/>
        </w:rPr>
      </w:pPr>
      <w:r>
        <w:rPr>
          <w:b w:val="0"/>
          <w:bCs/>
          <w:sz w:val="28"/>
          <w:szCs w:val="28"/>
          <w:lang w:val="ru-RU" w:eastAsia="zh-CN"/>
        </w:rPr>
        <w:t>О</w:t>
      </w:r>
      <w:r>
        <w:rPr>
          <w:rFonts w:hint="default"/>
          <w:b w:val="0"/>
          <w:bCs/>
          <w:sz w:val="28"/>
          <w:szCs w:val="28"/>
          <w:lang w:val="ru-RU" w:eastAsia="zh-CN"/>
        </w:rPr>
        <w:t xml:space="preserve"> </w:t>
      </w:r>
      <w:r>
        <w:rPr>
          <w:rFonts w:eastAsia="SimSun"/>
          <w:b w:val="0"/>
          <w:bCs/>
          <w:sz w:val="28"/>
          <w:szCs w:val="28"/>
          <w:lang w:eastAsia="zh-CN"/>
        </w:rPr>
        <w:t xml:space="preserve">внесении изменений в муниципальную Программу Старорусского муниципального района </w:t>
      </w:r>
      <w:r>
        <w:rPr>
          <w:rFonts w:eastAsia="Calibri" w:cs="Tahoma"/>
          <w:b w:val="0"/>
          <w:bCs/>
          <w:kern w:val="3"/>
          <w:sz w:val="28"/>
          <w:szCs w:val="28"/>
          <w:lang w:eastAsia="en-US"/>
        </w:rPr>
        <w:t>«Развитие цифровой экономики в Старорусском муниципальном районе на 2022-2025 годы»</w:t>
      </w:r>
    </w:p>
    <w:p>
      <w:pPr>
        <w:rPr>
          <w:rFonts w:hint="default"/>
          <w:b w:val="0"/>
          <w:bCs/>
          <w:sz w:val="28"/>
          <w:szCs w:val="28"/>
          <w:lang w:val="ru-RU"/>
        </w:rPr>
      </w:pPr>
      <w:r>
        <w:rPr>
          <w:b w:val="0"/>
          <w:bCs/>
          <w:sz w:val="28"/>
          <w:szCs w:val="28"/>
          <w:lang w:val="ru-RU"/>
        </w:rPr>
        <w:t>Докладчик</w:t>
      </w:r>
      <w:r>
        <w:rPr>
          <w:rFonts w:hint="default"/>
          <w:b w:val="0"/>
          <w:bCs/>
          <w:sz w:val="28"/>
          <w:szCs w:val="28"/>
          <w:lang w:val="ru-RU"/>
        </w:rPr>
        <w:t>: Яковлева Александра Сергеевна</w:t>
      </w:r>
      <w:r>
        <w:rPr>
          <w:b w:val="0"/>
          <w:bCs/>
          <w:sz w:val="28"/>
          <w:szCs w:val="28"/>
        </w:rPr>
        <w:t xml:space="preserve">, </w:t>
      </w:r>
      <w:r>
        <w:rPr>
          <w:b w:val="0"/>
          <w:bCs/>
          <w:sz w:val="28"/>
          <w:szCs w:val="28"/>
          <w:lang w:val="ru-RU"/>
        </w:rPr>
        <w:t>заведующий</w:t>
      </w:r>
      <w:r>
        <w:rPr>
          <w:rFonts w:hint="default"/>
          <w:b w:val="0"/>
          <w:bCs/>
          <w:sz w:val="28"/>
          <w:szCs w:val="28"/>
          <w:lang w:val="ru-RU"/>
        </w:rPr>
        <w:t xml:space="preserve"> отделом</w:t>
      </w:r>
    </w:p>
    <w:p>
      <w:pPr>
        <w:keepNext w:val="0"/>
        <w:keepLines w:val="0"/>
        <w:pageBreakBefore w:val="0"/>
        <w:widowControl/>
        <w:kinsoku/>
        <w:wordWrap/>
        <w:overflowPunct/>
        <w:topLinePunct w:val="0"/>
        <w:autoSpaceDE/>
        <w:autoSpaceDN/>
        <w:bidi w:val="0"/>
        <w:adjustRightInd/>
        <w:snapToGrid/>
        <w:spacing w:after="0" w:line="300" w:lineRule="atLeast"/>
        <w:jc w:val="both"/>
        <w:textAlignment w:val="auto"/>
        <w:rPr>
          <w:rFonts w:hint="default"/>
          <w:b w:val="0"/>
          <w:bCs/>
          <w:sz w:val="28"/>
          <w:szCs w:val="28"/>
          <w:lang w:val="ru-RU"/>
        </w:rPr>
      </w:pPr>
      <w:r>
        <w:rPr>
          <w:rFonts w:hint="default"/>
          <w:b w:val="0"/>
          <w:bCs/>
          <w:sz w:val="28"/>
          <w:szCs w:val="28"/>
          <w:lang w:val="ru-RU"/>
        </w:rPr>
        <w:t>информатизации и работе со СМИ</w:t>
      </w:r>
      <w:r>
        <w:rPr>
          <w:rFonts w:hint="default"/>
          <w:b w:val="0"/>
          <w:bCs/>
          <w:i w:val="0"/>
          <w:iCs/>
          <w:color w:val="000000"/>
          <w:sz w:val="28"/>
          <w:szCs w:val="28"/>
          <w:lang w:val="ru-RU"/>
        </w:rPr>
        <w:t xml:space="preserve"> </w:t>
      </w:r>
      <w:r>
        <w:rPr>
          <w:rFonts w:hint="default" w:ascii="Times New Roman"/>
          <w:b w:val="0"/>
          <w:bCs/>
          <w:sz w:val="28"/>
          <w:szCs w:val="24"/>
        </w:rPr>
        <w:t xml:space="preserve">Администрации </w:t>
      </w:r>
      <w:r>
        <w:rPr>
          <w:rStyle w:val="11"/>
          <w:rFonts w:hint="default" w:ascii="Times New Roman" w:eastAsia="Times New Roman"/>
          <w:b w:val="0"/>
          <w:bCs/>
          <w:w w:val="101"/>
          <w:sz w:val="28"/>
          <w:szCs w:val="24"/>
        </w:rPr>
        <w:t>муниципального района</w:t>
      </w:r>
      <w:r>
        <w:rPr>
          <w:rFonts w:hint="default"/>
          <w:b w:val="0"/>
          <w:bCs/>
          <w:sz w:val="28"/>
          <w:szCs w:val="28"/>
          <w:lang w:val="ru-RU"/>
        </w:rPr>
        <w:t>.</w:t>
      </w:r>
    </w:p>
    <w:p>
      <w:pPr>
        <w:numPr>
          <w:ilvl w:val="0"/>
          <w:numId w:val="1"/>
        </w:numPr>
        <w:ind w:left="0" w:leftChars="0" w:firstLine="0" w:firstLineChars="0"/>
        <w:rPr>
          <w:rFonts w:hint="default"/>
          <w:b w:val="0"/>
          <w:bCs w:val="0"/>
          <w:sz w:val="28"/>
          <w:szCs w:val="28"/>
          <w:lang w:val="ru-RU"/>
        </w:rPr>
      </w:pPr>
      <w:r>
        <w:rPr>
          <w:rFonts w:hint="default"/>
          <w:b w:val="0"/>
          <w:bCs w:val="0"/>
          <w:color w:val="auto"/>
          <w:sz w:val="28"/>
          <w:szCs w:val="28"/>
          <w:lang w:val="ru-RU"/>
        </w:rPr>
        <w:t xml:space="preserve">О </w:t>
      </w:r>
      <w:r>
        <w:rPr>
          <w:rFonts w:hint="default" w:ascii="Times New Roman" w:hAnsi="Times New Roman" w:cs="Times New Roman"/>
          <w:b w:val="0"/>
          <w:bCs w:val="0"/>
          <w:sz w:val="28"/>
          <w:szCs w:val="28"/>
        </w:rPr>
        <w:t>внесении</w:t>
      </w:r>
      <w:r>
        <w:rPr>
          <w:rFonts w:hint="default" w:ascii="Times New Roman" w:hAnsi="Times New Roman" w:cs="Times New Roman"/>
          <w:b w:val="0"/>
          <w:bCs w:val="0"/>
          <w:sz w:val="28"/>
          <w:szCs w:val="28"/>
          <w:lang w:val="ru-RU"/>
        </w:rPr>
        <w:t xml:space="preserve"> </w:t>
      </w:r>
      <w:r>
        <w:rPr>
          <w:rFonts w:hint="default" w:ascii="Times New Roman" w:hAnsi="Times New Roman" w:cs="Times New Roman"/>
          <w:b w:val="0"/>
          <w:bCs w:val="0"/>
          <w:sz w:val="28"/>
          <w:szCs w:val="28"/>
        </w:rPr>
        <w:t>изменений</w:t>
      </w:r>
      <w:r>
        <w:rPr>
          <w:rFonts w:hint="default" w:ascii="Times New Roman" w:hAnsi="Times New Roman" w:cs="Times New Roman"/>
          <w:b w:val="0"/>
          <w:bCs w:val="0"/>
          <w:sz w:val="28"/>
          <w:szCs w:val="28"/>
          <w:lang w:val="ru-RU"/>
        </w:rPr>
        <w:t xml:space="preserve"> </w:t>
      </w:r>
      <w:r>
        <w:rPr>
          <w:rFonts w:hint="default" w:ascii="Times New Roman" w:hAnsi="Times New Roman" w:cs="Times New Roman"/>
          <w:b w:val="0"/>
          <w:bCs w:val="0"/>
          <w:sz w:val="28"/>
          <w:szCs w:val="28"/>
          <w:lang w:eastAsia="hi-IN"/>
        </w:rPr>
        <w:t>в муниципальную Программу муниципального</w:t>
      </w:r>
      <w:r>
        <w:rPr>
          <w:rFonts w:hint="default" w:ascii="Times New Roman" w:hAnsi="Times New Roman" w:cs="Times New Roman"/>
          <w:b w:val="0"/>
          <w:bCs w:val="0"/>
          <w:sz w:val="28"/>
          <w:szCs w:val="28"/>
          <w:lang w:val="ru-RU" w:eastAsia="hi-IN"/>
        </w:rPr>
        <w:t xml:space="preserve"> </w:t>
      </w:r>
      <w:r>
        <w:rPr>
          <w:rFonts w:hint="default" w:ascii="Times New Roman" w:hAnsi="Times New Roman" w:cs="Times New Roman"/>
          <w:b w:val="0"/>
          <w:bCs w:val="0"/>
          <w:sz w:val="28"/>
          <w:szCs w:val="28"/>
          <w:lang w:eastAsia="hi-IN"/>
        </w:rPr>
        <w:t>образования город Старая Русса «Совершенствование и содержание автомобильных дорог местного значения в муниципальном образовании город Старая Русса на 2022-2025 годы»</w:t>
      </w:r>
    </w:p>
    <w:p>
      <w:pPr>
        <w:ind w:left="0" w:leftChars="0" w:firstLine="0" w:firstLineChars="0"/>
        <w:rPr>
          <w:rFonts w:hint="default"/>
          <w:b w:val="0"/>
          <w:bCs w:val="0"/>
          <w:sz w:val="28"/>
          <w:szCs w:val="28"/>
          <w:lang w:val="ru-RU"/>
        </w:rPr>
      </w:pPr>
      <w:r>
        <w:rPr>
          <w:b w:val="0"/>
          <w:bCs w:val="0"/>
          <w:sz w:val="28"/>
          <w:szCs w:val="28"/>
          <w:lang w:val="ru-RU"/>
        </w:rPr>
        <w:t>Докладчик</w:t>
      </w:r>
      <w:r>
        <w:rPr>
          <w:rFonts w:hint="default"/>
          <w:b w:val="0"/>
          <w:bCs w:val="0"/>
          <w:sz w:val="28"/>
          <w:szCs w:val="28"/>
          <w:lang w:val="ru-RU"/>
        </w:rPr>
        <w:t>: Труфанов Дмитрий Иванович</w:t>
      </w:r>
      <w:r>
        <w:rPr>
          <w:b w:val="0"/>
          <w:bCs w:val="0"/>
          <w:sz w:val="28"/>
          <w:szCs w:val="28"/>
        </w:rPr>
        <w:t xml:space="preserve">, </w:t>
      </w:r>
      <w:r>
        <w:rPr>
          <w:rFonts w:hint="default" w:eastAsia="Helvetica" w:cs="Times New Roman"/>
          <w:b w:val="0"/>
          <w:bCs w:val="0"/>
          <w:i w:val="0"/>
          <w:iCs w:val="0"/>
          <w:caps w:val="0"/>
          <w:color w:val="252525"/>
          <w:spacing w:val="0"/>
          <w:sz w:val="28"/>
          <w:szCs w:val="28"/>
          <w:shd w:val="clear" w:fill="FFFFFF"/>
          <w:lang w:val="ru-RU"/>
        </w:rPr>
        <w:t xml:space="preserve">председатель </w:t>
      </w:r>
      <w:r>
        <w:rPr>
          <w:rStyle w:val="4"/>
          <w:rFonts w:hint="default" w:ascii="Times New Roman" w:hAnsi="Times New Roman" w:eastAsia="Helvetica" w:cs="Times New Roman"/>
          <w:b w:val="0"/>
          <w:bCs w:val="0"/>
          <w:i w:val="0"/>
          <w:iCs w:val="0"/>
          <w:caps w:val="0"/>
          <w:color w:val="252525"/>
          <w:spacing w:val="0"/>
          <w:sz w:val="28"/>
          <w:szCs w:val="28"/>
          <w:shd w:val="clear" w:fill="FFFFFF"/>
          <w:lang w:val="ru-RU"/>
        </w:rPr>
        <w:t xml:space="preserve">комитета </w:t>
      </w:r>
      <w:r>
        <w:rPr>
          <w:rStyle w:val="4"/>
          <w:rFonts w:hint="default" w:ascii="Times New Roman" w:hAnsi="Times New Roman" w:eastAsia="Helvetica" w:cs="Times New Roman"/>
          <w:b w:val="0"/>
          <w:bCs w:val="0"/>
          <w:i w:val="0"/>
          <w:iCs w:val="0"/>
          <w:caps w:val="0"/>
          <w:color w:val="252525"/>
          <w:spacing w:val="0"/>
          <w:sz w:val="28"/>
          <w:szCs w:val="28"/>
          <w:shd w:val="clear" w:fill="FFFFFF"/>
        </w:rPr>
        <w:t>по управлению жилищно-коммунальным и дорожным хозяйством</w:t>
      </w:r>
      <w:r>
        <w:rPr>
          <w:rStyle w:val="4"/>
          <w:rFonts w:hint="default" w:ascii="Times New Roman" w:hAnsi="Times New Roman" w:eastAsia="Helvetica" w:cs="Times New Roman"/>
          <w:b w:val="0"/>
          <w:bCs w:val="0"/>
          <w:i w:val="0"/>
          <w:iCs w:val="0"/>
          <w:caps w:val="0"/>
          <w:color w:val="252525"/>
          <w:spacing w:val="0"/>
          <w:sz w:val="28"/>
          <w:szCs w:val="28"/>
          <w:shd w:val="clear" w:fill="FFFFFF"/>
          <w:lang w:val="ru-RU"/>
        </w:rPr>
        <w:t xml:space="preserve"> </w:t>
      </w:r>
      <w:r>
        <w:rPr>
          <w:rFonts w:hint="default" w:ascii="Times New Roman" w:hAnsi="Times New Roman" w:cs="Times New Roman"/>
          <w:b w:val="0"/>
          <w:bCs w:val="0"/>
          <w:sz w:val="28"/>
          <w:szCs w:val="28"/>
        </w:rPr>
        <w:t>Администрации муниципального района</w:t>
      </w:r>
      <w:r>
        <w:rPr>
          <w:rFonts w:hint="default" w:ascii="Times New Roman" w:hAnsi="Times New Roman" w:cs="Times New Roman"/>
          <w:b w:val="0"/>
          <w:bCs w:val="0"/>
          <w:sz w:val="28"/>
          <w:szCs w:val="28"/>
          <w:lang w:val="ru-RU"/>
        </w:rPr>
        <w:t>.</w:t>
      </w:r>
    </w:p>
    <w:p>
      <w:pPr>
        <w:bidi w:val="0"/>
        <w:jc w:val="both"/>
        <w:rPr>
          <w:rFonts w:hint="default"/>
          <w:b w:val="0"/>
          <w:bCs w:val="0"/>
          <w:sz w:val="28"/>
          <w:szCs w:val="28"/>
          <w:lang w:val="ru-RU"/>
        </w:rPr>
      </w:pPr>
    </w:p>
    <w:p>
      <w:pPr>
        <w:ind w:left="0" w:right="0" w:firstLine="0"/>
        <w:jc w:val="both"/>
        <w:rPr>
          <w:rFonts w:hint="default" w:ascii="Times New Roman" w:hAnsi="Times New Roman" w:eastAsia="Liberation Serif" w:cs="Times New Roman"/>
          <w:b/>
          <w:bCs/>
          <w:color w:val="auto"/>
          <w:sz w:val="28"/>
          <w:szCs w:val="28"/>
          <w:lang w:val="en-US"/>
        </w:rPr>
      </w:pPr>
      <w:r>
        <w:rPr>
          <w:rFonts w:hint="default" w:ascii="Times New Roman" w:hAnsi="Times New Roman" w:eastAsia="Liberation Serif" w:cs="Times New Roman"/>
          <w:b/>
          <w:bCs/>
          <w:color w:val="auto"/>
          <w:sz w:val="28"/>
          <w:szCs w:val="28"/>
          <w:lang w:val="ru-RU"/>
        </w:rPr>
        <w:t>Открытие заседания</w:t>
      </w:r>
      <w:r>
        <w:rPr>
          <w:rFonts w:hint="default" w:ascii="Times New Roman" w:hAnsi="Times New Roman" w:eastAsia="Liberation Serif" w:cs="Times New Roman"/>
          <w:b/>
          <w:bCs/>
          <w:color w:val="auto"/>
          <w:sz w:val="28"/>
          <w:szCs w:val="28"/>
          <w:lang w:val="en-US"/>
        </w:rPr>
        <w:t>:</w:t>
      </w:r>
    </w:p>
    <w:p>
      <w:pPr>
        <w:ind w:left="0" w:leftChars="0" w:right="0" w:firstLine="618" w:firstLineChars="221"/>
        <w:jc w:val="both"/>
        <w:rPr>
          <w:rFonts w:hint="default" w:ascii="Times New Roman" w:hAnsi="Times New Roman" w:eastAsia="Liberation Serif" w:cs="Times New Roman"/>
          <w:b w:val="0"/>
          <w:bCs w:val="0"/>
          <w:color w:val="000000"/>
          <w:sz w:val="28"/>
          <w:szCs w:val="28"/>
          <w:lang w:val="ru-RU"/>
        </w:rPr>
      </w:pPr>
      <w:r>
        <w:rPr>
          <w:rFonts w:hint="default" w:ascii="Times New Roman" w:hAnsi="Times New Roman" w:eastAsia="Liberation Serif" w:cs="Times New Roman"/>
          <w:b w:val="0"/>
          <w:bCs w:val="0"/>
          <w:color w:val="000000"/>
          <w:sz w:val="28"/>
          <w:szCs w:val="28"/>
          <w:lang w:val="ru-RU"/>
        </w:rPr>
        <w:t>Джумаев В.Т., председатель общественного Совета Администрации Старорусского  муниципального  района.</w:t>
      </w:r>
    </w:p>
    <w:p>
      <w:pPr>
        <w:ind w:left="0" w:leftChars="0" w:right="0" w:firstLine="618" w:firstLineChars="221"/>
        <w:jc w:val="both"/>
        <w:rPr>
          <w:rFonts w:hint="default" w:ascii="Times New Roman" w:hAnsi="Times New Roman" w:eastAsia="Liberation Serif" w:cs="Times New Roman"/>
          <w:b w:val="0"/>
          <w:bCs w:val="0"/>
          <w:color w:val="000000"/>
          <w:sz w:val="28"/>
          <w:szCs w:val="28"/>
          <w:lang w:val="ru-RU"/>
        </w:rPr>
      </w:pPr>
    </w:p>
    <w:p>
      <w:pPr>
        <w:jc w:val="left"/>
        <w:rPr>
          <w:b w:val="0"/>
          <w:bCs w:val="0"/>
          <w:sz w:val="28"/>
          <w:szCs w:val="28"/>
        </w:rPr>
      </w:pPr>
      <w:r>
        <w:rPr>
          <w:b w:val="0"/>
          <w:bCs w:val="0"/>
          <w:sz w:val="28"/>
          <w:szCs w:val="28"/>
          <w:lang w:val="ru-RU"/>
        </w:rPr>
        <w:t xml:space="preserve">СЛУШАЛИ: </w:t>
      </w:r>
      <w:r>
        <w:rPr>
          <w:rFonts w:hint="default" w:cs="Times New Roman"/>
          <w:b w:val="0"/>
          <w:bCs w:val="0"/>
          <w:sz w:val="28"/>
          <w:szCs w:val="28"/>
          <w:lang w:val="ru-RU"/>
        </w:rPr>
        <w:t>Шманеву Е.Г</w:t>
      </w:r>
      <w:r>
        <w:rPr>
          <w:rFonts w:hint="default" w:ascii="Times New Roman" w:hAnsi="Times New Roman" w:cs="Times New Roman"/>
          <w:b w:val="0"/>
          <w:bCs w:val="0"/>
          <w:sz w:val="28"/>
          <w:szCs w:val="28"/>
          <w:lang w:val="ru-RU"/>
        </w:rPr>
        <w:t>. котор</w:t>
      </w:r>
      <w:r>
        <w:rPr>
          <w:rFonts w:hint="default" w:cs="Times New Roman"/>
          <w:b w:val="0"/>
          <w:bCs w:val="0"/>
          <w:sz w:val="28"/>
          <w:szCs w:val="28"/>
          <w:lang w:val="ru-RU"/>
        </w:rPr>
        <w:t>ая</w:t>
      </w:r>
      <w:r>
        <w:rPr>
          <w:rFonts w:hint="default" w:ascii="Times New Roman" w:hAnsi="Times New Roman" w:cs="Times New Roman"/>
          <w:b w:val="0"/>
          <w:bCs w:val="0"/>
          <w:sz w:val="28"/>
          <w:szCs w:val="28"/>
          <w:lang w:val="ru-RU"/>
        </w:rPr>
        <w:t xml:space="preserve"> доложил</w:t>
      </w:r>
      <w:r>
        <w:rPr>
          <w:rFonts w:hint="default" w:cs="Times New Roman"/>
          <w:b w:val="0"/>
          <w:bCs w:val="0"/>
          <w:sz w:val="28"/>
          <w:szCs w:val="28"/>
          <w:lang w:val="ru-RU"/>
        </w:rPr>
        <w:t>а</w:t>
      </w:r>
      <w:r>
        <w:rPr>
          <w:rFonts w:hint="default" w:ascii="Times New Roman" w:hAnsi="Times New Roman" w:cs="Times New Roman"/>
          <w:b w:val="0"/>
          <w:bCs w:val="0"/>
          <w:sz w:val="28"/>
          <w:szCs w:val="28"/>
          <w:lang w:val="ru-RU"/>
        </w:rPr>
        <w:t xml:space="preserve">, что целесообразность проекта постановления о </w:t>
      </w:r>
      <w:r>
        <w:rPr>
          <w:b w:val="0"/>
          <w:bCs w:val="0"/>
          <w:sz w:val="28"/>
          <w:szCs w:val="28"/>
        </w:rPr>
        <w:t xml:space="preserve">внесении изменений в муниципальную программу </w:t>
      </w:r>
    </w:p>
    <w:p>
      <w:pPr>
        <w:jc w:val="left"/>
        <w:rPr>
          <w:sz w:val="28"/>
          <w:szCs w:val="28"/>
          <w:lang w:eastAsia="zh-CN"/>
        </w:rPr>
      </w:pPr>
      <w:r>
        <w:rPr>
          <w:b w:val="0"/>
          <w:bCs w:val="0"/>
          <w:sz w:val="28"/>
          <w:szCs w:val="28"/>
        </w:rPr>
        <w:t>«Управление муниципальными финансами Старорусского муниципального района на 2022-2025 годы»</w:t>
      </w:r>
      <w:r>
        <w:rPr>
          <w:rStyle w:val="11"/>
          <w:rFonts w:hint="default" w:ascii="Times New Roman" w:hAnsi="Times New Roman" w:eastAsia="Times New Roman" w:cs="Times New Roman"/>
          <w:b w:val="0"/>
          <w:bCs w:val="0"/>
          <w:sz w:val="28"/>
          <w:szCs w:val="28"/>
          <w:lang w:val="ru-RU"/>
        </w:rPr>
        <w:t xml:space="preserve"> </w:t>
      </w:r>
      <w:r>
        <w:rPr>
          <w:rFonts w:hint="default" w:ascii="Times New Roman" w:hAnsi="Times New Roman" w:eastAsia="Times New Roman" w:cs="Times New Roman"/>
          <w:b w:val="0"/>
          <w:bCs w:val="0"/>
          <w:sz w:val="28"/>
          <w:szCs w:val="28"/>
          <w:lang w:eastAsia="ru-RU"/>
        </w:rPr>
        <w:t xml:space="preserve">обусловлена приведением  программы в соответствии  </w:t>
      </w:r>
      <w:r>
        <w:rPr>
          <w:b w:val="0"/>
          <w:bCs w:val="0"/>
          <w:sz w:val="28"/>
          <w:szCs w:val="28"/>
        </w:rPr>
        <w:t xml:space="preserve"> </w:t>
      </w:r>
      <w:r>
        <w:rPr>
          <w:sz w:val="28"/>
          <w:szCs w:val="28"/>
        </w:rPr>
        <w:t xml:space="preserve">с решением Думы Старорусского муниципального района от </w:t>
      </w:r>
      <w:r>
        <w:rPr>
          <w:sz w:val="28"/>
          <w:szCs w:val="28"/>
          <w:lang w:eastAsia="zh-CN"/>
        </w:rPr>
        <w:t>23.12.2022 №106 «О бюджете Старорусского муниципального района на 2023 год и на плановый период 2024 и 2025 годов».</w:t>
      </w:r>
    </w:p>
    <w:p>
      <w:pPr>
        <w:jc w:val="both"/>
        <w:rPr>
          <w:sz w:val="28"/>
          <w:szCs w:val="28"/>
        </w:rPr>
      </w:pPr>
      <w:r>
        <w:rPr>
          <w:sz w:val="28"/>
          <w:szCs w:val="28"/>
        </w:rPr>
        <w:t xml:space="preserve">     Объем реализации мероприятий программы на 2023 год увеличится на 6612,4 тыс. рублей, на 2024 и 2025 годы уменьшится на 12025,4 тыс. рублей и  7302,8 тыс. рублей соответственно.</w:t>
      </w:r>
    </w:p>
    <w:p>
      <w:pPr>
        <w:ind w:firstLine="426"/>
        <w:jc w:val="both"/>
        <w:rPr>
          <w:sz w:val="28"/>
          <w:szCs w:val="28"/>
        </w:rPr>
      </w:pPr>
      <w:r>
        <w:rPr>
          <w:sz w:val="28"/>
          <w:szCs w:val="28"/>
        </w:rPr>
        <w:t xml:space="preserve">Общий объем реализации программы в целом уменьшится на 12715,8 тыс. рублей. Основной причиной сокращения </w:t>
      </w:r>
      <w:r>
        <w:rPr>
          <w:sz w:val="28"/>
          <w:szCs w:val="28"/>
          <w:lang w:val="ru-RU"/>
        </w:rPr>
        <w:t>объёма</w:t>
      </w:r>
      <w:r>
        <w:rPr>
          <w:sz w:val="28"/>
          <w:szCs w:val="28"/>
        </w:rPr>
        <w:t xml:space="preserve"> реализации программы является снижение расходов на обслуживание муниципального долга в связи с заменой коммерческих кредитов бюджетными.</w:t>
      </w:r>
    </w:p>
    <w:p>
      <w:pPr>
        <w:tabs>
          <w:tab w:val="left" w:pos="1134"/>
        </w:tabs>
        <w:rPr>
          <w:rFonts w:hint="default" w:ascii="Times New Roman" w:hAnsi="Times New Roman" w:cs="Times New Roman"/>
          <w:b w:val="0"/>
          <w:bCs w:val="0"/>
          <w:sz w:val="28"/>
          <w:szCs w:val="28"/>
          <w:lang w:val="ru-RU"/>
        </w:rPr>
      </w:pPr>
    </w:p>
    <w:p>
      <w:pPr>
        <w:bidi w:val="0"/>
        <w:jc w:val="center"/>
        <w:rPr>
          <w:b w:val="0"/>
          <w:bCs w:val="0"/>
          <w:sz w:val="28"/>
          <w:szCs w:val="28"/>
        </w:rPr>
      </w:pPr>
      <w:r>
        <w:rPr>
          <w:b w:val="0"/>
          <w:bCs w:val="0"/>
          <w:sz w:val="28"/>
          <w:szCs w:val="28"/>
        </w:rPr>
        <w:t xml:space="preserve">РЕШИЛИ: принять информацию </w:t>
      </w:r>
      <w:r>
        <w:rPr>
          <w:b w:val="0"/>
          <w:bCs w:val="0"/>
          <w:sz w:val="28"/>
          <w:szCs w:val="28"/>
          <w:lang w:val="ru-RU"/>
        </w:rPr>
        <w:t>Шманевой</w:t>
      </w:r>
      <w:r>
        <w:rPr>
          <w:rFonts w:hint="default"/>
          <w:b w:val="0"/>
          <w:bCs w:val="0"/>
          <w:sz w:val="28"/>
          <w:szCs w:val="28"/>
          <w:lang w:val="ru-RU"/>
        </w:rPr>
        <w:t xml:space="preserve"> Е.Г</w:t>
      </w:r>
      <w:r>
        <w:rPr>
          <w:b w:val="0"/>
          <w:bCs w:val="0"/>
          <w:sz w:val="28"/>
          <w:szCs w:val="28"/>
          <w:lang w:val="ru-RU"/>
        </w:rPr>
        <w:t>.</w:t>
      </w:r>
      <w:r>
        <w:rPr>
          <w:rFonts w:hint="default"/>
          <w:b w:val="0"/>
          <w:bCs w:val="0"/>
          <w:sz w:val="28"/>
          <w:szCs w:val="28"/>
          <w:lang w:val="ru-RU"/>
        </w:rPr>
        <w:t xml:space="preserve"> </w:t>
      </w:r>
      <w:r>
        <w:rPr>
          <w:b w:val="0"/>
          <w:bCs w:val="0"/>
          <w:sz w:val="28"/>
          <w:szCs w:val="28"/>
        </w:rPr>
        <w:t>к сведению.</w:t>
      </w:r>
    </w:p>
    <w:p>
      <w:pPr>
        <w:ind w:left="0" w:leftChars="0" w:right="0" w:firstLine="618" w:firstLineChars="221"/>
        <w:jc w:val="both"/>
        <w:rPr>
          <w:rFonts w:hint="default" w:ascii="Times New Roman" w:hAnsi="Times New Roman" w:eastAsia="Liberation Serif" w:cs="Times New Roman"/>
          <w:b w:val="0"/>
          <w:bCs w:val="0"/>
          <w:color w:val="000000"/>
          <w:sz w:val="28"/>
          <w:szCs w:val="28"/>
          <w:lang w:val="ru-RU"/>
        </w:rPr>
      </w:pPr>
    </w:p>
    <w:p>
      <w:pPr>
        <w:spacing w:after="0" w:line="240" w:lineRule="auto"/>
        <w:rPr>
          <w:rFonts w:ascii="Times New Roman" w:hAnsi="Times New Roman" w:eastAsia="Times New Roman" w:cs="Times New Roman"/>
          <w:sz w:val="28"/>
          <w:szCs w:val="28"/>
          <w:lang w:eastAsia="ru-RU"/>
        </w:rPr>
      </w:pPr>
      <w:r>
        <w:rPr>
          <w:b w:val="0"/>
          <w:bCs w:val="0"/>
          <w:sz w:val="28"/>
          <w:szCs w:val="28"/>
          <w:lang w:val="ru-RU"/>
        </w:rPr>
        <w:t xml:space="preserve">СЛУШАЛИ: </w:t>
      </w:r>
      <w:r>
        <w:rPr>
          <w:rFonts w:hint="default" w:ascii="Times New Roman" w:hAnsi="Times New Roman" w:cs="Times New Roman"/>
          <w:b w:val="0"/>
          <w:bCs w:val="0"/>
          <w:sz w:val="28"/>
          <w:szCs w:val="28"/>
          <w:lang w:val="ru-RU"/>
        </w:rPr>
        <w:t xml:space="preserve">Дмитриева А.О. который доложил, что целесообразность проекта постановления о </w:t>
      </w:r>
      <w:r>
        <w:rPr>
          <w:rFonts w:ascii="Times New Roman" w:hAnsi="Times New Roman" w:eastAsia="Times New Roman" w:cs="Times New Roman"/>
          <w:sz w:val="28"/>
          <w:szCs w:val="28"/>
          <w:lang w:eastAsia="ru-RU"/>
        </w:rPr>
        <w:t>внесении изменений в муниципальную Программу Старорусского муниципального района «Развитие физической культуры и спорта в Старорусском районе на 2022-2025 годы»</w:t>
      </w:r>
      <w:r>
        <w:rPr>
          <w:rFonts w:hint="default" w:eastAsia="Times New Roman" w:cs="Times New Roman"/>
          <w:sz w:val="28"/>
          <w:szCs w:val="28"/>
          <w:lang w:val="en-US" w:eastAsia="ru-RU"/>
        </w:rPr>
        <w:t xml:space="preserve"> </w:t>
      </w:r>
      <w:r>
        <w:rPr>
          <w:rFonts w:ascii="Times New Roman" w:hAnsi="Times New Roman" w:eastAsia="Times New Roman" w:cs="Times New Roman"/>
          <w:sz w:val="28"/>
          <w:szCs w:val="28"/>
          <w:lang w:eastAsia="ru-RU"/>
        </w:rPr>
        <w:t>обусловлена приведением  программы в соответствии  с решением Думы Старорусского муниципального района от 23.12.2022 №106 « О бюджете Старорусского муниципального района на 2023 год и плановый период 2024 и 2025 годов», увеличением  бюджетных ассигнований в 2023 году  в сумме 2807,6 тысяч рублей на з/плату с начислениями и коммунальные услуги, уменьшением бюджетных ассигнований в 2024 году на  1299,5 тысяч рублей в связи с передачей ассигнований с аппарату спорта  в  комитет культуры, физической культуры и спорту, уменьшением  в 2025 году  на 541,4 тысяч рублей в связи с передачей ассигнований с аппарату спорта  в  комитет культуры, физической культуры и спорту.</w:t>
      </w:r>
    </w:p>
    <w:p>
      <w:pPr>
        <w:tabs>
          <w:tab w:val="left" w:pos="1134"/>
        </w:tabs>
        <w:rPr>
          <w:rFonts w:hint="default" w:ascii="Times New Roman" w:hAnsi="Times New Roman" w:cs="Times New Roman"/>
          <w:b w:val="0"/>
          <w:bCs w:val="0"/>
          <w:sz w:val="28"/>
          <w:szCs w:val="28"/>
          <w:lang w:val="ru-RU"/>
        </w:rPr>
      </w:pPr>
    </w:p>
    <w:p>
      <w:pPr>
        <w:bidi w:val="0"/>
        <w:jc w:val="center"/>
        <w:rPr>
          <w:b w:val="0"/>
          <w:bCs w:val="0"/>
          <w:sz w:val="28"/>
          <w:szCs w:val="28"/>
        </w:rPr>
      </w:pPr>
      <w:r>
        <w:rPr>
          <w:b w:val="0"/>
          <w:bCs w:val="0"/>
          <w:sz w:val="28"/>
          <w:szCs w:val="28"/>
        </w:rPr>
        <w:t xml:space="preserve">РЕШИЛИ: принять информацию </w:t>
      </w:r>
      <w:r>
        <w:rPr>
          <w:b w:val="0"/>
          <w:bCs w:val="0"/>
          <w:sz w:val="28"/>
          <w:szCs w:val="28"/>
          <w:lang w:val="ru-RU"/>
        </w:rPr>
        <w:t>Дмитриева</w:t>
      </w:r>
      <w:r>
        <w:rPr>
          <w:rFonts w:hint="default"/>
          <w:b w:val="0"/>
          <w:bCs w:val="0"/>
          <w:sz w:val="28"/>
          <w:szCs w:val="28"/>
          <w:lang w:val="ru-RU"/>
        </w:rPr>
        <w:t xml:space="preserve"> А.О</w:t>
      </w:r>
      <w:r>
        <w:rPr>
          <w:b w:val="0"/>
          <w:bCs w:val="0"/>
          <w:sz w:val="28"/>
          <w:szCs w:val="28"/>
          <w:lang w:val="ru-RU"/>
        </w:rPr>
        <w:t>.</w:t>
      </w:r>
      <w:r>
        <w:rPr>
          <w:rFonts w:hint="default"/>
          <w:b w:val="0"/>
          <w:bCs w:val="0"/>
          <w:sz w:val="28"/>
          <w:szCs w:val="28"/>
          <w:lang w:val="ru-RU"/>
        </w:rPr>
        <w:t xml:space="preserve"> </w:t>
      </w:r>
      <w:r>
        <w:rPr>
          <w:b w:val="0"/>
          <w:bCs w:val="0"/>
          <w:sz w:val="28"/>
          <w:szCs w:val="28"/>
        </w:rPr>
        <w:t>к сведению.</w:t>
      </w:r>
    </w:p>
    <w:p>
      <w:pPr>
        <w:bidi w:val="0"/>
        <w:jc w:val="center"/>
        <w:rPr>
          <w:b w:val="0"/>
          <w:bCs w:val="0"/>
          <w:sz w:val="28"/>
          <w:szCs w:val="28"/>
        </w:rPr>
      </w:pPr>
    </w:p>
    <w:p>
      <w:pPr>
        <w:tabs>
          <w:tab w:val="left" w:pos="1134"/>
        </w:tabs>
        <w:rPr>
          <w:sz w:val="28"/>
          <w:szCs w:val="28"/>
        </w:rPr>
      </w:pPr>
      <w:r>
        <w:rPr>
          <w:b w:val="0"/>
          <w:bCs w:val="0"/>
          <w:sz w:val="28"/>
          <w:szCs w:val="28"/>
          <w:lang w:val="ru-RU"/>
        </w:rPr>
        <w:t xml:space="preserve">СЛУШАЛИ: </w:t>
      </w:r>
      <w:r>
        <w:rPr>
          <w:rFonts w:hint="default" w:cs="Times New Roman"/>
          <w:b w:val="0"/>
          <w:bCs w:val="0"/>
          <w:sz w:val="28"/>
          <w:szCs w:val="28"/>
          <w:lang w:val="ru-RU"/>
        </w:rPr>
        <w:t>Розанову О.А</w:t>
      </w:r>
      <w:r>
        <w:rPr>
          <w:rFonts w:hint="default" w:ascii="Times New Roman" w:hAnsi="Times New Roman" w:cs="Times New Roman"/>
          <w:b w:val="0"/>
          <w:bCs w:val="0"/>
          <w:sz w:val="28"/>
          <w:szCs w:val="28"/>
          <w:lang w:val="ru-RU"/>
        </w:rPr>
        <w:t>. котор</w:t>
      </w:r>
      <w:r>
        <w:rPr>
          <w:rFonts w:hint="default" w:cs="Times New Roman"/>
          <w:b w:val="0"/>
          <w:bCs w:val="0"/>
          <w:sz w:val="28"/>
          <w:szCs w:val="28"/>
          <w:lang w:val="ru-RU"/>
        </w:rPr>
        <w:t>ая</w:t>
      </w:r>
      <w:r>
        <w:rPr>
          <w:rFonts w:hint="default" w:ascii="Times New Roman" w:hAnsi="Times New Roman" w:cs="Times New Roman"/>
          <w:b w:val="0"/>
          <w:bCs w:val="0"/>
          <w:sz w:val="28"/>
          <w:szCs w:val="28"/>
          <w:lang w:val="ru-RU"/>
        </w:rPr>
        <w:t xml:space="preserve"> доложил</w:t>
      </w:r>
      <w:r>
        <w:rPr>
          <w:rFonts w:hint="default" w:cs="Times New Roman"/>
          <w:b w:val="0"/>
          <w:bCs w:val="0"/>
          <w:sz w:val="28"/>
          <w:szCs w:val="28"/>
          <w:lang w:val="ru-RU"/>
        </w:rPr>
        <w:t>а</w:t>
      </w:r>
      <w:r>
        <w:rPr>
          <w:rFonts w:hint="default" w:ascii="Times New Roman" w:hAnsi="Times New Roman" w:cs="Times New Roman"/>
          <w:b w:val="0"/>
          <w:bCs w:val="0"/>
          <w:sz w:val="28"/>
          <w:szCs w:val="28"/>
          <w:lang w:val="ru-RU"/>
        </w:rPr>
        <w:t xml:space="preserve">, что целесообразность проекта постановления о </w:t>
      </w:r>
      <w:r>
        <w:rPr>
          <w:sz w:val="28"/>
          <w:szCs w:val="28"/>
        </w:rPr>
        <w:t>внесении изменений в муниципальную Программу Старорусского муниципального района «Развитие образования и молодежной политики в Старорусском муниципальном районе на 2022-2025 годы»</w:t>
      </w:r>
      <w:r>
        <w:rPr>
          <w:rStyle w:val="11"/>
          <w:rFonts w:hint="default" w:ascii="Times New Roman" w:hAnsi="Times New Roman" w:eastAsia="Times New Roman" w:cs="Times New Roman"/>
          <w:b w:val="0"/>
          <w:bCs w:val="0"/>
          <w:sz w:val="28"/>
          <w:szCs w:val="28"/>
          <w:lang w:val="ru-RU"/>
        </w:rPr>
        <w:t xml:space="preserve"> </w:t>
      </w:r>
      <w:r>
        <w:rPr>
          <w:rFonts w:hint="default" w:ascii="Times New Roman" w:hAnsi="Times New Roman" w:eastAsia="Times New Roman" w:cs="Times New Roman"/>
          <w:b w:val="0"/>
          <w:bCs w:val="0"/>
          <w:sz w:val="28"/>
          <w:szCs w:val="28"/>
          <w:lang w:eastAsia="ru-RU"/>
        </w:rPr>
        <w:t xml:space="preserve">обусловлена приведением  программы в соответствии </w:t>
      </w:r>
      <w:r>
        <w:rPr>
          <w:sz w:val="28"/>
          <w:szCs w:val="28"/>
        </w:rPr>
        <w:t>с  Решения Думы Старорусского муниципального района от 21.02.2023</w:t>
      </w:r>
      <w:r>
        <w:rPr>
          <w:rFonts w:hint="default"/>
          <w:sz w:val="28"/>
          <w:szCs w:val="28"/>
          <w:lang w:val="ru-RU"/>
        </w:rPr>
        <w:t xml:space="preserve"> </w:t>
      </w:r>
      <w:r>
        <w:rPr>
          <w:sz w:val="28"/>
          <w:szCs w:val="28"/>
        </w:rPr>
        <w:t>№ 17 «О внесении изменений в решение Думы Старорусского муниципального района от  23.12.2022</w:t>
      </w:r>
      <w:r>
        <w:rPr>
          <w:sz w:val="24"/>
          <w:szCs w:val="24"/>
        </w:rPr>
        <w:t xml:space="preserve">  </w:t>
      </w:r>
      <w:r>
        <w:rPr>
          <w:sz w:val="28"/>
          <w:szCs w:val="28"/>
        </w:rPr>
        <w:t>№ 106 «О бюджете Старорусского муниципального района на 2023 год и на плановый период 2024 и 2025 годов».</w:t>
      </w:r>
    </w:p>
    <w:p>
      <w:pPr>
        <w:tabs>
          <w:tab w:val="left" w:pos="1134"/>
        </w:tabs>
        <w:rPr>
          <w:sz w:val="28"/>
          <w:szCs w:val="28"/>
        </w:rPr>
      </w:pPr>
      <w:r>
        <w:rPr>
          <w:color w:val="C00000"/>
          <w:sz w:val="28"/>
          <w:szCs w:val="28"/>
        </w:rPr>
        <w:t xml:space="preserve">   </w:t>
      </w:r>
      <w:r>
        <w:rPr>
          <w:sz w:val="28"/>
          <w:szCs w:val="28"/>
        </w:rPr>
        <w:t>Увеличение программы на сумму  592,2 тыс. рублей всего, в том числе</w:t>
      </w:r>
    </w:p>
    <w:p>
      <w:pPr>
        <w:tabs>
          <w:tab w:val="left" w:pos="1134"/>
        </w:tabs>
        <w:rPr>
          <w:sz w:val="28"/>
          <w:szCs w:val="28"/>
        </w:rPr>
      </w:pPr>
      <w:r>
        <w:rPr>
          <w:sz w:val="28"/>
          <w:szCs w:val="28"/>
        </w:rPr>
        <w:t xml:space="preserve">предусмотрены дополнительные ассигнования на: </w:t>
      </w:r>
    </w:p>
    <w:p>
      <w:pPr>
        <w:tabs>
          <w:tab w:val="left" w:pos="709"/>
        </w:tabs>
        <w:jc w:val="both"/>
        <w:rPr>
          <w:sz w:val="28"/>
          <w:szCs w:val="28"/>
        </w:rPr>
      </w:pPr>
      <w:r>
        <w:rPr>
          <w:sz w:val="28"/>
          <w:szCs w:val="28"/>
        </w:rPr>
        <w:t>- обеспечение бесплатным питанием детей из мобилизованных семей, обучающихся по программам дошкольного образования в сумме 218,2 тыс. рублей;</w:t>
      </w:r>
    </w:p>
    <w:p>
      <w:pPr>
        <w:tabs>
          <w:tab w:val="left" w:pos="709"/>
        </w:tabs>
        <w:jc w:val="both"/>
        <w:rPr>
          <w:sz w:val="28"/>
          <w:szCs w:val="28"/>
        </w:rPr>
      </w:pPr>
      <w:r>
        <w:rPr>
          <w:sz w:val="28"/>
          <w:szCs w:val="28"/>
        </w:rPr>
        <w:t>- проведение ремонтных работ в сумме 261,0 тыс. рублей;</w:t>
      </w:r>
    </w:p>
    <w:p>
      <w:pPr>
        <w:tabs>
          <w:tab w:val="left" w:pos="709"/>
        </w:tabs>
        <w:jc w:val="both"/>
        <w:rPr>
          <w:sz w:val="28"/>
          <w:szCs w:val="28"/>
        </w:rPr>
      </w:pPr>
      <w:r>
        <w:rPr>
          <w:sz w:val="28"/>
          <w:szCs w:val="28"/>
        </w:rPr>
        <w:t>- приобретение жилых помещений для детей-сирот и детей оставшихся без попечения родителей в сумме 113,0 тыс. рублей.</w:t>
      </w:r>
    </w:p>
    <w:p>
      <w:pPr>
        <w:ind w:firstLine="426"/>
        <w:jc w:val="both"/>
        <w:rPr>
          <w:sz w:val="28"/>
          <w:szCs w:val="28"/>
        </w:rPr>
      </w:pPr>
      <w:r>
        <w:rPr>
          <w:sz w:val="28"/>
          <w:szCs w:val="28"/>
        </w:rPr>
        <w:t>Сумма 925 тыс. рублей перераспределена между мероприятиями программы.</w:t>
      </w:r>
    </w:p>
    <w:p>
      <w:pPr>
        <w:tabs>
          <w:tab w:val="left" w:pos="1134"/>
        </w:tabs>
        <w:rPr>
          <w:rFonts w:hint="default" w:ascii="Times New Roman" w:hAnsi="Times New Roman" w:cs="Times New Roman"/>
          <w:b w:val="0"/>
          <w:bCs w:val="0"/>
          <w:sz w:val="28"/>
          <w:szCs w:val="28"/>
          <w:lang w:val="ru-RU"/>
        </w:rPr>
      </w:pPr>
    </w:p>
    <w:p>
      <w:pPr>
        <w:bidi w:val="0"/>
        <w:jc w:val="center"/>
        <w:rPr>
          <w:b w:val="0"/>
          <w:bCs w:val="0"/>
          <w:sz w:val="28"/>
          <w:szCs w:val="28"/>
        </w:rPr>
      </w:pPr>
      <w:r>
        <w:rPr>
          <w:b w:val="0"/>
          <w:bCs w:val="0"/>
          <w:sz w:val="28"/>
          <w:szCs w:val="28"/>
        </w:rPr>
        <w:t xml:space="preserve">РЕШИЛИ: принять информацию </w:t>
      </w:r>
      <w:r>
        <w:rPr>
          <w:b w:val="0"/>
          <w:bCs w:val="0"/>
          <w:sz w:val="28"/>
          <w:szCs w:val="28"/>
          <w:lang w:val="ru-RU"/>
        </w:rPr>
        <w:t>Розановой</w:t>
      </w:r>
      <w:r>
        <w:rPr>
          <w:rFonts w:hint="default"/>
          <w:b w:val="0"/>
          <w:bCs w:val="0"/>
          <w:sz w:val="28"/>
          <w:szCs w:val="28"/>
          <w:lang w:val="ru-RU"/>
        </w:rPr>
        <w:t xml:space="preserve"> О.А</w:t>
      </w:r>
      <w:r>
        <w:rPr>
          <w:b w:val="0"/>
          <w:bCs w:val="0"/>
          <w:sz w:val="28"/>
          <w:szCs w:val="28"/>
          <w:lang w:val="ru-RU"/>
        </w:rPr>
        <w:t>.</w:t>
      </w:r>
      <w:r>
        <w:rPr>
          <w:rFonts w:hint="default"/>
          <w:b w:val="0"/>
          <w:bCs w:val="0"/>
          <w:sz w:val="28"/>
          <w:szCs w:val="28"/>
          <w:lang w:val="ru-RU"/>
        </w:rPr>
        <w:t xml:space="preserve"> </w:t>
      </w:r>
      <w:r>
        <w:rPr>
          <w:b w:val="0"/>
          <w:bCs w:val="0"/>
          <w:sz w:val="28"/>
          <w:szCs w:val="28"/>
        </w:rPr>
        <w:t>к сведению.</w:t>
      </w:r>
    </w:p>
    <w:p>
      <w:pPr>
        <w:bidi w:val="0"/>
        <w:jc w:val="center"/>
        <w:rPr>
          <w:b w:val="0"/>
          <w:bCs w:val="0"/>
          <w:sz w:val="28"/>
          <w:szCs w:val="28"/>
        </w:rPr>
      </w:pPr>
    </w:p>
    <w:p>
      <w:pPr>
        <w:widowControl w:val="0"/>
        <w:autoSpaceDE w:val="0"/>
        <w:autoSpaceDN w:val="0"/>
        <w:adjustRightInd w:val="0"/>
        <w:ind w:firstLine="708"/>
        <w:jc w:val="both"/>
        <w:rPr>
          <w:rFonts w:hint="default"/>
          <w:sz w:val="28"/>
          <w:szCs w:val="28"/>
          <w:lang w:val="ru-RU"/>
        </w:rPr>
      </w:pPr>
      <w:r>
        <w:rPr>
          <w:b w:val="0"/>
          <w:bCs w:val="0"/>
          <w:sz w:val="28"/>
          <w:szCs w:val="28"/>
          <w:lang w:val="ru-RU"/>
        </w:rPr>
        <w:t xml:space="preserve">СЛУШАЛИ: </w:t>
      </w:r>
      <w:r>
        <w:rPr>
          <w:rFonts w:hint="default" w:cs="Times New Roman"/>
          <w:b w:val="0"/>
          <w:bCs w:val="0"/>
          <w:sz w:val="28"/>
          <w:szCs w:val="28"/>
          <w:lang w:val="ru-RU"/>
        </w:rPr>
        <w:t>Яковлеву А.С</w:t>
      </w:r>
      <w:r>
        <w:rPr>
          <w:rFonts w:hint="default" w:ascii="Times New Roman" w:hAnsi="Times New Roman" w:cs="Times New Roman"/>
          <w:b w:val="0"/>
          <w:bCs w:val="0"/>
          <w:sz w:val="28"/>
          <w:szCs w:val="28"/>
          <w:lang w:val="ru-RU"/>
        </w:rPr>
        <w:t>. котор</w:t>
      </w:r>
      <w:r>
        <w:rPr>
          <w:rFonts w:hint="default" w:cs="Times New Roman"/>
          <w:b w:val="0"/>
          <w:bCs w:val="0"/>
          <w:sz w:val="28"/>
          <w:szCs w:val="28"/>
          <w:lang w:val="ru-RU"/>
        </w:rPr>
        <w:t>ая</w:t>
      </w:r>
      <w:r>
        <w:rPr>
          <w:rFonts w:hint="default" w:ascii="Times New Roman" w:hAnsi="Times New Roman" w:cs="Times New Roman"/>
          <w:b w:val="0"/>
          <w:bCs w:val="0"/>
          <w:sz w:val="28"/>
          <w:szCs w:val="28"/>
          <w:lang w:val="ru-RU"/>
        </w:rPr>
        <w:t xml:space="preserve"> доложил</w:t>
      </w:r>
      <w:r>
        <w:rPr>
          <w:rFonts w:hint="default" w:cs="Times New Roman"/>
          <w:b w:val="0"/>
          <w:bCs w:val="0"/>
          <w:sz w:val="28"/>
          <w:szCs w:val="28"/>
          <w:lang w:val="ru-RU"/>
        </w:rPr>
        <w:t>а</w:t>
      </w:r>
      <w:r>
        <w:rPr>
          <w:rFonts w:hint="default" w:ascii="Times New Roman" w:hAnsi="Times New Roman" w:cs="Times New Roman"/>
          <w:b w:val="0"/>
          <w:bCs w:val="0"/>
          <w:sz w:val="28"/>
          <w:szCs w:val="28"/>
          <w:lang w:val="ru-RU"/>
        </w:rPr>
        <w:t xml:space="preserve">, что целесообразность проекта постановления о </w:t>
      </w:r>
      <w:r>
        <w:rPr>
          <w:rFonts w:eastAsia="SimSun"/>
          <w:b w:val="0"/>
          <w:bCs/>
          <w:sz w:val="28"/>
          <w:szCs w:val="28"/>
          <w:lang w:eastAsia="zh-CN"/>
        </w:rPr>
        <w:t xml:space="preserve">внесении изменений в муниципальную Программу Старорусского муниципального района </w:t>
      </w:r>
      <w:r>
        <w:rPr>
          <w:rFonts w:eastAsia="Calibri" w:cs="Tahoma"/>
          <w:b w:val="0"/>
          <w:bCs/>
          <w:kern w:val="3"/>
          <w:sz w:val="28"/>
          <w:szCs w:val="28"/>
          <w:lang w:eastAsia="en-US"/>
        </w:rPr>
        <w:t>«Развитие цифровой экономики в Старорусском муниципальном районе на 2022-2025 годы»</w:t>
      </w:r>
      <w:r>
        <w:rPr>
          <w:rStyle w:val="11"/>
          <w:rFonts w:hint="default" w:ascii="Times New Roman" w:hAnsi="Times New Roman" w:eastAsia="Times New Roman" w:cs="Times New Roman"/>
          <w:b w:val="0"/>
          <w:bCs w:val="0"/>
          <w:sz w:val="28"/>
          <w:szCs w:val="28"/>
          <w:lang w:val="ru-RU"/>
        </w:rPr>
        <w:t xml:space="preserve"> </w:t>
      </w:r>
      <w:r>
        <w:rPr>
          <w:rFonts w:hint="default" w:ascii="Times New Roman" w:hAnsi="Times New Roman" w:eastAsia="Times New Roman" w:cs="Times New Roman"/>
          <w:b w:val="0"/>
          <w:bCs w:val="0"/>
          <w:sz w:val="28"/>
          <w:szCs w:val="28"/>
          <w:lang w:eastAsia="ru-RU"/>
        </w:rPr>
        <w:t xml:space="preserve">обусловлена </w:t>
      </w:r>
      <w:r>
        <w:rPr>
          <w:rFonts w:hint="default" w:eastAsia="Times New Roman" w:cs="Times New Roman"/>
          <w:b w:val="0"/>
          <w:bCs w:val="0"/>
          <w:sz w:val="28"/>
          <w:szCs w:val="28"/>
          <w:lang w:eastAsia="ru-RU"/>
        </w:rPr>
        <w:t>изменением</w:t>
      </w:r>
      <w:r>
        <w:rPr>
          <w:rFonts w:hint="default" w:eastAsia="Times New Roman" w:cs="Times New Roman"/>
          <w:b w:val="0"/>
          <w:bCs w:val="0"/>
          <w:sz w:val="28"/>
          <w:szCs w:val="28"/>
          <w:lang w:val="en-US" w:eastAsia="ru-RU"/>
        </w:rPr>
        <w:t xml:space="preserve"> </w:t>
      </w:r>
      <w:r>
        <w:rPr>
          <w:rFonts w:hint="default"/>
          <w:sz w:val="28"/>
          <w:szCs w:val="28"/>
          <w:lang w:val="ru-RU"/>
        </w:rPr>
        <w:t>объём реализации мероприятий программы на 2023 год увеличится на 526,6 тыс. рублей, на 2024 год увеличится на 480,0 тыс. рублей, на 2025 год уменьшится на 2246,0 тыс. рублей. Увеличение объёма реализации в 2023 году обосновано в основном переходом Администрации муниципального района и комитетов на программное обеспечение «1С-Бухгалтерия».</w:t>
      </w:r>
    </w:p>
    <w:p>
      <w:pPr>
        <w:widowControl w:val="0"/>
        <w:autoSpaceDE w:val="0"/>
        <w:autoSpaceDN w:val="0"/>
        <w:adjustRightInd w:val="0"/>
        <w:ind w:firstLine="708"/>
        <w:jc w:val="both"/>
        <w:rPr>
          <w:rFonts w:hint="default"/>
          <w:sz w:val="28"/>
          <w:szCs w:val="28"/>
          <w:lang w:val="ru-RU"/>
        </w:rPr>
      </w:pPr>
      <w:r>
        <w:rPr>
          <w:rFonts w:hint="default"/>
          <w:sz w:val="28"/>
          <w:szCs w:val="28"/>
          <w:lang w:val="ru-RU"/>
        </w:rPr>
        <w:t>В соответствии с решением Думы от 21.02.2023 №17 «О внесении изменений в решение Думы Старорусского муниципального района от 23.12.2022 № 106 «О бюджете Старорусского муниципального района на 2023 год и на плановый период 2024 и 2025 годов»» объём реализации мероприятий программы на 2023 год увеличится на 257,5 тыс. рублей. Увеличение объёма реализации обосновано необходимостью закупки компьютеров для новых рабочих мест, появившихся в результате реструктуризации Администрации.</w:t>
      </w:r>
    </w:p>
    <w:p>
      <w:pPr>
        <w:widowControl w:val="0"/>
        <w:autoSpaceDE w:val="0"/>
        <w:autoSpaceDN w:val="0"/>
        <w:adjustRightInd w:val="0"/>
        <w:ind w:firstLine="708"/>
        <w:jc w:val="both"/>
        <w:rPr>
          <w:rFonts w:hint="default" w:ascii="Times New Roman" w:hAnsi="Times New Roman" w:cs="Times New Roman"/>
          <w:sz w:val="28"/>
          <w:szCs w:val="28"/>
          <w:lang w:val="ru-RU"/>
        </w:rPr>
      </w:pPr>
      <w:r>
        <w:rPr>
          <w:rFonts w:hint="default"/>
          <w:sz w:val="28"/>
          <w:szCs w:val="28"/>
          <w:lang w:val="ru-RU"/>
        </w:rPr>
        <w:t>Общий объём реализации программы уменьшится на 981,9 тыс. рублей.</w:t>
      </w:r>
    </w:p>
    <w:p>
      <w:pPr>
        <w:ind w:firstLine="426"/>
        <w:jc w:val="both"/>
        <w:rPr>
          <w:sz w:val="28"/>
          <w:szCs w:val="28"/>
        </w:rPr>
      </w:pPr>
    </w:p>
    <w:p>
      <w:pPr>
        <w:bidi w:val="0"/>
        <w:jc w:val="center"/>
        <w:rPr>
          <w:b w:val="0"/>
          <w:bCs w:val="0"/>
          <w:sz w:val="28"/>
          <w:szCs w:val="28"/>
        </w:rPr>
      </w:pPr>
      <w:r>
        <w:rPr>
          <w:b w:val="0"/>
          <w:bCs w:val="0"/>
          <w:sz w:val="28"/>
          <w:szCs w:val="28"/>
        </w:rPr>
        <w:t xml:space="preserve">РЕШИЛИ: принять информацию </w:t>
      </w:r>
      <w:r>
        <w:rPr>
          <w:b w:val="0"/>
          <w:bCs w:val="0"/>
          <w:sz w:val="28"/>
          <w:szCs w:val="28"/>
          <w:lang w:val="ru-RU"/>
        </w:rPr>
        <w:t>Яковлевой</w:t>
      </w:r>
      <w:r>
        <w:rPr>
          <w:rFonts w:hint="default"/>
          <w:b w:val="0"/>
          <w:bCs w:val="0"/>
          <w:sz w:val="28"/>
          <w:szCs w:val="28"/>
          <w:lang w:val="ru-RU"/>
        </w:rPr>
        <w:t xml:space="preserve"> А.С</w:t>
      </w:r>
      <w:r>
        <w:rPr>
          <w:b w:val="0"/>
          <w:bCs w:val="0"/>
          <w:sz w:val="28"/>
          <w:szCs w:val="28"/>
          <w:lang w:val="ru-RU"/>
        </w:rPr>
        <w:t>.</w:t>
      </w:r>
      <w:r>
        <w:rPr>
          <w:rFonts w:hint="default"/>
          <w:b w:val="0"/>
          <w:bCs w:val="0"/>
          <w:sz w:val="28"/>
          <w:szCs w:val="28"/>
          <w:lang w:val="ru-RU"/>
        </w:rPr>
        <w:t xml:space="preserve"> </w:t>
      </w:r>
      <w:r>
        <w:rPr>
          <w:b w:val="0"/>
          <w:bCs w:val="0"/>
          <w:sz w:val="28"/>
          <w:szCs w:val="28"/>
        </w:rPr>
        <w:t>к сведению.</w:t>
      </w:r>
    </w:p>
    <w:p>
      <w:pPr>
        <w:bidi w:val="0"/>
        <w:jc w:val="center"/>
        <w:rPr>
          <w:b w:val="0"/>
          <w:bCs w:val="0"/>
          <w:sz w:val="28"/>
          <w:szCs w:val="28"/>
        </w:rPr>
      </w:pPr>
    </w:p>
    <w:p>
      <w:pPr>
        <w:ind w:firstLine="420" w:firstLineChars="0"/>
        <w:jc w:val="both"/>
        <w:rPr>
          <w:rFonts w:hint="default" w:ascii="Times New Roman" w:hAnsi="Times New Roman" w:cs="Times New Roman"/>
          <w:sz w:val="28"/>
          <w:szCs w:val="28"/>
          <w:highlight w:val="none"/>
          <w:lang w:val="ru-RU"/>
        </w:rPr>
      </w:pPr>
      <w:r>
        <w:rPr>
          <w:b w:val="0"/>
          <w:bCs w:val="0"/>
          <w:sz w:val="28"/>
          <w:szCs w:val="28"/>
          <w:lang w:val="ru-RU"/>
        </w:rPr>
        <w:t xml:space="preserve">СЛУШАЛИ: </w:t>
      </w:r>
      <w:r>
        <w:rPr>
          <w:rFonts w:hint="default" w:cs="Times New Roman"/>
          <w:b w:val="0"/>
          <w:bCs w:val="0"/>
          <w:sz w:val="28"/>
          <w:szCs w:val="28"/>
          <w:lang w:val="ru-RU"/>
        </w:rPr>
        <w:t>Труфанов Д.И</w:t>
      </w:r>
      <w:r>
        <w:rPr>
          <w:rFonts w:hint="default" w:ascii="Times New Roman" w:hAnsi="Times New Roman" w:cs="Times New Roman"/>
          <w:b w:val="0"/>
          <w:bCs w:val="0"/>
          <w:sz w:val="28"/>
          <w:szCs w:val="28"/>
          <w:lang w:val="ru-RU"/>
        </w:rPr>
        <w:t xml:space="preserve">. который доложил, что проект постановления о </w:t>
      </w:r>
      <w:r>
        <w:rPr>
          <w:rFonts w:hint="default" w:ascii="Times New Roman" w:hAnsi="Times New Roman" w:cs="Times New Roman"/>
          <w:b w:val="0"/>
          <w:bCs w:val="0"/>
          <w:sz w:val="28"/>
          <w:szCs w:val="28"/>
        </w:rPr>
        <w:t>внесении</w:t>
      </w:r>
      <w:r>
        <w:rPr>
          <w:rFonts w:hint="default" w:ascii="Times New Roman" w:hAnsi="Times New Roman" w:cs="Times New Roman"/>
          <w:b w:val="0"/>
          <w:bCs w:val="0"/>
          <w:sz w:val="28"/>
          <w:szCs w:val="28"/>
          <w:lang w:val="ru-RU"/>
        </w:rPr>
        <w:t xml:space="preserve"> </w:t>
      </w:r>
      <w:r>
        <w:rPr>
          <w:rFonts w:hint="default" w:ascii="Times New Roman" w:hAnsi="Times New Roman" w:cs="Times New Roman"/>
          <w:b w:val="0"/>
          <w:bCs w:val="0"/>
          <w:sz w:val="28"/>
          <w:szCs w:val="28"/>
        </w:rPr>
        <w:t>изменений</w:t>
      </w:r>
      <w:r>
        <w:rPr>
          <w:rFonts w:hint="default" w:ascii="Times New Roman" w:hAnsi="Times New Roman" w:cs="Times New Roman"/>
          <w:b w:val="0"/>
          <w:bCs w:val="0"/>
          <w:sz w:val="28"/>
          <w:szCs w:val="28"/>
          <w:lang w:val="ru-RU"/>
        </w:rPr>
        <w:t xml:space="preserve"> </w:t>
      </w:r>
      <w:r>
        <w:rPr>
          <w:rFonts w:hint="default" w:ascii="Times New Roman" w:hAnsi="Times New Roman" w:cs="Times New Roman"/>
          <w:b w:val="0"/>
          <w:bCs w:val="0"/>
          <w:sz w:val="28"/>
          <w:szCs w:val="28"/>
          <w:lang w:eastAsia="hi-IN"/>
        </w:rPr>
        <w:t>в муниципальную Программу муниципального</w:t>
      </w:r>
      <w:r>
        <w:rPr>
          <w:rFonts w:hint="default" w:ascii="Times New Roman" w:hAnsi="Times New Roman" w:cs="Times New Roman"/>
          <w:b w:val="0"/>
          <w:bCs w:val="0"/>
          <w:sz w:val="28"/>
          <w:szCs w:val="28"/>
          <w:lang w:val="ru-RU" w:eastAsia="hi-IN"/>
        </w:rPr>
        <w:t xml:space="preserve"> </w:t>
      </w:r>
      <w:r>
        <w:rPr>
          <w:rFonts w:hint="default" w:ascii="Times New Roman" w:hAnsi="Times New Roman" w:cs="Times New Roman"/>
          <w:b w:val="0"/>
          <w:bCs w:val="0"/>
          <w:sz w:val="28"/>
          <w:szCs w:val="28"/>
          <w:lang w:eastAsia="hi-IN"/>
        </w:rPr>
        <w:t>образования город Старая Русса «Совершенствование и содержание автомобильных дорог местного значения в муниципальном образовании город Старая Русса на 2022-2025 годы»</w:t>
      </w:r>
      <w:r>
        <w:rPr>
          <w:rFonts w:hint="default" w:eastAsia="Times New Roman" w:cs="Times New Roman"/>
          <w:sz w:val="24"/>
          <w:szCs w:val="24"/>
          <w:lang w:val="en-US" w:eastAsia="ru-RU"/>
        </w:rPr>
        <w:t xml:space="preserve"> </w:t>
      </w:r>
      <w:r>
        <w:rPr>
          <w:rFonts w:hint="default" w:ascii="Times New Roman" w:hAnsi="Times New Roman" w:cs="Times New Roman"/>
          <w:sz w:val="28"/>
          <w:szCs w:val="28"/>
          <w:highlight w:val="none"/>
          <w:lang w:val="ru-RU"/>
        </w:rPr>
        <w:t xml:space="preserve">разработан в соответствии с пунктом 19 статьи 14 Федерального закона от 6 октября  2003 года  №131-ФЗ  «Об общих принципах организации местного самоуправления в Российской Федерации», с Федеральным законом от 10 декабря 1995 года № 196-ФЗ «О безопасности дорожного движения». </w:t>
      </w:r>
    </w:p>
    <w:p>
      <w:pPr>
        <w:ind w:firstLine="420" w:firstLineChars="0"/>
        <w:jc w:val="both"/>
        <w:rPr>
          <w:rFonts w:hint="default" w:ascii="Times New Roman" w:hAnsi="Times New Roman" w:cs="Times New Roman"/>
          <w:b w:val="0"/>
          <w:bCs w:val="0"/>
          <w:sz w:val="28"/>
          <w:szCs w:val="28"/>
          <w:lang w:val="ru-RU" w:eastAsia="hi-IN"/>
        </w:rPr>
      </w:pPr>
      <w:r>
        <w:rPr>
          <w:rFonts w:hint="default" w:ascii="Times New Roman" w:hAnsi="Times New Roman" w:cs="Times New Roman"/>
          <w:sz w:val="28"/>
          <w:szCs w:val="28"/>
          <w:highlight w:val="none"/>
          <w:lang w:val="ru-RU"/>
        </w:rPr>
        <w:t>На основании решения Депутатов города Старая Русса № 286 от 14.12.2022  «О бюджете города Старая Русса на 2023 год и плановый период 2024 и 2025 годов» и внесения изменений в него,</w:t>
      </w:r>
      <w:r>
        <w:rPr>
          <w:rFonts w:hint="default" w:ascii="Times New Roman" w:hAnsi="Times New Roman" w:cs="Times New Roman"/>
          <w:sz w:val="26"/>
          <w:szCs w:val="26"/>
          <w:highlight w:val="none"/>
          <w:lang w:val="ru-RU"/>
        </w:rPr>
        <w:t xml:space="preserve"> </w:t>
      </w:r>
      <w:r>
        <w:rPr>
          <w:rFonts w:hint="default" w:ascii="Times New Roman" w:hAnsi="Times New Roman" w:cs="Times New Roman"/>
          <w:b w:val="0"/>
          <w:bCs w:val="0"/>
          <w:sz w:val="28"/>
          <w:szCs w:val="28"/>
          <w:lang w:eastAsia="hi-IN"/>
        </w:rPr>
        <w:t>муниципальную Программу муниципального</w:t>
      </w:r>
      <w:r>
        <w:rPr>
          <w:rFonts w:hint="default" w:ascii="Times New Roman" w:hAnsi="Times New Roman" w:cs="Times New Roman"/>
          <w:b w:val="0"/>
          <w:bCs w:val="0"/>
          <w:sz w:val="28"/>
          <w:szCs w:val="28"/>
          <w:lang w:val="ru-RU" w:eastAsia="hi-IN"/>
        </w:rPr>
        <w:t xml:space="preserve"> </w:t>
      </w:r>
      <w:r>
        <w:rPr>
          <w:rFonts w:hint="default" w:ascii="Times New Roman" w:hAnsi="Times New Roman" w:cs="Times New Roman"/>
          <w:b w:val="0"/>
          <w:bCs w:val="0"/>
          <w:sz w:val="28"/>
          <w:szCs w:val="28"/>
          <w:lang w:eastAsia="hi-IN"/>
        </w:rPr>
        <w:t>образования город Старая Русса «Совершенствование и содержание автомобильных дорог местного значения в муниципальном образовании город Старая Русса на 2022-2025 годы</w:t>
      </w:r>
      <w:r>
        <w:rPr>
          <w:rFonts w:hint="default" w:ascii="Times New Roman" w:hAnsi="Times New Roman" w:cs="Times New Roman"/>
          <w:b w:val="0"/>
          <w:bCs w:val="0"/>
          <w:sz w:val="28"/>
          <w:szCs w:val="28"/>
          <w:lang w:val="ru-RU" w:eastAsia="hi-IN"/>
        </w:rPr>
        <w:t xml:space="preserve"> внесены следующие изменения:</w:t>
      </w:r>
    </w:p>
    <w:p>
      <w:pPr>
        <w:ind w:firstLine="420" w:firstLineChars="0"/>
        <w:jc w:val="both"/>
        <w:rPr>
          <w:rFonts w:hint="default" w:ascii="Times New Roman" w:hAnsi="Times New Roman" w:cs="Times New Roman"/>
          <w:b w:val="0"/>
          <w:bCs w:val="0"/>
          <w:sz w:val="28"/>
          <w:szCs w:val="28"/>
          <w:lang w:val="ru-RU" w:eastAsia="hi-IN"/>
        </w:rPr>
      </w:pPr>
    </w:p>
    <w:tbl>
      <w:tblPr>
        <w:tblStyle w:val="3"/>
        <w:tblW w:w="50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5" w:type="dxa"/>
          <w:bottom w:w="0" w:type="dxa"/>
          <w:right w:w="75" w:type="dxa"/>
        </w:tblCellMar>
      </w:tblPr>
      <w:tblGrid>
        <w:gridCol w:w="281"/>
        <w:gridCol w:w="867"/>
        <w:gridCol w:w="1135"/>
        <w:gridCol w:w="1239"/>
        <w:gridCol w:w="1354"/>
        <w:gridCol w:w="1150"/>
        <w:gridCol w:w="1259"/>
        <w:gridCol w:w="1233"/>
        <w:gridCol w:w="1388"/>
        <w:gridCol w:w="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287" w:hRule="atLeast"/>
        </w:trPr>
        <w:tc>
          <w:tcPr>
            <w:tcW w:w="135" w:type="pct"/>
            <w:tcBorders>
              <w:top w:val="nil"/>
              <w:left w:val="nil"/>
              <w:bottom w:val="nil"/>
              <w:right w:val="single" w:color="auto" w:sz="4" w:space="0"/>
            </w:tcBorders>
            <w:noWrap w:val="0"/>
            <w:vAlign w:val="top"/>
          </w:tcPr>
          <w:p>
            <w:pPr>
              <w:widowControl w:val="0"/>
              <w:suppressAutoHyphens/>
              <w:autoSpaceDE w:val="0"/>
              <w:autoSpaceDN w:val="0"/>
              <w:snapToGrid w:val="0"/>
              <w:jc w:val="center"/>
              <w:textAlignment w:val="baseline"/>
              <w:rPr>
                <w:rFonts w:eastAsia="Calibri"/>
                <w:kern w:val="3"/>
                <w:sz w:val="24"/>
                <w:szCs w:val="24"/>
                <w:lang w:eastAsia="en-US"/>
              </w:rPr>
            </w:pPr>
            <w:r>
              <w:rPr>
                <w:rFonts w:eastAsia="Calibri"/>
                <w:kern w:val="3"/>
                <w:sz w:val="24"/>
                <w:szCs w:val="24"/>
                <w:lang w:eastAsia="en-US"/>
              </w:rPr>
              <w:t>«</w:t>
            </w:r>
          </w:p>
        </w:tc>
        <w:tc>
          <w:tcPr>
            <w:tcW w:w="419" w:type="pct"/>
            <w:vMerge w:val="restart"/>
            <w:tcBorders>
              <w:left w:val="single" w:color="auto" w:sz="4" w:space="0"/>
            </w:tcBorders>
            <w:noWrap w:val="0"/>
            <w:vAlign w:val="top"/>
          </w:tcPr>
          <w:p>
            <w:pPr>
              <w:widowControl w:val="0"/>
              <w:suppressAutoHyphens/>
              <w:autoSpaceDE w:val="0"/>
              <w:autoSpaceDN w:val="0"/>
              <w:snapToGrid w:val="0"/>
              <w:jc w:val="center"/>
              <w:textAlignment w:val="baseline"/>
              <w:rPr>
                <w:rFonts w:hint="default" w:ascii="Times New Roman" w:hAnsi="Times New Roman" w:eastAsia="SimSun" w:cs="Times New Roman"/>
                <w:kern w:val="3"/>
                <w:sz w:val="24"/>
                <w:szCs w:val="24"/>
                <w:lang w:eastAsia="ar-SA"/>
              </w:rPr>
            </w:pPr>
            <w:r>
              <w:rPr>
                <w:rFonts w:hint="default" w:ascii="Times New Roman" w:hAnsi="Times New Roman" w:eastAsia="Calibri" w:cs="Times New Roman"/>
                <w:kern w:val="3"/>
                <w:sz w:val="24"/>
                <w:szCs w:val="24"/>
                <w:lang w:eastAsia="en-US"/>
              </w:rPr>
              <w:t>год</w:t>
            </w:r>
          </w:p>
        </w:tc>
        <w:tc>
          <w:tcPr>
            <w:tcW w:w="4233" w:type="pct"/>
            <w:gridSpan w:val="7"/>
            <w:tcBorders>
              <w:right w:val="single" w:color="auto" w:sz="4" w:space="0"/>
            </w:tcBorders>
            <w:noWrap w:val="0"/>
            <w:vAlign w:val="top"/>
          </w:tcPr>
          <w:p>
            <w:pPr>
              <w:widowControl w:val="0"/>
              <w:suppressAutoHyphens/>
              <w:autoSpaceDE w:val="0"/>
              <w:autoSpaceDN w:val="0"/>
              <w:snapToGrid w:val="0"/>
              <w:jc w:val="center"/>
              <w:textAlignment w:val="baseline"/>
              <w:rPr>
                <w:rFonts w:hint="default" w:ascii="Times New Roman" w:hAnsi="Times New Roman" w:eastAsia="SimSun" w:cs="Times New Roman"/>
                <w:kern w:val="3"/>
                <w:sz w:val="24"/>
                <w:szCs w:val="24"/>
                <w:lang w:eastAsia="ar-SA"/>
              </w:rPr>
            </w:pPr>
            <w:r>
              <w:rPr>
                <w:rFonts w:hint="default" w:ascii="Times New Roman" w:hAnsi="Times New Roman" w:eastAsia="Calibri" w:cs="Times New Roman"/>
                <w:kern w:val="3"/>
                <w:sz w:val="24"/>
                <w:szCs w:val="24"/>
                <w:lang w:eastAsia="en-US"/>
              </w:rPr>
              <w:t>источник финансирования:</w:t>
            </w:r>
          </w:p>
        </w:tc>
        <w:tc>
          <w:tcPr>
            <w:tcW w:w="211" w:type="pct"/>
            <w:tcBorders>
              <w:top w:val="nil"/>
              <w:left w:val="single" w:color="auto" w:sz="4" w:space="0"/>
              <w:bottom w:val="nil"/>
              <w:right w:val="nil"/>
            </w:tcBorders>
            <w:noWrap w:val="0"/>
            <w:vAlign w:val="top"/>
          </w:tcPr>
          <w:p>
            <w:pPr>
              <w:widowControl w:val="0"/>
              <w:suppressAutoHyphens/>
              <w:autoSpaceDE w:val="0"/>
              <w:autoSpaceDN w:val="0"/>
              <w:snapToGrid w:val="0"/>
              <w:jc w:val="center"/>
              <w:textAlignment w:val="baseline"/>
              <w:rPr>
                <w:rFonts w:eastAsia="SimSun"/>
                <w:kern w:val="3"/>
                <w:sz w:val="27"/>
                <w:szCs w:val="27"/>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287" w:hRule="atLeast"/>
        </w:trPr>
        <w:tc>
          <w:tcPr>
            <w:tcW w:w="135" w:type="pct"/>
            <w:tcBorders>
              <w:top w:val="nil"/>
              <w:left w:val="nil"/>
              <w:bottom w:val="nil"/>
              <w:right w:val="single" w:color="auto" w:sz="4" w:space="0"/>
            </w:tcBorders>
            <w:noWrap w:val="0"/>
            <w:vAlign w:val="top"/>
          </w:tcPr>
          <w:p>
            <w:pPr>
              <w:widowControl w:val="0"/>
              <w:suppressAutoHyphens/>
              <w:autoSpaceDE w:val="0"/>
              <w:autoSpaceDN w:val="0"/>
              <w:snapToGrid w:val="0"/>
              <w:jc w:val="center"/>
              <w:textAlignment w:val="baseline"/>
              <w:rPr>
                <w:rFonts w:eastAsia="SimSun"/>
                <w:kern w:val="3"/>
                <w:sz w:val="27"/>
                <w:szCs w:val="27"/>
                <w:lang w:eastAsia="ar-SA"/>
              </w:rPr>
            </w:pPr>
          </w:p>
        </w:tc>
        <w:tc>
          <w:tcPr>
            <w:tcW w:w="419" w:type="pct"/>
            <w:vMerge w:val="continue"/>
            <w:tcBorders>
              <w:left w:val="single" w:color="auto" w:sz="4" w:space="0"/>
            </w:tcBorders>
            <w:noWrap w:val="0"/>
            <w:vAlign w:val="top"/>
          </w:tcPr>
          <w:p>
            <w:pPr>
              <w:widowControl w:val="0"/>
              <w:suppressAutoHyphens/>
              <w:autoSpaceDE w:val="0"/>
              <w:autoSpaceDN w:val="0"/>
              <w:snapToGrid w:val="0"/>
              <w:jc w:val="center"/>
              <w:textAlignment w:val="baseline"/>
              <w:rPr>
                <w:rFonts w:hint="default" w:ascii="Times New Roman" w:hAnsi="Times New Roman" w:eastAsia="SimSun" w:cs="Times New Roman"/>
                <w:kern w:val="3"/>
                <w:sz w:val="24"/>
                <w:szCs w:val="24"/>
                <w:lang w:eastAsia="ar-SA"/>
              </w:rPr>
            </w:pPr>
          </w:p>
        </w:tc>
        <w:tc>
          <w:tcPr>
            <w:tcW w:w="548" w:type="pct"/>
            <w:noWrap w:val="0"/>
            <w:vAlign w:val="top"/>
          </w:tcPr>
          <w:p>
            <w:pPr>
              <w:widowControl w:val="0"/>
              <w:suppressAutoHyphens/>
              <w:autoSpaceDE w:val="0"/>
              <w:autoSpaceDN w:val="0"/>
              <w:adjustRightInd w:val="0"/>
              <w:jc w:val="center"/>
              <w:textAlignment w:val="baseline"/>
              <w:rPr>
                <w:rFonts w:hint="default" w:ascii="Times New Roman" w:hAnsi="Times New Roman" w:eastAsia="Calibri" w:cs="Times New Roman"/>
                <w:kern w:val="3"/>
                <w:sz w:val="24"/>
                <w:szCs w:val="24"/>
                <w:lang w:eastAsia="en-US"/>
              </w:rPr>
            </w:pPr>
            <w:r>
              <w:rPr>
                <w:rFonts w:hint="default" w:ascii="Times New Roman" w:hAnsi="Times New Roman" w:eastAsia="Calibri" w:cs="Times New Roman"/>
                <w:kern w:val="3"/>
                <w:sz w:val="24"/>
                <w:szCs w:val="24"/>
                <w:lang w:eastAsia="en-US"/>
              </w:rPr>
              <w:t xml:space="preserve">областной </w:t>
            </w:r>
          </w:p>
          <w:p>
            <w:pPr>
              <w:widowControl w:val="0"/>
              <w:suppressAutoHyphens/>
              <w:autoSpaceDE w:val="0"/>
              <w:autoSpaceDN w:val="0"/>
              <w:adjustRightInd w:val="0"/>
              <w:jc w:val="center"/>
              <w:textAlignment w:val="baseline"/>
              <w:rPr>
                <w:rFonts w:hint="default" w:ascii="Times New Roman" w:hAnsi="Times New Roman" w:eastAsia="Calibri" w:cs="Times New Roman"/>
                <w:kern w:val="3"/>
                <w:sz w:val="24"/>
                <w:szCs w:val="24"/>
                <w:lang w:eastAsia="en-US"/>
              </w:rPr>
            </w:pPr>
            <w:r>
              <w:rPr>
                <w:rFonts w:hint="default" w:ascii="Times New Roman" w:hAnsi="Times New Roman" w:eastAsia="Calibri" w:cs="Times New Roman"/>
                <w:kern w:val="3"/>
                <w:sz w:val="24"/>
                <w:szCs w:val="24"/>
                <w:lang w:eastAsia="en-US"/>
              </w:rPr>
              <w:t>бюджет</w:t>
            </w:r>
          </w:p>
        </w:tc>
        <w:tc>
          <w:tcPr>
            <w:tcW w:w="598" w:type="pct"/>
            <w:noWrap w:val="0"/>
            <w:vAlign w:val="top"/>
          </w:tcPr>
          <w:p>
            <w:pPr>
              <w:widowControl w:val="0"/>
              <w:suppressAutoHyphens/>
              <w:autoSpaceDE w:val="0"/>
              <w:autoSpaceDN w:val="0"/>
              <w:adjustRightInd w:val="0"/>
              <w:jc w:val="center"/>
              <w:textAlignment w:val="baseline"/>
              <w:rPr>
                <w:rFonts w:hint="default" w:ascii="Times New Roman" w:hAnsi="Times New Roman" w:eastAsia="Calibri" w:cs="Times New Roman"/>
                <w:kern w:val="3"/>
                <w:sz w:val="24"/>
                <w:szCs w:val="24"/>
                <w:lang w:eastAsia="en-US"/>
              </w:rPr>
            </w:pPr>
            <w:r>
              <w:rPr>
                <w:rFonts w:hint="default" w:ascii="Times New Roman" w:hAnsi="Times New Roman" w:eastAsia="Calibri" w:cs="Times New Roman"/>
                <w:kern w:val="3"/>
                <w:sz w:val="24"/>
                <w:szCs w:val="24"/>
                <w:lang w:eastAsia="en-US"/>
              </w:rPr>
              <w:t>федера-льный бюджет</w:t>
            </w:r>
          </w:p>
        </w:tc>
        <w:tc>
          <w:tcPr>
            <w:tcW w:w="654" w:type="pct"/>
            <w:noWrap w:val="0"/>
            <w:vAlign w:val="top"/>
          </w:tcPr>
          <w:p>
            <w:pPr>
              <w:widowControl w:val="0"/>
              <w:suppressAutoHyphens/>
              <w:autoSpaceDE w:val="0"/>
              <w:autoSpaceDN w:val="0"/>
              <w:adjustRightInd w:val="0"/>
              <w:jc w:val="center"/>
              <w:textAlignment w:val="baseline"/>
              <w:rPr>
                <w:rFonts w:hint="default" w:ascii="Times New Roman" w:hAnsi="Times New Roman" w:eastAsia="Calibri" w:cs="Times New Roman"/>
                <w:kern w:val="3"/>
                <w:sz w:val="24"/>
                <w:szCs w:val="24"/>
                <w:lang w:eastAsia="en-US"/>
              </w:rPr>
            </w:pPr>
            <w:r>
              <w:rPr>
                <w:rFonts w:hint="default" w:ascii="Times New Roman" w:hAnsi="Times New Roman" w:eastAsia="Calibri" w:cs="Times New Roman"/>
                <w:kern w:val="3"/>
                <w:sz w:val="24"/>
                <w:szCs w:val="24"/>
                <w:lang w:eastAsia="en-US"/>
              </w:rPr>
              <w:t>бюджет</w:t>
            </w:r>
          </w:p>
          <w:p>
            <w:pPr>
              <w:widowControl w:val="0"/>
              <w:suppressAutoHyphens/>
              <w:autoSpaceDE w:val="0"/>
              <w:autoSpaceDN w:val="0"/>
              <w:adjustRightInd w:val="0"/>
              <w:jc w:val="center"/>
              <w:textAlignment w:val="baseline"/>
              <w:rPr>
                <w:rFonts w:hint="default" w:ascii="Times New Roman" w:hAnsi="Times New Roman" w:eastAsia="Calibri" w:cs="Times New Roman"/>
                <w:kern w:val="3"/>
                <w:sz w:val="24"/>
                <w:szCs w:val="24"/>
                <w:lang w:eastAsia="en-US"/>
              </w:rPr>
            </w:pPr>
            <w:r>
              <w:rPr>
                <w:rFonts w:hint="default" w:ascii="Times New Roman" w:hAnsi="Times New Roman" w:eastAsia="Calibri" w:cs="Times New Roman"/>
                <w:kern w:val="3"/>
                <w:sz w:val="24"/>
                <w:szCs w:val="24"/>
                <w:lang w:eastAsia="en-US"/>
              </w:rPr>
              <w:t>муници-</w:t>
            </w:r>
          </w:p>
          <w:p>
            <w:pPr>
              <w:widowControl w:val="0"/>
              <w:suppressAutoHyphens/>
              <w:autoSpaceDE w:val="0"/>
              <w:autoSpaceDN w:val="0"/>
              <w:adjustRightInd w:val="0"/>
              <w:jc w:val="center"/>
              <w:textAlignment w:val="baseline"/>
              <w:rPr>
                <w:rFonts w:hint="default" w:ascii="Times New Roman" w:hAnsi="Times New Roman" w:eastAsia="Calibri" w:cs="Times New Roman"/>
                <w:kern w:val="3"/>
                <w:sz w:val="24"/>
                <w:szCs w:val="24"/>
                <w:lang w:eastAsia="en-US"/>
              </w:rPr>
            </w:pPr>
            <w:r>
              <w:rPr>
                <w:rFonts w:hint="default" w:ascii="Times New Roman" w:hAnsi="Times New Roman" w:eastAsia="Calibri" w:cs="Times New Roman"/>
                <w:kern w:val="3"/>
                <w:sz w:val="24"/>
                <w:szCs w:val="24"/>
                <w:lang w:eastAsia="en-US"/>
              </w:rPr>
              <w:t>пального района</w:t>
            </w:r>
          </w:p>
        </w:tc>
        <w:tc>
          <w:tcPr>
            <w:tcW w:w="555" w:type="pct"/>
            <w:noWrap w:val="0"/>
            <w:vAlign w:val="top"/>
          </w:tcPr>
          <w:p>
            <w:pPr>
              <w:widowControl w:val="0"/>
              <w:suppressAutoHyphens/>
              <w:autoSpaceDE w:val="0"/>
              <w:autoSpaceDN w:val="0"/>
              <w:adjustRightInd w:val="0"/>
              <w:jc w:val="center"/>
              <w:textAlignment w:val="baseline"/>
              <w:rPr>
                <w:rFonts w:hint="default" w:ascii="Times New Roman" w:hAnsi="Times New Roman" w:eastAsia="Calibri" w:cs="Times New Roman"/>
                <w:kern w:val="3"/>
                <w:sz w:val="24"/>
                <w:szCs w:val="24"/>
                <w:lang w:eastAsia="en-US"/>
              </w:rPr>
            </w:pPr>
            <w:r>
              <w:rPr>
                <w:rFonts w:hint="default" w:ascii="Times New Roman" w:hAnsi="Times New Roman" w:eastAsia="Calibri" w:cs="Times New Roman"/>
                <w:kern w:val="3"/>
                <w:sz w:val="24"/>
                <w:szCs w:val="24"/>
                <w:lang w:eastAsia="en-US"/>
              </w:rPr>
              <w:t>бюджет</w:t>
            </w:r>
          </w:p>
          <w:p>
            <w:pPr>
              <w:widowControl w:val="0"/>
              <w:suppressAutoHyphens/>
              <w:autoSpaceDE w:val="0"/>
              <w:autoSpaceDN w:val="0"/>
              <w:adjustRightInd w:val="0"/>
              <w:jc w:val="center"/>
              <w:textAlignment w:val="baseline"/>
              <w:rPr>
                <w:rFonts w:hint="default" w:ascii="Times New Roman" w:hAnsi="Times New Roman" w:eastAsia="Calibri" w:cs="Times New Roman"/>
                <w:kern w:val="3"/>
                <w:sz w:val="24"/>
                <w:szCs w:val="24"/>
                <w:lang w:eastAsia="en-US"/>
              </w:rPr>
            </w:pPr>
            <w:r>
              <w:rPr>
                <w:rFonts w:hint="default" w:ascii="Times New Roman" w:hAnsi="Times New Roman" w:eastAsia="Calibri" w:cs="Times New Roman"/>
                <w:kern w:val="3"/>
                <w:sz w:val="24"/>
                <w:szCs w:val="24"/>
                <w:lang w:eastAsia="en-US"/>
              </w:rPr>
              <w:t>города</w:t>
            </w:r>
          </w:p>
          <w:p>
            <w:pPr>
              <w:widowControl w:val="0"/>
              <w:suppressAutoHyphens/>
              <w:autoSpaceDE w:val="0"/>
              <w:autoSpaceDN w:val="0"/>
              <w:adjustRightInd w:val="0"/>
              <w:jc w:val="center"/>
              <w:textAlignment w:val="baseline"/>
              <w:rPr>
                <w:rFonts w:hint="default" w:ascii="Times New Roman" w:hAnsi="Times New Roman" w:eastAsia="Calibri" w:cs="Times New Roman"/>
                <w:kern w:val="3"/>
                <w:sz w:val="24"/>
                <w:szCs w:val="24"/>
                <w:lang w:eastAsia="en-US"/>
              </w:rPr>
            </w:pPr>
            <w:r>
              <w:rPr>
                <w:rFonts w:hint="default" w:ascii="Times New Roman" w:hAnsi="Times New Roman" w:eastAsia="Calibri" w:cs="Times New Roman"/>
                <w:kern w:val="3"/>
                <w:sz w:val="24"/>
                <w:szCs w:val="24"/>
                <w:lang w:eastAsia="en-US"/>
              </w:rPr>
              <w:t>Старая Русса</w:t>
            </w:r>
          </w:p>
        </w:tc>
        <w:tc>
          <w:tcPr>
            <w:tcW w:w="608" w:type="pct"/>
            <w:noWrap w:val="0"/>
            <w:vAlign w:val="top"/>
          </w:tcPr>
          <w:p>
            <w:pPr>
              <w:widowControl w:val="0"/>
              <w:suppressAutoHyphens/>
              <w:autoSpaceDE w:val="0"/>
              <w:autoSpaceDN w:val="0"/>
              <w:adjustRightInd w:val="0"/>
              <w:jc w:val="center"/>
              <w:textAlignment w:val="baseline"/>
              <w:rPr>
                <w:rFonts w:hint="default" w:ascii="Times New Roman" w:hAnsi="Times New Roman" w:eastAsia="Calibri" w:cs="Times New Roman"/>
                <w:kern w:val="3"/>
                <w:sz w:val="24"/>
                <w:szCs w:val="24"/>
                <w:lang w:eastAsia="en-US"/>
              </w:rPr>
            </w:pPr>
            <w:r>
              <w:rPr>
                <w:rFonts w:hint="default" w:ascii="Times New Roman" w:hAnsi="Times New Roman" w:eastAsia="Calibri" w:cs="Times New Roman"/>
                <w:kern w:val="3"/>
                <w:sz w:val="24"/>
                <w:szCs w:val="24"/>
                <w:lang w:eastAsia="en-US"/>
              </w:rPr>
              <w:t>бюд-жеты</w:t>
            </w:r>
          </w:p>
          <w:p>
            <w:pPr>
              <w:widowControl w:val="0"/>
              <w:suppressAutoHyphens/>
              <w:autoSpaceDE w:val="0"/>
              <w:autoSpaceDN w:val="0"/>
              <w:adjustRightInd w:val="0"/>
              <w:jc w:val="center"/>
              <w:textAlignment w:val="baseline"/>
              <w:rPr>
                <w:rFonts w:hint="default" w:ascii="Times New Roman" w:hAnsi="Times New Roman" w:eastAsia="Calibri" w:cs="Times New Roman"/>
                <w:kern w:val="3"/>
                <w:sz w:val="24"/>
                <w:szCs w:val="24"/>
                <w:lang w:eastAsia="en-US"/>
              </w:rPr>
            </w:pPr>
            <w:r>
              <w:rPr>
                <w:rFonts w:hint="default" w:ascii="Times New Roman" w:hAnsi="Times New Roman" w:eastAsia="Calibri" w:cs="Times New Roman"/>
                <w:kern w:val="3"/>
                <w:sz w:val="24"/>
                <w:szCs w:val="24"/>
                <w:lang w:eastAsia="en-US"/>
              </w:rPr>
              <w:t>посе-лений</w:t>
            </w:r>
          </w:p>
        </w:tc>
        <w:tc>
          <w:tcPr>
            <w:tcW w:w="595" w:type="pct"/>
            <w:noWrap w:val="0"/>
            <w:vAlign w:val="top"/>
          </w:tcPr>
          <w:p>
            <w:pPr>
              <w:widowControl w:val="0"/>
              <w:suppressAutoHyphens/>
              <w:autoSpaceDE w:val="0"/>
              <w:autoSpaceDN w:val="0"/>
              <w:adjustRightInd w:val="0"/>
              <w:jc w:val="center"/>
              <w:textAlignment w:val="baseline"/>
              <w:rPr>
                <w:rFonts w:hint="default" w:ascii="Times New Roman" w:hAnsi="Times New Roman" w:eastAsia="Calibri" w:cs="Times New Roman"/>
                <w:kern w:val="3"/>
                <w:sz w:val="24"/>
                <w:szCs w:val="24"/>
                <w:lang w:eastAsia="en-US"/>
              </w:rPr>
            </w:pPr>
            <w:r>
              <w:rPr>
                <w:rFonts w:hint="default" w:ascii="Times New Roman" w:hAnsi="Times New Roman" w:eastAsia="Calibri" w:cs="Times New Roman"/>
                <w:kern w:val="3"/>
                <w:sz w:val="24"/>
                <w:szCs w:val="24"/>
                <w:lang w:eastAsia="en-US"/>
              </w:rPr>
              <w:t>внебюд-жетные средства</w:t>
            </w:r>
          </w:p>
        </w:tc>
        <w:tc>
          <w:tcPr>
            <w:tcW w:w="670" w:type="pct"/>
            <w:tcBorders>
              <w:right w:val="single" w:color="auto" w:sz="4" w:space="0"/>
            </w:tcBorders>
            <w:noWrap w:val="0"/>
            <w:vAlign w:val="top"/>
          </w:tcPr>
          <w:p>
            <w:pPr>
              <w:widowControl w:val="0"/>
              <w:suppressAutoHyphens/>
              <w:autoSpaceDE w:val="0"/>
              <w:autoSpaceDN w:val="0"/>
              <w:adjustRightInd w:val="0"/>
              <w:jc w:val="center"/>
              <w:textAlignment w:val="baseline"/>
              <w:rPr>
                <w:rFonts w:hint="default" w:ascii="Times New Roman" w:hAnsi="Times New Roman" w:eastAsia="Calibri" w:cs="Times New Roman"/>
                <w:kern w:val="3"/>
                <w:sz w:val="24"/>
                <w:szCs w:val="24"/>
                <w:lang w:eastAsia="en-US"/>
              </w:rPr>
            </w:pPr>
            <w:r>
              <w:rPr>
                <w:rFonts w:hint="default" w:ascii="Times New Roman" w:hAnsi="Times New Roman" w:eastAsia="Calibri" w:cs="Times New Roman"/>
                <w:kern w:val="3"/>
                <w:sz w:val="24"/>
                <w:szCs w:val="24"/>
                <w:lang w:eastAsia="en-US"/>
              </w:rPr>
              <w:t>всего</w:t>
            </w:r>
          </w:p>
        </w:tc>
        <w:tc>
          <w:tcPr>
            <w:tcW w:w="211" w:type="pct"/>
            <w:tcBorders>
              <w:top w:val="nil"/>
              <w:left w:val="single" w:color="auto" w:sz="4" w:space="0"/>
              <w:bottom w:val="nil"/>
              <w:right w:val="nil"/>
            </w:tcBorders>
            <w:noWrap w:val="0"/>
            <w:vAlign w:val="top"/>
          </w:tcPr>
          <w:p>
            <w:pPr>
              <w:widowControl w:val="0"/>
              <w:suppressAutoHyphens/>
              <w:autoSpaceDE w:val="0"/>
              <w:autoSpaceDN w:val="0"/>
              <w:snapToGrid w:val="0"/>
              <w:jc w:val="center"/>
              <w:textAlignment w:val="baseline"/>
              <w:rPr>
                <w:rFonts w:eastAsia="SimSun"/>
                <w:kern w:val="3"/>
                <w:sz w:val="24"/>
                <w:szCs w:val="24"/>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287" w:hRule="atLeast"/>
        </w:trPr>
        <w:tc>
          <w:tcPr>
            <w:tcW w:w="135" w:type="pct"/>
            <w:tcBorders>
              <w:top w:val="nil"/>
              <w:left w:val="nil"/>
              <w:bottom w:val="nil"/>
              <w:right w:val="single" w:color="auto" w:sz="4" w:space="0"/>
            </w:tcBorders>
            <w:noWrap w:val="0"/>
            <w:vAlign w:val="top"/>
          </w:tcPr>
          <w:p>
            <w:pPr>
              <w:widowControl w:val="0"/>
              <w:suppressAutoHyphens/>
              <w:autoSpaceDE w:val="0"/>
              <w:autoSpaceDN w:val="0"/>
              <w:snapToGrid w:val="0"/>
              <w:jc w:val="center"/>
              <w:textAlignment w:val="baseline"/>
              <w:rPr>
                <w:rFonts w:eastAsia="SimSun"/>
                <w:kern w:val="3"/>
                <w:sz w:val="27"/>
                <w:szCs w:val="27"/>
                <w:lang w:eastAsia="ar-SA"/>
              </w:rPr>
            </w:pPr>
          </w:p>
        </w:tc>
        <w:tc>
          <w:tcPr>
            <w:tcW w:w="419" w:type="pct"/>
            <w:tcBorders>
              <w:left w:val="single" w:color="auto" w:sz="4" w:space="0"/>
            </w:tcBorders>
            <w:noWrap w:val="0"/>
            <w:vAlign w:val="top"/>
          </w:tcPr>
          <w:p>
            <w:pPr>
              <w:widowControl w:val="0"/>
              <w:suppressAutoHyphens/>
              <w:autoSpaceDE w:val="0"/>
              <w:autoSpaceDN w:val="0"/>
              <w:snapToGrid w:val="0"/>
              <w:jc w:val="center"/>
              <w:textAlignment w:val="baseline"/>
              <w:rPr>
                <w:rFonts w:hint="default" w:ascii="Times New Roman" w:hAnsi="Times New Roman" w:eastAsia="SimSun" w:cs="Times New Roman"/>
                <w:kern w:val="3"/>
                <w:sz w:val="24"/>
                <w:szCs w:val="24"/>
                <w:lang w:eastAsia="ar-SA"/>
              </w:rPr>
            </w:pPr>
            <w:r>
              <w:rPr>
                <w:rFonts w:hint="default" w:ascii="Times New Roman" w:hAnsi="Times New Roman" w:eastAsia="SimSun" w:cs="Times New Roman"/>
                <w:kern w:val="3"/>
                <w:sz w:val="24"/>
                <w:szCs w:val="24"/>
                <w:lang w:eastAsia="ar-SA"/>
              </w:rPr>
              <w:t>1</w:t>
            </w:r>
          </w:p>
        </w:tc>
        <w:tc>
          <w:tcPr>
            <w:tcW w:w="548" w:type="pct"/>
            <w:noWrap w:val="0"/>
            <w:vAlign w:val="top"/>
          </w:tcPr>
          <w:p>
            <w:pPr>
              <w:widowControl w:val="0"/>
              <w:suppressAutoHyphens/>
              <w:autoSpaceDE w:val="0"/>
              <w:autoSpaceDN w:val="0"/>
              <w:snapToGrid w:val="0"/>
              <w:jc w:val="both"/>
              <w:textAlignment w:val="baseline"/>
              <w:rPr>
                <w:rFonts w:hint="default" w:ascii="Times New Roman" w:hAnsi="Times New Roman" w:eastAsia="SimSun" w:cs="Times New Roman"/>
                <w:kern w:val="3"/>
                <w:sz w:val="24"/>
                <w:szCs w:val="24"/>
                <w:lang w:val="ru-RU" w:eastAsia="ar-SA"/>
              </w:rPr>
            </w:pPr>
            <w:r>
              <w:rPr>
                <w:rFonts w:hint="default" w:ascii="Times New Roman" w:hAnsi="Times New Roman" w:eastAsia="SimSun" w:cs="Times New Roman"/>
                <w:kern w:val="3"/>
                <w:sz w:val="24"/>
                <w:szCs w:val="24"/>
                <w:lang w:val="ru-RU" w:eastAsia="ar-SA"/>
              </w:rPr>
              <w:t>было</w:t>
            </w:r>
          </w:p>
        </w:tc>
        <w:tc>
          <w:tcPr>
            <w:tcW w:w="598" w:type="pct"/>
            <w:noWrap w:val="0"/>
            <w:vAlign w:val="top"/>
          </w:tcPr>
          <w:p>
            <w:pPr>
              <w:widowControl w:val="0"/>
              <w:suppressAutoHyphens/>
              <w:autoSpaceDE w:val="0"/>
              <w:autoSpaceDN w:val="0"/>
              <w:snapToGrid w:val="0"/>
              <w:jc w:val="center"/>
              <w:textAlignment w:val="baseline"/>
              <w:rPr>
                <w:rFonts w:hint="default" w:ascii="Times New Roman" w:hAnsi="Times New Roman" w:eastAsia="SimSun" w:cs="Times New Roman"/>
                <w:kern w:val="3"/>
                <w:sz w:val="24"/>
                <w:szCs w:val="24"/>
                <w:lang w:val="ru-RU" w:eastAsia="ar-SA"/>
              </w:rPr>
            </w:pPr>
            <w:r>
              <w:rPr>
                <w:rFonts w:hint="default" w:ascii="Times New Roman" w:hAnsi="Times New Roman" w:eastAsia="SimSun" w:cs="Times New Roman"/>
                <w:kern w:val="3"/>
                <w:sz w:val="24"/>
                <w:szCs w:val="24"/>
                <w:lang w:val="ru-RU" w:eastAsia="ar-SA"/>
              </w:rPr>
              <w:t>По проекту</w:t>
            </w:r>
          </w:p>
        </w:tc>
        <w:tc>
          <w:tcPr>
            <w:tcW w:w="654" w:type="pct"/>
            <w:noWrap w:val="0"/>
            <w:vAlign w:val="top"/>
          </w:tcPr>
          <w:p>
            <w:pPr>
              <w:widowControl w:val="0"/>
              <w:suppressAutoHyphens/>
              <w:autoSpaceDE w:val="0"/>
              <w:autoSpaceDN w:val="0"/>
              <w:snapToGrid w:val="0"/>
              <w:jc w:val="center"/>
              <w:textAlignment w:val="baseline"/>
              <w:rPr>
                <w:rFonts w:hint="default" w:ascii="Times New Roman" w:hAnsi="Times New Roman" w:eastAsia="SimSun" w:cs="Times New Roman"/>
                <w:kern w:val="3"/>
                <w:sz w:val="24"/>
                <w:szCs w:val="24"/>
                <w:lang w:val="ru-RU" w:eastAsia="ar-SA"/>
              </w:rPr>
            </w:pPr>
            <w:r>
              <w:rPr>
                <w:rFonts w:hint="default" w:ascii="Times New Roman" w:hAnsi="Times New Roman" w:eastAsia="SimSun" w:cs="Times New Roman"/>
                <w:kern w:val="3"/>
                <w:sz w:val="24"/>
                <w:szCs w:val="24"/>
                <w:lang w:val="ru-RU" w:eastAsia="ar-SA"/>
              </w:rPr>
              <w:t>разница</w:t>
            </w:r>
          </w:p>
        </w:tc>
        <w:tc>
          <w:tcPr>
            <w:tcW w:w="555" w:type="pct"/>
            <w:noWrap w:val="0"/>
            <w:vAlign w:val="top"/>
          </w:tcPr>
          <w:p>
            <w:pPr>
              <w:widowControl w:val="0"/>
              <w:suppressAutoHyphens/>
              <w:autoSpaceDE w:val="0"/>
              <w:autoSpaceDN w:val="0"/>
              <w:snapToGrid w:val="0"/>
              <w:jc w:val="center"/>
              <w:textAlignment w:val="baseline"/>
              <w:rPr>
                <w:rFonts w:hint="default" w:ascii="Times New Roman" w:hAnsi="Times New Roman" w:eastAsia="SimSun" w:cs="Times New Roman"/>
                <w:kern w:val="3"/>
                <w:sz w:val="24"/>
                <w:szCs w:val="24"/>
                <w:lang w:val="ru-RU" w:eastAsia="ar-SA"/>
              </w:rPr>
            </w:pPr>
            <w:r>
              <w:rPr>
                <w:rFonts w:hint="default" w:ascii="Times New Roman" w:hAnsi="Times New Roman" w:eastAsia="SimSun" w:cs="Times New Roman"/>
                <w:kern w:val="3"/>
                <w:sz w:val="24"/>
                <w:szCs w:val="24"/>
                <w:lang w:val="ru-RU" w:eastAsia="ar-SA"/>
              </w:rPr>
              <w:t xml:space="preserve">Было </w:t>
            </w:r>
          </w:p>
        </w:tc>
        <w:tc>
          <w:tcPr>
            <w:tcW w:w="608" w:type="pct"/>
            <w:noWrap w:val="0"/>
            <w:vAlign w:val="top"/>
          </w:tcPr>
          <w:p>
            <w:pPr>
              <w:widowControl w:val="0"/>
              <w:suppressAutoHyphens/>
              <w:autoSpaceDE w:val="0"/>
              <w:autoSpaceDN w:val="0"/>
              <w:snapToGrid w:val="0"/>
              <w:jc w:val="center"/>
              <w:textAlignment w:val="baseline"/>
              <w:rPr>
                <w:rFonts w:hint="default" w:ascii="Times New Roman" w:hAnsi="Times New Roman" w:eastAsia="SimSun" w:cs="Times New Roman"/>
                <w:kern w:val="3"/>
                <w:sz w:val="24"/>
                <w:szCs w:val="24"/>
                <w:lang w:val="ru-RU" w:eastAsia="ar-SA"/>
              </w:rPr>
            </w:pPr>
            <w:r>
              <w:rPr>
                <w:rFonts w:hint="default" w:ascii="Times New Roman" w:hAnsi="Times New Roman" w:eastAsia="SimSun" w:cs="Times New Roman"/>
                <w:kern w:val="3"/>
                <w:sz w:val="24"/>
                <w:szCs w:val="24"/>
                <w:lang w:val="ru-RU" w:eastAsia="ar-SA"/>
              </w:rPr>
              <w:t>По проекту</w:t>
            </w:r>
          </w:p>
        </w:tc>
        <w:tc>
          <w:tcPr>
            <w:tcW w:w="595" w:type="pct"/>
            <w:noWrap w:val="0"/>
            <w:vAlign w:val="top"/>
          </w:tcPr>
          <w:p>
            <w:pPr>
              <w:widowControl w:val="0"/>
              <w:suppressAutoHyphens/>
              <w:autoSpaceDE w:val="0"/>
              <w:autoSpaceDN w:val="0"/>
              <w:snapToGrid w:val="0"/>
              <w:jc w:val="center"/>
              <w:textAlignment w:val="baseline"/>
              <w:rPr>
                <w:rFonts w:hint="default" w:ascii="Times New Roman" w:hAnsi="Times New Roman" w:eastAsia="SimSun" w:cs="Times New Roman"/>
                <w:kern w:val="3"/>
                <w:sz w:val="24"/>
                <w:szCs w:val="24"/>
                <w:lang w:val="ru-RU" w:eastAsia="ar-SA"/>
              </w:rPr>
            </w:pPr>
            <w:r>
              <w:rPr>
                <w:rFonts w:hint="default" w:ascii="Times New Roman" w:hAnsi="Times New Roman" w:eastAsia="SimSun" w:cs="Times New Roman"/>
                <w:kern w:val="3"/>
                <w:sz w:val="24"/>
                <w:szCs w:val="24"/>
                <w:lang w:val="ru-RU" w:eastAsia="ar-SA"/>
              </w:rPr>
              <w:t>разница</w:t>
            </w:r>
          </w:p>
        </w:tc>
        <w:tc>
          <w:tcPr>
            <w:tcW w:w="670" w:type="pct"/>
            <w:tcBorders>
              <w:right w:val="single" w:color="auto" w:sz="4" w:space="0"/>
            </w:tcBorders>
            <w:noWrap w:val="0"/>
            <w:vAlign w:val="top"/>
          </w:tcPr>
          <w:p>
            <w:pPr>
              <w:widowControl w:val="0"/>
              <w:suppressAutoHyphens/>
              <w:autoSpaceDE w:val="0"/>
              <w:autoSpaceDN w:val="0"/>
              <w:snapToGrid w:val="0"/>
              <w:jc w:val="center"/>
              <w:textAlignment w:val="baseline"/>
              <w:rPr>
                <w:rFonts w:hint="default" w:ascii="Times New Roman" w:hAnsi="Times New Roman" w:eastAsia="SimSun" w:cs="Times New Roman"/>
                <w:kern w:val="3"/>
                <w:sz w:val="24"/>
                <w:szCs w:val="24"/>
                <w:lang w:val="ru-RU" w:eastAsia="ar-SA"/>
              </w:rPr>
            </w:pPr>
            <w:r>
              <w:rPr>
                <w:rFonts w:hint="default" w:ascii="Times New Roman" w:hAnsi="Times New Roman" w:eastAsia="SimSun" w:cs="Times New Roman"/>
                <w:kern w:val="3"/>
                <w:sz w:val="24"/>
                <w:szCs w:val="24"/>
                <w:lang w:val="ru-RU" w:eastAsia="ar-SA"/>
              </w:rPr>
              <w:t>Разница всего</w:t>
            </w:r>
          </w:p>
        </w:tc>
        <w:tc>
          <w:tcPr>
            <w:tcW w:w="211" w:type="pct"/>
            <w:tcBorders>
              <w:top w:val="nil"/>
              <w:left w:val="single" w:color="auto" w:sz="4" w:space="0"/>
              <w:bottom w:val="nil"/>
              <w:right w:val="nil"/>
            </w:tcBorders>
            <w:noWrap w:val="0"/>
            <w:vAlign w:val="top"/>
          </w:tcPr>
          <w:p>
            <w:pPr>
              <w:widowControl w:val="0"/>
              <w:suppressAutoHyphens/>
              <w:autoSpaceDE w:val="0"/>
              <w:autoSpaceDN w:val="0"/>
              <w:snapToGrid w:val="0"/>
              <w:jc w:val="center"/>
              <w:textAlignment w:val="baseline"/>
              <w:rPr>
                <w:rFonts w:eastAsia="SimSun"/>
                <w:kern w:val="3"/>
                <w:sz w:val="24"/>
                <w:szCs w:val="24"/>
                <w:lang w:eastAsia="ar-SA"/>
              </w:rPr>
            </w:pPr>
          </w:p>
          <w:p>
            <w:pPr>
              <w:widowControl w:val="0"/>
              <w:suppressAutoHyphens/>
              <w:autoSpaceDE w:val="0"/>
              <w:autoSpaceDN w:val="0"/>
              <w:snapToGrid w:val="0"/>
              <w:jc w:val="center"/>
              <w:textAlignment w:val="baseline"/>
              <w:rPr>
                <w:rFonts w:eastAsia="SimSun"/>
                <w:kern w:val="3"/>
                <w:sz w:val="24"/>
                <w:szCs w:val="24"/>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35" w:type="pct"/>
            <w:tcBorders>
              <w:top w:val="nil"/>
              <w:left w:val="nil"/>
              <w:bottom w:val="nil"/>
              <w:right w:val="single" w:color="auto" w:sz="4" w:space="0"/>
            </w:tcBorders>
            <w:noWrap w:val="0"/>
            <w:vAlign w:val="top"/>
          </w:tcPr>
          <w:p>
            <w:pPr>
              <w:widowControl w:val="0"/>
              <w:suppressAutoHyphens/>
              <w:autoSpaceDN w:val="0"/>
              <w:snapToGrid w:val="0"/>
              <w:jc w:val="center"/>
              <w:textAlignment w:val="baseline"/>
              <w:rPr>
                <w:rFonts w:eastAsia="SimSun"/>
                <w:kern w:val="3"/>
                <w:sz w:val="27"/>
                <w:szCs w:val="27"/>
                <w:lang w:eastAsia="ar-SA"/>
              </w:rPr>
            </w:pPr>
          </w:p>
        </w:tc>
        <w:tc>
          <w:tcPr>
            <w:tcW w:w="419" w:type="pct"/>
            <w:tcBorders>
              <w:left w:val="single" w:color="auto" w:sz="4" w:space="0"/>
            </w:tcBorders>
            <w:noWrap w:val="0"/>
            <w:vAlign w:val="top"/>
          </w:tcPr>
          <w:p>
            <w:pPr>
              <w:widowControl w:val="0"/>
              <w:suppressAutoHyphens/>
              <w:autoSpaceDN w:val="0"/>
              <w:snapToGrid w:val="0"/>
              <w:jc w:val="center"/>
              <w:textAlignment w:val="baseline"/>
              <w:rPr>
                <w:rFonts w:hint="default" w:ascii="Times New Roman" w:hAnsi="Times New Roman" w:eastAsia="SimSun" w:cs="Times New Roman"/>
                <w:kern w:val="3"/>
                <w:sz w:val="24"/>
                <w:szCs w:val="24"/>
                <w:lang w:eastAsia="ar-SA"/>
              </w:rPr>
            </w:pPr>
            <w:r>
              <w:rPr>
                <w:rFonts w:hint="default" w:ascii="Times New Roman" w:hAnsi="Times New Roman" w:eastAsia="SimSun" w:cs="Times New Roman"/>
                <w:kern w:val="3"/>
                <w:sz w:val="24"/>
                <w:szCs w:val="24"/>
                <w:lang w:eastAsia="ar-SA"/>
              </w:rPr>
              <w:t>2023</w:t>
            </w:r>
          </w:p>
        </w:tc>
        <w:tc>
          <w:tcPr>
            <w:tcW w:w="548" w:type="pct"/>
            <w:noWrap w:val="0"/>
            <w:vAlign w:val="top"/>
          </w:tcPr>
          <w:p>
            <w:pPr>
              <w:widowControl w:val="0"/>
              <w:suppressAutoHyphens/>
              <w:autoSpaceDN w:val="0"/>
              <w:snapToGrid w:val="0"/>
              <w:jc w:val="center"/>
              <w:textAlignment w:val="baseline"/>
              <w:rPr>
                <w:rFonts w:hint="default" w:ascii="Times New Roman" w:hAnsi="Times New Roman" w:eastAsia="SimSun" w:cs="Times New Roman"/>
                <w:kern w:val="3"/>
                <w:sz w:val="24"/>
                <w:szCs w:val="24"/>
                <w:lang w:eastAsia="ar-SA"/>
              </w:rPr>
            </w:pPr>
            <w:r>
              <w:rPr>
                <w:rFonts w:hint="default" w:ascii="Times New Roman" w:hAnsi="Times New Roman" w:eastAsia="SimSun" w:cs="Times New Roman"/>
                <w:kern w:val="3"/>
                <w:sz w:val="24"/>
                <w:szCs w:val="24"/>
                <w:highlight w:val="none"/>
                <w:lang w:val="ru-RU" w:eastAsia="ar-SA"/>
              </w:rPr>
              <w:t>9 460,0</w:t>
            </w:r>
          </w:p>
        </w:tc>
        <w:tc>
          <w:tcPr>
            <w:tcW w:w="598" w:type="pct"/>
            <w:noWrap w:val="0"/>
            <w:vAlign w:val="top"/>
          </w:tcPr>
          <w:p>
            <w:pPr>
              <w:widowControl w:val="0"/>
              <w:suppressAutoHyphens/>
              <w:autoSpaceDN w:val="0"/>
              <w:snapToGrid w:val="0"/>
              <w:jc w:val="center"/>
              <w:textAlignment w:val="baseline"/>
              <w:rPr>
                <w:rFonts w:hint="default" w:ascii="Times New Roman" w:hAnsi="Times New Roman" w:eastAsia="SimSun" w:cs="Times New Roman"/>
                <w:kern w:val="3"/>
                <w:sz w:val="24"/>
                <w:szCs w:val="24"/>
                <w:highlight w:val="none"/>
                <w:lang w:val="ru-RU" w:eastAsia="ar-SA"/>
              </w:rPr>
            </w:pPr>
            <w:r>
              <w:rPr>
                <w:rFonts w:hint="default" w:ascii="Times New Roman" w:hAnsi="Times New Roman" w:eastAsia="SimSun" w:cs="Times New Roman"/>
                <w:kern w:val="3"/>
                <w:sz w:val="24"/>
                <w:szCs w:val="24"/>
                <w:highlight w:val="none"/>
                <w:lang w:val="ru-RU" w:eastAsia="ar-SA"/>
              </w:rPr>
              <w:t>45 460,0</w:t>
            </w:r>
          </w:p>
        </w:tc>
        <w:tc>
          <w:tcPr>
            <w:tcW w:w="654" w:type="pct"/>
            <w:noWrap w:val="0"/>
            <w:vAlign w:val="top"/>
          </w:tcPr>
          <w:p>
            <w:pPr>
              <w:widowControl w:val="0"/>
              <w:suppressAutoHyphens/>
              <w:autoSpaceDN w:val="0"/>
              <w:snapToGrid w:val="0"/>
              <w:jc w:val="both"/>
              <w:textAlignment w:val="baseline"/>
              <w:rPr>
                <w:rFonts w:hint="default" w:ascii="Times New Roman" w:hAnsi="Times New Roman" w:eastAsia="SimSun" w:cs="Times New Roman"/>
                <w:kern w:val="3"/>
                <w:sz w:val="24"/>
                <w:szCs w:val="24"/>
                <w:highlight w:val="none"/>
                <w:lang w:val="ru-RU" w:eastAsia="ar-SA"/>
              </w:rPr>
            </w:pPr>
            <w:r>
              <w:rPr>
                <w:rFonts w:hint="default" w:ascii="Times New Roman" w:hAnsi="Times New Roman" w:eastAsia="SimSun" w:cs="Times New Roman"/>
                <w:kern w:val="3"/>
                <w:sz w:val="24"/>
                <w:szCs w:val="24"/>
                <w:highlight w:val="none"/>
                <w:lang w:val="ru-RU" w:eastAsia="ar-SA"/>
              </w:rPr>
              <w:t>+ 36 000,0</w:t>
            </w:r>
          </w:p>
        </w:tc>
        <w:tc>
          <w:tcPr>
            <w:tcW w:w="555" w:type="pct"/>
            <w:noWrap w:val="0"/>
            <w:vAlign w:val="top"/>
          </w:tcPr>
          <w:p>
            <w:pPr>
              <w:widowControl w:val="0"/>
              <w:suppressAutoHyphens/>
              <w:autoSpaceDN w:val="0"/>
              <w:snapToGrid w:val="0"/>
              <w:jc w:val="center"/>
              <w:textAlignment w:val="baseline"/>
              <w:rPr>
                <w:rFonts w:hint="default" w:ascii="Times New Roman" w:hAnsi="Times New Roman" w:eastAsia="SimSun" w:cs="Times New Roman"/>
                <w:kern w:val="3"/>
                <w:sz w:val="24"/>
                <w:szCs w:val="24"/>
                <w:highlight w:val="none"/>
                <w:lang w:eastAsia="ar-SA"/>
              </w:rPr>
            </w:pPr>
            <w:r>
              <w:rPr>
                <w:rFonts w:hint="default" w:ascii="Times New Roman" w:hAnsi="Times New Roman" w:eastAsia="SimSun" w:cs="Times New Roman"/>
                <w:kern w:val="3"/>
                <w:sz w:val="24"/>
                <w:szCs w:val="24"/>
                <w:highlight w:val="none"/>
                <w:lang w:val="ru-RU" w:eastAsia="ar-SA"/>
              </w:rPr>
              <w:t>4 526,8</w:t>
            </w:r>
          </w:p>
        </w:tc>
        <w:tc>
          <w:tcPr>
            <w:tcW w:w="608" w:type="pct"/>
            <w:noWrap w:val="0"/>
            <w:vAlign w:val="top"/>
          </w:tcPr>
          <w:p>
            <w:pPr>
              <w:widowControl w:val="0"/>
              <w:suppressAutoHyphens/>
              <w:autoSpaceDN w:val="0"/>
              <w:snapToGrid w:val="0"/>
              <w:jc w:val="center"/>
              <w:textAlignment w:val="baseline"/>
              <w:rPr>
                <w:rFonts w:hint="default" w:ascii="Times New Roman" w:hAnsi="Times New Roman" w:eastAsia="SimSun" w:cs="Times New Roman"/>
                <w:kern w:val="3"/>
                <w:sz w:val="24"/>
                <w:szCs w:val="24"/>
                <w:highlight w:val="none"/>
                <w:lang w:val="ru-RU" w:eastAsia="ar-SA"/>
              </w:rPr>
            </w:pPr>
            <w:r>
              <w:rPr>
                <w:rFonts w:hint="default" w:ascii="Times New Roman" w:hAnsi="Times New Roman" w:eastAsia="SimSun" w:cs="Times New Roman"/>
                <w:kern w:val="3"/>
                <w:sz w:val="24"/>
                <w:szCs w:val="24"/>
                <w:highlight w:val="none"/>
                <w:lang w:val="ru-RU" w:eastAsia="ar-SA"/>
              </w:rPr>
              <w:t>5 544,8</w:t>
            </w:r>
          </w:p>
        </w:tc>
        <w:tc>
          <w:tcPr>
            <w:tcW w:w="595" w:type="pct"/>
            <w:noWrap w:val="0"/>
            <w:vAlign w:val="top"/>
          </w:tcPr>
          <w:p>
            <w:pPr>
              <w:widowControl w:val="0"/>
              <w:suppressAutoHyphens/>
              <w:autoSpaceDN w:val="0"/>
              <w:snapToGrid w:val="0"/>
              <w:jc w:val="center"/>
              <w:textAlignment w:val="baseline"/>
              <w:rPr>
                <w:rFonts w:hint="default" w:ascii="Times New Roman" w:hAnsi="Times New Roman" w:eastAsia="SimSun" w:cs="Times New Roman"/>
                <w:kern w:val="3"/>
                <w:sz w:val="24"/>
                <w:szCs w:val="24"/>
                <w:lang w:val="ru-RU" w:eastAsia="ar-SA"/>
              </w:rPr>
            </w:pPr>
            <w:r>
              <w:rPr>
                <w:rFonts w:hint="default" w:ascii="Times New Roman" w:hAnsi="Times New Roman" w:eastAsia="SimSun" w:cs="Times New Roman"/>
                <w:kern w:val="3"/>
                <w:sz w:val="24"/>
                <w:szCs w:val="24"/>
                <w:lang w:val="ru-RU" w:eastAsia="ar-SA"/>
              </w:rPr>
              <w:t>+ 1 018,0</w:t>
            </w:r>
          </w:p>
        </w:tc>
        <w:tc>
          <w:tcPr>
            <w:tcW w:w="670" w:type="pct"/>
            <w:tcBorders>
              <w:right w:val="single" w:color="auto" w:sz="4" w:space="0"/>
            </w:tcBorders>
            <w:noWrap w:val="0"/>
            <w:vAlign w:val="top"/>
          </w:tcPr>
          <w:p>
            <w:pPr>
              <w:widowControl w:val="0"/>
              <w:suppressAutoHyphens/>
              <w:autoSpaceDN w:val="0"/>
              <w:snapToGrid w:val="0"/>
              <w:jc w:val="center"/>
              <w:textAlignment w:val="baseline"/>
              <w:rPr>
                <w:rFonts w:hint="default" w:ascii="Times New Roman" w:hAnsi="Times New Roman" w:eastAsia="SimSun" w:cs="Times New Roman"/>
                <w:kern w:val="3"/>
                <w:sz w:val="24"/>
                <w:szCs w:val="24"/>
                <w:lang w:val="ru-RU" w:eastAsia="ar-SA"/>
              </w:rPr>
            </w:pPr>
            <w:r>
              <w:rPr>
                <w:rFonts w:hint="default" w:ascii="Times New Roman" w:hAnsi="Times New Roman" w:eastAsia="SimSun" w:cs="Times New Roman"/>
                <w:kern w:val="3"/>
                <w:sz w:val="24"/>
                <w:szCs w:val="24"/>
                <w:lang w:val="ru-RU" w:eastAsia="ar-SA"/>
              </w:rPr>
              <w:t>+ 37 018,0</w:t>
            </w:r>
          </w:p>
        </w:tc>
        <w:tc>
          <w:tcPr>
            <w:tcW w:w="211" w:type="pct"/>
            <w:tcBorders>
              <w:top w:val="nil"/>
              <w:left w:val="single" w:color="auto" w:sz="4" w:space="0"/>
              <w:bottom w:val="nil"/>
              <w:right w:val="nil"/>
            </w:tcBorders>
            <w:noWrap w:val="0"/>
            <w:vAlign w:val="top"/>
          </w:tcPr>
          <w:p>
            <w:pPr>
              <w:widowControl w:val="0"/>
              <w:suppressAutoHyphens/>
              <w:autoSpaceDN w:val="0"/>
              <w:snapToGrid w:val="0"/>
              <w:jc w:val="center"/>
              <w:textAlignment w:val="baseline"/>
              <w:rPr>
                <w:rFonts w:eastAsia="SimSun"/>
                <w:kern w:val="3"/>
                <w:sz w:val="24"/>
                <w:szCs w:val="24"/>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35" w:type="pct"/>
            <w:tcBorders>
              <w:top w:val="nil"/>
              <w:left w:val="nil"/>
              <w:bottom w:val="nil"/>
              <w:right w:val="single" w:color="auto" w:sz="4" w:space="0"/>
            </w:tcBorders>
            <w:noWrap w:val="0"/>
            <w:vAlign w:val="top"/>
          </w:tcPr>
          <w:p>
            <w:pPr>
              <w:widowControl w:val="0"/>
              <w:suppressAutoHyphens/>
              <w:autoSpaceDN w:val="0"/>
              <w:snapToGrid w:val="0"/>
              <w:jc w:val="center"/>
              <w:textAlignment w:val="baseline"/>
              <w:rPr>
                <w:rFonts w:eastAsia="SimSun"/>
                <w:kern w:val="3"/>
                <w:sz w:val="27"/>
                <w:szCs w:val="27"/>
                <w:lang w:eastAsia="ar-SA"/>
              </w:rPr>
            </w:pPr>
          </w:p>
        </w:tc>
        <w:tc>
          <w:tcPr>
            <w:tcW w:w="419" w:type="pct"/>
            <w:tcBorders>
              <w:left w:val="single" w:color="auto" w:sz="4" w:space="0"/>
            </w:tcBorders>
            <w:noWrap w:val="0"/>
            <w:vAlign w:val="top"/>
          </w:tcPr>
          <w:p>
            <w:pPr>
              <w:widowControl w:val="0"/>
              <w:suppressAutoHyphens/>
              <w:autoSpaceDN w:val="0"/>
              <w:snapToGrid w:val="0"/>
              <w:jc w:val="center"/>
              <w:textAlignment w:val="baseline"/>
              <w:rPr>
                <w:rFonts w:hint="default" w:ascii="Times New Roman" w:hAnsi="Times New Roman" w:eastAsia="SimSun" w:cs="Times New Roman"/>
                <w:kern w:val="3"/>
                <w:sz w:val="24"/>
                <w:szCs w:val="24"/>
                <w:lang w:eastAsia="ar-SA"/>
              </w:rPr>
            </w:pPr>
            <w:r>
              <w:rPr>
                <w:rFonts w:hint="default" w:ascii="Times New Roman" w:hAnsi="Times New Roman" w:eastAsia="SimSun" w:cs="Times New Roman"/>
                <w:kern w:val="3"/>
                <w:sz w:val="24"/>
                <w:szCs w:val="24"/>
                <w:lang w:eastAsia="ar-SA"/>
              </w:rPr>
              <w:t>2024</w:t>
            </w:r>
          </w:p>
        </w:tc>
        <w:tc>
          <w:tcPr>
            <w:tcW w:w="548" w:type="pct"/>
            <w:noWrap w:val="0"/>
            <w:vAlign w:val="top"/>
          </w:tcPr>
          <w:p>
            <w:pPr>
              <w:widowControl w:val="0"/>
              <w:suppressAutoHyphens/>
              <w:autoSpaceDN w:val="0"/>
              <w:snapToGrid w:val="0"/>
              <w:jc w:val="center"/>
              <w:textAlignment w:val="baseline"/>
              <w:rPr>
                <w:rFonts w:hint="default" w:ascii="Times New Roman" w:hAnsi="Times New Roman" w:eastAsia="SimSun" w:cs="Times New Roman"/>
                <w:kern w:val="3"/>
                <w:sz w:val="24"/>
                <w:szCs w:val="24"/>
                <w:lang w:eastAsia="ar-SA"/>
              </w:rPr>
            </w:pPr>
            <w:r>
              <w:rPr>
                <w:rFonts w:hint="default" w:ascii="Times New Roman" w:hAnsi="Times New Roman" w:eastAsia="SimSun" w:cs="Times New Roman"/>
                <w:kern w:val="3"/>
                <w:sz w:val="24"/>
                <w:szCs w:val="24"/>
                <w:highlight w:val="none"/>
                <w:lang w:val="ru-RU" w:eastAsia="ar-SA"/>
              </w:rPr>
              <w:t>6 306,0</w:t>
            </w:r>
          </w:p>
        </w:tc>
        <w:tc>
          <w:tcPr>
            <w:tcW w:w="598" w:type="pct"/>
            <w:noWrap w:val="0"/>
            <w:vAlign w:val="top"/>
          </w:tcPr>
          <w:p>
            <w:pPr>
              <w:widowControl w:val="0"/>
              <w:suppressAutoHyphens/>
              <w:autoSpaceDN w:val="0"/>
              <w:snapToGrid w:val="0"/>
              <w:jc w:val="center"/>
              <w:textAlignment w:val="baseline"/>
              <w:rPr>
                <w:rFonts w:hint="default" w:ascii="Times New Roman" w:hAnsi="Times New Roman" w:eastAsia="SimSun" w:cs="Times New Roman"/>
                <w:kern w:val="3"/>
                <w:sz w:val="24"/>
                <w:szCs w:val="24"/>
                <w:highlight w:val="none"/>
                <w:lang w:val="ru-RU" w:eastAsia="ar-SA"/>
              </w:rPr>
            </w:pPr>
            <w:r>
              <w:rPr>
                <w:rFonts w:hint="default" w:ascii="Times New Roman" w:hAnsi="Times New Roman" w:eastAsia="SimSun" w:cs="Times New Roman"/>
                <w:kern w:val="3"/>
                <w:sz w:val="24"/>
                <w:szCs w:val="24"/>
                <w:highlight w:val="none"/>
                <w:lang w:val="ru-RU" w:eastAsia="ar-SA"/>
              </w:rPr>
              <w:t>35 806,0</w:t>
            </w:r>
          </w:p>
        </w:tc>
        <w:tc>
          <w:tcPr>
            <w:tcW w:w="654" w:type="pct"/>
            <w:noWrap w:val="0"/>
            <w:vAlign w:val="top"/>
          </w:tcPr>
          <w:p>
            <w:pPr>
              <w:widowControl w:val="0"/>
              <w:suppressAutoHyphens/>
              <w:autoSpaceDN w:val="0"/>
              <w:snapToGrid w:val="0"/>
              <w:jc w:val="center"/>
              <w:textAlignment w:val="baseline"/>
              <w:rPr>
                <w:rFonts w:hint="default" w:ascii="Times New Roman" w:hAnsi="Times New Roman" w:eastAsia="SimSun" w:cs="Times New Roman"/>
                <w:kern w:val="3"/>
                <w:sz w:val="24"/>
                <w:szCs w:val="24"/>
                <w:highlight w:val="none"/>
                <w:lang w:val="ru-RU" w:eastAsia="ar-SA"/>
              </w:rPr>
            </w:pPr>
            <w:r>
              <w:rPr>
                <w:rFonts w:hint="default" w:ascii="Times New Roman" w:hAnsi="Times New Roman" w:eastAsia="SimSun" w:cs="Times New Roman"/>
                <w:kern w:val="3"/>
                <w:sz w:val="24"/>
                <w:szCs w:val="24"/>
                <w:highlight w:val="none"/>
                <w:lang w:val="ru-RU" w:eastAsia="ar-SA"/>
              </w:rPr>
              <w:t>+ 29 500,0</w:t>
            </w:r>
          </w:p>
        </w:tc>
        <w:tc>
          <w:tcPr>
            <w:tcW w:w="555" w:type="pct"/>
            <w:noWrap w:val="0"/>
            <w:vAlign w:val="top"/>
          </w:tcPr>
          <w:p>
            <w:pPr>
              <w:widowControl w:val="0"/>
              <w:suppressAutoHyphens/>
              <w:autoSpaceDN w:val="0"/>
              <w:snapToGrid w:val="0"/>
              <w:jc w:val="center"/>
              <w:textAlignment w:val="baseline"/>
              <w:rPr>
                <w:rFonts w:hint="default" w:ascii="Times New Roman" w:hAnsi="Times New Roman" w:eastAsia="SimSun" w:cs="Times New Roman"/>
                <w:kern w:val="3"/>
                <w:sz w:val="24"/>
                <w:szCs w:val="24"/>
                <w:highlight w:val="none"/>
                <w:lang w:eastAsia="ar-SA"/>
              </w:rPr>
            </w:pPr>
            <w:r>
              <w:rPr>
                <w:rFonts w:hint="default" w:ascii="Times New Roman" w:hAnsi="Times New Roman" w:eastAsia="SimSun" w:cs="Times New Roman"/>
                <w:kern w:val="3"/>
                <w:sz w:val="24"/>
                <w:szCs w:val="24"/>
                <w:highlight w:val="none"/>
                <w:lang w:val="ru-RU" w:eastAsia="ar-SA"/>
              </w:rPr>
              <w:t>4 757,8</w:t>
            </w:r>
          </w:p>
        </w:tc>
        <w:tc>
          <w:tcPr>
            <w:tcW w:w="608" w:type="pct"/>
            <w:noWrap w:val="0"/>
            <w:vAlign w:val="top"/>
          </w:tcPr>
          <w:p>
            <w:pPr>
              <w:widowControl w:val="0"/>
              <w:suppressAutoHyphens/>
              <w:autoSpaceDN w:val="0"/>
              <w:snapToGrid w:val="0"/>
              <w:jc w:val="center"/>
              <w:textAlignment w:val="baseline"/>
              <w:rPr>
                <w:rFonts w:hint="default" w:ascii="Times New Roman" w:hAnsi="Times New Roman" w:eastAsia="SimSun" w:cs="Times New Roman"/>
                <w:kern w:val="3"/>
                <w:sz w:val="24"/>
                <w:szCs w:val="24"/>
                <w:highlight w:val="none"/>
                <w:lang w:val="ru-RU" w:eastAsia="ar-SA"/>
              </w:rPr>
            </w:pPr>
            <w:r>
              <w:rPr>
                <w:rFonts w:hint="default" w:ascii="Times New Roman" w:hAnsi="Times New Roman" w:eastAsia="SimSun" w:cs="Times New Roman"/>
                <w:kern w:val="3"/>
                <w:sz w:val="24"/>
                <w:szCs w:val="24"/>
                <w:highlight w:val="none"/>
                <w:lang w:val="ru-RU" w:eastAsia="ar-SA"/>
              </w:rPr>
              <w:t>4 757,5</w:t>
            </w:r>
          </w:p>
        </w:tc>
        <w:tc>
          <w:tcPr>
            <w:tcW w:w="595" w:type="pct"/>
            <w:noWrap w:val="0"/>
            <w:vAlign w:val="top"/>
          </w:tcPr>
          <w:p>
            <w:pPr>
              <w:widowControl w:val="0"/>
              <w:suppressAutoHyphens/>
              <w:autoSpaceDN w:val="0"/>
              <w:snapToGrid w:val="0"/>
              <w:jc w:val="center"/>
              <w:textAlignment w:val="baseline"/>
              <w:rPr>
                <w:rFonts w:hint="default" w:ascii="Times New Roman" w:hAnsi="Times New Roman" w:eastAsia="SimSun" w:cs="Times New Roman"/>
                <w:kern w:val="3"/>
                <w:sz w:val="24"/>
                <w:szCs w:val="24"/>
                <w:lang w:val="ru-RU" w:eastAsia="ar-SA"/>
              </w:rPr>
            </w:pPr>
            <w:r>
              <w:rPr>
                <w:rFonts w:hint="default" w:ascii="Times New Roman" w:hAnsi="Times New Roman" w:eastAsia="SimSun" w:cs="Times New Roman"/>
                <w:kern w:val="3"/>
                <w:sz w:val="24"/>
                <w:szCs w:val="24"/>
                <w:lang w:val="ru-RU" w:eastAsia="ar-SA"/>
              </w:rPr>
              <w:t>- 0,3</w:t>
            </w:r>
          </w:p>
        </w:tc>
        <w:tc>
          <w:tcPr>
            <w:tcW w:w="670" w:type="pct"/>
            <w:tcBorders>
              <w:right w:val="single" w:color="auto" w:sz="4" w:space="0"/>
            </w:tcBorders>
            <w:noWrap w:val="0"/>
            <w:vAlign w:val="top"/>
          </w:tcPr>
          <w:p>
            <w:pPr>
              <w:widowControl w:val="0"/>
              <w:suppressAutoHyphens/>
              <w:autoSpaceDN w:val="0"/>
              <w:snapToGrid w:val="0"/>
              <w:jc w:val="center"/>
              <w:textAlignment w:val="baseline"/>
              <w:rPr>
                <w:rFonts w:hint="default" w:ascii="Times New Roman" w:hAnsi="Times New Roman" w:eastAsia="SimSun" w:cs="Times New Roman"/>
                <w:kern w:val="3"/>
                <w:sz w:val="24"/>
                <w:szCs w:val="24"/>
                <w:lang w:val="ru-RU" w:eastAsia="ar-SA"/>
              </w:rPr>
            </w:pPr>
            <w:r>
              <w:rPr>
                <w:rFonts w:hint="default" w:ascii="Times New Roman" w:hAnsi="Times New Roman" w:eastAsia="SimSun" w:cs="Times New Roman"/>
                <w:kern w:val="3"/>
                <w:sz w:val="24"/>
                <w:szCs w:val="24"/>
                <w:lang w:val="ru-RU" w:eastAsia="ar-SA"/>
              </w:rPr>
              <w:t>+ 29 499,7</w:t>
            </w:r>
          </w:p>
        </w:tc>
        <w:tc>
          <w:tcPr>
            <w:tcW w:w="211" w:type="pct"/>
            <w:tcBorders>
              <w:top w:val="nil"/>
              <w:left w:val="single" w:color="auto" w:sz="4" w:space="0"/>
              <w:bottom w:val="nil"/>
              <w:right w:val="nil"/>
            </w:tcBorders>
            <w:noWrap w:val="0"/>
            <w:vAlign w:val="top"/>
          </w:tcPr>
          <w:p>
            <w:pPr>
              <w:widowControl w:val="0"/>
              <w:suppressAutoHyphens/>
              <w:autoSpaceDN w:val="0"/>
              <w:snapToGrid w:val="0"/>
              <w:jc w:val="center"/>
              <w:textAlignment w:val="baseline"/>
              <w:rPr>
                <w:rFonts w:eastAsia="SimSun"/>
                <w:kern w:val="3"/>
                <w:sz w:val="24"/>
                <w:szCs w:val="24"/>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rPr>
          <w:trHeight w:val="297" w:hRule="atLeast"/>
        </w:trPr>
        <w:tc>
          <w:tcPr>
            <w:tcW w:w="135" w:type="pct"/>
            <w:tcBorders>
              <w:top w:val="nil"/>
              <w:left w:val="nil"/>
              <w:bottom w:val="nil"/>
              <w:right w:val="single" w:color="auto" w:sz="4" w:space="0"/>
            </w:tcBorders>
            <w:noWrap w:val="0"/>
            <w:vAlign w:val="top"/>
          </w:tcPr>
          <w:p>
            <w:pPr>
              <w:widowControl w:val="0"/>
              <w:suppressAutoHyphens/>
              <w:autoSpaceDN w:val="0"/>
              <w:snapToGrid w:val="0"/>
              <w:jc w:val="center"/>
              <w:textAlignment w:val="baseline"/>
              <w:rPr>
                <w:rFonts w:eastAsia="SimSun"/>
                <w:kern w:val="3"/>
                <w:sz w:val="27"/>
                <w:szCs w:val="27"/>
                <w:lang w:eastAsia="ar-SA"/>
              </w:rPr>
            </w:pPr>
          </w:p>
        </w:tc>
        <w:tc>
          <w:tcPr>
            <w:tcW w:w="419" w:type="pct"/>
            <w:tcBorders>
              <w:left w:val="single" w:color="auto" w:sz="4" w:space="0"/>
            </w:tcBorders>
            <w:noWrap w:val="0"/>
            <w:vAlign w:val="top"/>
          </w:tcPr>
          <w:p>
            <w:pPr>
              <w:widowControl w:val="0"/>
              <w:suppressAutoHyphens/>
              <w:autoSpaceDN w:val="0"/>
              <w:snapToGrid w:val="0"/>
              <w:jc w:val="center"/>
              <w:textAlignment w:val="baseline"/>
              <w:rPr>
                <w:rFonts w:hint="default" w:ascii="Times New Roman" w:hAnsi="Times New Roman" w:eastAsia="SimSun" w:cs="Times New Roman"/>
                <w:kern w:val="3"/>
                <w:sz w:val="24"/>
                <w:szCs w:val="24"/>
                <w:lang w:eastAsia="ar-SA"/>
              </w:rPr>
            </w:pPr>
            <w:r>
              <w:rPr>
                <w:rFonts w:hint="default" w:ascii="Times New Roman" w:hAnsi="Times New Roman" w:eastAsia="SimSun" w:cs="Times New Roman"/>
                <w:kern w:val="3"/>
                <w:sz w:val="24"/>
                <w:szCs w:val="24"/>
                <w:lang w:eastAsia="ar-SA"/>
              </w:rPr>
              <w:t>2025</w:t>
            </w:r>
          </w:p>
        </w:tc>
        <w:tc>
          <w:tcPr>
            <w:tcW w:w="548" w:type="pct"/>
            <w:noWrap w:val="0"/>
            <w:vAlign w:val="top"/>
          </w:tcPr>
          <w:p>
            <w:pPr>
              <w:widowControl w:val="0"/>
              <w:suppressAutoHyphens/>
              <w:autoSpaceDN w:val="0"/>
              <w:snapToGrid w:val="0"/>
              <w:jc w:val="center"/>
              <w:textAlignment w:val="baseline"/>
              <w:rPr>
                <w:rFonts w:hint="default" w:ascii="Times New Roman" w:hAnsi="Times New Roman" w:eastAsia="SimSun" w:cs="Times New Roman"/>
                <w:kern w:val="3"/>
                <w:sz w:val="24"/>
                <w:szCs w:val="24"/>
                <w:lang w:eastAsia="ar-SA"/>
              </w:rPr>
            </w:pPr>
            <w:r>
              <w:rPr>
                <w:rFonts w:hint="default" w:ascii="Times New Roman" w:hAnsi="Times New Roman" w:eastAsia="SimSun" w:cs="Times New Roman"/>
                <w:kern w:val="3"/>
                <w:sz w:val="24"/>
                <w:szCs w:val="24"/>
                <w:highlight w:val="none"/>
                <w:lang w:val="ru-RU" w:eastAsia="ar-SA"/>
              </w:rPr>
              <w:t>6 306,0</w:t>
            </w:r>
          </w:p>
        </w:tc>
        <w:tc>
          <w:tcPr>
            <w:tcW w:w="598" w:type="pct"/>
            <w:noWrap w:val="0"/>
            <w:vAlign w:val="top"/>
          </w:tcPr>
          <w:p>
            <w:pPr>
              <w:widowControl w:val="0"/>
              <w:suppressAutoHyphens/>
              <w:autoSpaceDN w:val="0"/>
              <w:snapToGrid w:val="0"/>
              <w:jc w:val="center"/>
              <w:textAlignment w:val="baseline"/>
              <w:rPr>
                <w:rFonts w:hint="default" w:ascii="Times New Roman" w:hAnsi="Times New Roman" w:eastAsia="SimSun" w:cs="Times New Roman"/>
                <w:kern w:val="3"/>
                <w:sz w:val="24"/>
                <w:szCs w:val="24"/>
                <w:highlight w:val="none"/>
                <w:lang w:val="ru-RU" w:eastAsia="ar-SA"/>
              </w:rPr>
            </w:pPr>
            <w:r>
              <w:rPr>
                <w:rFonts w:hint="default" w:ascii="Times New Roman" w:hAnsi="Times New Roman" w:eastAsia="SimSun" w:cs="Times New Roman"/>
                <w:kern w:val="3"/>
                <w:sz w:val="24"/>
                <w:szCs w:val="24"/>
                <w:highlight w:val="none"/>
                <w:lang w:val="ru-RU" w:eastAsia="ar-SA"/>
              </w:rPr>
              <w:t>6 306,0</w:t>
            </w:r>
          </w:p>
        </w:tc>
        <w:tc>
          <w:tcPr>
            <w:tcW w:w="654" w:type="pct"/>
            <w:noWrap w:val="0"/>
            <w:vAlign w:val="top"/>
          </w:tcPr>
          <w:p>
            <w:pPr>
              <w:widowControl w:val="0"/>
              <w:suppressAutoHyphens/>
              <w:autoSpaceDN w:val="0"/>
              <w:snapToGrid w:val="0"/>
              <w:jc w:val="center"/>
              <w:textAlignment w:val="baseline"/>
              <w:rPr>
                <w:rFonts w:hint="default" w:ascii="Times New Roman" w:hAnsi="Times New Roman" w:eastAsia="SimSun" w:cs="Times New Roman"/>
                <w:kern w:val="3"/>
                <w:sz w:val="24"/>
                <w:szCs w:val="24"/>
                <w:highlight w:val="none"/>
                <w:lang w:val="ru-RU" w:eastAsia="ar-SA"/>
              </w:rPr>
            </w:pPr>
            <w:r>
              <w:rPr>
                <w:rFonts w:hint="default" w:ascii="Times New Roman" w:hAnsi="Times New Roman" w:eastAsia="SimSun" w:cs="Times New Roman"/>
                <w:kern w:val="3"/>
                <w:sz w:val="24"/>
                <w:szCs w:val="24"/>
                <w:highlight w:val="none"/>
                <w:lang w:val="ru-RU" w:eastAsia="ar-SA"/>
              </w:rPr>
              <w:t>0,0</w:t>
            </w:r>
          </w:p>
        </w:tc>
        <w:tc>
          <w:tcPr>
            <w:tcW w:w="555" w:type="pct"/>
            <w:noWrap w:val="0"/>
            <w:vAlign w:val="top"/>
          </w:tcPr>
          <w:p>
            <w:pPr>
              <w:widowControl w:val="0"/>
              <w:suppressAutoHyphens/>
              <w:autoSpaceDN w:val="0"/>
              <w:snapToGrid w:val="0"/>
              <w:jc w:val="center"/>
              <w:textAlignment w:val="baseline"/>
              <w:rPr>
                <w:rFonts w:hint="default" w:ascii="Times New Roman" w:hAnsi="Times New Roman" w:eastAsia="SimSun" w:cs="Times New Roman"/>
                <w:kern w:val="3"/>
                <w:sz w:val="24"/>
                <w:szCs w:val="24"/>
                <w:highlight w:val="none"/>
                <w:lang w:eastAsia="ar-SA"/>
              </w:rPr>
            </w:pPr>
            <w:r>
              <w:rPr>
                <w:rFonts w:hint="default" w:ascii="Times New Roman" w:hAnsi="Times New Roman" w:eastAsia="SimSun" w:cs="Times New Roman"/>
                <w:kern w:val="3"/>
                <w:sz w:val="24"/>
                <w:szCs w:val="24"/>
                <w:highlight w:val="none"/>
                <w:lang w:val="ru-RU" w:eastAsia="ar-SA"/>
              </w:rPr>
              <w:t>5 124,0</w:t>
            </w:r>
          </w:p>
        </w:tc>
        <w:tc>
          <w:tcPr>
            <w:tcW w:w="608" w:type="pct"/>
            <w:noWrap w:val="0"/>
            <w:vAlign w:val="top"/>
          </w:tcPr>
          <w:p>
            <w:pPr>
              <w:widowControl w:val="0"/>
              <w:suppressAutoHyphens/>
              <w:autoSpaceDN w:val="0"/>
              <w:snapToGrid w:val="0"/>
              <w:jc w:val="center"/>
              <w:textAlignment w:val="baseline"/>
              <w:rPr>
                <w:rFonts w:hint="default" w:ascii="Times New Roman" w:hAnsi="Times New Roman" w:eastAsia="SimSun" w:cs="Times New Roman"/>
                <w:kern w:val="3"/>
                <w:sz w:val="24"/>
                <w:szCs w:val="24"/>
                <w:highlight w:val="none"/>
                <w:lang w:val="ru-RU" w:eastAsia="ar-SA"/>
              </w:rPr>
            </w:pPr>
            <w:r>
              <w:rPr>
                <w:rFonts w:hint="default" w:ascii="Times New Roman" w:hAnsi="Times New Roman" w:eastAsia="SimSun" w:cs="Times New Roman"/>
                <w:kern w:val="3"/>
                <w:sz w:val="24"/>
                <w:szCs w:val="24"/>
                <w:highlight w:val="none"/>
                <w:lang w:val="ru-RU" w:eastAsia="ar-SA"/>
              </w:rPr>
              <w:t>5 123,7</w:t>
            </w:r>
          </w:p>
        </w:tc>
        <w:tc>
          <w:tcPr>
            <w:tcW w:w="595" w:type="pct"/>
            <w:noWrap w:val="0"/>
            <w:vAlign w:val="top"/>
          </w:tcPr>
          <w:p>
            <w:pPr>
              <w:widowControl w:val="0"/>
              <w:suppressAutoHyphens/>
              <w:autoSpaceDN w:val="0"/>
              <w:snapToGrid w:val="0"/>
              <w:jc w:val="center"/>
              <w:textAlignment w:val="baseline"/>
              <w:rPr>
                <w:rFonts w:hint="default" w:ascii="Times New Roman" w:hAnsi="Times New Roman" w:eastAsia="SimSun" w:cs="Times New Roman"/>
                <w:kern w:val="3"/>
                <w:sz w:val="24"/>
                <w:szCs w:val="24"/>
                <w:lang w:val="ru-RU" w:eastAsia="ar-SA"/>
              </w:rPr>
            </w:pPr>
            <w:r>
              <w:rPr>
                <w:rFonts w:hint="default" w:ascii="Times New Roman" w:hAnsi="Times New Roman" w:eastAsia="SimSun" w:cs="Times New Roman"/>
                <w:kern w:val="3"/>
                <w:sz w:val="24"/>
                <w:szCs w:val="24"/>
                <w:lang w:val="ru-RU" w:eastAsia="ar-SA"/>
              </w:rPr>
              <w:t>- 0,3</w:t>
            </w:r>
          </w:p>
        </w:tc>
        <w:tc>
          <w:tcPr>
            <w:tcW w:w="670" w:type="pct"/>
            <w:tcBorders>
              <w:right w:val="single" w:color="auto" w:sz="4" w:space="0"/>
            </w:tcBorders>
            <w:noWrap w:val="0"/>
            <w:vAlign w:val="top"/>
          </w:tcPr>
          <w:p>
            <w:pPr>
              <w:widowControl w:val="0"/>
              <w:suppressAutoHyphens/>
              <w:autoSpaceDN w:val="0"/>
              <w:snapToGrid w:val="0"/>
              <w:jc w:val="center"/>
              <w:textAlignment w:val="baseline"/>
              <w:rPr>
                <w:rFonts w:hint="default" w:ascii="Times New Roman" w:hAnsi="Times New Roman" w:eastAsia="SimSun" w:cs="Times New Roman"/>
                <w:kern w:val="3"/>
                <w:sz w:val="24"/>
                <w:szCs w:val="24"/>
                <w:lang w:val="ru-RU" w:eastAsia="ar-SA"/>
              </w:rPr>
            </w:pPr>
            <w:r>
              <w:rPr>
                <w:rFonts w:hint="default" w:ascii="Times New Roman" w:hAnsi="Times New Roman" w:eastAsia="SimSun" w:cs="Times New Roman"/>
                <w:kern w:val="3"/>
                <w:sz w:val="24"/>
                <w:szCs w:val="24"/>
                <w:lang w:val="ru-RU" w:eastAsia="ar-SA"/>
              </w:rPr>
              <w:t>- 0,3</w:t>
            </w:r>
          </w:p>
        </w:tc>
        <w:tc>
          <w:tcPr>
            <w:tcW w:w="211" w:type="pct"/>
            <w:tcBorders>
              <w:top w:val="nil"/>
              <w:left w:val="single" w:color="auto" w:sz="4" w:space="0"/>
              <w:bottom w:val="nil"/>
              <w:right w:val="nil"/>
            </w:tcBorders>
            <w:noWrap w:val="0"/>
            <w:vAlign w:val="top"/>
          </w:tcPr>
          <w:p>
            <w:pPr>
              <w:widowControl w:val="0"/>
              <w:suppressAutoHyphens/>
              <w:autoSpaceDN w:val="0"/>
              <w:snapToGrid w:val="0"/>
              <w:ind w:right="-46"/>
              <w:textAlignment w:val="baseline"/>
              <w:rPr>
                <w:rFonts w:eastAsia="SimSun"/>
                <w:kern w:val="3"/>
                <w:sz w:val="24"/>
                <w:szCs w:val="24"/>
                <w:lang w:eastAsia="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5" w:type="dxa"/>
            <w:bottom w:w="0" w:type="dxa"/>
            <w:right w:w="75" w:type="dxa"/>
          </w:tblCellMar>
        </w:tblPrEx>
        <w:tc>
          <w:tcPr>
            <w:tcW w:w="135" w:type="pct"/>
            <w:tcBorders>
              <w:top w:val="nil"/>
              <w:left w:val="nil"/>
              <w:bottom w:val="nil"/>
              <w:right w:val="single" w:color="auto" w:sz="4" w:space="0"/>
            </w:tcBorders>
            <w:noWrap w:val="0"/>
            <w:vAlign w:val="top"/>
          </w:tcPr>
          <w:p>
            <w:pPr>
              <w:widowControl w:val="0"/>
              <w:suppressAutoHyphens/>
              <w:autoSpaceDN w:val="0"/>
              <w:snapToGrid w:val="0"/>
              <w:jc w:val="center"/>
              <w:textAlignment w:val="baseline"/>
              <w:rPr>
                <w:rFonts w:eastAsia="SimSun"/>
                <w:kern w:val="3"/>
                <w:sz w:val="27"/>
                <w:szCs w:val="27"/>
                <w:lang w:eastAsia="ar-SA"/>
              </w:rPr>
            </w:pPr>
          </w:p>
        </w:tc>
        <w:tc>
          <w:tcPr>
            <w:tcW w:w="419" w:type="pct"/>
            <w:tcBorders>
              <w:left w:val="single" w:color="auto" w:sz="4" w:space="0"/>
            </w:tcBorders>
            <w:noWrap w:val="0"/>
            <w:vAlign w:val="top"/>
          </w:tcPr>
          <w:p>
            <w:pPr>
              <w:widowControl w:val="0"/>
              <w:suppressAutoHyphens/>
              <w:autoSpaceDN w:val="0"/>
              <w:snapToGrid w:val="0"/>
              <w:jc w:val="center"/>
              <w:textAlignment w:val="baseline"/>
              <w:rPr>
                <w:rFonts w:hint="default" w:ascii="Times New Roman" w:hAnsi="Times New Roman" w:eastAsia="SimSun" w:cs="Times New Roman"/>
                <w:kern w:val="3"/>
                <w:sz w:val="24"/>
                <w:szCs w:val="24"/>
                <w:lang w:eastAsia="ar-SA"/>
              </w:rPr>
            </w:pPr>
            <w:r>
              <w:rPr>
                <w:rFonts w:hint="default" w:ascii="Times New Roman" w:hAnsi="Times New Roman" w:eastAsia="SimSun" w:cs="Times New Roman"/>
                <w:kern w:val="3"/>
                <w:sz w:val="24"/>
                <w:szCs w:val="24"/>
                <w:lang w:eastAsia="ar-SA"/>
              </w:rPr>
              <w:t>Всего</w:t>
            </w:r>
          </w:p>
        </w:tc>
        <w:tc>
          <w:tcPr>
            <w:tcW w:w="548" w:type="pct"/>
            <w:noWrap w:val="0"/>
            <w:vAlign w:val="top"/>
          </w:tcPr>
          <w:p>
            <w:pPr>
              <w:widowControl w:val="0"/>
              <w:suppressAutoHyphens/>
              <w:autoSpaceDN w:val="0"/>
              <w:snapToGrid w:val="0"/>
              <w:jc w:val="center"/>
              <w:textAlignment w:val="baseline"/>
              <w:rPr>
                <w:rFonts w:hint="default" w:ascii="Times New Roman" w:hAnsi="Times New Roman" w:eastAsia="SimSun" w:cs="Times New Roman"/>
                <w:kern w:val="3"/>
                <w:sz w:val="24"/>
                <w:szCs w:val="24"/>
                <w:lang w:eastAsia="ar-SA"/>
              </w:rPr>
            </w:pPr>
            <w:r>
              <w:rPr>
                <w:rFonts w:hint="default" w:ascii="Times New Roman" w:hAnsi="Times New Roman" w:eastAsia="SimSun" w:cs="Times New Roman"/>
                <w:kern w:val="3"/>
                <w:sz w:val="24"/>
                <w:szCs w:val="24"/>
                <w:highlight w:val="none"/>
                <w:lang w:val="ru-RU" w:eastAsia="ar-SA"/>
              </w:rPr>
              <w:t>96 878,1</w:t>
            </w:r>
          </w:p>
        </w:tc>
        <w:tc>
          <w:tcPr>
            <w:tcW w:w="598" w:type="pct"/>
            <w:noWrap w:val="0"/>
            <w:vAlign w:val="top"/>
          </w:tcPr>
          <w:p>
            <w:pPr>
              <w:widowControl w:val="0"/>
              <w:suppressAutoHyphens/>
              <w:autoSpaceDN w:val="0"/>
              <w:snapToGrid w:val="0"/>
              <w:jc w:val="center"/>
              <w:textAlignment w:val="baseline"/>
              <w:rPr>
                <w:rFonts w:hint="default" w:ascii="Times New Roman" w:hAnsi="Times New Roman" w:eastAsia="SimSun" w:cs="Times New Roman"/>
                <w:kern w:val="3"/>
                <w:sz w:val="24"/>
                <w:szCs w:val="24"/>
                <w:highlight w:val="none"/>
                <w:lang w:val="ru-RU" w:eastAsia="ar-SA"/>
              </w:rPr>
            </w:pPr>
            <w:r>
              <w:rPr>
                <w:rFonts w:hint="default" w:ascii="Times New Roman" w:hAnsi="Times New Roman" w:eastAsia="SimSun" w:cs="Times New Roman"/>
                <w:kern w:val="3"/>
                <w:sz w:val="24"/>
                <w:szCs w:val="24"/>
                <w:highlight w:val="none"/>
                <w:lang w:val="ru-RU" w:eastAsia="ar-SA"/>
              </w:rPr>
              <w:t>162 378,1</w:t>
            </w:r>
          </w:p>
        </w:tc>
        <w:tc>
          <w:tcPr>
            <w:tcW w:w="654" w:type="pct"/>
            <w:noWrap w:val="0"/>
            <w:vAlign w:val="top"/>
          </w:tcPr>
          <w:p>
            <w:pPr>
              <w:widowControl w:val="0"/>
              <w:suppressAutoHyphens/>
              <w:autoSpaceDN w:val="0"/>
              <w:snapToGrid w:val="0"/>
              <w:jc w:val="center"/>
              <w:textAlignment w:val="baseline"/>
              <w:rPr>
                <w:rFonts w:hint="default" w:ascii="Times New Roman" w:hAnsi="Times New Roman" w:eastAsia="SimSun" w:cs="Times New Roman"/>
                <w:kern w:val="3"/>
                <w:sz w:val="24"/>
                <w:szCs w:val="24"/>
                <w:highlight w:val="none"/>
                <w:lang w:val="ru-RU" w:eastAsia="ar-SA"/>
              </w:rPr>
            </w:pPr>
            <w:r>
              <w:rPr>
                <w:rFonts w:hint="default" w:ascii="Times New Roman" w:hAnsi="Times New Roman" w:eastAsia="SimSun" w:cs="Times New Roman"/>
                <w:kern w:val="3"/>
                <w:sz w:val="24"/>
                <w:szCs w:val="24"/>
                <w:highlight w:val="none"/>
                <w:lang w:val="ru-RU" w:eastAsia="ar-SA"/>
              </w:rPr>
              <w:t>+ 65 500,0</w:t>
            </w:r>
          </w:p>
        </w:tc>
        <w:tc>
          <w:tcPr>
            <w:tcW w:w="555" w:type="pct"/>
            <w:noWrap w:val="0"/>
            <w:vAlign w:val="top"/>
          </w:tcPr>
          <w:p>
            <w:pPr>
              <w:widowControl w:val="0"/>
              <w:suppressAutoHyphens/>
              <w:autoSpaceDN w:val="0"/>
              <w:snapToGrid w:val="0"/>
              <w:jc w:val="center"/>
              <w:textAlignment w:val="baseline"/>
              <w:rPr>
                <w:rFonts w:hint="default" w:ascii="Times New Roman" w:hAnsi="Times New Roman" w:eastAsia="SimSun" w:cs="Times New Roman"/>
                <w:kern w:val="3"/>
                <w:sz w:val="24"/>
                <w:szCs w:val="24"/>
                <w:highlight w:val="none"/>
                <w:lang w:eastAsia="ar-SA"/>
              </w:rPr>
            </w:pPr>
            <w:r>
              <w:rPr>
                <w:rFonts w:hint="default" w:ascii="Times New Roman" w:hAnsi="Times New Roman" w:eastAsia="SimSun" w:cs="Times New Roman"/>
                <w:kern w:val="3"/>
                <w:sz w:val="24"/>
                <w:szCs w:val="24"/>
                <w:highlight w:val="none"/>
                <w:lang w:val="ru-RU" w:eastAsia="ar-SA"/>
              </w:rPr>
              <w:t>20 219,7</w:t>
            </w:r>
          </w:p>
        </w:tc>
        <w:tc>
          <w:tcPr>
            <w:tcW w:w="608" w:type="pct"/>
            <w:noWrap w:val="0"/>
            <w:vAlign w:val="top"/>
          </w:tcPr>
          <w:p>
            <w:pPr>
              <w:widowControl w:val="0"/>
              <w:suppressAutoHyphens/>
              <w:autoSpaceDN w:val="0"/>
              <w:snapToGrid w:val="0"/>
              <w:jc w:val="center"/>
              <w:textAlignment w:val="baseline"/>
              <w:rPr>
                <w:rFonts w:hint="default" w:ascii="Times New Roman" w:hAnsi="Times New Roman" w:eastAsia="SimSun" w:cs="Times New Roman"/>
                <w:kern w:val="3"/>
                <w:sz w:val="24"/>
                <w:szCs w:val="24"/>
                <w:highlight w:val="none"/>
                <w:lang w:val="ru-RU" w:eastAsia="ar-SA"/>
              </w:rPr>
            </w:pPr>
            <w:r>
              <w:rPr>
                <w:rFonts w:hint="default" w:ascii="Times New Roman" w:hAnsi="Times New Roman" w:eastAsia="SimSun" w:cs="Times New Roman"/>
                <w:kern w:val="3"/>
                <w:sz w:val="24"/>
                <w:szCs w:val="24"/>
                <w:highlight w:val="none"/>
                <w:lang w:val="ru-RU" w:eastAsia="ar-SA"/>
              </w:rPr>
              <w:t>21 237,1</w:t>
            </w:r>
          </w:p>
        </w:tc>
        <w:tc>
          <w:tcPr>
            <w:tcW w:w="595" w:type="pct"/>
            <w:noWrap w:val="0"/>
            <w:vAlign w:val="top"/>
          </w:tcPr>
          <w:p>
            <w:pPr>
              <w:widowControl w:val="0"/>
              <w:suppressAutoHyphens/>
              <w:autoSpaceDN w:val="0"/>
              <w:snapToGrid w:val="0"/>
              <w:jc w:val="both"/>
              <w:textAlignment w:val="baseline"/>
              <w:rPr>
                <w:rFonts w:hint="default" w:ascii="Times New Roman" w:hAnsi="Times New Roman" w:eastAsia="SimSun" w:cs="Times New Roman"/>
                <w:kern w:val="3"/>
                <w:sz w:val="24"/>
                <w:szCs w:val="24"/>
                <w:lang w:val="ru-RU" w:eastAsia="ar-SA"/>
              </w:rPr>
            </w:pPr>
            <w:r>
              <w:rPr>
                <w:rFonts w:hint="default" w:ascii="Times New Roman" w:hAnsi="Times New Roman" w:eastAsia="SimSun" w:cs="Times New Roman"/>
                <w:kern w:val="3"/>
                <w:sz w:val="24"/>
                <w:szCs w:val="24"/>
                <w:lang w:val="ru-RU" w:eastAsia="ar-SA"/>
              </w:rPr>
              <w:t xml:space="preserve"> +1 017,4</w:t>
            </w:r>
          </w:p>
        </w:tc>
        <w:tc>
          <w:tcPr>
            <w:tcW w:w="670" w:type="pct"/>
            <w:tcBorders>
              <w:right w:val="single" w:color="auto" w:sz="4" w:space="0"/>
            </w:tcBorders>
            <w:noWrap w:val="0"/>
            <w:vAlign w:val="top"/>
          </w:tcPr>
          <w:p>
            <w:pPr>
              <w:widowControl w:val="0"/>
              <w:suppressAutoHyphens/>
              <w:autoSpaceDN w:val="0"/>
              <w:snapToGrid w:val="0"/>
              <w:jc w:val="center"/>
              <w:textAlignment w:val="baseline"/>
              <w:rPr>
                <w:rFonts w:hint="default" w:ascii="Times New Roman" w:hAnsi="Times New Roman" w:eastAsia="SimSun" w:cs="Times New Roman"/>
                <w:kern w:val="3"/>
                <w:sz w:val="24"/>
                <w:szCs w:val="24"/>
                <w:lang w:val="ru-RU" w:eastAsia="ar-SA"/>
              </w:rPr>
            </w:pPr>
            <w:r>
              <w:rPr>
                <w:rFonts w:hint="default" w:ascii="Times New Roman" w:hAnsi="Times New Roman" w:eastAsia="SimSun" w:cs="Times New Roman"/>
                <w:kern w:val="3"/>
                <w:sz w:val="24"/>
                <w:szCs w:val="24"/>
                <w:lang w:val="ru-RU" w:eastAsia="ar-SA"/>
              </w:rPr>
              <w:t>+ 66 517,4</w:t>
            </w:r>
          </w:p>
        </w:tc>
        <w:tc>
          <w:tcPr>
            <w:tcW w:w="211" w:type="pct"/>
            <w:tcBorders>
              <w:top w:val="nil"/>
              <w:left w:val="single" w:color="auto" w:sz="4" w:space="0"/>
              <w:bottom w:val="nil"/>
              <w:right w:val="nil"/>
            </w:tcBorders>
            <w:noWrap w:val="0"/>
            <w:vAlign w:val="top"/>
          </w:tcPr>
          <w:p>
            <w:pPr>
              <w:widowControl w:val="0"/>
              <w:suppressAutoHyphens/>
              <w:autoSpaceDN w:val="0"/>
              <w:snapToGrid w:val="0"/>
              <w:ind w:right="-46"/>
              <w:textAlignment w:val="baseline"/>
              <w:rPr>
                <w:rFonts w:eastAsia="SimSun"/>
                <w:kern w:val="3"/>
                <w:sz w:val="24"/>
                <w:szCs w:val="24"/>
                <w:lang w:eastAsia="ar-SA"/>
              </w:rPr>
            </w:pPr>
            <w:r>
              <w:rPr>
                <w:rFonts w:eastAsia="SimSun"/>
                <w:kern w:val="3"/>
                <w:sz w:val="24"/>
                <w:szCs w:val="24"/>
                <w:lang w:eastAsia="ar-SA"/>
              </w:rPr>
              <w:t>»;</w:t>
            </w:r>
          </w:p>
        </w:tc>
      </w:tr>
    </w:tbl>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p>
      <w:pPr>
        <w:tabs>
          <w:tab w:val="left" w:pos="1134"/>
        </w:tabs>
        <w:rPr>
          <w:rFonts w:hint="default" w:ascii="Times New Roman" w:hAnsi="Times New Roman" w:cs="Times New Roman"/>
          <w:b w:val="0"/>
          <w:bCs w:val="0"/>
          <w:sz w:val="28"/>
          <w:szCs w:val="28"/>
          <w:lang w:val="ru-RU"/>
        </w:rPr>
      </w:pPr>
    </w:p>
    <w:p>
      <w:pPr>
        <w:bidi w:val="0"/>
        <w:jc w:val="center"/>
        <w:rPr>
          <w:b w:val="0"/>
          <w:bCs w:val="0"/>
          <w:sz w:val="28"/>
          <w:szCs w:val="28"/>
        </w:rPr>
      </w:pPr>
      <w:r>
        <w:rPr>
          <w:b w:val="0"/>
          <w:bCs w:val="0"/>
          <w:sz w:val="28"/>
          <w:szCs w:val="28"/>
        </w:rPr>
        <w:t xml:space="preserve">РЕШИЛИ: принять информацию </w:t>
      </w:r>
      <w:r>
        <w:rPr>
          <w:b w:val="0"/>
          <w:bCs w:val="0"/>
          <w:sz w:val="28"/>
          <w:szCs w:val="28"/>
          <w:lang w:val="ru-RU"/>
        </w:rPr>
        <w:t>Труфанова</w:t>
      </w:r>
      <w:r>
        <w:rPr>
          <w:rFonts w:hint="default"/>
          <w:b w:val="0"/>
          <w:bCs w:val="0"/>
          <w:sz w:val="28"/>
          <w:szCs w:val="28"/>
          <w:lang w:val="ru-RU"/>
        </w:rPr>
        <w:t xml:space="preserve"> Д.И</w:t>
      </w:r>
      <w:r>
        <w:rPr>
          <w:b w:val="0"/>
          <w:bCs w:val="0"/>
          <w:sz w:val="28"/>
          <w:szCs w:val="28"/>
          <w:lang w:val="ru-RU"/>
        </w:rPr>
        <w:t>.</w:t>
      </w:r>
      <w:r>
        <w:rPr>
          <w:rFonts w:hint="default"/>
          <w:b w:val="0"/>
          <w:bCs w:val="0"/>
          <w:sz w:val="28"/>
          <w:szCs w:val="28"/>
          <w:lang w:val="ru-RU"/>
        </w:rPr>
        <w:t xml:space="preserve"> </w:t>
      </w:r>
      <w:r>
        <w:rPr>
          <w:b w:val="0"/>
          <w:bCs w:val="0"/>
          <w:sz w:val="28"/>
          <w:szCs w:val="28"/>
        </w:rPr>
        <w:t>к сведению.</w:t>
      </w:r>
    </w:p>
    <w:p>
      <w:pPr>
        <w:bidi w:val="0"/>
        <w:jc w:val="center"/>
        <w:rPr>
          <w:b w:val="0"/>
          <w:bCs w:val="0"/>
          <w:sz w:val="28"/>
          <w:szCs w:val="28"/>
        </w:rPr>
      </w:pPr>
    </w:p>
    <w:p>
      <w:pPr>
        <w:bidi w:val="0"/>
        <w:jc w:val="center"/>
        <w:rPr>
          <w:b w:val="0"/>
          <w:bCs w:val="0"/>
          <w:sz w:val="28"/>
          <w:szCs w:val="28"/>
        </w:rPr>
      </w:pPr>
    </w:p>
    <w:p>
      <w:pPr>
        <w:bidi w:val="0"/>
        <w:jc w:val="center"/>
        <w:rPr>
          <w:b w:val="0"/>
          <w:bCs w:val="0"/>
          <w:sz w:val="28"/>
          <w:szCs w:val="28"/>
        </w:rPr>
      </w:pPr>
    </w:p>
    <w:p>
      <w:pPr>
        <w:bidi w:val="0"/>
        <w:jc w:val="both"/>
        <w:rPr>
          <w:b/>
          <w:bCs/>
          <w:sz w:val="28"/>
          <w:szCs w:val="28"/>
        </w:rPr>
      </w:pPr>
      <w:r>
        <w:rPr>
          <w:b/>
          <w:bCs/>
          <w:sz w:val="28"/>
          <w:szCs w:val="28"/>
        </w:rPr>
        <w:t xml:space="preserve">Председатель общественного Совета                           </w:t>
      </w:r>
      <w:r>
        <w:rPr>
          <w:rFonts w:hint="default"/>
          <w:b/>
          <w:bCs/>
          <w:sz w:val="28"/>
          <w:szCs w:val="28"/>
          <w:lang w:val="ru-RU"/>
        </w:rPr>
        <w:t xml:space="preserve">     </w:t>
      </w:r>
      <w:r>
        <w:rPr>
          <w:b/>
          <w:bCs/>
          <w:sz w:val="28"/>
          <w:szCs w:val="28"/>
        </w:rPr>
        <w:t xml:space="preserve">      </w:t>
      </w:r>
      <w:r>
        <w:rPr>
          <w:rFonts w:hint="default"/>
          <w:b/>
          <w:bCs/>
          <w:sz w:val="28"/>
          <w:szCs w:val="28"/>
          <w:lang w:val="ru-RU"/>
        </w:rPr>
        <w:t xml:space="preserve"> </w:t>
      </w:r>
      <w:r>
        <w:rPr>
          <w:b/>
          <w:bCs/>
          <w:sz w:val="28"/>
          <w:szCs w:val="28"/>
        </w:rPr>
        <w:t>В.Т. Джумаев</w:t>
      </w:r>
    </w:p>
    <w:p>
      <w:pPr>
        <w:bidi w:val="0"/>
        <w:jc w:val="both"/>
        <w:rPr>
          <w:b/>
          <w:bCs/>
          <w:sz w:val="28"/>
          <w:szCs w:val="28"/>
        </w:rPr>
      </w:pPr>
    </w:p>
    <w:p>
      <w:pPr>
        <w:bidi w:val="0"/>
        <w:jc w:val="both"/>
        <w:rPr>
          <w:b/>
          <w:bCs/>
          <w:sz w:val="28"/>
          <w:szCs w:val="28"/>
        </w:rPr>
      </w:pPr>
    </w:p>
    <w:p>
      <w:pPr>
        <w:bidi w:val="0"/>
        <w:jc w:val="both"/>
        <w:rPr>
          <w:sz w:val="28"/>
          <w:szCs w:val="28"/>
        </w:rPr>
      </w:pPr>
      <w:r>
        <w:rPr>
          <w:b/>
          <w:bCs/>
          <w:sz w:val="28"/>
          <w:szCs w:val="28"/>
        </w:rPr>
        <w:t xml:space="preserve">Секретарь                                                                                      </w:t>
      </w:r>
      <w:r>
        <w:rPr>
          <w:b/>
          <w:bCs/>
          <w:sz w:val="28"/>
          <w:szCs w:val="28"/>
          <w:lang w:val="ru-RU"/>
        </w:rPr>
        <w:t>В</w:t>
      </w:r>
      <w:r>
        <w:rPr>
          <w:rFonts w:hint="default"/>
          <w:b/>
          <w:bCs/>
          <w:sz w:val="28"/>
          <w:szCs w:val="28"/>
          <w:lang w:val="ru-RU"/>
        </w:rPr>
        <w:t>.В.Насонова</w:t>
      </w:r>
      <w:r>
        <w:rPr>
          <w:b/>
          <w:bCs/>
          <w:sz w:val="28"/>
          <w:szCs w:val="28"/>
        </w:rPr>
        <w:t xml:space="preserve">                      </w:t>
      </w:r>
    </w:p>
    <w:sectPr>
      <w:pgSz w:w="11906" w:h="16838"/>
      <w:pgMar w:top="734" w:right="772" w:bottom="504" w:left="1134" w:header="0" w:footer="0" w:gutter="0"/>
      <w:pgNumType w:fmt="decimal"/>
      <w:cols w:space="720" w:num="1"/>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auto"/>
    <w:pitch w:val="default"/>
    <w:sig w:usb0="00008003" w:usb1="00000000" w:usb2="00000000" w:usb3="00000000" w:csb0="00000001" w:csb1="00000000"/>
  </w:font>
  <w:font w:name="Microsoft YaHei">
    <w:panose1 w:val="020B0503020204020204"/>
    <w:charset w:val="86"/>
    <w:family w:val="auto"/>
    <w:pitch w:val="default"/>
    <w:sig w:usb0="80000287" w:usb1="280F3C52" w:usb2="00000016" w:usb3="00000000" w:csb0="0004001F" w:csb1="00000000"/>
  </w:font>
  <w:font w:name="Lucida Sans Unicode">
    <w:panose1 w:val="020B0602030504020204"/>
    <w:charset w:val="CC"/>
    <w:family w:val="swiss"/>
    <w:pitch w:val="default"/>
    <w:sig w:usb0="80001AFF" w:usb1="0000396B" w:usb2="00000000" w:usb3="00000000" w:csb0="200000BF" w:csb1="D7F70000"/>
  </w:font>
  <w:font w:name="Tahoma">
    <w:panose1 w:val="020B0604030504040204"/>
    <w:charset w:val="CC"/>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Liberation Serif">
    <w:panose1 w:val="02020603050405020304"/>
    <w:charset w:val="CC"/>
    <w:family w:val="roman"/>
    <w:pitch w:val="default"/>
    <w:sig w:usb0="E0000AFF" w:usb1="500078FF" w:usb2="00000021" w:usb3="00000000" w:csb0="6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2289AC"/>
    <w:multiLevelType w:val="singleLevel"/>
    <w:tmpl w:val="A12289A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9"/>
  <w:autoHyphenation/>
  <w:displayHorizontalDrawingGridEvery w:val="1"/>
  <w:displayVerticalDrawingGridEvery w:val="1"/>
  <w:noPunctuationKerning w:val="1"/>
  <w:compat>
    <w:doNotExpandShiftReturn/>
    <w:doNotWrapTextWithPunct/>
    <w:doNotUseEastAsianBreakRules/>
    <w:doNotUseIndentAsNumberingTabStop/>
    <w:compatSetting w:name="compatibilityMode" w:uri="http://schemas.microsoft.com/office/word" w:val="15"/>
  </w:compat>
  <w:rsids>
    <w:rsidRoot w:val="00000000"/>
    <w:rsid w:val="0BF009C4"/>
    <w:rsid w:val="10F75BED"/>
    <w:rsid w:val="12096CBC"/>
    <w:rsid w:val="141820B5"/>
    <w:rsid w:val="1B8C2514"/>
    <w:rsid w:val="1F8C5C80"/>
    <w:rsid w:val="299662DD"/>
    <w:rsid w:val="2C6E3D87"/>
    <w:rsid w:val="2EC171ED"/>
    <w:rsid w:val="30EC5A32"/>
    <w:rsid w:val="33C03255"/>
    <w:rsid w:val="42D106CD"/>
    <w:rsid w:val="42D46C91"/>
    <w:rsid w:val="53286EC7"/>
    <w:rsid w:val="5C73306E"/>
    <w:rsid w:val="6031462A"/>
    <w:rsid w:val="6C7007B6"/>
    <w:rsid w:val="6D3578F9"/>
    <w:rsid w:val="6D9147F5"/>
    <w:rsid w:val="7F0F65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widowControl w:val="0"/>
      <w:suppressAutoHyphens/>
      <w:kinsoku/>
      <w:overflowPunct/>
      <w:autoSpaceDE/>
      <w:bidi w:val="0"/>
    </w:pPr>
    <w:rPr>
      <w:rFonts w:ascii="Times New Roman" w:hAnsi="Times New Roman" w:eastAsia="SimSun" w:cs="Mangal"/>
      <w:color w:val="auto"/>
      <w:kern w:val="2"/>
      <w:sz w:val="24"/>
      <w:szCs w:val="24"/>
      <w:lang w:val="ru-RU" w:eastAsia="zh-CN" w:bidi="hi-IN"/>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Strong"/>
    <w:basedOn w:val="2"/>
    <w:qFormat/>
    <w:uiPriority w:val="0"/>
    <w:rPr>
      <w:b/>
      <w:bCs/>
    </w:rPr>
  </w:style>
  <w:style w:type="paragraph" w:styleId="5">
    <w:name w:val="caption"/>
    <w:basedOn w:val="1"/>
    <w:next w:val="1"/>
    <w:qFormat/>
    <w:uiPriority w:val="0"/>
    <w:pPr>
      <w:suppressLineNumbers/>
      <w:spacing w:before="120" w:after="120"/>
    </w:pPr>
    <w:rPr>
      <w:rFonts w:cs="Mangal"/>
      <w:i/>
      <w:iCs/>
      <w:sz w:val="24"/>
      <w:szCs w:val="24"/>
    </w:rPr>
  </w:style>
  <w:style w:type="paragraph" w:styleId="6">
    <w:name w:val="Body Text"/>
    <w:basedOn w:val="1"/>
    <w:qFormat/>
    <w:uiPriority w:val="0"/>
    <w:pPr>
      <w:spacing w:before="0" w:after="120"/>
    </w:pPr>
  </w:style>
  <w:style w:type="paragraph" w:styleId="7">
    <w:name w:val="List"/>
    <w:basedOn w:val="6"/>
    <w:qFormat/>
    <w:uiPriority w:val="0"/>
    <w:rPr>
      <w:rFonts w:cs="Mangal"/>
    </w:rPr>
  </w:style>
  <w:style w:type="paragraph" w:customStyle="1" w:styleId="8">
    <w:name w:val="Заголовок"/>
    <w:basedOn w:val="1"/>
    <w:next w:val="6"/>
    <w:qFormat/>
    <w:uiPriority w:val="0"/>
    <w:pPr>
      <w:keepNext/>
      <w:spacing w:before="240" w:after="120"/>
    </w:pPr>
    <w:rPr>
      <w:rFonts w:ascii="Arial" w:hAnsi="Arial" w:eastAsia="Microsoft YaHei" w:cs="Mangal"/>
      <w:sz w:val="28"/>
      <w:szCs w:val="28"/>
    </w:rPr>
  </w:style>
  <w:style w:type="paragraph" w:customStyle="1" w:styleId="9">
    <w:name w:val="Указатель1"/>
    <w:basedOn w:val="1"/>
    <w:qFormat/>
    <w:uiPriority w:val="0"/>
    <w:pPr>
      <w:suppressLineNumbers/>
    </w:pPr>
    <w:rPr>
      <w:rFonts w:cs="Mangal"/>
    </w:rPr>
  </w:style>
  <w:style w:type="paragraph" w:styleId="10">
    <w:name w:val="List Paragraph"/>
    <w:basedOn w:val="1"/>
    <w:qFormat/>
    <w:uiPriority w:val="34"/>
    <w:pPr>
      <w:ind w:left="720"/>
      <w:contextualSpacing/>
    </w:pPr>
  </w:style>
  <w:style w:type="character" w:customStyle="1" w:styleId="11">
    <w:name w:val="Выделение жирным"/>
    <w:basedOn w:val="12"/>
    <w:unhideWhenUsed/>
    <w:qFormat/>
    <w:uiPriority w:val="99"/>
    <w:rPr>
      <w:rFonts w:hint="default"/>
      <w:b/>
      <w:sz w:val="24"/>
      <w:szCs w:val="24"/>
    </w:rPr>
  </w:style>
  <w:style w:type="character" w:customStyle="1" w:styleId="12">
    <w:name w:val="Основной шрифт абзаца1"/>
    <w:unhideWhenUsed/>
    <w:qFormat/>
    <w:uiPriority w:val="99"/>
    <w:rPr>
      <w:rFonts w:hint="default"/>
      <w:sz w:val="24"/>
      <w:szCs w:val="24"/>
    </w:rPr>
  </w:style>
  <w:style w:type="paragraph" w:customStyle="1" w:styleId="13">
    <w:name w:val="Default"/>
    <w:qFormat/>
    <w:uiPriority w:val="0"/>
    <w:pPr>
      <w:autoSpaceDE w:val="0"/>
      <w:autoSpaceDN w:val="0"/>
      <w:adjustRightInd w:val="0"/>
    </w:pPr>
    <w:rPr>
      <w:rFonts w:ascii="Times New Roman" w:hAnsi="Times New Roman" w:eastAsia="Calibri" w:cs="Times New Roman"/>
      <w:color w:val="000000"/>
      <w:sz w:val="24"/>
      <w:szCs w:val="24"/>
      <w:lang w:val="ru-RU" w:eastAsia="ru-RU"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1241</Words>
  <Characters>9125</Characters>
  <Paragraphs>75</Paragraphs>
  <TotalTime>19</TotalTime>
  <ScaleCrop>false</ScaleCrop>
  <LinksUpToDate>false</LinksUpToDate>
  <CharactersWithSpaces>10773</CharactersWithSpaces>
  <Application>WPS Office_11.2.0.11486_F1E327BC-269C-435d-A152-05C5408002CA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2014-07-17T14:07:00Z</dcterms:created>
  <dc:creator>RazdolinaNA</dc:creator>
  <cp:lastModifiedBy>RazdolinaNA</cp:lastModifiedBy>
  <cp:lastPrinted>2023-03-09T12:56:38Z</cp:lastPrinted>
  <dcterms:modified xsi:type="dcterms:W3CDTF">2023-03-09T12:56:45Z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E172B43FEE1C484499ADD4AD56038C5E</vt:lpwstr>
  </property>
</Properties>
</file>