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389E" w:rsidRDefault="002A389E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Бланк организации</w:t>
      </w:r>
      <w:proofErr w:type="gramStart"/>
      <w:r>
        <w:rPr>
          <w:rFonts w:eastAsia="SimSun"/>
          <w:sz w:val="28"/>
          <w:szCs w:val="28"/>
        </w:rPr>
        <w:t xml:space="preserve">                                         В</w:t>
      </w:r>
      <w:proofErr w:type="gramEnd"/>
      <w:r>
        <w:rPr>
          <w:rFonts w:eastAsia="SimSun"/>
          <w:sz w:val="28"/>
          <w:szCs w:val="28"/>
        </w:rPr>
        <w:t xml:space="preserve"> Администрацию</w:t>
      </w:r>
    </w:p>
    <w:p w:rsidR="00F41591" w:rsidRDefault="002A389E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</w:t>
      </w:r>
      <w:r>
        <w:rPr>
          <w:rFonts w:eastAsia="SimSun"/>
          <w:sz w:val="28"/>
          <w:szCs w:val="28"/>
        </w:rPr>
        <w:t xml:space="preserve">             </w:t>
      </w:r>
      <w:r>
        <w:rPr>
          <w:rFonts w:eastAsia="SimSun"/>
          <w:sz w:val="28"/>
          <w:szCs w:val="28"/>
        </w:rPr>
        <w:t>Старорусского</w:t>
      </w:r>
    </w:p>
    <w:p w:rsidR="00F41591" w:rsidRDefault="002A389E">
      <w:pPr>
        <w:ind w:left="708"/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                                                          </w:t>
      </w:r>
      <w:r>
        <w:rPr>
          <w:rFonts w:eastAsia="SimSun"/>
          <w:sz w:val="28"/>
          <w:szCs w:val="28"/>
        </w:rPr>
        <w:t>муниципального района</w:t>
      </w:r>
    </w:p>
    <w:p w:rsidR="00F41591" w:rsidRDefault="00F41591">
      <w:pPr>
        <w:ind w:left="708"/>
        <w:jc w:val="both"/>
        <w:rPr>
          <w:rFonts w:eastAsia="SimSun"/>
          <w:sz w:val="28"/>
          <w:szCs w:val="28"/>
        </w:rPr>
      </w:pPr>
    </w:p>
    <w:p w:rsidR="00F41591" w:rsidRDefault="002A389E">
      <w:pPr>
        <w:ind w:left="708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ЗАЯВКА</w:t>
      </w:r>
    </w:p>
    <w:p w:rsidR="00F41591" w:rsidRDefault="002A389E">
      <w:pPr>
        <w:ind w:left="708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на участие в отборе для получения субсидии</w:t>
      </w:r>
    </w:p>
    <w:p w:rsidR="00F41591" w:rsidRDefault="002A389E">
      <w:pPr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__________________________________________________________________,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175"/>
        <w:gridCol w:w="999"/>
        <w:gridCol w:w="3525"/>
        <w:gridCol w:w="680"/>
        <w:gridCol w:w="699"/>
      </w:tblGrid>
      <w:tr w:rsidR="00F41591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,(полное наименование субъекта малого и среднего</w:t>
            </w:r>
            <w:proofErr w:type="gramEnd"/>
          </w:p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</w:rPr>
              <w:t>предпринимательства)</w:t>
            </w:r>
          </w:p>
        </w:tc>
      </w:tr>
      <w:tr w:rsidR="00F41591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proofErr w:type="gramStart"/>
            <w:r>
              <w:rPr>
                <w:rFonts w:eastAsia="Calibri"/>
                <w:sz w:val="28"/>
              </w:rPr>
              <w:t>претендующий</w:t>
            </w:r>
            <w:proofErr w:type="gramEnd"/>
            <w:r>
              <w:rPr>
                <w:rFonts w:eastAsia="Calibri"/>
                <w:sz w:val="28"/>
              </w:rPr>
              <w:t xml:space="preserve"> на получение поддержки в форме субсидии в размере</w:t>
            </w:r>
          </w:p>
        </w:tc>
      </w:tr>
      <w:tr w:rsidR="00F41591">
        <w:tblPrEx>
          <w:tblBorders>
            <w:insideV w:val="none" w:sz="4" w:space="0" w:color="auto"/>
          </w:tblBorders>
        </w:tblPrEx>
        <w:tc>
          <w:tcPr>
            <w:tcW w:w="8039" w:type="dxa"/>
            <w:gridSpan w:val="4"/>
            <w:tcBorders>
              <w:top w:val="nil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1379" w:type="dxa"/>
            <w:gridSpan w:val="2"/>
            <w:tcBorders>
              <w:top w:val="nil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рублей</w:t>
            </w:r>
          </w:p>
        </w:tc>
      </w:tr>
      <w:tr w:rsidR="00F41591">
        <w:tblPrEx>
          <w:tblBorders>
            <w:insideV w:val="non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(</w:t>
            </w:r>
          </w:p>
        </w:tc>
        <w:tc>
          <w:tcPr>
            <w:tcW w:w="8379" w:type="dxa"/>
            <w:gridSpan w:val="4"/>
            <w:tcBorders>
              <w:top w:val="nil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right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).</w:t>
            </w:r>
          </w:p>
        </w:tc>
      </w:tr>
      <w:tr w:rsidR="00F41591">
        <w:tc>
          <w:tcPr>
            <w:tcW w:w="94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</w:rPr>
              <w:t>(сумма прописью)</w:t>
            </w:r>
          </w:p>
        </w:tc>
      </w:tr>
      <w:tr w:rsidR="00F41591">
        <w:tc>
          <w:tcPr>
            <w:tcW w:w="9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 xml:space="preserve">Субъект малого и </w:t>
            </w:r>
            <w:r>
              <w:rPr>
                <w:rFonts w:eastAsia="Calibri"/>
                <w:sz w:val="28"/>
              </w:rPr>
              <w:t>среднего предпринимательства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(для организаций указывается полное наименование</w:t>
            </w:r>
            <w:proofErr w:type="gramEnd"/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nil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указанием </w:t>
            </w:r>
            <w:proofErr w:type="gramStart"/>
            <w:r>
              <w:rPr>
                <w:rFonts w:eastAsia="Calibri"/>
              </w:rPr>
              <w:t>организационно-правовой</w:t>
            </w:r>
            <w:proofErr w:type="gramEnd"/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nil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формы; для индивидуальных предпринимателей указываются</w:t>
            </w: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nil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фамилия, имя, отчество, паспортные данные</w:t>
            </w: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nil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(серия и номер </w:t>
            </w:r>
            <w:r>
              <w:rPr>
                <w:rFonts w:eastAsia="Calibri"/>
              </w:rPr>
              <w:t>паспорта, дата выдачи, наименование органа,</w:t>
            </w:r>
            <w:proofErr w:type="gramEnd"/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nil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spacing w:after="1" w:line="0" w:lineRule="atLeast"/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выдавшего</w:t>
            </w:r>
            <w:proofErr w:type="gramEnd"/>
            <w:r>
              <w:rPr>
                <w:rFonts w:eastAsia="Calibri"/>
              </w:rPr>
              <w:t xml:space="preserve"> паспорт)</w:t>
            </w: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ИНН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КПП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ОГРН (ОГРНИП)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Юридический адрес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Фактический адрес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Контактный телефон, e-</w:t>
            </w:r>
            <w:proofErr w:type="spellStart"/>
            <w:r>
              <w:rPr>
                <w:rFonts w:eastAsia="Calibri"/>
                <w:sz w:val="28"/>
              </w:rPr>
              <w:t>mail</w:t>
            </w:r>
            <w:proofErr w:type="spellEnd"/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Банковские реквизиты для перечисления субсидии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c>
          <w:tcPr>
            <w:tcW w:w="9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</w:p>
        </w:tc>
      </w:tr>
      <w:tr w:rsidR="00F41591">
        <w:tblPrEx>
          <w:tblBorders>
            <w:insideV w:val="none" w:sz="4" w:space="0" w:color="auto"/>
          </w:tblBorders>
        </w:tblPrEx>
        <w:tc>
          <w:tcPr>
            <w:tcW w:w="9418" w:type="dxa"/>
            <w:gridSpan w:val="6"/>
            <w:tcBorders>
              <w:top w:val="nil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rPr>
                <w:rFonts w:eastAsia="Calibri"/>
                <w:sz w:val="22"/>
              </w:rPr>
            </w:pPr>
            <w:r>
              <w:rPr>
                <w:rFonts w:eastAsia="Calibri"/>
                <w:sz w:val="28"/>
              </w:rPr>
              <w:t>Настоящим подтверждаю, что</w:t>
            </w:r>
          </w:p>
        </w:tc>
      </w:tr>
      <w:tr w:rsidR="00F41591">
        <w:tblPrEx>
          <w:tblBorders>
            <w:insideV w:val="none" w:sz="4" w:space="0" w:color="auto"/>
          </w:tblBorders>
        </w:tblPrEx>
        <w:tc>
          <w:tcPr>
            <w:tcW w:w="3515" w:type="dxa"/>
            <w:gridSpan w:val="2"/>
            <w:tcBorders>
              <w:top w:val="nil"/>
              <w:bottom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903" w:type="dxa"/>
            <w:gridSpan w:val="4"/>
            <w:tcBorders>
              <w:top w:val="single" w:sz="4" w:space="0" w:color="auto"/>
              <w:bottom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(наименование субъекта</w:t>
            </w:r>
            <w:proofErr w:type="gramEnd"/>
          </w:p>
        </w:tc>
      </w:tr>
      <w:tr w:rsidR="00F41591">
        <w:tc>
          <w:tcPr>
            <w:tcW w:w="9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:</w:t>
            </w:r>
          </w:p>
        </w:tc>
      </w:tr>
      <w:tr w:rsidR="00F41591">
        <w:tc>
          <w:tcPr>
            <w:tcW w:w="9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малого и среднего предпринимательства)</w:t>
            </w:r>
          </w:p>
        </w:tc>
      </w:tr>
    </w:tbl>
    <w:p w:rsidR="00F41591" w:rsidRDefault="002A389E">
      <w:pPr>
        <w:widowControl w:val="0"/>
        <w:spacing w:line="360" w:lineRule="atLeast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по состоянию на дату подачи заявки на участие в отборе для получения</w:t>
      </w:r>
      <w:proofErr w:type="gramEnd"/>
      <w:r>
        <w:rPr>
          <w:rFonts w:eastAsia="SimSun"/>
          <w:sz w:val="28"/>
          <w:szCs w:val="28"/>
        </w:rPr>
        <w:t xml:space="preserve"> субсидии:</w:t>
      </w:r>
    </w:p>
    <w:p w:rsidR="00F41591" w:rsidRDefault="002A389E">
      <w:pPr>
        <w:widowControl w:val="0"/>
        <w:tabs>
          <w:tab w:val="left" w:pos="709"/>
        </w:tabs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у получателя имеется регистрация в качестве юридического лица или индивидуального предпринимателя на </w:t>
      </w:r>
      <w:r>
        <w:rPr>
          <w:rFonts w:eastAsia="SimSun"/>
          <w:sz w:val="28"/>
          <w:szCs w:val="28"/>
        </w:rPr>
        <w:t>территории Старорусского района и осуществляет деятельность на территории Старорусского района;</w:t>
      </w:r>
    </w:p>
    <w:p w:rsidR="00F41591" w:rsidRDefault="002A389E">
      <w:pPr>
        <w:widowControl w:val="0"/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</w:t>
      </w:r>
      <w:r>
        <w:rPr>
          <w:rFonts w:eastAsia="SimSun"/>
          <w:sz w:val="28"/>
          <w:szCs w:val="28"/>
        </w:rPr>
        <w:t>аконодательством Российской Федерации о налогах и сборах;</w:t>
      </w:r>
    </w:p>
    <w:p w:rsidR="00F41591" w:rsidRDefault="002A389E">
      <w:pPr>
        <w:widowControl w:val="0"/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у получателя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</w:t>
      </w:r>
      <w:r>
        <w:rPr>
          <w:rFonts w:eastAsia="SimSun"/>
          <w:sz w:val="28"/>
          <w:szCs w:val="28"/>
        </w:rPr>
        <w:t>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</w:t>
      </w:r>
      <w:r>
        <w:rPr>
          <w:rFonts w:eastAsia="SimSun"/>
          <w:sz w:val="28"/>
          <w:szCs w:val="28"/>
        </w:rPr>
        <w:t>редоставление субсидии в соответствии с правовым актом (за</w:t>
      </w:r>
      <w:proofErr w:type="gramEnd"/>
      <w:r>
        <w:rPr>
          <w:rFonts w:eastAsia="SimSun"/>
          <w:sz w:val="28"/>
          <w:szCs w:val="28"/>
        </w:rPr>
        <w:t xml:space="preserve">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</w:t>
      </w:r>
      <w:r>
        <w:rPr>
          <w:rFonts w:eastAsia="SimSun"/>
          <w:sz w:val="28"/>
          <w:szCs w:val="28"/>
        </w:rPr>
        <w:t>, связанных с поставкой товаров (выполнением работ, оказанием услуг) получателями субсидий физическим лицам);</w:t>
      </w:r>
    </w:p>
    <w:p w:rsidR="00F41591" w:rsidRDefault="002A389E">
      <w:pPr>
        <w:widowControl w:val="0"/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получатель – юридическое лицо не находится в процессе реорганизации (за исключением реорганизации в форме присоединения к юридическому лицу, являю</w:t>
      </w:r>
      <w:r>
        <w:rPr>
          <w:rFonts w:eastAsia="SimSun"/>
          <w:sz w:val="28"/>
          <w:szCs w:val="28"/>
        </w:rPr>
        <w:t xml:space="preserve">щемуся участником отбора, другого юридического лица), ликвидации, в отношении него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получатель – индивидуальный </w:t>
      </w:r>
      <w:r>
        <w:rPr>
          <w:rFonts w:eastAsia="SimSun"/>
          <w:sz w:val="28"/>
          <w:szCs w:val="28"/>
        </w:rPr>
        <w:t xml:space="preserve">предприниматель не прекратил деятельность в качестве индивидуального предпринимателя; </w:t>
      </w:r>
      <w:proofErr w:type="gramEnd"/>
    </w:p>
    <w:p w:rsidR="00F41591" w:rsidRDefault="002A389E">
      <w:pPr>
        <w:widowControl w:val="0"/>
        <w:tabs>
          <w:tab w:val="left" w:pos="709"/>
        </w:tabs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</w:t>
      </w:r>
      <w:r>
        <w:rPr>
          <w:rFonts w:eastAsia="SimSun"/>
          <w:sz w:val="28"/>
          <w:szCs w:val="28"/>
        </w:rPr>
        <w:t xml:space="preserve">ноличного исполнительного органа, или главном бухгалтере получателя, являющегося юридическим лицом, об индивидуальном предпринимателе и о физическом лице - производителе товаров, работ, услуг, являющихся получателем; </w:t>
      </w:r>
    </w:p>
    <w:p w:rsidR="00F41591" w:rsidRDefault="002A389E">
      <w:pPr>
        <w:widowControl w:val="0"/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lastRenderedPageBreak/>
        <w:t>получатель не находится в реестре недо</w:t>
      </w:r>
      <w:r>
        <w:rPr>
          <w:rFonts w:eastAsia="SimSun"/>
          <w:sz w:val="28"/>
          <w:szCs w:val="28"/>
        </w:rPr>
        <w:t>бросовестных поставщиков (подрядчиков, исполнителей) в связи с отказом от исполнения заключённых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</w:t>
      </w:r>
      <w:r>
        <w:rPr>
          <w:rFonts w:eastAsia="SimSun"/>
          <w:sz w:val="28"/>
          <w:szCs w:val="28"/>
        </w:rPr>
        <w:t>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</w:r>
      <w:proofErr w:type="gramEnd"/>
      <w:r>
        <w:rPr>
          <w:rFonts w:eastAsia="SimSun"/>
          <w:sz w:val="28"/>
          <w:szCs w:val="28"/>
        </w:rPr>
        <w:t xml:space="preserve"> (или</w:t>
      </w:r>
      <w:r>
        <w:rPr>
          <w:rFonts w:eastAsia="SimSun"/>
          <w:sz w:val="28"/>
          <w:szCs w:val="28"/>
        </w:rPr>
        <w:t xml:space="preserve">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</w:t>
      </w:r>
      <w:r>
        <w:rPr>
          <w:rFonts w:eastAsia="SimSun"/>
          <w:sz w:val="28"/>
          <w:szCs w:val="28"/>
        </w:rPr>
        <w:tab/>
      </w:r>
      <w:proofErr w:type="gramStart"/>
      <w:r>
        <w:rPr>
          <w:rFonts w:eastAsia="SimSun"/>
          <w:sz w:val="28"/>
          <w:szCs w:val="28"/>
        </w:rPr>
        <w:t>получатель не является иностранным юридическим лицом, а также российским юридическим лицом, в устав</w:t>
      </w:r>
      <w:r>
        <w:rPr>
          <w:rFonts w:eastAsia="SimSun"/>
          <w:sz w:val="28"/>
          <w:szCs w:val="28"/>
        </w:rPr>
        <w:t>ном (складочном) капитале  которого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</w:t>
      </w:r>
      <w:r>
        <w:rPr>
          <w:rFonts w:eastAsia="SimSun"/>
          <w:sz w:val="28"/>
          <w:szCs w:val="28"/>
        </w:rPr>
        <w:t>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rPr>
          <w:rFonts w:eastAsia="SimSun"/>
          <w:sz w:val="28"/>
          <w:szCs w:val="28"/>
        </w:rPr>
        <w:t xml:space="preserve"> превышает 50 процентов;</w:t>
      </w:r>
    </w:p>
    <w:p w:rsidR="00F41591" w:rsidRDefault="002A389E">
      <w:pPr>
        <w:widowControl w:val="0"/>
        <w:tabs>
          <w:tab w:val="left" w:pos="709"/>
        </w:tabs>
        <w:spacing w:line="360" w:lineRule="atLeast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получатель не является получателем средств областно</w:t>
      </w:r>
      <w:r>
        <w:rPr>
          <w:rFonts w:eastAsia="SimSun"/>
          <w:sz w:val="28"/>
          <w:szCs w:val="28"/>
        </w:rPr>
        <w:t xml:space="preserve">го бюджета на основании иных нормативных правовых актов области на цели, установленные пунктом 3 настоящего Порядка; </w:t>
      </w:r>
    </w:p>
    <w:p w:rsidR="00F41591" w:rsidRDefault="002A389E">
      <w:pPr>
        <w:widowControl w:val="0"/>
        <w:spacing w:line="360" w:lineRule="atLeast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получатель не находиться в перечне организаций и физических лиц, в отношении которых имеются сведения об их причастности к экстремистской </w:t>
      </w:r>
      <w:r>
        <w:rPr>
          <w:rFonts w:eastAsia="SimSun"/>
          <w:sz w:val="28"/>
          <w:szCs w:val="28"/>
        </w:rPr>
        <w:t xml:space="preserve">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:rsidR="00F41591" w:rsidRDefault="002A389E">
      <w:pPr>
        <w:widowControl w:val="0"/>
        <w:spacing w:line="360" w:lineRule="atLeast"/>
        <w:ind w:firstLine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Получатель даёт согласие на публикацию (размещение) в информационно-телекомму</w:t>
      </w:r>
      <w:r>
        <w:rPr>
          <w:rFonts w:eastAsia="SimSun"/>
          <w:sz w:val="28"/>
          <w:szCs w:val="28"/>
        </w:rPr>
        <w:t>никационной сети «Интернет» информации о получателе, о данной заявке на участие в отборе для получения субсидии, иной информации о получателе, связанной с данным отбором, а также о проведении отбора и его результатах.</w:t>
      </w:r>
    </w:p>
    <w:p w:rsidR="00F41591" w:rsidRDefault="002A389E">
      <w:pPr>
        <w:widowControl w:val="0"/>
        <w:tabs>
          <w:tab w:val="left" w:pos="709"/>
        </w:tabs>
        <w:autoSpaceDE w:val="0"/>
        <w:autoSpaceDN w:val="0"/>
        <w:spacing w:line="360" w:lineRule="atLeast"/>
        <w:ind w:firstLine="720"/>
        <w:jc w:val="both"/>
        <w:rPr>
          <w:rFonts w:eastAsia="Calibri"/>
          <w:sz w:val="22"/>
        </w:rPr>
      </w:pPr>
      <w:r>
        <w:rPr>
          <w:rFonts w:eastAsia="Calibri"/>
          <w:sz w:val="28"/>
        </w:rPr>
        <w:t xml:space="preserve">Даю свое согласие </w:t>
      </w:r>
      <w:proofErr w:type="gramStart"/>
      <w:r>
        <w:rPr>
          <w:rFonts w:eastAsia="Calibri"/>
          <w:sz w:val="28"/>
        </w:rPr>
        <w:t>на</w:t>
      </w:r>
      <w:proofErr w:type="gramEnd"/>
      <w:r>
        <w:rPr>
          <w:rFonts w:eastAsia="Calibri"/>
          <w:sz w:val="28"/>
        </w:rPr>
        <w:t>:</w:t>
      </w:r>
    </w:p>
    <w:p w:rsidR="00F41591" w:rsidRDefault="002A389E">
      <w:pPr>
        <w:widowControl w:val="0"/>
        <w:autoSpaceDE w:val="0"/>
        <w:autoSpaceDN w:val="0"/>
        <w:spacing w:line="360" w:lineRule="atLeast"/>
        <w:ind w:firstLine="720"/>
        <w:jc w:val="both"/>
        <w:rPr>
          <w:rFonts w:eastAsia="Calibri"/>
          <w:sz w:val="22"/>
        </w:rPr>
      </w:pPr>
      <w:r>
        <w:rPr>
          <w:rFonts w:eastAsia="Calibri"/>
          <w:sz w:val="28"/>
        </w:rPr>
        <w:t>публикацию (разм</w:t>
      </w:r>
      <w:r>
        <w:rPr>
          <w:rFonts w:eastAsia="Calibri"/>
          <w:sz w:val="28"/>
        </w:rPr>
        <w:t>ещение) в информационно-телекоммуникационной сети Интернет информации об участии в отборе;</w:t>
      </w:r>
    </w:p>
    <w:p w:rsidR="00F41591" w:rsidRDefault="002A389E">
      <w:pPr>
        <w:widowControl w:val="0"/>
        <w:autoSpaceDE w:val="0"/>
        <w:autoSpaceDN w:val="0"/>
        <w:spacing w:line="360" w:lineRule="atLeast"/>
        <w:ind w:firstLine="720"/>
        <w:jc w:val="both"/>
        <w:rPr>
          <w:rFonts w:eastAsia="Calibri"/>
          <w:sz w:val="22"/>
          <w:highlight w:val="green"/>
        </w:rPr>
      </w:pPr>
      <w:r>
        <w:rPr>
          <w:rFonts w:eastAsia="Calibri"/>
          <w:sz w:val="28"/>
        </w:rPr>
        <w:t xml:space="preserve">обработку персональных данных в соответствии с Федеральным </w:t>
      </w:r>
      <w:hyperlink r:id="rId7" w:history="1">
        <w:r>
          <w:rPr>
            <w:rFonts w:eastAsia="Calibri"/>
            <w:sz w:val="28"/>
          </w:rPr>
          <w:t>законом</w:t>
        </w:r>
      </w:hyperlink>
      <w:r>
        <w:rPr>
          <w:rFonts w:eastAsia="Calibri"/>
          <w:sz w:val="28"/>
        </w:rPr>
        <w:t xml:space="preserve"> от 27 июля 2006 года № 152-ФЗ «О персональных данных»;</w:t>
      </w:r>
    </w:p>
    <w:p w:rsidR="00F41591" w:rsidRDefault="002A389E">
      <w:pPr>
        <w:widowControl w:val="0"/>
        <w:autoSpaceDE w:val="0"/>
        <w:autoSpaceDN w:val="0"/>
        <w:spacing w:line="360" w:lineRule="atLeast"/>
        <w:ind w:firstLine="720"/>
        <w:jc w:val="both"/>
        <w:rPr>
          <w:rFonts w:eastAsia="Calibri"/>
          <w:sz w:val="22"/>
        </w:rPr>
      </w:pPr>
      <w:r>
        <w:rPr>
          <w:rFonts w:eastAsia="Calibri"/>
          <w:sz w:val="28"/>
        </w:rPr>
        <w:t>осуществление в отношении меня проверок соблюдения условий, целей и порядка предоставления субсидии, проводимых главным распорядителем бюджетных средств Админ</w:t>
      </w:r>
      <w:r>
        <w:rPr>
          <w:rFonts w:eastAsia="Calibri"/>
          <w:sz w:val="28"/>
        </w:rPr>
        <w:t>истрации Старорусского муниципального района и органом муниципального финансового контроля.</w:t>
      </w:r>
    </w:p>
    <w:p w:rsidR="00F41591" w:rsidRDefault="002A389E">
      <w:pPr>
        <w:widowControl w:val="0"/>
        <w:spacing w:line="360" w:lineRule="atLeast"/>
        <w:ind w:firstLine="720"/>
        <w:jc w:val="both"/>
        <w:rPr>
          <w:rFonts w:eastAsia="SimSun"/>
          <w:sz w:val="28"/>
          <w:szCs w:val="28"/>
        </w:rPr>
      </w:pPr>
      <w:r>
        <w:rPr>
          <w:sz w:val="28"/>
        </w:rPr>
        <w:lastRenderedPageBreak/>
        <w:t xml:space="preserve">Согласие действует </w:t>
      </w:r>
      <w:proofErr w:type="gramStart"/>
      <w:r>
        <w:rPr>
          <w:sz w:val="28"/>
        </w:rPr>
        <w:t>с да</w:t>
      </w:r>
      <w:bookmarkStart w:id="0" w:name="_GoBack"/>
      <w:bookmarkEnd w:id="0"/>
      <w:r>
        <w:rPr>
          <w:sz w:val="28"/>
        </w:rPr>
        <w:t>ты подачи</w:t>
      </w:r>
      <w:proofErr w:type="gramEnd"/>
      <w:r>
        <w:rPr>
          <w:sz w:val="28"/>
        </w:rPr>
        <w:t xml:space="preserve">  заявки на предоставление субсидии и в течение действия соглашения о предоставлении</w:t>
      </w:r>
      <w:r>
        <w:rPr>
          <w:rFonts w:eastAsia="Lucida Sans Unicode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Lucida Sans Unicode"/>
          <w:color w:val="000000"/>
          <w:kern w:val="3"/>
          <w:sz w:val="28"/>
          <w:szCs w:val="28"/>
          <w:lang w:eastAsia="zh-CN" w:bidi="hi-IN"/>
        </w:rPr>
        <w:t>грантов в форме субсидий субъектам малого и сре</w:t>
      </w:r>
      <w:r>
        <w:rPr>
          <w:rFonts w:eastAsia="Lucida Sans Unicode"/>
          <w:color w:val="000000"/>
          <w:kern w:val="3"/>
          <w:sz w:val="28"/>
          <w:szCs w:val="28"/>
          <w:lang w:eastAsia="zh-CN" w:bidi="hi-IN"/>
        </w:rPr>
        <w:t>днего предпринимательства, осуществляющим деятельность в населённых пунктах численностью менее 10000 человек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2041"/>
        <w:gridCol w:w="3061"/>
        <w:gridCol w:w="2558"/>
      </w:tblGrid>
      <w:tr w:rsidR="00F4159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8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1" w:rsidRDefault="002A389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8"/>
                <w:szCs w:val="28"/>
              </w:rPr>
              <w:t>И.О. Фамилия</w:t>
            </w:r>
          </w:p>
        </w:tc>
      </w:tr>
      <w:tr w:rsidR="00F41591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      </w:t>
            </w:r>
            <w:r>
              <w:rPr>
                <w:rFonts w:eastAsia="SimSun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41591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М.П.</w:t>
            </w:r>
          </w:p>
          <w:p w:rsidR="00F41591" w:rsidRDefault="002A389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</w:p>
        </w:tc>
      </w:tr>
      <w:tr w:rsidR="00F4159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Главный бухгалтер заявителя</w:t>
            </w:r>
          </w:p>
          <w:p w:rsidR="00F41591" w:rsidRDefault="002A389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1" w:rsidRDefault="002A389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И.О. Фамилия</w:t>
            </w:r>
          </w:p>
        </w:tc>
      </w:tr>
      <w:tr w:rsidR="00F41591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591" w:rsidRDefault="002A389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                 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F41591" w:rsidRDefault="00F4159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eastAsia="SimSun"/>
                <w:sz w:val="28"/>
                <w:szCs w:val="28"/>
              </w:rPr>
            </w:pPr>
          </w:p>
        </w:tc>
      </w:tr>
    </w:tbl>
    <w:p w:rsidR="00F41591" w:rsidRDefault="00F41591">
      <w:pPr>
        <w:rPr>
          <w:lang w:val="en-US"/>
        </w:rPr>
      </w:pPr>
    </w:p>
    <w:sectPr w:rsidR="00F41591" w:rsidSect="002A389E">
      <w:pgSz w:w="11906" w:h="16838"/>
      <w:pgMar w:top="567" w:right="851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A389E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1591"/>
    <w:rsid w:val="00F465C5"/>
    <w:rsid w:val="00F5180D"/>
    <w:rsid w:val="00F51B21"/>
    <w:rsid w:val="00F51D87"/>
    <w:rsid w:val="00F8455C"/>
    <w:rsid w:val="05997E69"/>
    <w:rsid w:val="3D2E204C"/>
    <w:rsid w:val="723842C7"/>
    <w:rsid w:val="776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annotation reference" w:qFormat="1"/>
    <w:lsdException w:name="lin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 2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3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ite" w:qFormat="1"/>
    <w:lsdException w:name="HTML Keyboard" w:qFormat="1"/>
    <w:lsdException w:name="HTML Sample" w:qFormat="1"/>
    <w:lsdException w:name="Normal Table" w:semiHidden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  <w:qFormat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qFormat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annotation reference" w:qFormat="1"/>
    <w:lsdException w:name="line number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Body Text Indent" w:qFormat="1"/>
    <w:lsdException w:name="List Continue 2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3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Cite" w:qFormat="1"/>
    <w:lsdException w:name="HTML Keyboard" w:qFormat="1"/>
    <w:lsdException w:name="HTML Sample" w:qFormat="1"/>
    <w:lsdException w:name="Normal Table" w:semiHidden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  <w:qFormat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</w:rPr>
  </w:style>
  <w:style w:type="paragraph" w:styleId="af2">
    <w:name w:val="Plain Text"/>
    <w:basedOn w:val="a1"/>
    <w:qFormat/>
    <w:rPr>
      <w:rFonts w:ascii="Courier New" w:hAnsi="Courier New" w:cs="Courier New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  <w:qFormat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qFormat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qFormat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qFormat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qFormat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873A4A56E7C74E8C8C9220663E660D3E364233D943291C2C14BC6A8CCDE5DE24A8D58FFDBC2645BF83D59B10AC5I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kir441</dc:creator>
  <cp:lastModifiedBy>Патапенко Лариса Анатольевна</cp:lastModifiedBy>
  <cp:revision>2</cp:revision>
  <dcterms:created xsi:type="dcterms:W3CDTF">2023-01-25T05:40:00Z</dcterms:created>
  <dcterms:modified xsi:type="dcterms:W3CDTF">2023-11-01T09:05:00Z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045837E0D66443AB8D8BD3190FB9770E</vt:lpwstr>
  </property>
</Properties>
</file>